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399" w:rsidRDefault="00704399" w:rsidP="00704399">
      <w:pPr>
        <w:rPr>
          <w:b/>
          <w:sz w:val="32"/>
          <w:szCs w:val="32"/>
        </w:rPr>
      </w:pPr>
      <w:r w:rsidRPr="00704399">
        <w:rPr>
          <w:b/>
          <w:sz w:val="32"/>
          <w:szCs w:val="32"/>
        </w:rPr>
        <w:t>WARNING SIGNAL CODE</w:t>
      </w:r>
      <w:r>
        <w:rPr>
          <w:b/>
          <w:sz w:val="32"/>
          <w:szCs w:val="32"/>
        </w:rPr>
        <w:t xml:space="preserve"> WITH EMERGENCY VEHICLES FEATURE</w:t>
      </w:r>
    </w:p>
    <w:p w:rsidR="00704399" w:rsidRDefault="00B14902" w:rsidP="00704399">
      <w:pPr>
        <w:rPr>
          <w:rStyle w:val="Hyperlink"/>
        </w:rPr>
      </w:pPr>
      <w:hyperlink r:id="rId4" w:history="1">
        <w:r w:rsidR="00704399" w:rsidRPr="00704399">
          <w:rPr>
            <w:rStyle w:val="Hyperlink"/>
          </w:rPr>
          <w:t>https://www.tinkercad.com/things/jA6ioddx5u0-copy-of-overspeed-detection-and-emergency-vehicle-detector/editel?sharecode=gp2v7QM_zOCs0scsMeU0hvfYm68hzKMw3Hpgd2WeO3o</w:t>
        </w:r>
      </w:hyperlink>
    </w:p>
    <w:p w:rsidR="00B14902" w:rsidRDefault="00B14902" w:rsidP="00704399">
      <w:pPr>
        <w:rPr>
          <w:rStyle w:val="Hyperlink"/>
        </w:rPr>
      </w:pPr>
    </w:p>
    <w:p w:rsidR="00B14902" w:rsidRDefault="00B14902" w:rsidP="00704399">
      <w:pPr>
        <w:rPr>
          <w:rStyle w:val="Hyperlink"/>
        </w:rPr>
      </w:pPr>
    </w:p>
    <w:p w:rsidR="00B14902" w:rsidRPr="00704399" w:rsidRDefault="00B14902" w:rsidP="00B14902">
      <w:pPr>
        <w:rPr>
          <w:b/>
          <w:sz w:val="32"/>
          <w:szCs w:val="32"/>
        </w:rPr>
      </w:pPr>
      <w:r w:rsidRPr="00704399">
        <w:rPr>
          <w:b/>
          <w:sz w:val="32"/>
          <w:szCs w:val="32"/>
        </w:rPr>
        <w:t>WARNING SIGNAL CODE</w:t>
      </w:r>
    </w:p>
    <w:p w:rsidR="00B14902" w:rsidRPr="00704399" w:rsidRDefault="00B14902" w:rsidP="00B14902">
      <w:pPr>
        <w:rPr>
          <w:rStyle w:val="Hyperlink"/>
        </w:rPr>
      </w:pPr>
      <w:hyperlink r:id="rId5" w:history="1">
        <w:r w:rsidRPr="002D4D99">
          <w:rPr>
            <w:rStyle w:val="Hyperlink"/>
          </w:rPr>
          <w:t>https://makecode.microbit.org/_d3vH8VAtzKJJ</w:t>
        </w:r>
      </w:hyperlink>
      <w:bookmarkStart w:id="0" w:name="_GoBack"/>
      <w:bookmarkEnd w:id="0"/>
    </w:p>
    <w:p w:rsidR="00704399" w:rsidRPr="00704399" w:rsidRDefault="00704399" w:rsidP="00704399">
      <w:pPr>
        <w:rPr>
          <w:b/>
          <w:sz w:val="32"/>
          <w:szCs w:val="32"/>
        </w:rPr>
      </w:pPr>
    </w:p>
    <w:p w:rsidR="00704399" w:rsidRDefault="00704399" w:rsidP="00704399"/>
    <w:sectPr w:rsidR="00704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C8"/>
    <w:rsid w:val="001D414B"/>
    <w:rsid w:val="006C70C8"/>
    <w:rsid w:val="00704399"/>
    <w:rsid w:val="00B1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0272"/>
  <w15:chartTrackingRefBased/>
  <w15:docId w15:val="{53996290-2D39-48BE-8EED-A02AA642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3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kecode.microbit.org/_d3vH8VAtzKJJ" TargetMode="External"/><Relationship Id="rId4" Type="http://schemas.openxmlformats.org/officeDocument/2006/relationships/hyperlink" Target="https://www.tinkercad.com/things/jA6ioddx5u0-copy-of-overspeed-detection-and-emergency-vehicle-detector/editel?sharecode=gp2v7QM_zOCs0scsMeU0hvfYm68hzKMw3Hpgd2WeO3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2022-02-10T14:48:00Z</dcterms:created>
  <dcterms:modified xsi:type="dcterms:W3CDTF">2022-04-14T18:10:00Z</dcterms:modified>
</cp:coreProperties>
</file>