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DCBD" w14:textId="77777777" w:rsidR="0003306A" w:rsidRPr="00581FE2" w:rsidRDefault="005D3F55">
      <w:pPr>
        <w:pStyle w:val="aa"/>
        <w:spacing w:before="1500"/>
      </w:pPr>
      <w:r w:rsidRPr="00581FE2">
        <w:rPr>
          <w:rFonts w:cs="宋体"/>
        </w:rPr>
        <w:t>404烦恼未找到</w:t>
      </w:r>
    </w:p>
    <w:p w14:paraId="3B7EEF10" w14:textId="77777777" w:rsidR="0003306A" w:rsidRPr="00581FE2" w:rsidRDefault="005D3F55">
      <w:pPr>
        <w:pStyle w:val="aa"/>
        <w:spacing w:before="300"/>
      </w:pPr>
      <w:r w:rsidRPr="00581FE2">
        <w:rPr>
          <w:rFonts w:cs="宋体"/>
        </w:rPr>
        <w:t>系统设计说明书</w:t>
      </w:r>
    </w:p>
    <w:p w14:paraId="0FA61FB1" w14:textId="77777777" w:rsidR="0003306A" w:rsidRPr="00581FE2" w:rsidRDefault="005D3F55">
      <w:pPr>
        <w:pStyle w:val="ac"/>
      </w:pPr>
      <w:r w:rsidRPr="00581FE2">
        <w:rPr>
          <w:rFonts w:cs="宋体"/>
        </w:rPr>
        <w:t>软件工程团队实践第三次作业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03306A" w:rsidRPr="00581FE2" w14:paraId="54819438" w14:textId="77777777">
        <w:trPr>
          <w:cantSplit/>
          <w:tblHeader/>
        </w:trPr>
        <w:tc>
          <w:tcPr>
            <w:tcW w:w="4706" w:type="dxa"/>
            <w:shd w:val="clear" w:color="auto" w:fill="E8EDF2"/>
          </w:tcPr>
          <w:p w14:paraId="731A8BD6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项目</w:t>
            </w:r>
          </w:p>
        </w:tc>
        <w:tc>
          <w:tcPr>
            <w:tcW w:w="4706" w:type="dxa"/>
            <w:shd w:val="clear" w:color="auto" w:fill="E8EDF2"/>
          </w:tcPr>
          <w:p w14:paraId="5C7375F8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内容</w:t>
            </w:r>
          </w:p>
        </w:tc>
      </w:tr>
      <w:tr w:rsidR="0003306A" w:rsidRPr="00581FE2" w14:paraId="125C75A3" w14:textId="77777777">
        <w:trPr>
          <w:cantSplit/>
        </w:trPr>
        <w:tc>
          <w:tcPr>
            <w:tcW w:w="4706" w:type="dxa"/>
          </w:tcPr>
          <w:p w14:paraId="0A1FFC1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项目标识</w:t>
            </w:r>
          </w:p>
        </w:tc>
        <w:tc>
          <w:tcPr>
            <w:tcW w:w="4706" w:type="dxa"/>
          </w:tcPr>
          <w:p w14:paraId="0817C13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404NOTFOUND</w:t>
            </w:r>
          </w:p>
        </w:tc>
      </w:tr>
      <w:tr w:rsidR="0003306A" w:rsidRPr="00581FE2" w14:paraId="412F5319" w14:textId="77777777">
        <w:trPr>
          <w:cantSplit/>
        </w:trPr>
        <w:tc>
          <w:tcPr>
            <w:tcW w:w="4706" w:type="dxa"/>
          </w:tcPr>
          <w:p w14:paraId="00199E1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文档版本</w:t>
            </w:r>
          </w:p>
        </w:tc>
        <w:tc>
          <w:tcPr>
            <w:tcW w:w="4706" w:type="dxa"/>
          </w:tcPr>
          <w:p w14:paraId="71D2DB2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V1.3  2026年10月22日</w:t>
            </w:r>
          </w:p>
        </w:tc>
      </w:tr>
      <w:tr w:rsidR="0003306A" w:rsidRPr="00581FE2" w14:paraId="604BC859" w14:textId="77777777">
        <w:trPr>
          <w:cantSplit/>
        </w:trPr>
        <w:tc>
          <w:tcPr>
            <w:tcW w:w="4706" w:type="dxa"/>
          </w:tcPr>
          <w:p w14:paraId="4F93B00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配置基线</w:t>
            </w:r>
          </w:p>
        </w:tc>
        <w:tc>
          <w:tcPr>
            <w:tcW w:w="4706" w:type="dxa"/>
          </w:tcPr>
          <w:p w14:paraId="6FD52DD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main / fe60c90c1ed3c392bd0946f794c96ea53cc29711</w:t>
            </w:r>
          </w:p>
        </w:tc>
      </w:tr>
      <w:tr w:rsidR="0003306A" w:rsidRPr="00581FE2" w14:paraId="6214F436" w14:textId="77777777">
        <w:trPr>
          <w:cantSplit/>
        </w:trPr>
        <w:tc>
          <w:tcPr>
            <w:tcW w:w="4706" w:type="dxa"/>
          </w:tcPr>
          <w:p w14:paraId="5651F04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编制职责</w:t>
            </w:r>
          </w:p>
        </w:tc>
        <w:tc>
          <w:tcPr>
            <w:tcW w:w="4706" w:type="dxa"/>
          </w:tcPr>
          <w:p w14:paraId="207C780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系统：李泉毅；数据库：庄剀涵；专业分工沿用仓库</w:t>
            </w:r>
          </w:p>
        </w:tc>
      </w:tr>
      <w:tr w:rsidR="0003306A" w:rsidRPr="00581FE2" w14:paraId="0C698D9E" w14:textId="77777777">
        <w:trPr>
          <w:cantSplit/>
        </w:trPr>
        <w:tc>
          <w:tcPr>
            <w:tcW w:w="4706" w:type="dxa"/>
          </w:tcPr>
          <w:p w14:paraId="58E9B5C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适用阶段</w:t>
            </w:r>
          </w:p>
        </w:tc>
        <w:tc>
          <w:tcPr>
            <w:tcW w:w="4706" w:type="dxa"/>
          </w:tcPr>
          <w:p w14:paraId="18EE637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系统与数据库设计，供开发及课程评审</w:t>
            </w:r>
          </w:p>
        </w:tc>
      </w:tr>
      <w:tr w:rsidR="0003306A" w:rsidRPr="00581FE2" w14:paraId="660DE2FF" w14:textId="77777777">
        <w:trPr>
          <w:cantSplit/>
        </w:trPr>
        <w:tc>
          <w:tcPr>
            <w:tcW w:w="4706" w:type="dxa"/>
          </w:tcPr>
          <w:p w14:paraId="486A964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配套材料</w:t>
            </w:r>
          </w:p>
        </w:tc>
        <w:tc>
          <w:tcPr>
            <w:tcW w:w="4706" w:type="dxa"/>
          </w:tcPr>
          <w:p w14:paraId="3C13FE4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同版PDF与可编辑Word</w:t>
            </w:r>
          </w:p>
        </w:tc>
      </w:tr>
    </w:tbl>
    <w:p w14:paraId="3DCA333E" w14:textId="77777777" w:rsidR="0003306A" w:rsidRPr="00581FE2" w:rsidRDefault="0003306A">
      <w:pPr>
        <w:spacing w:after="0"/>
      </w:pPr>
    </w:p>
    <w:p w14:paraId="111CACDD" w14:textId="77777777" w:rsidR="0003306A" w:rsidRPr="00581FE2" w:rsidRDefault="005D3F55">
      <w:r w:rsidRPr="00581FE2">
        <w:t>本说明书从总体设计逐层展开至模块、接口与数据约束。图模型采用本版配置基线，模块与数据设计遵循统一接口契约。</w:t>
      </w:r>
    </w:p>
    <w:p w14:paraId="14205DE0" w14:textId="77777777" w:rsidR="0003306A" w:rsidRPr="00581FE2" w:rsidRDefault="005D3F55">
      <w:r w:rsidRPr="00581FE2">
        <w:br w:type="page"/>
      </w:r>
    </w:p>
    <w:p w14:paraId="38BE07B5" w14:textId="77777777" w:rsidR="0003306A" w:rsidRPr="00581FE2" w:rsidRDefault="005D3F55">
      <w:r w:rsidRPr="00581FE2">
        <w:rPr>
          <w:b/>
          <w:sz w:val="32"/>
        </w:rPr>
        <w:lastRenderedPageBreak/>
        <w:t>目录</w:t>
      </w:r>
    </w:p>
    <w:p w14:paraId="52A4B92B" w14:textId="250C56ED" w:rsidR="00581FE2" w:rsidRPr="00581FE2" w:rsidRDefault="005D3F55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 w:rsidRPr="00581FE2">
        <w:rPr>
          <w:sz w:val="18"/>
        </w:rPr>
        <w:fldChar w:fldCharType="begin"/>
      </w:r>
      <w:r w:rsidRPr="00581FE2">
        <w:instrText>TOC \o "1-2" \h \z \u</w:instrText>
      </w:r>
      <w:r w:rsidRPr="00581FE2">
        <w:rPr>
          <w:sz w:val="18"/>
        </w:rPr>
        <w:fldChar w:fldCharType="separate"/>
      </w:r>
      <w:hyperlink w:anchor="_Toc243581906" w:history="1">
        <w:r w:rsidR="00581FE2" w:rsidRPr="00581FE2">
          <w:rPr>
            <w:rStyle w:val="aff9"/>
            <w:noProof/>
          </w:rPr>
          <w:t>1 引言</w:t>
        </w:r>
        <w:r w:rsidR="00581FE2" w:rsidRPr="00581FE2">
          <w:rPr>
            <w:noProof/>
            <w:webHidden/>
          </w:rPr>
          <w:tab/>
        </w:r>
        <w:r w:rsidR="00581FE2" w:rsidRPr="00581FE2">
          <w:rPr>
            <w:noProof/>
            <w:webHidden/>
          </w:rPr>
          <w:fldChar w:fldCharType="begin"/>
        </w:r>
        <w:r w:rsidR="00581FE2" w:rsidRPr="00581FE2">
          <w:rPr>
            <w:noProof/>
            <w:webHidden/>
          </w:rPr>
          <w:instrText xml:space="preserve"> PAGEREF _Toc243581906 \h </w:instrText>
        </w:r>
        <w:r w:rsidR="00581FE2" w:rsidRPr="00581FE2">
          <w:rPr>
            <w:noProof/>
            <w:webHidden/>
          </w:rPr>
        </w:r>
        <w:r w:rsidR="00581FE2" w:rsidRPr="00581FE2">
          <w:rPr>
            <w:noProof/>
            <w:webHidden/>
          </w:rPr>
          <w:fldChar w:fldCharType="separate"/>
        </w:r>
        <w:r w:rsidR="00581FE2">
          <w:rPr>
            <w:noProof/>
            <w:webHidden/>
          </w:rPr>
          <w:t>4</w:t>
        </w:r>
        <w:r w:rsidR="00581FE2" w:rsidRPr="00581FE2">
          <w:rPr>
            <w:noProof/>
            <w:webHidden/>
          </w:rPr>
          <w:fldChar w:fldCharType="end"/>
        </w:r>
      </w:hyperlink>
    </w:p>
    <w:p w14:paraId="14607AD8" w14:textId="0303974A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07" w:history="1">
        <w:r w:rsidRPr="00581FE2">
          <w:rPr>
            <w:rStyle w:val="aff9"/>
            <w:noProof/>
          </w:rPr>
          <w:t>1.1 编写目的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_Toc243581907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581FE2">
          <w:rPr>
            <w:noProof/>
            <w:webHidden/>
          </w:rPr>
          <w:fldChar w:fldCharType="end"/>
        </w:r>
      </w:hyperlink>
    </w:p>
    <w:p w14:paraId="545575B4" w14:textId="288EA605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08" w:history="1">
        <w:r w:rsidRPr="00581FE2">
          <w:rPr>
            <w:rStyle w:val="aff9"/>
            <w:noProof/>
          </w:rPr>
          <w:t>1.2 项目概述与范围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_Toc243581908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581FE2">
          <w:rPr>
            <w:noProof/>
            <w:webHidden/>
          </w:rPr>
          <w:fldChar w:fldCharType="end"/>
        </w:r>
      </w:hyperlink>
    </w:p>
    <w:p w14:paraId="6D914DEF" w14:textId="73B48839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09" w:history="1">
        <w:r w:rsidRPr="00581FE2">
          <w:rPr>
            <w:rStyle w:val="aff9"/>
            <w:noProof/>
          </w:rPr>
          <w:t>1.3 编制依据与配置基线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_Toc243581909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581FE2">
          <w:rPr>
            <w:noProof/>
            <w:webHidden/>
          </w:rPr>
          <w:fldChar w:fldCharType="end"/>
        </w:r>
      </w:hyperlink>
    </w:p>
    <w:p w14:paraId="7A67B7F7" w14:textId="39DA121B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10" w:history="1">
        <w:r w:rsidRPr="00581FE2">
          <w:rPr>
            <w:rStyle w:val="aff9"/>
            <w:noProof/>
          </w:rPr>
          <w:t>1.4 缩写与术语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_Toc243581910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581FE2">
          <w:rPr>
            <w:noProof/>
            <w:webHidden/>
          </w:rPr>
          <w:fldChar w:fldCharType="end"/>
        </w:r>
      </w:hyperlink>
    </w:p>
    <w:p w14:paraId="78097F87" w14:textId="48CC6761" w:rsidR="00581FE2" w:rsidRPr="00581FE2" w:rsidRDefault="00581FE2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11" w:history="1">
        <w:r w:rsidRPr="00581FE2">
          <w:rPr>
            <w:rStyle w:val="aff9"/>
            <w:noProof/>
          </w:rPr>
          <w:t>2 总体设计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_Toc243581911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581FE2">
          <w:rPr>
            <w:noProof/>
            <w:webHidden/>
          </w:rPr>
          <w:fldChar w:fldCharType="end"/>
        </w:r>
      </w:hyperlink>
    </w:p>
    <w:p w14:paraId="1F6E678A" w14:textId="6BB8C3E7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12" w:history="1">
        <w:r w:rsidRPr="00581FE2">
          <w:rPr>
            <w:rStyle w:val="aff9"/>
            <w:noProof/>
          </w:rPr>
          <w:t>2.1 设计目标与分层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_Toc243581912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581FE2">
          <w:rPr>
            <w:noProof/>
            <w:webHidden/>
          </w:rPr>
          <w:fldChar w:fldCharType="end"/>
        </w:r>
      </w:hyperlink>
    </w:p>
    <w:p w14:paraId="6986D898" w14:textId="0624B4A6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13" w:history="1">
        <w:r w:rsidRPr="00581FE2">
          <w:rPr>
            <w:rStyle w:val="aff9"/>
            <w:noProof/>
          </w:rPr>
          <w:t>2.2 系统体系结构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_Toc243581913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581FE2">
          <w:rPr>
            <w:noProof/>
            <w:webHidden/>
          </w:rPr>
          <w:fldChar w:fldCharType="end"/>
        </w:r>
      </w:hyperlink>
    </w:p>
    <w:p w14:paraId="753039A6" w14:textId="45834C5E" w:rsidR="00581FE2" w:rsidRPr="00581FE2" w:rsidRDefault="00581FE2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14" w:history="1">
        <w:r w:rsidRPr="00581FE2">
          <w:rPr>
            <w:rStyle w:val="aff9"/>
            <w:noProof/>
          </w:rPr>
          <w:t>3 功能模块层次设计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_Toc243581914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581FE2">
          <w:rPr>
            <w:noProof/>
            <w:webHidden/>
          </w:rPr>
          <w:fldChar w:fldCharType="end"/>
        </w:r>
      </w:hyperlink>
    </w:p>
    <w:p w14:paraId="56208DDD" w14:textId="2C20C9A4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15" w:history="1">
        <w:r w:rsidRPr="00581FE2">
          <w:rPr>
            <w:rStyle w:val="aff9"/>
            <w:noProof/>
          </w:rPr>
          <w:t>3.1 功能层次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_Toc243581915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581FE2">
          <w:rPr>
            <w:noProof/>
            <w:webHidden/>
          </w:rPr>
          <w:fldChar w:fldCharType="end"/>
        </w:r>
      </w:hyperlink>
    </w:p>
    <w:p w14:paraId="39EF3B2A" w14:textId="568AAA1A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16" w:history="1">
        <w:r w:rsidRPr="00581FE2">
          <w:rPr>
            <w:rStyle w:val="aff9"/>
            <w:noProof/>
          </w:rPr>
          <w:t>3.2 模块职责与输入输出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_Toc243581916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581FE2">
          <w:rPr>
            <w:noProof/>
            <w:webHidden/>
          </w:rPr>
          <w:fldChar w:fldCharType="end"/>
        </w:r>
      </w:hyperlink>
    </w:p>
    <w:p w14:paraId="29BD98F8" w14:textId="1866A270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17" w:history="1">
        <w:r w:rsidRPr="00581FE2">
          <w:rPr>
            <w:rStyle w:val="aff9"/>
            <w:noProof/>
          </w:rPr>
          <w:t>3.3 前端分层与状态归属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_Toc243581917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581FE2">
          <w:rPr>
            <w:noProof/>
            <w:webHidden/>
          </w:rPr>
          <w:fldChar w:fldCharType="end"/>
        </w:r>
      </w:hyperlink>
    </w:p>
    <w:p w14:paraId="69A22C58" w14:textId="2382825C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18" w:history="1">
        <w:r w:rsidRPr="00581FE2">
          <w:rPr>
            <w:rStyle w:val="aff9"/>
            <w:noProof/>
          </w:rPr>
          <w:t>3.4 多入口能力边界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_Toc243581918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581FE2">
          <w:rPr>
            <w:noProof/>
            <w:webHidden/>
          </w:rPr>
          <w:fldChar w:fldCharType="end"/>
        </w:r>
      </w:hyperlink>
    </w:p>
    <w:p w14:paraId="0D8C2C66" w14:textId="1EFB40F3" w:rsidR="00581FE2" w:rsidRPr="00581FE2" w:rsidRDefault="00581FE2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19" w:history="1">
        <w:r w:rsidRPr="00581FE2">
          <w:rPr>
            <w:rStyle w:val="aff9"/>
            <w:noProof/>
          </w:rPr>
          <w:t>4 详细设计与设计类图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_Toc243581919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581FE2">
          <w:rPr>
            <w:noProof/>
            <w:webHidden/>
          </w:rPr>
          <w:fldChar w:fldCharType="end"/>
        </w:r>
      </w:hyperlink>
    </w:p>
    <w:p w14:paraId="55900544" w14:textId="58EE3A1C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20" w:history="1">
        <w:r w:rsidRPr="00581FE2">
          <w:rPr>
            <w:rStyle w:val="aff9"/>
            <w:noProof/>
          </w:rPr>
          <w:t>4.1 表达规则与类职责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_Toc243581920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581FE2">
          <w:rPr>
            <w:noProof/>
            <w:webHidden/>
          </w:rPr>
          <w:fldChar w:fldCharType="end"/>
        </w:r>
      </w:hyperlink>
    </w:p>
    <w:p w14:paraId="1126F519" w14:textId="748A8C3D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21" w:history="1">
        <w:r w:rsidRPr="00581FE2">
          <w:rPr>
            <w:rStyle w:val="aff9"/>
            <w:noProof/>
          </w:rPr>
          <w:t>4.2 账号与入口身份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_Toc243581921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Pr="00581FE2">
          <w:rPr>
            <w:noProof/>
            <w:webHidden/>
          </w:rPr>
          <w:fldChar w:fldCharType="end"/>
        </w:r>
      </w:hyperlink>
    </w:p>
    <w:p w14:paraId="1E956912" w14:textId="778B1995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22" w:history="1">
        <w:r w:rsidRPr="00581FE2">
          <w:rPr>
            <w:rStyle w:val="aff9"/>
            <w:noProof/>
          </w:rPr>
          <w:t>4.3 临时业务活动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_Toc243581922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Pr="00581FE2">
          <w:rPr>
            <w:noProof/>
            <w:webHidden/>
          </w:rPr>
          <w:fldChar w:fldCharType="end"/>
        </w:r>
      </w:hyperlink>
    </w:p>
    <w:p w14:paraId="64EC98BA" w14:textId="6AF020AB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23" w:history="1">
        <w:r w:rsidRPr="00581FE2">
          <w:rPr>
            <w:rStyle w:val="aff9"/>
            <w:noProof/>
          </w:rPr>
          <w:t>4.4 保存记录与用途授权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_Toc243581923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Pr="00581FE2">
          <w:rPr>
            <w:noProof/>
            <w:webHidden/>
          </w:rPr>
          <w:fldChar w:fldCharType="end"/>
        </w:r>
      </w:hyperlink>
    </w:p>
    <w:p w14:paraId="63ABF275" w14:textId="50193859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24" w:history="1">
        <w:r w:rsidRPr="00581FE2">
          <w:rPr>
            <w:rStyle w:val="aff9"/>
            <w:noProof/>
          </w:rPr>
          <w:t>4.5 端侧互动与物理音频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_Toc243581924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Pr="00581FE2">
          <w:rPr>
            <w:noProof/>
            <w:webHidden/>
          </w:rPr>
          <w:fldChar w:fldCharType="end"/>
        </w:r>
      </w:hyperlink>
    </w:p>
    <w:p w14:paraId="56815901" w14:textId="207CF5ED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25" w:history="1">
        <w:r w:rsidRPr="00581FE2">
          <w:rPr>
            <w:rStyle w:val="aff9"/>
            <w:noProof/>
          </w:rPr>
          <w:t>4.6 应用服务与仓储适配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_Toc243581925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Pr="00581FE2">
          <w:rPr>
            <w:noProof/>
            <w:webHidden/>
          </w:rPr>
          <w:fldChar w:fldCharType="end"/>
        </w:r>
      </w:hyperlink>
    </w:p>
    <w:p w14:paraId="3B4067C9" w14:textId="34E1CDA4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26" w:history="1">
        <w:r w:rsidRPr="00581FE2">
          <w:rPr>
            <w:rStyle w:val="aff9"/>
            <w:noProof/>
          </w:rPr>
          <w:t>4.7 接口数据类型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_Toc243581926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581FE2">
          <w:rPr>
            <w:noProof/>
            <w:webHidden/>
          </w:rPr>
          <w:fldChar w:fldCharType="end"/>
        </w:r>
      </w:hyperlink>
    </w:p>
    <w:p w14:paraId="30DA5D7E" w14:textId="2FF70608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27" w:history="1">
        <w:r w:rsidRPr="00581FE2">
          <w:rPr>
            <w:rStyle w:val="aff9"/>
            <w:noProof/>
          </w:rPr>
          <w:t>4.8 类型约束与聚合不变量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_Toc243581927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Pr="00581FE2">
          <w:rPr>
            <w:noProof/>
            <w:webHidden/>
          </w:rPr>
          <w:fldChar w:fldCharType="end"/>
        </w:r>
      </w:hyperlink>
    </w:p>
    <w:p w14:paraId="44416B96" w14:textId="0470E577" w:rsidR="00581FE2" w:rsidRPr="00581FE2" w:rsidRDefault="00581FE2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28" w:history="1">
        <w:r w:rsidRPr="00581FE2">
          <w:rPr>
            <w:rStyle w:val="aff9"/>
            <w:noProof/>
          </w:rPr>
          <w:t>5 接口设计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_Toc243581928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 w:rsidRPr="00581FE2">
          <w:rPr>
            <w:noProof/>
            <w:webHidden/>
          </w:rPr>
          <w:fldChar w:fldCharType="end"/>
        </w:r>
      </w:hyperlink>
    </w:p>
    <w:p w14:paraId="1CC937E8" w14:textId="2BA04365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29" w:history="1">
        <w:r w:rsidRPr="00581FE2">
          <w:rPr>
            <w:rStyle w:val="aff9"/>
            <w:noProof/>
          </w:rPr>
          <w:t>5.1 接口目录与调用契约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_Toc243581929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 w:rsidRPr="00581FE2">
          <w:rPr>
            <w:noProof/>
            <w:webHidden/>
          </w:rPr>
          <w:fldChar w:fldCharType="end"/>
        </w:r>
      </w:hyperlink>
    </w:p>
    <w:p w14:paraId="6E726DA9" w14:textId="2B4FD675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30" w:history="1">
        <w:r w:rsidRPr="00581FE2">
          <w:rPr>
            <w:rStyle w:val="aff9"/>
            <w:noProof/>
          </w:rPr>
          <w:t>5.2 全局协议与技术约束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_Toc243581930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 w:rsidRPr="00581FE2">
          <w:rPr>
            <w:noProof/>
            <w:webHidden/>
          </w:rPr>
          <w:fldChar w:fldCharType="end"/>
        </w:r>
      </w:hyperlink>
    </w:p>
    <w:p w14:paraId="36E5D6F2" w14:textId="143FE2F0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31" w:history="1">
        <w:r w:rsidRPr="00581FE2">
          <w:rPr>
            <w:rStyle w:val="aff9"/>
            <w:noProof/>
          </w:rPr>
          <w:t>5.3 共享会话、授权和Agent契约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_Toc243581931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 w:rsidRPr="00581FE2">
          <w:rPr>
            <w:noProof/>
            <w:webHidden/>
          </w:rPr>
          <w:fldChar w:fldCharType="end"/>
        </w:r>
      </w:hyperlink>
    </w:p>
    <w:p w14:paraId="2A73C0C8" w14:textId="636E7B4A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32" w:history="1">
        <w:r w:rsidRPr="00581FE2">
          <w:rPr>
            <w:rStyle w:val="aff9"/>
            <w:noProof/>
          </w:rPr>
          <w:t>5.4 REQ01 陪伴交流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_Toc243581932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 w:rsidRPr="00581FE2">
          <w:rPr>
            <w:noProof/>
            <w:webHidden/>
          </w:rPr>
          <w:fldChar w:fldCharType="end"/>
        </w:r>
      </w:hyperlink>
    </w:p>
    <w:p w14:paraId="35B77B58" w14:textId="6B38A926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33" w:history="1">
        <w:r w:rsidRPr="00581FE2">
          <w:rPr>
            <w:rStyle w:val="aff9"/>
            <w:noProof/>
          </w:rPr>
          <w:t>5.5 REQ02 压力缓解小训练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_Toc243581933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 w:rsidRPr="00581FE2">
          <w:rPr>
            <w:noProof/>
            <w:webHidden/>
          </w:rPr>
          <w:fldChar w:fldCharType="end"/>
        </w:r>
      </w:hyperlink>
    </w:p>
    <w:p w14:paraId="5B03ABC5" w14:textId="4F88DBE0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34" w:history="1">
        <w:r w:rsidRPr="00581FE2">
          <w:rPr>
            <w:rStyle w:val="aff9"/>
            <w:noProof/>
          </w:rPr>
          <w:t>5.6 REQ03 信息查询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_Toc243581934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 w:rsidRPr="00581FE2">
          <w:rPr>
            <w:noProof/>
            <w:webHidden/>
          </w:rPr>
          <w:fldChar w:fldCharType="end"/>
        </w:r>
      </w:hyperlink>
    </w:p>
    <w:p w14:paraId="36E18560" w14:textId="3E813277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35" w:history="1">
        <w:r w:rsidRPr="00581FE2">
          <w:rPr>
            <w:rStyle w:val="aff9"/>
            <w:noProof/>
          </w:rPr>
          <w:t>5.7 REQ04 模式切换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_Toc243581935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 w:rsidRPr="00581FE2">
          <w:rPr>
            <w:noProof/>
            <w:webHidden/>
          </w:rPr>
          <w:fldChar w:fldCharType="end"/>
        </w:r>
      </w:hyperlink>
    </w:p>
    <w:p w14:paraId="04C6816E" w14:textId="46445C51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36" w:history="1">
        <w:r w:rsidRPr="00581FE2">
          <w:rPr>
            <w:rStyle w:val="aff9"/>
            <w:noProof/>
          </w:rPr>
          <w:t>5.8 REQ05 会话和记录控制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_Toc243581936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 w:rsidRPr="00581FE2">
          <w:rPr>
            <w:noProof/>
            <w:webHidden/>
          </w:rPr>
          <w:fldChar w:fldCharType="end"/>
        </w:r>
      </w:hyperlink>
    </w:p>
    <w:p w14:paraId="4E600C5C" w14:textId="6DD8C3D3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37" w:history="1">
        <w:r w:rsidRPr="00581FE2">
          <w:rPr>
            <w:rStyle w:val="aff9"/>
            <w:noProof/>
          </w:rPr>
          <w:t>5.9 REQ06 多入口及桌宠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_Toc243581937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 w:rsidRPr="00581FE2">
          <w:rPr>
            <w:noProof/>
            <w:webHidden/>
          </w:rPr>
          <w:fldChar w:fldCharType="end"/>
        </w:r>
      </w:hyperlink>
    </w:p>
    <w:p w14:paraId="55C7167D" w14:textId="5BD17D65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38" w:history="1">
        <w:r w:rsidRPr="00581FE2">
          <w:rPr>
            <w:rStyle w:val="aff9"/>
            <w:noProof/>
          </w:rPr>
          <w:t>5.10 REQ07 安全与隐私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_Toc243581938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 w:rsidRPr="00581FE2">
          <w:rPr>
            <w:noProof/>
            <w:webHidden/>
          </w:rPr>
          <w:fldChar w:fldCharType="end"/>
        </w:r>
      </w:hyperlink>
    </w:p>
    <w:p w14:paraId="51B696EB" w14:textId="1F86436F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39" w:history="1">
        <w:r w:rsidRPr="00581FE2">
          <w:rPr>
            <w:rStyle w:val="aff9"/>
            <w:noProof/>
          </w:rPr>
          <w:t>5.11 REQ08 情绪与事件日历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_Toc243581939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 w:rsidRPr="00581FE2">
          <w:rPr>
            <w:noProof/>
            <w:webHidden/>
          </w:rPr>
          <w:fldChar w:fldCharType="end"/>
        </w:r>
      </w:hyperlink>
    </w:p>
    <w:p w14:paraId="64C8A995" w14:textId="2EEB0846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40" w:history="1">
        <w:r w:rsidRPr="00581FE2">
          <w:rPr>
            <w:rStyle w:val="aff9"/>
            <w:noProof/>
          </w:rPr>
          <w:t>5.12 REQ09 情绪命名卡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_Toc243581940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 w:rsidRPr="00581FE2">
          <w:rPr>
            <w:noProof/>
            <w:webHidden/>
          </w:rPr>
          <w:fldChar w:fldCharType="end"/>
        </w:r>
      </w:hyperlink>
    </w:p>
    <w:p w14:paraId="011EAEC5" w14:textId="38300251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41" w:history="1">
        <w:r w:rsidRPr="00581FE2">
          <w:rPr>
            <w:rStyle w:val="aff9"/>
            <w:noProof/>
          </w:rPr>
          <w:t>5.13 REQ10 烦恼物件化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_Toc243581941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 w:rsidRPr="00581FE2">
          <w:rPr>
            <w:noProof/>
            <w:webHidden/>
          </w:rPr>
          <w:fldChar w:fldCharType="end"/>
        </w:r>
      </w:hyperlink>
    </w:p>
    <w:p w14:paraId="112375CA" w14:textId="31FC2A62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42" w:history="1">
        <w:r w:rsidRPr="00581FE2">
          <w:rPr>
            <w:rStyle w:val="aff9"/>
            <w:noProof/>
          </w:rPr>
          <w:t>5.14 REQ11 平行宇宙排练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_Toc243581942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 w:rsidRPr="00581FE2">
          <w:rPr>
            <w:noProof/>
            <w:webHidden/>
          </w:rPr>
          <w:fldChar w:fldCharType="end"/>
        </w:r>
      </w:hyperlink>
    </w:p>
    <w:p w14:paraId="186A7F08" w14:textId="46D5E95E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43" w:history="1">
        <w:r w:rsidRPr="00581FE2">
          <w:rPr>
            <w:rStyle w:val="aff9"/>
            <w:noProof/>
          </w:rPr>
          <w:t>5.15 REQ12 烦恼寄存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_Toc243581943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 w:rsidRPr="00581FE2">
          <w:rPr>
            <w:noProof/>
            <w:webHidden/>
          </w:rPr>
          <w:fldChar w:fldCharType="end"/>
        </w:r>
      </w:hyperlink>
    </w:p>
    <w:p w14:paraId="4898212C" w14:textId="53019B84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44" w:history="1">
        <w:r w:rsidRPr="00581FE2">
          <w:rPr>
            <w:rStyle w:val="aff9"/>
            <w:noProof/>
          </w:rPr>
          <w:t>5.16 REQ13 屏幕无损发泄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_Toc243581944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 w:rsidRPr="00581FE2">
          <w:rPr>
            <w:noProof/>
            <w:webHidden/>
          </w:rPr>
          <w:fldChar w:fldCharType="end"/>
        </w:r>
      </w:hyperlink>
    </w:p>
    <w:p w14:paraId="0F3D6D37" w14:textId="4FB720BE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45" w:history="1">
        <w:r w:rsidRPr="00581FE2">
          <w:rPr>
            <w:rStyle w:val="aff9"/>
            <w:noProof/>
          </w:rPr>
          <w:t>5.17 REQ14 文字销毁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_Toc243581945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 w:rsidRPr="00581FE2">
          <w:rPr>
            <w:noProof/>
            <w:webHidden/>
          </w:rPr>
          <w:fldChar w:fldCharType="end"/>
        </w:r>
      </w:hyperlink>
    </w:p>
    <w:p w14:paraId="42939911" w14:textId="476B3B70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46" w:history="1">
        <w:r w:rsidRPr="00581FE2">
          <w:rPr>
            <w:rStyle w:val="aff9"/>
            <w:noProof/>
          </w:rPr>
          <w:t>5.18 REQ15 禅意编曲弹珠机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_Toc243581946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 w:rsidRPr="00581FE2">
          <w:rPr>
            <w:noProof/>
            <w:webHidden/>
          </w:rPr>
          <w:fldChar w:fldCharType="end"/>
        </w:r>
      </w:hyperlink>
    </w:p>
    <w:p w14:paraId="336402F5" w14:textId="1B9A91C6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47" w:history="1">
        <w:r w:rsidRPr="00581FE2">
          <w:rPr>
            <w:rStyle w:val="aff9"/>
            <w:noProof/>
          </w:rPr>
          <w:t>5.19 REQ16 注册、登录与改密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_Toc243581947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 w:rsidRPr="00581FE2">
          <w:rPr>
            <w:noProof/>
            <w:webHidden/>
          </w:rPr>
          <w:fldChar w:fldCharType="end"/>
        </w:r>
      </w:hyperlink>
    </w:p>
    <w:p w14:paraId="1ED24C6B" w14:textId="3BD5C586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48" w:history="1">
        <w:r w:rsidRPr="00581FE2">
          <w:rPr>
            <w:rStyle w:val="aff9"/>
            <w:noProof/>
          </w:rPr>
          <w:t>5.20 REQ17 私密个人主页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_Toc243581948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 w:rsidRPr="00581FE2">
          <w:rPr>
            <w:noProof/>
            <w:webHidden/>
          </w:rPr>
          <w:fldChar w:fldCharType="end"/>
        </w:r>
      </w:hyperlink>
    </w:p>
    <w:p w14:paraId="04CA6F6E" w14:textId="2004B664" w:rsidR="00581FE2" w:rsidRPr="00581FE2" w:rsidRDefault="00581FE2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49" w:history="1">
        <w:r w:rsidRPr="00581FE2">
          <w:rPr>
            <w:rStyle w:val="aff9"/>
            <w:noProof/>
          </w:rPr>
          <w:t>6 运行过程与关键状态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_Toc243581949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 w:rsidRPr="00581FE2">
          <w:rPr>
            <w:noProof/>
            <w:webHidden/>
          </w:rPr>
          <w:fldChar w:fldCharType="end"/>
        </w:r>
      </w:hyperlink>
    </w:p>
    <w:p w14:paraId="6521782B" w14:textId="78DAA2C8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50" w:history="1">
        <w:r w:rsidRPr="00581FE2">
          <w:rPr>
            <w:rStyle w:val="aff9"/>
            <w:noProof/>
          </w:rPr>
          <w:t>6.1 任务控制与迟到回复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_Toc243581950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 w:rsidRPr="00581FE2">
          <w:rPr>
            <w:noProof/>
            <w:webHidden/>
          </w:rPr>
          <w:fldChar w:fldCharType="end"/>
        </w:r>
      </w:hyperlink>
    </w:p>
    <w:p w14:paraId="500C0614" w14:textId="02733AFD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51" w:history="1">
        <w:r w:rsidRPr="00581FE2">
          <w:rPr>
            <w:rStyle w:val="aff9"/>
            <w:noProof/>
          </w:rPr>
          <w:t>6.2 沟通排练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_Toc243581951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 w:rsidRPr="00581FE2">
          <w:rPr>
            <w:noProof/>
            <w:webHidden/>
          </w:rPr>
          <w:fldChar w:fldCharType="end"/>
        </w:r>
      </w:hyperlink>
    </w:p>
    <w:p w14:paraId="7851FBCA" w14:textId="431A4605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52" w:history="1">
        <w:r w:rsidRPr="00581FE2">
          <w:rPr>
            <w:rStyle w:val="aff9"/>
            <w:noProof/>
          </w:rPr>
          <w:t>6.3 保存清除与不确定写结果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_Toc243581952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 w:rsidRPr="00581FE2">
          <w:rPr>
            <w:noProof/>
            <w:webHidden/>
          </w:rPr>
          <w:fldChar w:fldCharType="end"/>
        </w:r>
      </w:hyperlink>
    </w:p>
    <w:p w14:paraId="7C355C01" w14:textId="4357E6FD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53" w:history="1">
        <w:r w:rsidRPr="00581FE2">
          <w:rPr>
            <w:rStyle w:val="aff9"/>
            <w:noProof/>
          </w:rPr>
          <w:t>6.4 停止与资源回收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_Toc243581953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 w:rsidRPr="00581FE2">
          <w:rPr>
            <w:noProof/>
            <w:webHidden/>
          </w:rPr>
          <w:fldChar w:fldCharType="end"/>
        </w:r>
      </w:hyperlink>
    </w:p>
    <w:p w14:paraId="26179AA9" w14:textId="62D43623" w:rsidR="00581FE2" w:rsidRPr="00581FE2" w:rsidRDefault="00581FE2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54" w:history="1">
        <w:r w:rsidRPr="00581FE2">
          <w:rPr>
            <w:rStyle w:val="aff9"/>
            <w:noProof/>
          </w:rPr>
          <w:t>7 数据协作设计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_Toc243581954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 w:rsidRPr="00581FE2">
          <w:rPr>
            <w:noProof/>
            <w:webHidden/>
          </w:rPr>
          <w:fldChar w:fldCharType="end"/>
        </w:r>
      </w:hyperlink>
    </w:p>
    <w:p w14:paraId="72950874" w14:textId="32CEE893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55" w:history="1">
        <w:r w:rsidRPr="00581FE2">
          <w:rPr>
            <w:rStyle w:val="aff9"/>
            <w:noProof/>
          </w:rPr>
          <w:t>7.1 临时与持久对象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_Toc243581955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 w:rsidRPr="00581FE2">
          <w:rPr>
            <w:noProof/>
            <w:webHidden/>
          </w:rPr>
          <w:fldChar w:fldCharType="end"/>
        </w:r>
      </w:hyperlink>
    </w:p>
    <w:p w14:paraId="5A7239C8" w14:textId="5D57EC93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56" w:history="1">
        <w:r w:rsidRPr="00581FE2">
          <w:rPr>
            <w:rStyle w:val="aff9"/>
            <w:noProof/>
          </w:rPr>
          <w:t>7.2 类与表映射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_Toc243581956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 w:rsidRPr="00581FE2">
          <w:rPr>
            <w:noProof/>
            <w:webHidden/>
          </w:rPr>
          <w:fldChar w:fldCharType="end"/>
        </w:r>
      </w:hyperlink>
    </w:p>
    <w:p w14:paraId="6B1FA05F" w14:textId="6CE7941F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57" w:history="1">
        <w:r w:rsidRPr="00581FE2">
          <w:rPr>
            <w:rStyle w:val="aff9"/>
            <w:noProof/>
          </w:rPr>
          <w:t>7.3 事务与恢复协作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_Toc243581957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 w:rsidRPr="00581FE2">
          <w:rPr>
            <w:noProof/>
            <w:webHidden/>
          </w:rPr>
          <w:fldChar w:fldCharType="end"/>
        </w:r>
      </w:hyperlink>
    </w:p>
    <w:p w14:paraId="375839E0" w14:textId="740318A6" w:rsidR="00581FE2" w:rsidRPr="00581FE2" w:rsidRDefault="00581FE2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58" w:history="1">
        <w:r w:rsidRPr="00581FE2">
          <w:rPr>
            <w:rStyle w:val="aff9"/>
            <w:noProof/>
          </w:rPr>
          <w:t>8 安全与权限设计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_Toc243581958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 w:rsidRPr="00581FE2">
          <w:rPr>
            <w:noProof/>
            <w:webHidden/>
          </w:rPr>
          <w:fldChar w:fldCharType="end"/>
        </w:r>
      </w:hyperlink>
    </w:p>
    <w:p w14:paraId="4EB10670" w14:textId="5C8AF8F1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59" w:history="1">
        <w:r w:rsidRPr="00581FE2">
          <w:rPr>
            <w:rStyle w:val="aff9"/>
            <w:noProof/>
          </w:rPr>
          <w:t>8.1 权限判定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_Toc243581959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 w:rsidRPr="00581FE2">
          <w:rPr>
            <w:noProof/>
            <w:webHidden/>
          </w:rPr>
          <w:fldChar w:fldCharType="end"/>
        </w:r>
      </w:hyperlink>
    </w:p>
    <w:p w14:paraId="7850DC23" w14:textId="0E7036B7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60" w:history="1">
        <w:r w:rsidRPr="00581FE2">
          <w:rPr>
            <w:rStyle w:val="aff9"/>
            <w:noProof/>
          </w:rPr>
          <w:t>8.2 安全措施与失败行为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_Toc243581960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 w:rsidRPr="00581FE2">
          <w:rPr>
            <w:noProof/>
            <w:webHidden/>
          </w:rPr>
          <w:fldChar w:fldCharType="end"/>
        </w:r>
      </w:hyperlink>
    </w:p>
    <w:p w14:paraId="511A28AB" w14:textId="648B1ADB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61" w:history="1">
        <w:r w:rsidRPr="00581FE2">
          <w:rPr>
            <w:rStyle w:val="aff9"/>
            <w:noProof/>
          </w:rPr>
          <w:t>8.3 文字销毁独立通路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_Toc243581961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 w:rsidRPr="00581FE2">
          <w:rPr>
            <w:noProof/>
            <w:webHidden/>
          </w:rPr>
          <w:fldChar w:fldCharType="end"/>
        </w:r>
      </w:hyperlink>
    </w:p>
    <w:p w14:paraId="73970EFF" w14:textId="4F0831FE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62" w:history="1">
        <w:r w:rsidRPr="00581FE2">
          <w:rPr>
            <w:rStyle w:val="aff9"/>
            <w:noProof/>
          </w:rPr>
          <w:t>8.4 内容与危机边界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_Toc243581962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 w:rsidRPr="00581FE2">
          <w:rPr>
            <w:noProof/>
            <w:webHidden/>
          </w:rPr>
          <w:fldChar w:fldCharType="end"/>
        </w:r>
      </w:hyperlink>
    </w:p>
    <w:p w14:paraId="0527358A" w14:textId="33692AE6" w:rsidR="00581FE2" w:rsidRPr="00581FE2" w:rsidRDefault="00581FE2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63" w:history="1">
        <w:r w:rsidRPr="00581FE2">
          <w:rPr>
            <w:rStyle w:val="aff9"/>
            <w:noProof/>
          </w:rPr>
          <w:t>9 部署维护与健壮性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_Toc243581963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 w:rsidRPr="00581FE2">
          <w:rPr>
            <w:noProof/>
            <w:webHidden/>
          </w:rPr>
          <w:fldChar w:fldCharType="end"/>
        </w:r>
      </w:hyperlink>
    </w:p>
    <w:p w14:paraId="4C3DADFF" w14:textId="5742AE3E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64" w:history="1">
        <w:r w:rsidRPr="00581FE2">
          <w:rPr>
            <w:rStyle w:val="aff9"/>
            <w:noProof/>
          </w:rPr>
          <w:t>9.1 运行配置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_Toc243581964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 w:rsidRPr="00581FE2">
          <w:rPr>
            <w:noProof/>
            <w:webHidden/>
          </w:rPr>
          <w:fldChar w:fldCharType="end"/>
        </w:r>
      </w:hyperlink>
    </w:p>
    <w:p w14:paraId="7548F8AF" w14:textId="4F2B46F8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65" w:history="1">
        <w:r w:rsidRPr="00581FE2">
          <w:rPr>
            <w:rStyle w:val="aff9"/>
            <w:noProof/>
          </w:rPr>
          <w:t>9.2 故障处理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_Toc243581965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 w:rsidRPr="00581FE2">
          <w:rPr>
            <w:noProof/>
            <w:webHidden/>
          </w:rPr>
          <w:fldChar w:fldCharType="end"/>
        </w:r>
      </w:hyperlink>
    </w:p>
    <w:p w14:paraId="0B7944BE" w14:textId="3EA96D2B" w:rsidR="00581FE2" w:rsidRPr="00581FE2" w:rsidRDefault="00581FE2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66" w:history="1">
        <w:r w:rsidRPr="00581FE2">
          <w:rPr>
            <w:rStyle w:val="aff9"/>
            <w:noProof/>
          </w:rPr>
          <w:t>9.3 维护与变更</w:t>
        </w:r>
        <w:r w:rsidRPr="00581FE2">
          <w:rPr>
            <w:noProof/>
            <w:webHidden/>
          </w:rPr>
          <w:tab/>
        </w:r>
        <w:r w:rsidRPr="00581FE2">
          <w:rPr>
            <w:noProof/>
            <w:webHidden/>
          </w:rPr>
          <w:fldChar w:fldCharType="begin"/>
        </w:r>
        <w:r w:rsidRPr="00581FE2">
          <w:rPr>
            <w:noProof/>
            <w:webHidden/>
          </w:rPr>
          <w:instrText xml:space="preserve"> PAGEREF _Toc243581966 \h </w:instrText>
        </w:r>
        <w:r w:rsidRPr="00581FE2">
          <w:rPr>
            <w:noProof/>
            <w:webHidden/>
          </w:rPr>
        </w:r>
        <w:r w:rsidRPr="00581FE2"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 w:rsidRPr="00581FE2">
          <w:rPr>
            <w:noProof/>
            <w:webHidden/>
          </w:rPr>
          <w:fldChar w:fldCharType="end"/>
        </w:r>
      </w:hyperlink>
    </w:p>
    <w:p w14:paraId="5868966C" w14:textId="464EE78B" w:rsidR="0003306A" w:rsidRPr="00581FE2" w:rsidRDefault="005D3F55">
      <w:r w:rsidRPr="00581FE2">
        <w:fldChar w:fldCharType="end"/>
      </w:r>
    </w:p>
    <w:p w14:paraId="3F5F8653" w14:textId="77777777" w:rsidR="0003306A" w:rsidRPr="00581FE2" w:rsidRDefault="005D3F55">
      <w:r w:rsidRPr="00581FE2">
        <w:br w:type="page"/>
      </w:r>
    </w:p>
    <w:p w14:paraId="4EB0F6DE" w14:textId="77777777" w:rsidR="0003306A" w:rsidRPr="00581FE2" w:rsidRDefault="005D3F55">
      <w:pPr>
        <w:pStyle w:val="1"/>
      </w:pPr>
      <w:bookmarkStart w:id="0" w:name="_Toc243581906"/>
      <w:r w:rsidRPr="00581FE2">
        <w:rPr>
          <w:rFonts w:cs="宋体"/>
        </w:rPr>
        <w:lastRenderedPageBreak/>
        <w:t>1 引言</w:t>
      </w:r>
      <w:bookmarkEnd w:id="0"/>
    </w:p>
    <w:p w14:paraId="75FB7EE2" w14:textId="77777777" w:rsidR="0003306A" w:rsidRPr="00581FE2" w:rsidRDefault="005D3F55">
      <w:pPr>
        <w:pStyle w:val="21"/>
      </w:pPr>
      <w:bookmarkStart w:id="1" w:name="_Toc243581907"/>
      <w:r w:rsidRPr="00581FE2">
        <w:rPr>
          <w:rFonts w:cs="宋体"/>
        </w:rPr>
        <w:t>1.1 编写目的</w:t>
      </w:r>
      <w:bookmarkEnd w:id="1"/>
    </w:p>
    <w:p w14:paraId="4C3F94F1" w14:textId="77777777" w:rsidR="0003306A" w:rsidRPr="00581FE2" w:rsidRDefault="005D3F55">
      <w:r w:rsidRPr="00581FE2">
        <w:t>本说明书供开发成员、测试人员及课程评审阅读，说明404烦恼未找到的总体结构、模块职责、类与接口、运行控制和安全边界。阅读顺序由系统概貌进入模块、设计类、调用协议和运行验收，使未参与前期讨论的技术人员能够据此组织开发。</w:t>
      </w:r>
    </w:p>
    <w:p w14:paraId="3E41D0AB" w14:textId="77777777" w:rsidR="0003306A" w:rsidRPr="00581FE2" w:rsidRDefault="005D3F55">
      <w:pPr>
        <w:pStyle w:val="21"/>
      </w:pPr>
      <w:bookmarkStart w:id="2" w:name="_Toc243581908"/>
      <w:r w:rsidRPr="00581FE2">
        <w:rPr>
          <w:rFonts w:cs="宋体"/>
        </w:rPr>
        <w:t>1.2 项目概述与范围</w:t>
      </w:r>
      <w:bookmarkEnd w:id="2"/>
    </w:p>
    <w:p w14:paraId="7DEF1845" w14:textId="77777777" w:rsidR="0003306A" w:rsidRPr="00581FE2" w:rsidRDefault="005D3F55">
      <w:r w:rsidRPr="00581FE2">
        <w:t>系统面向个人的情绪表达、烦恼整理、沟通排练和压力缓解。六个模块覆盖REQ01至REQ17。用户可以先体验临时功能，再决定是否主动保存选定内容；日历只记录不分析，寄存到期只提示可取出，文字销毁采用独立端侧通路。</w:t>
      </w:r>
    </w:p>
    <w:p w14:paraId="5882FB56" w14:textId="77777777" w:rsidR="0003306A" w:rsidRPr="00581FE2" w:rsidRDefault="005D3F55">
      <w:r w:rsidRPr="00581FE2">
        <w:t>本说明书依据项目设计材料和 React/Vite 演示原型编制，规定系统的模块职责、接口契约与数据约束。文中的接口、配额和安全措施均为设计约定。</w:t>
      </w:r>
    </w:p>
    <w:p w14:paraId="33F0FE37" w14:textId="77777777" w:rsidR="0003306A" w:rsidRPr="00581FE2" w:rsidRDefault="005D3F55">
      <w:r w:rsidRPr="00581FE2">
        <w:t>本版不包括密码找回或重置、账号注销、公开主页、社交关系、烦恼漂流瓶、管理员业务后台或自动跨入口同步。登录不迁移游客临时内容，退出不删除已保存记录。库内存在的ANALYZE、CROSS_ENTRY用途枚举属于既有模型表达，不构成本轮开放分析或跨端同步接口的承诺。</w:t>
      </w:r>
    </w:p>
    <w:p w14:paraId="3F555401" w14:textId="77777777" w:rsidR="0003306A" w:rsidRPr="00581FE2" w:rsidRDefault="005D3F55">
      <w:pPr>
        <w:pStyle w:val="21"/>
      </w:pPr>
      <w:bookmarkStart w:id="3" w:name="_Toc243581909"/>
      <w:r w:rsidRPr="00581FE2">
        <w:rPr>
          <w:rFonts w:cs="宋体"/>
        </w:rPr>
        <w:t>1.3 编制依据与配置基线</w:t>
      </w:r>
      <w:bookmarkEnd w:id="3"/>
    </w:p>
    <w:p w14:paraId="478483E7" w14:textId="77777777" w:rsidR="0003306A" w:rsidRPr="00581FE2" w:rsidRDefault="005D3F55">
      <w:r w:rsidRPr="00581FE2">
        <w:t>项目仓库为impureWine/404NOTFOUND，分支main，本版固定提交为fe60c90c1ed3c392bd0946f794c96ea53cc29711，核对日期2026年10月22日。两份说明书采用同一快照；原设计作者与职责沿用仓库，不将本次整理视为成员签认。编制依据见本节。</w:t>
      </w:r>
    </w:p>
    <w:p w14:paraId="41C51114" w14:textId="77777777" w:rsidR="0003306A" w:rsidRPr="00581FE2" w:rsidRDefault="005D3F55">
      <w:r w:rsidRPr="00581FE2">
        <w:t>采用GB/T 8567—2006《计算机软件文档编制规范》作为文档组织参考，围绕引言、设计约束、结构与模块、接口、数据、运行、保护、维护及追踪逐层展开。具体项目内容和课程评分条目作适用性裁剪，不声明经过第三方标准符合性认证。</w:t>
      </w:r>
    </w:p>
    <w:p w14:paraId="402D1624" w14:textId="77777777" w:rsidR="00075D5E" w:rsidRPr="00581FE2" w:rsidRDefault="00114CF3">
      <w:r w:rsidRPr="00581FE2">
        <w:t>参考资料：GB/T 8567—2006《计算机软件文档编制规范》（国家标准全文公开系统）；课程第三次团队作业要求；GitHub项目仓库 impureWine/404NOTFOUND 的本版固定提交。</w:t>
      </w:r>
    </w:p>
    <w:p w14:paraId="1CB72FCF" w14:textId="77777777" w:rsidR="0003306A" w:rsidRPr="00581FE2" w:rsidRDefault="005D3F55">
      <w:pPr>
        <w:pStyle w:val="21"/>
      </w:pPr>
      <w:bookmarkStart w:id="4" w:name="_Toc243581910"/>
      <w:r w:rsidRPr="00581FE2">
        <w:rPr>
          <w:rFonts w:cs="宋体"/>
        </w:rPr>
        <w:lastRenderedPageBreak/>
        <w:t>1.4 缩写与术语</w:t>
      </w:r>
      <w:bookmarkEnd w:id="4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03306A" w:rsidRPr="00581FE2" w14:paraId="05DF30B6" w14:textId="77777777">
        <w:trPr>
          <w:cantSplit/>
          <w:tblHeader/>
        </w:trPr>
        <w:tc>
          <w:tcPr>
            <w:tcW w:w="4706" w:type="dxa"/>
            <w:shd w:val="clear" w:color="auto" w:fill="E8EDF2"/>
          </w:tcPr>
          <w:p w14:paraId="3AB1CBAD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缩写或术语</w:t>
            </w:r>
          </w:p>
        </w:tc>
        <w:tc>
          <w:tcPr>
            <w:tcW w:w="4706" w:type="dxa"/>
            <w:shd w:val="clear" w:color="auto" w:fill="E8EDF2"/>
          </w:tcPr>
          <w:p w14:paraId="51DF7D85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定义</w:t>
            </w:r>
          </w:p>
        </w:tc>
      </w:tr>
      <w:tr w:rsidR="0003306A" w:rsidRPr="00581FE2" w14:paraId="221E902B" w14:textId="77777777">
        <w:trPr>
          <w:cantSplit/>
        </w:trPr>
        <w:tc>
          <w:tcPr>
            <w:tcW w:w="4706" w:type="dxa"/>
          </w:tcPr>
          <w:p w14:paraId="5E5C5DF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SRS</w:t>
            </w:r>
          </w:p>
        </w:tc>
        <w:tc>
          <w:tcPr>
            <w:tcW w:w="4706" w:type="dxa"/>
          </w:tcPr>
          <w:p w14:paraId="188E31F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软件需求规格说明书</w:t>
            </w:r>
          </w:p>
        </w:tc>
      </w:tr>
      <w:tr w:rsidR="0003306A" w:rsidRPr="00581FE2" w14:paraId="1DDAD43A" w14:textId="77777777">
        <w:trPr>
          <w:cantSplit/>
        </w:trPr>
        <w:tc>
          <w:tcPr>
            <w:tcW w:w="4706" w:type="dxa"/>
          </w:tcPr>
          <w:p w14:paraId="098D7C2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 与 AT</w:t>
            </w:r>
          </w:p>
        </w:tc>
        <w:tc>
          <w:tcPr>
            <w:tcW w:w="4706" w:type="dxa"/>
          </w:tcPr>
          <w:p w14:paraId="13E0459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项目需求编号与对应验收场景编号</w:t>
            </w:r>
          </w:p>
        </w:tc>
      </w:tr>
      <w:tr w:rsidR="0003306A" w:rsidRPr="00581FE2" w14:paraId="1CDA4A6F" w14:textId="77777777">
        <w:trPr>
          <w:cantSplit/>
        </w:trPr>
        <w:tc>
          <w:tcPr>
            <w:tcW w:w="4706" w:type="dxa"/>
          </w:tcPr>
          <w:p w14:paraId="6F0C802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UML</w:t>
            </w:r>
          </w:p>
        </w:tc>
        <w:tc>
          <w:tcPr>
            <w:tcW w:w="4706" w:type="dxa"/>
          </w:tcPr>
          <w:p w14:paraId="4D9D0BC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统一建模语言，用于表达类、属性、方法及关系</w:t>
            </w:r>
          </w:p>
        </w:tc>
      </w:tr>
      <w:tr w:rsidR="0003306A" w:rsidRPr="00581FE2" w14:paraId="7CE8326B" w14:textId="77777777">
        <w:trPr>
          <w:cantSplit/>
        </w:trPr>
        <w:tc>
          <w:tcPr>
            <w:tcW w:w="4706" w:type="dxa"/>
          </w:tcPr>
          <w:p w14:paraId="7D66361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ER 与 PK FK UK</w:t>
            </w:r>
          </w:p>
        </w:tc>
        <w:tc>
          <w:tcPr>
            <w:tcW w:w="4706" w:type="dxa"/>
          </w:tcPr>
          <w:p w14:paraId="5535681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实体关系模型与主键、外键、唯一键</w:t>
            </w:r>
          </w:p>
        </w:tc>
      </w:tr>
      <w:tr w:rsidR="0003306A" w:rsidRPr="00581FE2" w14:paraId="027036F7" w14:textId="77777777">
        <w:trPr>
          <w:cantSplit/>
        </w:trPr>
        <w:tc>
          <w:tcPr>
            <w:tcW w:w="4706" w:type="dxa"/>
          </w:tcPr>
          <w:p w14:paraId="72E325C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API HTTP REST DTO</w:t>
            </w:r>
          </w:p>
        </w:tc>
        <w:tc>
          <w:tcPr>
            <w:tcW w:w="4706" w:type="dxa"/>
          </w:tcPr>
          <w:p w14:paraId="0F2E689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应用程序接口、超文本传输协议、资源式接口风格、数据传输对象</w:t>
            </w:r>
          </w:p>
        </w:tc>
      </w:tr>
      <w:tr w:rsidR="0003306A" w:rsidRPr="00581FE2" w14:paraId="1EF8051A" w14:textId="77777777">
        <w:trPr>
          <w:cantSplit/>
        </w:trPr>
        <w:tc>
          <w:tcPr>
            <w:tcW w:w="4706" w:type="dxa"/>
          </w:tcPr>
          <w:p w14:paraId="25F952B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AI LLM Agent</w:t>
            </w:r>
          </w:p>
        </w:tc>
        <w:tc>
          <w:tcPr>
            <w:tcW w:w="4706" w:type="dxa"/>
          </w:tcPr>
          <w:p w14:paraId="68E7C83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人工智能、大语言模型、受应用服务限制的任务执行代理</w:t>
            </w:r>
          </w:p>
        </w:tc>
      </w:tr>
      <w:tr w:rsidR="0003306A" w:rsidRPr="00581FE2" w14:paraId="1E1E5169" w14:textId="77777777">
        <w:trPr>
          <w:cantSplit/>
        </w:trPr>
        <w:tc>
          <w:tcPr>
            <w:tcW w:w="4706" w:type="dxa"/>
          </w:tcPr>
          <w:p w14:paraId="2BE86F3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SQL DDL DML</w:t>
            </w:r>
          </w:p>
        </w:tc>
        <w:tc>
          <w:tcPr>
            <w:tcW w:w="4706" w:type="dxa"/>
          </w:tcPr>
          <w:p w14:paraId="0F006B3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结构化查询语言、数据定义语言、数据操作语言</w:t>
            </w:r>
          </w:p>
        </w:tc>
      </w:tr>
      <w:tr w:rsidR="0003306A" w:rsidRPr="00581FE2" w14:paraId="3013E2D9" w14:textId="77777777">
        <w:trPr>
          <w:cantSplit/>
        </w:trPr>
        <w:tc>
          <w:tcPr>
            <w:tcW w:w="4706" w:type="dxa"/>
          </w:tcPr>
          <w:p w14:paraId="0C25EB9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UUID UTC JSON</w:t>
            </w:r>
          </w:p>
        </w:tc>
        <w:tc>
          <w:tcPr>
            <w:tcW w:w="4706" w:type="dxa"/>
          </w:tcPr>
          <w:p w14:paraId="25CC779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通用唯一标识符、协调世界时、JavaScript对象表示格式</w:t>
            </w:r>
          </w:p>
        </w:tc>
      </w:tr>
      <w:tr w:rsidR="0003306A" w:rsidRPr="00581FE2" w14:paraId="4D643D7E" w14:textId="77777777">
        <w:trPr>
          <w:cantSplit/>
        </w:trPr>
        <w:tc>
          <w:tcPr>
            <w:tcW w:w="4706" w:type="dxa"/>
          </w:tcPr>
          <w:p w14:paraId="05F26B4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CSRF Origin Cookie</w:t>
            </w:r>
          </w:p>
        </w:tc>
        <w:tc>
          <w:tcPr>
            <w:tcW w:w="4706" w:type="dxa"/>
          </w:tcPr>
          <w:p w14:paraId="4009A74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跨站请求伪造防护、请求来源、浏览器会话凭据载体</w:t>
            </w:r>
          </w:p>
        </w:tc>
      </w:tr>
      <w:tr w:rsidR="0003306A" w:rsidRPr="00581FE2" w14:paraId="00DB33FE" w14:textId="77777777">
        <w:trPr>
          <w:cantSplit/>
        </w:trPr>
        <w:tc>
          <w:tcPr>
            <w:tcW w:w="4706" w:type="dxa"/>
          </w:tcPr>
          <w:p w14:paraId="1997E2A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XSS SSRF</w:t>
            </w:r>
          </w:p>
        </w:tc>
        <w:tc>
          <w:tcPr>
            <w:tcW w:w="4706" w:type="dxa"/>
          </w:tcPr>
          <w:p w14:paraId="72DF701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跨站脚本攻击、服务端请求伪造</w:t>
            </w:r>
          </w:p>
        </w:tc>
      </w:tr>
      <w:tr w:rsidR="0003306A" w:rsidRPr="00581FE2" w14:paraId="6E779036" w14:textId="77777777">
        <w:trPr>
          <w:cantSplit/>
        </w:trPr>
        <w:tc>
          <w:tcPr>
            <w:tcW w:w="4706" w:type="dxa"/>
          </w:tcPr>
          <w:p w14:paraId="7466357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CSP TLS</w:t>
            </w:r>
          </w:p>
        </w:tc>
        <w:tc>
          <w:tcPr>
            <w:tcW w:w="4706" w:type="dxa"/>
          </w:tcPr>
          <w:p w14:paraId="101E1E2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内容安全策略、传输层安全协议</w:t>
            </w:r>
          </w:p>
        </w:tc>
      </w:tr>
      <w:tr w:rsidR="0003306A" w:rsidRPr="00581FE2" w14:paraId="77EFEE5D" w14:textId="77777777">
        <w:trPr>
          <w:cantSplit/>
        </w:trPr>
        <w:tc>
          <w:tcPr>
            <w:tcW w:w="4706" w:type="dxa"/>
          </w:tcPr>
          <w:p w14:paraId="7BE463D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ESM JSX IPC DPI</w:t>
            </w:r>
          </w:p>
        </w:tc>
        <w:tc>
          <w:tcPr>
            <w:tcW w:w="4706" w:type="dxa"/>
          </w:tcPr>
          <w:p w14:paraId="03D75BF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JavaScript模块规范、React语法扩展、进程间通信、显示缩放密度</w:t>
            </w:r>
          </w:p>
        </w:tc>
      </w:tr>
      <w:tr w:rsidR="0003306A" w:rsidRPr="00581FE2" w14:paraId="42322F0F" w14:textId="77777777">
        <w:trPr>
          <w:cantSplit/>
        </w:trPr>
        <w:tc>
          <w:tcPr>
            <w:tcW w:w="4706" w:type="dxa"/>
          </w:tcPr>
          <w:p w14:paraId="4A986B9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URL IP CPU DOM</w:t>
            </w:r>
          </w:p>
        </w:tc>
        <w:tc>
          <w:tcPr>
            <w:tcW w:w="4706" w:type="dxa"/>
          </w:tcPr>
          <w:p w14:paraId="5465030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统一资源定位符、互联网协议地址、中央处理器、文档对象模型</w:t>
            </w:r>
          </w:p>
        </w:tc>
      </w:tr>
      <w:tr w:rsidR="0003306A" w:rsidRPr="00581FE2" w14:paraId="298574F3" w14:textId="77777777">
        <w:trPr>
          <w:cantSplit/>
        </w:trPr>
        <w:tc>
          <w:tcPr>
            <w:tcW w:w="4706" w:type="dxa"/>
          </w:tcPr>
          <w:p w14:paraId="1A44348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CDN SDK NFKC</w:t>
            </w:r>
          </w:p>
        </w:tc>
        <w:tc>
          <w:tcPr>
            <w:tcW w:w="4706" w:type="dxa"/>
          </w:tcPr>
          <w:p w14:paraId="45A0165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内容分发网络、软件开发工具包、Unicode兼容规范化形式</w:t>
            </w:r>
          </w:p>
        </w:tc>
      </w:tr>
      <w:tr w:rsidR="0003306A" w:rsidRPr="00581FE2" w14:paraId="3F3C0D4C" w14:textId="77777777">
        <w:trPr>
          <w:cantSplit/>
        </w:trPr>
        <w:tc>
          <w:tcPr>
            <w:tcW w:w="4706" w:type="dxa"/>
          </w:tcPr>
          <w:p w14:paraId="7FE45F5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SHA-256 Argon2id</w:t>
            </w:r>
          </w:p>
        </w:tc>
        <w:tc>
          <w:tcPr>
            <w:tcW w:w="4706" w:type="dxa"/>
          </w:tcPr>
          <w:p w14:paraId="772AC7B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会话凭据所用256位安全摘要算法、密码所用带盐慢哈希算法</w:t>
            </w:r>
          </w:p>
        </w:tc>
      </w:tr>
      <w:tr w:rsidR="0003306A" w:rsidRPr="00581FE2" w14:paraId="09FD8C03" w14:textId="77777777">
        <w:trPr>
          <w:cantSplit/>
        </w:trPr>
        <w:tc>
          <w:tcPr>
            <w:tcW w:w="4706" w:type="dxa"/>
          </w:tcPr>
          <w:p w14:paraId="06C0E8A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Repository pg Zod</w:t>
            </w:r>
          </w:p>
        </w:tc>
        <w:tc>
          <w:tcPr>
            <w:tcW w:w="4706" w:type="dxa"/>
          </w:tcPr>
          <w:p w14:paraId="31AB0C2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数据访问端口、PostgreSQL驱动、共享输入校验库</w:t>
            </w:r>
          </w:p>
        </w:tc>
      </w:tr>
      <w:tr w:rsidR="0003306A" w:rsidRPr="00581FE2" w14:paraId="4C8781D7" w14:textId="77777777">
        <w:trPr>
          <w:cantSplit/>
        </w:trPr>
        <w:tc>
          <w:tcPr>
            <w:tcW w:w="4706" w:type="dxa"/>
          </w:tcPr>
          <w:p w14:paraId="5EF0F4C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generation version</w:t>
            </w:r>
          </w:p>
        </w:tc>
        <w:tc>
          <w:tcPr>
            <w:tcW w:w="4706" w:type="dxa"/>
          </w:tcPr>
          <w:p w14:paraId="5CEB5E2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前者使旧异步任务失效，后者防止持久对象并发覆盖，二者不可混用</w:t>
            </w:r>
          </w:p>
        </w:tc>
      </w:tr>
    </w:tbl>
    <w:p w14:paraId="058CEB21" w14:textId="77777777" w:rsidR="0003306A" w:rsidRPr="00581FE2" w:rsidRDefault="0003306A">
      <w:pPr>
        <w:spacing w:after="0"/>
      </w:pPr>
    </w:p>
    <w:p w14:paraId="0A24F22F" w14:textId="77777777" w:rsidR="0003306A" w:rsidRPr="00581FE2" w:rsidRDefault="005D3F55">
      <w:pPr>
        <w:pStyle w:val="1"/>
      </w:pPr>
      <w:bookmarkStart w:id="5" w:name="_Toc243581911"/>
      <w:r w:rsidRPr="00581FE2">
        <w:rPr>
          <w:rFonts w:cs="宋体"/>
        </w:rPr>
        <w:lastRenderedPageBreak/>
        <w:t>2 总体设计</w:t>
      </w:r>
      <w:bookmarkEnd w:id="5"/>
    </w:p>
    <w:p w14:paraId="466BBA75" w14:textId="77777777" w:rsidR="0003306A" w:rsidRPr="00581FE2" w:rsidRDefault="005D3F55">
      <w:pPr>
        <w:pStyle w:val="21"/>
      </w:pPr>
      <w:bookmarkStart w:id="6" w:name="_Toc243581912"/>
      <w:r w:rsidRPr="00581FE2">
        <w:rPr>
          <w:rFonts w:cs="宋体"/>
        </w:rPr>
        <w:t>2.1 设计目标与分层</w:t>
      </w:r>
      <w:bookmarkEnd w:id="6"/>
    </w:p>
    <w:p w14:paraId="2DDCFBFD" w14:textId="77777777" w:rsidR="0003306A" w:rsidRPr="00581FE2" w:rsidRDefault="005D3F55">
      <w:r w:rsidRPr="00581FE2">
        <w:t>采用单实例模块化单体，利用现有JavaScript原型降低前后端转换成本。页面不直接连接数据库或供应商；接入层建立可信身份，应用服务执行用途授权，领域对象管理状态，仓储与适配端口隔离技术细节。REQ14独立端侧旁路不流入通用业务状态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</w:tblGrid>
      <w:tr w:rsidR="0003306A" w:rsidRPr="00581FE2" w14:paraId="131D0255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11BBD874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层次</w:t>
            </w:r>
          </w:p>
        </w:tc>
        <w:tc>
          <w:tcPr>
            <w:tcW w:w="3137" w:type="dxa"/>
            <w:shd w:val="clear" w:color="auto" w:fill="E8EDF2"/>
          </w:tcPr>
          <w:p w14:paraId="6E6B8ED0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已批准方向</w:t>
            </w:r>
          </w:p>
        </w:tc>
      </w:tr>
      <w:tr w:rsidR="0003306A" w:rsidRPr="00581FE2" w14:paraId="1107EDE3" w14:textId="77777777">
        <w:trPr>
          <w:cantSplit/>
        </w:trPr>
        <w:tc>
          <w:tcPr>
            <w:tcW w:w="3137" w:type="dxa"/>
          </w:tcPr>
          <w:p w14:paraId="5AEF32A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Web</w:t>
            </w:r>
          </w:p>
        </w:tc>
        <w:tc>
          <w:tcPr>
            <w:tcW w:w="3137" w:type="dxa"/>
          </w:tcPr>
          <w:p w14:paraId="2577C86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React + Vite + JavaScript/JSX</w:t>
            </w:r>
          </w:p>
        </w:tc>
      </w:tr>
      <w:tr w:rsidR="0003306A" w:rsidRPr="00581FE2" w14:paraId="6D3EC65A" w14:textId="77777777">
        <w:trPr>
          <w:cantSplit/>
        </w:trPr>
        <w:tc>
          <w:tcPr>
            <w:tcW w:w="3137" w:type="dxa"/>
          </w:tcPr>
          <w:p w14:paraId="783DE20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服务端</w:t>
            </w:r>
          </w:p>
        </w:tc>
        <w:tc>
          <w:tcPr>
            <w:tcW w:w="3137" w:type="dxa"/>
          </w:tcPr>
          <w:p w14:paraId="7914E1B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Node.js + Express 模块化单体</w:t>
            </w:r>
          </w:p>
        </w:tc>
      </w:tr>
      <w:tr w:rsidR="0003306A" w:rsidRPr="00581FE2" w14:paraId="29ECE39C" w14:textId="77777777">
        <w:trPr>
          <w:cantSplit/>
        </w:trPr>
        <w:tc>
          <w:tcPr>
            <w:tcW w:w="3137" w:type="dxa"/>
          </w:tcPr>
          <w:p w14:paraId="1C4C5E3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校验</w:t>
            </w:r>
          </w:p>
        </w:tc>
        <w:tc>
          <w:tcPr>
            <w:tcW w:w="3137" w:type="dxa"/>
          </w:tcPr>
          <w:p w14:paraId="38C8013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共享 Zod 严格 Schema</w:t>
            </w:r>
          </w:p>
        </w:tc>
      </w:tr>
      <w:tr w:rsidR="0003306A" w:rsidRPr="00581FE2" w14:paraId="764E94DA" w14:textId="77777777">
        <w:trPr>
          <w:cantSplit/>
        </w:trPr>
        <w:tc>
          <w:tcPr>
            <w:tcW w:w="3137" w:type="dxa"/>
          </w:tcPr>
          <w:p w14:paraId="7FE4919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数据库</w:t>
            </w:r>
          </w:p>
        </w:tc>
        <w:tc>
          <w:tcPr>
            <w:tcW w:w="3137" w:type="dxa"/>
          </w:tcPr>
          <w:p w14:paraId="7EB2375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PostgreSQL + pg + SQL migration</w:t>
            </w:r>
          </w:p>
        </w:tc>
      </w:tr>
      <w:tr w:rsidR="0003306A" w:rsidRPr="00581FE2" w14:paraId="22121410" w14:textId="77777777">
        <w:trPr>
          <w:cantSplit/>
        </w:trPr>
        <w:tc>
          <w:tcPr>
            <w:tcW w:w="3137" w:type="dxa"/>
          </w:tcPr>
          <w:p w14:paraId="3FB16C5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Agent</w:t>
            </w:r>
          </w:p>
        </w:tc>
        <w:tc>
          <w:tcPr>
            <w:tcW w:w="3137" w:type="dxa"/>
          </w:tcPr>
          <w:p w14:paraId="1495932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LangChain JS；LangChainModelAdapter 实现 AIClient</w:t>
            </w:r>
          </w:p>
        </w:tc>
      </w:tr>
      <w:tr w:rsidR="0003306A" w:rsidRPr="00581FE2" w14:paraId="4E85993C" w14:textId="77777777">
        <w:trPr>
          <w:cantSplit/>
        </w:trPr>
        <w:tc>
          <w:tcPr>
            <w:tcW w:w="3137" w:type="dxa"/>
          </w:tcPr>
          <w:p w14:paraId="2A986D4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入口</w:t>
            </w:r>
          </w:p>
        </w:tc>
        <w:tc>
          <w:tcPr>
            <w:tcW w:w="3137" w:type="dxa"/>
          </w:tcPr>
          <w:p w14:paraId="34A3F60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Web 首发；Electron 先验证；微信适配/模拟</w:t>
            </w:r>
          </w:p>
        </w:tc>
      </w:tr>
    </w:tbl>
    <w:p w14:paraId="76546FB4" w14:textId="77777777" w:rsidR="0003306A" w:rsidRPr="00581FE2" w:rsidRDefault="0003306A">
      <w:pPr>
        <w:spacing w:after="0"/>
      </w:pPr>
    </w:p>
    <w:p w14:paraId="204E5596" w14:textId="77777777" w:rsidR="0003306A" w:rsidRPr="00581FE2" w:rsidRDefault="0003306A">
      <w:pPr>
        <w:sectPr w:rsidR="0003306A" w:rsidRPr="00581FE2">
          <w:footerReference w:type="default" r:id="rId8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 w14:paraId="78362571" w14:textId="77777777" w:rsidR="0003306A" w:rsidRPr="00581FE2" w:rsidRDefault="005D3F55">
      <w:pPr>
        <w:pStyle w:val="21"/>
      </w:pPr>
      <w:bookmarkStart w:id="7" w:name="_Toc243581913"/>
      <w:r w:rsidRPr="00581FE2">
        <w:rPr>
          <w:rFonts w:cs="宋体"/>
        </w:rPr>
        <w:lastRenderedPageBreak/>
        <w:t>2.2 系统体系结构</w:t>
      </w:r>
      <w:bookmarkEnd w:id="7"/>
    </w:p>
    <w:p w14:paraId="50476AF8" w14:textId="77777777" w:rsidR="0003306A" w:rsidRPr="00581FE2" w:rsidRDefault="005D3F55">
      <w:r w:rsidRPr="00581FE2">
        <w:t>图中分层箭头表示调用与数据流方向；数据库、模型和搜索仅接受各自端口的受限调用，客户端不是可信归属来源。</w:t>
      </w:r>
    </w:p>
    <w:p w14:paraId="5EDF7CF1" w14:textId="77777777" w:rsidR="0003306A" w:rsidRPr="00581FE2" w:rsidRDefault="005D3F55">
      <w:pPr>
        <w:pStyle w:val="af7"/>
        <w:keepNext/>
        <w:spacing w:after="60" w:line="264" w:lineRule="auto"/>
      </w:pPr>
      <w:r w:rsidRPr="00581FE2">
        <w:t>图2-1 系统体系结构</w:t>
      </w:r>
    </w:p>
    <w:p w14:paraId="3EC90304" w14:textId="77777777" w:rsidR="0003306A" w:rsidRPr="00581FE2" w:rsidRDefault="005D3F55">
      <w:pPr>
        <w:keepNext/>
        <w:spacing w:after="60" w:line="240" w:lineRule="auto"/>
        <w:jc w:val="center"/>
      </w:pPr>
      <w:r w:rsidRPr="00581FE2">
        <w:rPr>
          <w:noProof/>
        </w:rPr>
        <w:drawing>
          <wp:inline distT="0" distB="0" distL="0" distR="0" wp14:anchorId="4C95B7EB" wp14:editId="26BD9341">
            <wp:extent cx="13823985" cy="7334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3985" cy="73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85A6" w14:textId="77777777" w:rsidR="0003306A" w:rsidRPr="00581FE2" w:rsidRDefault="005D3F55">
      <w:pPr>
        <w:pStyle w:val="af7"/>
        <w:spacing w:after="60" w:line="264" w:lineRule="auto"/>
      </w:pPr>
      <w:r w:rsidRPr="00581FE2">
        <w:t>图源：仓库固定提交 fe60c90c1ed3；原始模型完整呈现。</w:t>
      </w:r>
    </w:p>
    <w:p w14:paraId="5D64F8EF" w14:textId="77777777" w:rsidR="0003306A" w:rsidRPr="00581FE2" w:rsidRDefault="0003306A">
      <w:pPr>
        <w:sectPr w:rsidR="0003306A" w:rsidRPr="00581FE2">
          <w:pgSz w:w="23811" w:h="16838" w:orient="landscape"/>
          <w:pgMar w:top="1020" w:right="1020" w:bottom="1020" w:left="1020" w:header="454" w:footer="454" w:gutter="0"/>
          <w:cols w:space="720"/>
          <w:docGrid w:linePitch="360"/>
        </w:sectPr>
      </w:pPr>
    </w:p>
    <w:p w14:paraId="50C6A637" w14:textId="77777777" w:rsidR="0003306A" w:rsidRPr="00581FE2" w:rsidRDefault="005D3F55">
      <w:pPr>
        <w:pStyle w:val="1"/>
      </w:pPr>
      <w:bookmarkStart w:id="8" w:name="_Toc243581914"/>
      <w:r w:rsidRPr="00581FE2">
        <w:rPr>
          <w:rFonts w:cs="宋体"/>
        </w:rPr>
        <w:lastRenderedPageBreak/>
        <w:t>3 功能模块层次设计</w:t>
      </w:r>
      <w:bookmarkEnd w:id="8"/>
    </w:p>
    <w:p w14:paraId="6FE37F84" w14:textId="77777777" w:rsidR="0003306A" w:rsidRPr="00581FE2" w:rsidRDefault="005D3F55">
      <w:pPr>
        <w:pStyle w:val="21"/>
      </w:pPr>
      <w:bookmarkStart w:id="9" w:name="_Toc243581915"/>
      <w:r w:rsidRPr="00581FE2">
        <w:rPr>
          <w:rFonts w:cs="宋体"/>
        </w:rPr>
        <w:t>3.1 功能层次</w:t>
      </w:r>
      <w:bookmarkEnd w:id="9"/>
    </w:p>
    <w:p w14:paraId="059FEE9B" w14:textId="77777777" w:rsidR="0003306A" w:rsidRPr="00581FE2" w:rsidRDefault="005D3F55">
      <w:r w:rsidRPr="00581FE2">
        <w:t>以下层次仅按仓库六模块及需求表整理，不新增业务功能。一级为系统，二级为六模块，三级为现有需求。</w:t>
      </w:r>
    </w:p>
    <w:p w14:paraId="63916954" w14:textId="77777777" w:rsidR="0003306A" w:rsidRPr="00581FE2" w:rsidRDefault="005D3F55">
      <w:pPr>
        <w:pStyle w:val="af7"/>
        <w:keepNext/>
        <w:spacing w:after="60" w:line="264" w:lineRule="auto"/>
      </w:pPr>
      <w:r w:rsidRPr="00581FE2">
        <w:t>图3-1 功能模块层次图</w:t>
      </w:r>
    </w:p>
    <w:p w14:paraId="5C829E1F" w14:textId="77777777" w:rsidR="0003306A" w:rsidRPr="00581FE2" w:rsidRDefault="005D3F55">
      <w:pPr>
        <w:keepNext/>
        <w:spacing w:after="60" w:line="240" w:lineRule="auto"/>
        <w:jc w:val="center"/>
      </w:pPr>
      <w:r w:rsidRPr="00581FE2">
        <w:rPr>
          <w:noProof/>
        </w:rPr>
        <w:drawing>
          <wp:inline distT="0" distB="0" distL="0" distR="0" wp14:anchorId="060EFC48" wp14:editId="07F107EA">
            <wp:extent cx="5233736" cy="11879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s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736" cy="1187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E69A" w14:textId="77777777" w:rsidR="0003306A" w:rsidRPr="00581FE2" w:rsidRDefault="005D3F55">
      <w:pPr>
        <w:pStyle w:val="af7"/>
        <w:spacing w:after="60" w:line="264" w:lineRule="auto"/>
      </w:pPr>
      <w:r w:rsidRPr="00581FE2">
        <w:t>图源：仓库固定提交 fe60c90c1ed3；原始模型完整呈现。</w:t>
      </w:r>
    </w:p>
    <w:p w14:paraId="7CB36587" w14:textId="77777777" w:rsidR="0003306A" w:rsidRPr="00581FE2" w:rsidRDefault="0003306A">
      <w:pPr>
        <w:sectPr w:rsidR="0003306A" w:rsidRPr="00581FE2">
          <w:pgSz w:w="16838" w:h="23811"/>
          <w:pgMar w:top="1020" w:right="1020" w:bottom="1020" w:left="1020" w:header="454" w:footer="454" w:gutter="0"/>
          <w:cols w:space="720"/>
          <w:docGrid w:linePitch="360"/>
        </w:sectPr>
      </w:pPr>
    </w:p>
    <w:p w14:paraId="094AE61B" w14:textId="77777777" w:rsidR="0003306A" w:rsidRPr="00581FE2" w:rsidRDefault="005D3F55">
      <w:pPr>
        <w:pStyle w:val="21"/>
      </w:pPr>
      <w:bookmarkStart w:id="10" w:name="_Toc243581916"/>
      <w:r w:rsidRPr="00581FE2">
        <w:rPr>
          <w:rFonts w:cs="宋体"/>
        </w:rPr>
        <w:lastRenderedPageBreak/>
        <w:t>3.2 模块职责与输入输出</w:t>
      </w:r>
      <w:bookmarkEnd w:id="10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3306A" w:rsidRPr="00581FE2" w14:paraId="4EB3DB13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196A493E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模块／需求</w:t>
            </w:r>
          </w:p>
        </w:tc>
        <w:tc>
          <w:tcPr>
            <w:tcW w:w="3137" w:type="dxa"/>
            <w:shd w:val="clear" w:color="auto" w:fill="E8EDF2"/>
          </w:tcPr>
          <w:p w14:paraId="1D88822D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页面职责</w:t>
            </w:r>
          </w:p>
        </w:tc>
        <w:tc>
          <w:tcPr>
            <w:tcW w:w="3137" w:type="dxa"/>
            <w:shd w:val="clear" w:color="auto" w:fill="E8EDF2"/>
          </w:tcPr>
          <w:p w14:paraId="18F6CA19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必须呈现的控制与边界</w:t>
            </w:r>
          </w:p>
        </w:tc>
      </w:tr>
      <w:tr w:rsidR="0003306A" w:rsidRPr="00581FE2" w14:paraId="3DB3918C" w14:textId="77777777">
        <w:trPr>
          <w:cantSplit/>
        </w:trPr>
        <w:tc>
          <w:tcPr>
            <w:tcW w:w="3137" w:type="dxa"/>
          </w:tcPr>
          <w:p w14:paraId="64E8585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账号与个人中心：REQ16、REQ17</w:t>
            </w:r>
          </w:p>
        </w:tc>
        <w:tc>
          <w:tcPr>
            <w:tcW w:w="3137" w:type="dxa"/>
          </w:tcPr>
          <w:p w14:paraId="409300A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注册、登录、改密、个人资料、本人内容入口、偏好</w:t>
            </w:r>
          </w:p>
        </w:tc>
        <w:tc>
          <w:tcPr>
            <w:tcW w:w="3137" w:type="dxa"/>
          </w:tcPr>
          <w:p w14:paraId="628C5C0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注册不自动登录；改密后重新登录；过期与读取失败分别显示；本人当前入口记录不公开</w:t>
            </w:r>
          </w:p>
        </w:tc>
      </w:tr>
      <w:tr w:rsidR="0003306A" w:rsidRPr="00581FE2" w14:paraId="26C532C5" w14:textId="77777777">
        <w:trPr>
          <w:cantSplit/>
        </w:trPr>
        <w:tc>
          <w:tcPr>
            <w:tcW w:w="3137" w:type="dxa"/>
          </w:tcPr>
          <w:p w14:paraId="2CE37E4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陪伴与沟通：REQ01、REQ09、REQ11</w:t>
            </w:r>
          </w:p>
        </w:tc>
        <w:tc>
          <w:tcPr>
            <w:tcW w:w="3137" w:type="dxa"/>
          </w:tcPr>
          <w:p w14:paraId="2E6F47A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倾听／梳理、情绪词选择、AI 对话排练与认可表达</w:t>
            </w:r>
          </w:p>
        </w:tc>
        <w:tc>
          <w:tcPr>
            <w:tcW w:w="3137" w:type="dxa"/>
          </w:tcPr>
          <w:p w14:paraId="7E1C827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未选需要不擅自路由；暂停、重来、结束可用；排练仅整理本人本轮选中表达</w:t>
            </w:r>
          </w:p>
        </w:tc>
      </w:tr>
      <w:tr w:rsidR="0003306A" w:rsidRPr="00581FE2" w14:paraId="4BED5BC6" w14:textId="77777777">
        <w:trPr>
          <w:cantSplit/>
        </w:trPr>
        <w:tc>
          <w:tcPr>
            <w:tcW w:w="3137" w:type="dxa"/>
          </w:tcPr>
          <w:p w14:paraId="7639840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记录与整理：REQ08、REQ10、REQ12</w:t>
            </w:r>
          </w:p>
        </w:tc>
        <w:tc>
          <w:tcPr>
            <w:tcW w:w="3137" w:type="dxa"/>
          </w:tcPr>
          <w:p w14:paraId="178A35C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日历、烦恼物件与房间、寄存所</w:t>
            </w:r>
          </w:p>
        </w:tc>
        <w:tc>
          <w:tcPr>
            <w:tcW w:w="3137" w:type="dxa"/>
          </w:tcPr>
          <w:p w14:paraId="2C3D6F8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日历允许同日多条且只记不分析；放旁边不调用 AI；寄存到期不自动展开正文</w:t>
            </w:r>
          </w:p>
        </w:tc>
      </w:tr>
      <w:tr w:rsidR="0003306A" w:rsidRPr="00581FE2" w14:paraId="1E736E4A" w14:textId="77777777">
        <w:trPr>
          <w:cantSplit/>
        </w:trPr>
        <w:tc>
          <w:tcPr>
            <w:tcW w:w="3137" w:type="dxa"/>
          </w:tcPr>
          <w:p w14:paraId="6BE695D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压力缓解：REQ02、REQ13、REQ14、REQ15</w:t>
            </w:r>
          </w:p>
        </w:tc>
        <w:tc>
          <w:tcPr>
            <w:tcW w:w="3137" w:type="dxa"/>
          </w:tcPr>
          <w:p w14:paraId="080E596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四类基础训练、敲击回弹、独立文字销毁、编曲弹珠机</w:t>
            </w:r>
          </w:p>
        </w:tc>
        <w:tc>
          <w:tcPr>
            <w:tcW w:w="3137" w:type="dxa"/>
          </w:tcPr>
          <w:p w14:paraId="2989970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未开始不推进；暂停、继续、静音、重置、退出各有清理；文字销毁正文不进业务链</w:t>
            </w:r>
          </w:p>
        </w:tc>
      </w:tr>
      <w:tr w:rsidR="0003306A" w:rsidRPr="00581FE2" w14:paraId="661EA17D" w14:textId="77777777">
        <w:trPr>
          <w:cantSplit/>
        </w:trPr>
        <w:tc>
          <w:tcPr>
            <w:tcW w:w="3137" w:type="dxa"/>
          </w:tcPr>
          <w:p w14:paraId="4D5ACDB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信息支持：REQ03</w:t>
            </w:r>
          </w:p>
        </w:tc>
        <w:tc>
          <w:tcPr>
            <w:tcW w:w="3137" w:type="dxa"/>
          </w:tcPr>
          <w:p w14:paraId="2F92041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问题澄清、检索状态、摘要、对应来源与时间</w:t>
            </w:r>
          </w:p>
        </w:tc>
        <w:tc>
          <w:tcPr>
            <w:tcW w:w="3137" w:type="dxa"/>
          </w:tcPr>
          <w:p w14:paraId="0FB321A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无资料 EMPTY 与执行 failed 分开；来源冲突、过期和部分成功明确显示</w:t>
            </w:r>
          </w:p>
        </w:tc>
      </w:tr>
      <w:tr w:rsidR="0003306A" w:rsidRPr="00581FE2" w14:paraId="4EA49544" w14:textId="77777777">
        <w:trPr>
          <w:cantSplit/>
        </w:trPr>
        <w:tc>
          <w:tcPr>
            <w:tcW w:w="3137" w:type="dxa"/>
          </w:tcPr>
          <w:p w14:paraId="40261D7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基础与多端：REQ04、REQ05、REQ06、REQ07</w:t>
            </w:r>
          </w:p>
        </w:tc>
        <w:tc>
          <w:tcPr>
            <w:tcW w:w="3137" w:type="dxa"/>
          </w:tcPr>
          <w:p w14:paraId="11461F8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模式切换、主动保存、记录查看／清除、入口能力、权限提示</w:t>
            </w:r>
          </w:p>
        </w:tc>
        <w:tc>
          <w:tcPr>
            <w:tcW w:w="3137" w:type="dxa"/>
          </w:tcPr>
          <w:p w14:paraId="4A342CB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内容携带需选择；保存、分析、跨端共享分别授权；按账号与可信入口隔离</w:t>
            </w:r>
          </w:p>
        </w:tc>
      </w:tr>
    </w:tbl>
    <w:p w14:paraId="1AFF264D" w14:textId="77777777" w:rsidR="0003306A" w:rsidRPr="00581FE2" w:rsidRDefault="0003306A">
      <w:pPr>
        <w:spacing w:after="0"/>
      </w:pPr>
    </w:p>
    <w:p w14:paraId="496D0E38" w14:textId="77777777" w:rsidR="0003306A" w:rsidRPr="00581FE2" w:rsidRDefault="005D3F55">
      <w:r w:rsidRPr="00581FE2">
        <w:t>首页承担六模块入口、当前身份与入口状态、主动保存内容入口及隐私说明。游客可先体验允许的临时功能；选情绪、登录或进入页面都不自动新增历史，不展示虚构打卡天数、心理评分或使用成绩。</w:t>
      </w:r>
    </w:p>
    <w:p w14:paraId="77C767A9" w14:textId="77777777" w:rsidR="0003306A" w:rsidRPr="00581FE2" w:rsidRDefault="005D3F55">
      <w:pPr>
        <w:pStyle w:val="21"/>
      </w:pPr>
      <w:bookmarkStart w:id="11" w:name="_Toc243581917"/>
      <w:r w:rsidRPr="00581FE2">
        <w:rPr>
          <w:rFonts w:cs="宋体"/>
        </w:rPr>
        <w:t>3.3 前端分层与状态归属</w:t>
      </w:r>
      <w:bookmarkEnd w:id="11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3306A" w:rsidRPr="00581FE2" w14:paraId="3A3681CA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37E0BF1F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层次</w:t>
            </w:r>
          </w:p>
        </w:tc>
        <w:tc>
          <w:tcPr>
            <w:tcW w:w="3137" w:type="dxa"/>
            <w:shd w:val="clear" w:color="auto" w:fill="E8EDF2"/>
          </w:tcPr>
          <w:p w14:paraId="4410E480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主要职责</w:t>
            </w:r>
          </w:p>
        </w:tc>
        <w:tc>
          <w:tcPr>
            <w:tcW w:w="3137" w:type="dxa"/>
            <w:shd w:val="clear" w:color="auto" w:fill="E8EDF2"/>
          </w:tcPr>
          <w:p w14:paraId="571ACCFA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依赖约束</w:t>
            </w:r>
          </w:p>
        </w:tc>
      </w:tr>
      <w:tr w:rsidR="0003306A" w:rsidRPr="00581FE2" w14:paraId="1B4841BB" w14:textId="77777777">
        <w:trPr>
          <w:cantSplit/>
        </w:trPr>
        <w:tc>
          <w:tcPr>
            <w:tcW w:w="3137" w:type="dxa"/>
          </w:tcPr>
          <w:p w14:paraId="581DFC9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页面与公共 UI</w:t>
            </w:r>
          </w:p>
        </w:tc>
        <w:tc>
          <w:tcPr>
            <w:tcW w:w="3137" w:type="dxa"/>
          </w:tcPr>
          <w:p w14:paraId="117047B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表单、来源卡片、加载／空／错误／权限视图、确认弹窗和键盘操作</w:t>
            </w:r>
          </w:p>
        </w:tc>
        <w:tc>
          <w:tcPr>
            <w:tcW w:w="3137" w:type="dxa"/>
          </w:tcPr>
          <w:p w14:paraId="1B7CBC1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调用功能控制器；不在视图事件中散落重试、数据库或音频释放逻辑</w:t>
            </w:r>
          </w:p>
        </w:tc>
      </w:tr>
      <w:tr w:rsidR="0003306A" w:rsidRPr="00581FE2" w14:paraId="0A09D5B3" w14:textId="77777777">
        <w:trPr>
          <w:cantSplit/>
        </w:trPr>
        <w:tc>
          <w:tcPr>
            <w:tcW w:w="3137" w:type="dxa"/>
          </w:tcPr>
          <w:p w14:paraId="3E0E5D1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状态管理</w:t>
            </w:r>
          </w:p>
        </w:tc>
        <w:tc>
          <w:tcPr>
            <w:tcW w:w="3137" w:type="dxa"/>
          </w:tcPr>
          <w:p w14:paraId="4815A04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身份、当前业务会话、任务、当前账号与入口的记录内存缓存、页面临时输入</w:t>
            </w:r>
          </w:p>
        </w:tc>
        <w:tc>
          <w:tcPr>
            <w:tcW w:w="3137" w:type="dxa"/>
          </w:tcPr>
          <w:p w14:paraId="00B3BA9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不把所有功能正文汇入一个通用 Context；禁止自动读其他入口历史</w:t>
            </w:r>
          </w:p>
        </w:tc>
      </w:tr>
      <w:tr w:rsidR="0003306A" w:rsidRPr="00581FE2" w14:paraId="1AF4B754" w14:textId="77777777">
        <w:trPr>
          <w:cantSplit/>
        </w:trPr>
        <w:tc>
          <w:tcPr>
            <w:tcW w:w="3137" w:type="dxa"/>
          </w:tcPr>
          <w:p w14:paraId="3657F94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接口适配</w:t>
            </w:r>
          </w:p>
        </w:tc>
        <w:tc>
          <w:tcPr>
            <w:tcW w:w="3137" w:type="dxa"/>
          </w:tcPr>
          <w:p w14:paraId="68025E6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同源 /api、共享 Zod 校验、CSRF、状态映射、幂等与轮询</w:t>
            </w:r>
          </w:p>
        </w:tc>
        <w:tc>
          <w:tcPr>
            <w:tcW w:w="3137" w:type="dxa"/>
          </w:tcPr>
          <w:p w14:paraId="3DEBD26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不接受客户端自报可信 ownerId／entry，不持有或读取 HttpOnly Cookie 原文</w:t>
            </w:r>
          </w:p>
        </w:tc>
      </w:tr>
      <w:tr w:rsidR="0003306A" w:rsidRPr="00581FE2" w14:paraId="47BE69ED" w14:textId="77777777">
        <w:trPr>
          <w:cantSplit/>
        </w:trPr>
        <w:tc>
          <w:tcPr>
            <w:tcW w:w="3137" w:type="dxa"/>
          </w:tcPr>
          <w:p w14:paraId="3929E48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lastRenderedPageBreak/>
              <w:t>任务协调</w:t>
            </w:r>
          </w:p>
        </w:tc>
        <w:tc>
          <w:tcPr>
            <w:tcW w:w="3137" w:type="dxa"/>
          </w:tcPr>
          <w:p w14:paraId="17313F8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捕获身份与双代次，登记取消句柄，过滤迟到结果</w:t>
            </w:r>
          </w:p>
        </w:tc>
        <w:tc>
          <w:tcPr>
            <w:tcW w:w="3137" w:type="dxa"/>
          </w:tcPr>
          <w:p w14:paraId="575DE24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服务接受取消后不得再读取旧结果；本地 Abort 不等于服务停止</w:t>
            </w:r>
          </w:p>
        </w:tc>
      </w:tr>
      <w:tr w:rsidR="0003306A" w:rsidRPr="00581FE2" w14:paraId="0BF1F8BE" w14:textId="77777777">
        <w:trPr>
          <w:cantSplit/>
        </w:trPr>
        <w:tc>
          <w:tcPr>
            <w:tcW w:w="3137" w:type="dxa"/>
          </w:tcPr>
          <w:p w14:paraId="6EF2826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端侧互动</w:t>
            </w:r>
          </w:p>
        </w:tc>
        <w:tc>
          <w:tcPr>
            <w:tcW w:w="3137" w:type="dxa"/>
          </w:tcPr>
          <w:p w14:paraId="6881E3C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固定训练、敲击画布、弹珠物理、音频与动画</w:t>
            </w:r>
          </w:p>
        </w:tc>
        <w:tc>
          <w:tcPr>
            <w:tcW w:w="3137" w:type="dxa"/>
          </w:tcPr>
          <w:p w14:paraId="5A0BA62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碰撞、音符和敲击不逐步上传；统一暂停与资源释放</w:t>
            </w:r>
          </w:p>
        </w:tc>
      </w:tr>
      <w:tr w:rsidR="0003306A" w:rsidRPr="00581FE2" w14:paraId="6D358389" w14:textId="77777777">
        <w:trPr>
          <w:cantSplit/>
        </w:trPr>
        <w:tc>
          <w:tcPr>
            <w:tcW w:w="3137" w:type="dxa"/>
          </w:tcPr>
          <w:p w14:paraId="5CE04AF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Electron 适配</w:t>
            </w:r>
          </w:p>
        </w:tc>
        <w:tc>
          <w:tcPr>
            <w:tcW w:w="3137" w:type="dxa"/>
          </w:tcPr>
          <w:p w14:paraId="23A7E90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受控 preload 白名单与窗口生命周期</w:t>
            </w:r>
          </w:p>
        </w:tc>
        <w:tc>
          <w:tcPr>
            <w:tcW w:w="3137" w:type="dxa"/>
          </w:tcPr>
          <w:p w14:paraId="7BA467F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主进程校验窗口和参数；渲染层无 Node、通用执行或文件读写能力</w:t>
            </w:r>
          </w:p>
        </w:tc>
      </w:tr>
      <w:tr w:rsidR="0003306A" w:rsidRPr="00581FE2" w14:paraId="199C6DBE" w14:textId="77777777">
        <w:trPr>
          <w:cantSplit/>
        </w:trPr>
        <w:tc>
          <w:tcPr>
            <w:tcW w:w="3137" w:type="dxa"/>
          </w:tcPr>
          <w:p w14:paraId="3904151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独立销毁入口</w:t>
            </w:r>
          </w:p>
        </w:tc>
        <w:tc>
          <w:tcPr>
            <w:tcW w:w="3137" w:type="dxa"/>
          </w:tcPr>
          <w:p w14:paraId="6CA9994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私有输入与 SHRED／BURN／BLACK_HOLE 效果</w:t>
            </w:r>
          </w:p>
        </w:tc>
        <w:tc>
          <w:tcPr>
            <w:tcW w:w="3137" w:type="dxa"/>
          </w:tcPr>
          <w:p w14:paraId="4169F9A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独立 React 根和本地资源，不装配业务状态、API 客户端、持久化或遥测 SDK</w:t>
            </w:r>
          </w:p>
        </w:tc>
      </w:tr>
    </w:tbl>
    <w:p w14:paraId="212ACA39" w14:textId="77777777" w:rsidR="0003306A" w:rsidRPr="00581FE2" w:rsidRDefault="0003306A">
      <w:pPr>
        <w:spacing w:after="0"/>
      </w:pPr>
    </w:p>
    <w:p w14:paraId="019CA907" w14:textId="77777777" w:rsidR="0003306A" w:rsidRPr="00581FE2" w:rsidRDefault="005D3F55">
      <w:r w:rsidRPr="00581FE2">
        <w:t>组件依赖与数据隔离见02号文档，具体触发条件和清理动作见03号文档。</w:t>
      </w:r>
    </w:p>
    <w:p w14:paraId="720D2D7C" w14:textId="77777777" w:rsidR="0003306A" w:rsidRPr="00581FE2" w:rsidRDefault="005D3F55">
      <w:pPr>
        <w:pStyle w:val="31"/>
      </w:pPr>
      <w:r w:rsidRPr="00581FE2">
        <w:rPr>
          <w:rFonts w:cs="宋体"/>
        </w:rPr>
        <w:t>状态与数据归属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3306A" w:rsidRPr="00581FE2" w14:paraId="53B89879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7E96D3DF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状态</w:t>
            </w:r>
          </w:p>
        </w:tc>
        <w:tc>
          <w:tcPr>
            <w:tcW w:w="3137" w:type="dxa"/>
            <w:shd w:val="clear" w:color="auto" w:fill="E8EDF2"/>
          </w:tcPr>
          <w:p w14:paraId="7B4B180E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保存位置／寿命</w:t>
            </w:r>
          </w:p>
        </w:tc>
        <w:tc>
          <w:tcPr>
            <w:tcW w:w="3137" w:type="dxa"/>
            <w:shd w:val="clear" w:color="auto" w:fill="E8EDF2"/>
          </w:tcPr>
          <w:p w14:paraId="0AE6CFA5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失效或清理条件</w:t>
            </w:r>
          </w:p>
        </w:tc>
      </w:tr>
      <w:tr w:rsidR="0003306A" w:rsidRPr="00581FE2" w14:paraId="4EE405E2" w14:textId="77777777">
        <w:trPr>
          <w:cantSplit/>
        </w:trPr>
        <w:tc>
          <w:tcPr>
            <w:tcW w:w="3137" w:type="dxa"/>
          </w:tcPr>
          <w:p w14:paraId="6BBE484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当前身份与 CSRF</w:t>
            </w:r>
          </w:p>
        </w:tc>
        <w:tc>
          <w:tcPr>
            <w:tcW w:w="3137" w:type="dxa"/>
          </w:tcPr>
          <w:p w14:paraId="7DE6A77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内存；身份由安全 Cookie 与服务端会话确定</w:t>
            </w:r>
          </w:p>
        </w:tc>
        <w:tc>
          <w:tcPr>
            <w:tcW w:w="3137" w:type="dxa"/>
          </w:tcPr>
          <w:p w14:paraId="14B3C04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登录、退出、改密、401、换账号时失效旧请求、旧授权和缓存</w:t>
            </w:r>
          </w:p>
        </w:tc>
      </w:tr>
      <w:tr w:rsidR="0003306A" w:rsidRPr="00581FE2" w14:paraId="4F44E36C" w14:textId="77777777">
        <w:trPr>
          <w:cantSplit/>
        </w:trPr>
        <w:tc>
          <w:tcPr>
            <w:tcW w:w="3137" w:type="dxa"/>
          </w:tcPr>
          <w:p w14:paraId="1CC2A1B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业务会话与选中消息</w:t>
            </w:r>
          </w:p>
        </w:tc>
        <w:tc>
          <w:tcPr>
            <w:tcW w:w="3137" w:type="dxa"/>
          </w:tcPr>
          <w:p w14:paraId="71C3CC6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内存；sessionId、activityId、双代次与当前消息</w:t>
            </w:r>
          </w:p>
        </w:tc>
        <w:tc>
          <w:tcPr>
            <w:tcW w:w="3137" w:type="dxa"/>
          </w:tcPr>
          <w:p w14:paraId="7F85E8E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END、过期、身份变化清空；服务重启后重新开始，不自动重发正文</w:t>
            </w:r>
          </w:p>
        </w:tc>
      </w:tr>
      <w:tr w:rsidR="0003306A" w:rsidRPr="00581FE2" w14:paraId="6038ADEC" w14:textId="77777777">
        <w:trPr>
          <w:cantSplit/>
        </w:trPr>
        <w:tc>
          <w:tcPr>
            <w:tcW w:w="3137" w:type="dxa"/>
          </w:tcPr>
          <w:p w14:paraId="20D589A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异步任务</w:t>
            </w:r>
          </w:p>
        </w:tc>
        <w:tc>
          <w:tcPr>
            <w:tcW w:w="3137" w:type="dxa"/>
          </w:tcPr>
          <w:p w14:paraId="3B0F1A0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内存；requestId、代次快照、AbortController、轮询句柄</w:t>
            </w:r>
          </w:p>
        </w:tc>
        <w:tc>
          <w:tcPr>
            <w:tcW w:w="3137" w:type="dxa"/>
          </w:tcPr>
          <w:p w14:paraId="4D6614C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终态停轮询；暂停、重来、切换、撤销先失效结果接收资格</w:t>
            </w:r>
          </w:p>
        </w:tc>
      </w:tr>
      <w:tr w:rsidR="0003306A" w:rsidRPr="00581FE2" w14:paraId="0A55C1DE" w14:textId="77777777">
        <w:trPr>
          <w:cantSplit/>
        </w:trPr>
        <w:tc>
          <w:tcPr>
            <w:tcW w:w="3137" w:type="dxa"/>
          </w:tcPr>
          <w:p w14:paraId="7975327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已保存记录的客户端缓存</w:t>
            </w:r>
          </w:p>
        </w:tc>
        <w:tc>
          <w:tcPr>
            <w:tcW w:w="3137" w:type="dxa"/>
          </w:tcPr>
          <w:p w14:paraId="201CEE9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当前身份、可信入口与资源范围内的内存</w:t>
            </w:r>
          </w:p>
        </w:tc>
        <w:tc>
          <w:tcPr>
            <w:tcW w:w="3137" w:type="dxa"/>
          </w:tcPr>
          <w:p w14:paraId="10FB0E0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换身份／入口全清；清除成功后失效详情、列表、上下文选择和关联</w:t>
            </w:r>
          </w:p>
        </w:tc>
      </w:tr>
      <w:tr w:rsidR="0003306A" w:rsidRPr="00581FE2" w14:paraId="5DA1BD85" w14:textId="77777777">
        <w:trPr>
          <w:cantSplit/>
        </w:trPr>
        <w:tc>
          <w:tcPr>
            <w:tcW w:w="3137" w:type="dxa"/>
          </w:tcPr>
          <w:p w14:paraId="16FB124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普通页面草稿</w:t>
            </w:r>
          </w:p>
        </w:tc>
        <w:tc>
          <w:tcPr>
            <w:tcW w:w="3137" w:type="dxa"/>
          </w:tcPr>
          <w:p w14:paraId="38F9033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当前功能的临时内存</w:t>
            </w:r>
          </w:p>
        </w:tc>
        <w:tc>
          <w:tcPr>
            <w:tcW w:w="3137" w:type="dxa"/>
          </w:tcPr>
          <w:p w14:paraId="43FD0B2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保存失败可保留当前身份编辑；身份变化清空；登录前如选择保留游客草稿，登录后仍需重新主动提交</w:t>
            </w:r>
          </w:p>
        </w:tc>
      </w:tr>
      <w:tr w:rsidR="0003306A" w:rsidRPr="00581FE2" w14:paraId="43BA1DF4" w14:textId="77777777">
        <w:trPr>
          <w:cantSplit/>
        </w:trPr>
        <w:tc>
          <w:tcPr>
            <w:tcW w:w="3137" w:type="dxa"/>
          </w:tcPr>
          <w:p w14:paraId="20F075C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设备偏好</w:t>
            </w:r>
          </w:p>
        </w:tc>
        <w:tc>
          <w:tcPr>
            <w:tcW w:w="3137" w:type="dxa"/>
          </w:tcPr>
          <w:p w14:paraId="43E4152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独立非正文配置，可本地保存</w:t>
            </w:r>
          </w:p>
        </w:tc>
        <w:tc>
          <w:tcPr>
            <w:tcW w:w="3137" w:type="dxa"/>
          </w:tcPr>
          <w:p w14:paraId="200D928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仅静音、音量、减少动态效果等；不混入私密记录、正文或账号令牌</w:t>
            </w:r>
          </w:p>
        </w:tc>
      </w:tr>
      <w:tr w:rsidR="0003306A" w:rsidRPr="00581FE2" w14:paraId="6A60AEEB" w14:textId="77777777">
        <w:trPr>
          <w:cantSplit/>
        </w:trPr>
        <w:tc>
          <w:tcPr>
            <w:tcW w:w="3137" w:type="dxa"/>
          </w:tcPr>
          <w:p w14:paraId="561BF13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REQ14 原文与效果缓存</w:t>
            </w:r>
          </w:p>
        </w:tc>
        <w:tc>
          <w:tcPr>
            <w:tcW w:w="3137" w:type="dxa"/>
          </w:tcPr>
          <w:p w14:paraId="09024B3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独立视图私有内存、DOM、粒子／纹理</w:t>
            </w:r>
          </w:p>
        </w:tc>
        <w:tc>
          <w:tcPr>
            <w:tcW w:w="3137" w:type="dxa"/>
          </w:tcPr>
          <w:p w14:paraId="380D1EB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完成、跳过、异常、切页、关闭均清空；不带账号、不恢复、不统计销毁内容或次数</w:t>
            </w:r>
          </w:p>
        </w:tc>
      </w:tr>
    </w:tbl>
    <w:p w14:paraId="1A23560C" w14:textId="77777777" w:rsidR="0003306A" w:rsidRPr="00581FE2" w:rsidRDefault="0003306A">
      <w:pPr>
        <w:spacing w:after="0"/>
      </w:pPr>
    </w:p>
    <w:p w14:paraId="58A8DAAE" w14:textId="77777777" w:rsidR="0003306A" w:rsidRPr="00581FE2" w:rsidRDefault="005D3F55">
      <w:r w:rsidRPr="00581FE2">
        <w:lastRenderedPageBreak/>
        <w:t>持久化记录由应用服务写入 PostgreSQL。前端 API 缓存仅内存；Service Worker、CDN 和浏览器持久缓存不保存私密 API 正文。日历保存不代表分析许可；物件显示不代表正文留存许可；登录不代表跨端共享。</w:t>
      </w:r>
    </w:p>
    <w:p w14:paraId="60DA3A9F" w14:textId="77777777" w:rsidR="0003306A" w:rsidRPr="00581FE2" w:rsidRDefault="005D3F55">
      <w:pPr>
        <w:pStyle w:val="21"/>
      </w:pPr>
      <w:bookmarkStart w:id="12" w:name="_Toc243581918"/>
      <w:r w:rsidRPr="00581FE2">
        <w:rPr>
          <w:rFonts w:cs="宋体"/>
        </w:rPr>
        <w:t>3.4 多入口能力边界</w:t>
      </w:r>
      <w:bookmarkEnd w:id="12"/>
    </w:p>
    <w:p w14:paraId="2F07D7CE" w14:textId="77777777" w:rsidR="0003306A" w:rsidRPr="00581FE2" w:rsidRDefault="005D3F55">
      <w:r w:rsidRPr="00581FE2">
        <w:t>HTTP能力接口为 GET /api/capabilities，返回 {entry,features:[{reqId,status,reason?,fallback?}]}。实际 status 仅为 AVAILABLE/SIMULATED/UNAVAILABLE：分别表示已验证可用、模拟、不可用。“跳转／降级”是界面处理方式，不新增服务枚举。</w:t>
      </w:r>
    </w:p>
    <w:p w14:paraId="5AEEBED8" w14:textId="77777777" w:rsidR="0003306A" w:rsidRPr="00581FE2" w:rsidRDefault="005D3F55">
      <w:r w:rsidRPr="00581FE2">
        <w:t>入口由受控接入适配与会话绑定确定。客户端不能用 entry 参数、X-Entry、User-Agent或Origin自报可信平台。当前优先开放WEB；DESKTOP、WECHAT在身份与入口绑定完成前保持模拟或不可用。前端隐藏按钮不能替代服务端权限检查。</w:t>
      </w:r>
    </w:p>
    <w:p w14:paraId="141C497A" w14:textId="77777777" w:rsidR="0003306A" w:rsidRPr="00581FE2" w:rsidRDefault="005D3F55">
      <w:pPr>
        <w:pStyle w:val="31"/>
      </w:pPr>
      <w:r w:rsidRPr="00581FE2">
        <w:rPr>
          <w:rFonts w:cs="宋体"/>
        </w:rPr>
        <w:t>业务能力矩阵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03306A" w:rsidRPr="00581FE2" w14:paraId="0B5424FA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1C3B7B1B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需求／功能</w:t>
            </w:r>
          </w:p>
        </w:tc>
        <w:tc>
          <w:tcPr>
            <w:tcW w:w="1882" w:type="dxa"/>
            <w:shd w:val="clear" w:color="auto" w:fill="E8EDF2"/>
          </w:tcPr>
          <w:p w14:paraId="30EE6D9C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Web设计目标</w:t>
            </w:r>
          </w:p>
        </w:tc>
        <w:tc>
          <w:tcPr>
            <w:tcW w:w="1882" w:type="dxa"/>
            <w:shd w:val="clear" w:color="auto" w:fill="E8EDF2"/>
          </w:tcPr>
          <w:p w14:paraId="45EFD95B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Electron桌宠设计目标</w:t>
            </w:r>
          </w:p>
        </w:tc>
        <w:tc>
          <w:tcPr>
            <w:tcW w:w="1882" w:type="dxa"/>
            <w:shd w:val="clear" w:color="auto" w:fill="E8EDF2"/>
          </w:tcPr>
          <w:p w14:paraId="1D72502D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微信设计边界</w:t>
            </w:r>
          </w:p>
        </w:tc>
        <w:tc>
          <w:tcPr>
            <w:tcW w:w="1882" w:type="dxa"/>
            <w:shd w:val="clear" w:color="auto" w:fill="E8EDF2"/>
          </w:tcPr>
          <w:p w14:paraId="457A9933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不支持时的跳转／降级</w:t>
            </w:r>
          </w:p>
        </w:tc>
      </w:tr>
      <w:tr w:rsidR="0003306A" w:rsidRPr="00581FE2" w14:paraId="0AA7B0BA" w14:textId="77777777">
        <w:trPr>
          <w:cantSplit/>
        </w:trPr>
        <w:tc>
          <w:tcPr>
            <w:tcW w:w="1882" w:type="dxa"/>
          </w:tcPr>
          <w:p w14:paraId="361B506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REQ16～17 账号与个人中心</w:t>
            </w:r>
          </w:p>
        </w:tc>
        <w:tc>
          <w:tcPr>
            <w:tcW w:w="1882" w:type="dxa"/>
          </w:tcPr>
          <w:p w14:paraId="50E95BF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支持完整页面、本人资料及私密内容入口</w:t>
            </w:r>
          </w:p>
        </w:tc>
        <w:tc>
          <w:tcPr>
            <w:tcW w:w="1882" w:type="dxa"/>
          </w:tcPr>
          <w:p w14:paraId="237AAC1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原生窗口与可信DESKTOP认证完成后接入</w:t>
            </w:r>
          </w:p>
        </w:tc>
        <w:tc>
          <w:tcPr>
            <w:tcW w:w="1882" w:type="dxa"/>
          </w:tcPr>
          <w:p w14:paraId="3428A42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取决于接入形式与授权；聊天中不收密码，不按昵称绑定</w:t>
            </w:r>
          </w:p>
        </w:tc>
        <w:tc>
          <w:tcPr>
            <w:tcW w:w="1882" w:type="dxa"/>
          </w:tcPr>
          <w:p w14:paraId="162E560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跳转受控Web登录／个人中心，明确进入WEB范围</w:t>
            </w:r>
          </w:p>
        </w:tc>
      </w:tr>
      <w:tr w:rsidR="0003306A" w:rsidRPr="00581FE2" w14:paraId="73B78100" w14:textId="77777777">
        <w:trPr>
          <w:cantSplit/>
        </w:trPr>
        <w:tc>
          <w:tcPr>
            <w:tcW w:w="1882" w:type="dxa"/>
          </w:tcPr>
          <w:p w14:paraId="5E33830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REQ01 陪伴交流</w:t>
            </w:r>
          </w:p>
        </w:tc>
        <w:tc>
          <w:tcPr>
            <w:tcW w:w="1882" w:type="dxa"/>
          </w:tcPr>
          <w:p w14:paraId="7937350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支持倾听／梳理、临时对话及主动保存</w:t>
            </w:r>
          </w:p>
        </w:tc>
        <w:tc>
          <w:tcPr>
            <w:tcW w:w="1882" w:type="dxa"/>
          </w:tcPr>
          <w:p w14:paraId="55FA4D4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支持目标为快捷面板或完整页</w:t>
            </w:r>
          </w:p>
        </w:tc>
        <w:tc>
          <w:tcPr>
            <w:tcW w:w="1882" w:type="dxa"/>
          </w:tcPr>
          <w:p w14:paraId="7E742AE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可按实际权限适配文字；未接入标模拟</w:t>
            </w:r>
          </w:p>
        </w:tc>
        <w:tc>
          <w:tcPr>
            <w:tcW w:w="1882" w:type="dxa"/>
          </w:tcPr>
          <w:p w14:paraId="499EFF5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展示能力说明或打开完整Web页，不自动携带聊天正文</w:t>
            </w:r>
          </w:p>
        </w:tc>
      </w:tr>
      <w:tr w:rsidR="0003306A" w:rsidRPr="00581FE2" w14:paraId="1FFC3046" w14:textId="77777777">
        <w:trPr>
          <w:cantSplit/>
        </w:trPr>
        <w:tc>
          <w:tcPr>
            <w:tcW w:w="1882" w:type="dxa"/>
          </w:tcPr>
          <w:p w14:paraId="61DCE49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REQ09 情绪命名卡</w:t>
            </w:r>
          </w:p>
        </w:tc>
        <w:tc>
          <w:tcPr>
            <w:tcW w:w="1882" w:type="dxa"/>
          </w:tcPr>
          <w:p w14:paraId="723B78E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支持选词及LISTEN／ORGANIZE／SEARCH分流</w:t>
            </w:r>
          </w:p>
        </w:tc>
        <w:tc>
          <w:tcPr>
            <w:tcW w:w="1882" w:type="dxa"/>
          </w:tcPr>
          <w:p w14:paraId="6E9A519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简化选词面板或完整页</w:t>
            </w:r>
          </w:p>
        </w:tc>
        <w:tc>
          <w:tcPr>
            <w:tcW w:w="1882" w:type="dxa"/>
          </w:tcPr>
          <w:p w14:paraId="313A059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有实际适配时提供文本选择，否则跳转</w:t>
            </w:r>
          </w:p>
        </w:tc>
        <w:tc>
          <w:tcPr>
            <w:tcW w:w="1882" w:type="dxa"/>
          </w:tcPr>
          <w:p w14:paraId="19F67BE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未选need不路由；选词不自动保存</w:t>
            </w:r>
          </w:p>
        </w:tc>
      </w:tr>
      <w:tr w:rsidR="0003306A" w:rsidRPr="00581FE2" w14:paraId="7505C4CE" w14:textId="77777777">
        <w:trPr>
          <w:cantSplit/>
        </w:trPr>
        <w:tc>
          <w:tcPr>
            <w:tcW w:w="1882" w:type="dxa"/>
          </w:tcPr>
          <w:p w14:paraId="28D4C1B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REQ11 平行宇宙排练</w:t>
            </w:r>
          </w:p>
        </w:tc>
        <w:tc>
          <w:tcPr>
            <w:tcW w:w="1882" w:type="dxa"/>
          </w:tcPr>
          <w:p w14:paraId="0518BD5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支持设置、暂停／继续／重来、选择表达与预览</w:t>
            </w:r>
          </w:p>
        </w:tc>
        <w:tc>
          <w:tcPr>
            <w:tcW w:w="1882" w:type="dxa"/>
          </w:tcPr>
          <w:p w14:paraId="2123572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快捷唤起完整排练页</w:t>
            </w:r>
          </w:p>
        </w:tc>
        <w:tc>
          <w:tcPr>
            <w:tcW w:w="1882" w:type="dxa"/>
          </w:tcPr>
          <w:p w14:paraId="63D2D8F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文本适配或跳转，不能省略模拟与暂停边界</w:t>
            </w:r>
          </w:p>
        </w:tc>
        <w:tc>
          <w:tcPr>
            <w:tcW w:w="1882" w:type="dxa"/>
          </w:tcPr>
          <w:p w14:paraId="2AD97FB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无法实现状态控制时打开完整页，不伪称聊天适配完整</w:t>
            </w:r>
          </w:p>
        </w:tc>
      </w:tr>
      <w:tr w:rsidR="0003306A" w:rsidRPr="00581FE2" w14:paraId="226C956B" w14:textId="77777777">
        <w:trPr>
          <w:cantSplit/>
        </w:trPr>
        <w:tc>
          <w:tcPr>
            <w:tcW w:w="1882" w:type="dxa"/>
          </w:tcPr>
          <w:p w14:paraId="795C028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REQ08 情绪与事件日历</w:t>
            </w:r>
          </w:p>
        </w:tc>
        <w:tc>
          <w:tcPr>
            <w:tcW w:w="1882" w:type="dxa"/>
          </w:tcPr>
          <w:p w14:paraId="59DAD4D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支持同日多条、详情、编辑和清除</w:t>
            </w:r>
          </w:p>
        </w:tc>
        <w:tc>
          <w:tcPr>
            <w:tcW w:w="1882" w:type="dxa"/>
          </w:tcPr>
          <w:p w14:paraId="3B23C1B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面板或完整页；数据仍在DESKTOP范围</w:t>
            </w:r>
          </w:p>
        </w:tc>
        <w:tc>
          <w:tcPr>
            <w:tcW w:w="1882" w:type="dxa"/>
          </w:tcPr>
          <w:p w14:paraId="65CBC7F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简化查看／跳转须按实际身份支持</w:t>
            </w:r>
          </w:p>
        </w:tc>
        <w:tc>
          <w:tcPr>
            <w:tcW w:w="1882" w:type="dxa"/>
          </w:tcPr>
          <w:p w14:paraId="55C284C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当前入口无数据时说明入口隔离，不自动读WEB记录</w:t>
            </w:r>
          </w:p>
        </w:tc>
      </w:tr>
      <w:tr w:rsidR="0003306A" w:rsidRPr="00581FE2" w14:paraId="539CF57B" w14:textId="77777777">
        <w:trPr>
          <w:cantSplit/>
        </w:trPr>
        <w:tc>
          <w:tcPr>
            <w:tcW w:w="1882" w:type="dxa"/>
          </w:tcPr>
          <w:p w14:paraId="3AACFC8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lastRenderedPageBreak/>
              <w:t>REQ10 物件与房间</w:t>
            </w:r>
          </w:p>
        </w:tc>
        <w:tc>
          <w:tcPr>
            <w:tcW w:w="1882" w:type="dxa"/>
          </w:tcPr>
          <w:p w14:paraId="19603B3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支持临时形状、房间画布与主动保存</w:t>
            </w:r>
          </w:p>
        </w:tc>
        <w:tc>
          <w:tcPr>
            <w:tcW w:w="1882" w:type="dxa"/>
          </w:tcPr>
          <w:p w14:paraId="1BCC1F4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目标为桌宠房间与物件显示</w:t>
            </w:r>
          </w:p>
        </w:tc>
        <w:tc>
          <w:tcPr>
            <w:tcW w:w="1882" w:type="dxa"/>
          </w:tcPr>
          <w:p w14:paraId="00D86AB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不承诺原生图形房间，可提供跳转</w:t>
            </w:r>
          </w:p>
        </w:tc>
        <w:tc>
          <w:tcPr>
            <w:tcW w:w="1882" w:type="dxa"/>
          </w:tcPr>
          <w:p w14:paraId="0981CCD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Web画布；缺渲染时可用外观选择列表，放旁边仍零AI</w:t>
            </w:r>
          </w:p>
        </w:tc>
      </w:tr>
      <w:tr w:rsidR="0003306A" w:rsidRPr="00581FE2" w14:paraId="21E4F3EA" w14:textId="77777777">
        <w:trPr>
          <w:cantSplit/>
        </w:trPr>
        <w:tc>
          <w:tcPr>
            <w:tcW w:w="1882" w:type="dxa"/>
          </w:tcPr>
          <w:p w14:paraId="478241B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REQ12 烦恼寄存所</w:t>
            </w:r>
          </w:p>
        </w:tc>
        <w:tc>
          <w:tcPr>
            <w:tcW w:w="1882" w:type="dxa"/>
          </w:tcPr>
          <w:p w14:paraId="6B1F08E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支持寄存、状态、主动取出／延期／清除</w:t>
            </w:r>
          </w:p>
        </w:tc>
        <w:tc>
          <w:tcPr>
            <w:tcW w:w="1882" w:type="dxa"/>
          </w:tcPr>
          <w:p w14:paraId="20A56B7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包裹外观与面板入口，不自动展开正文</w:t>
            </w:r>
          </w:p>
        </w:tc>
        <w:tc>
          <w:tcPr>
            <w:tcW w:w="1882" w:type="dxa"/>
          </w:tcPr>
          <w:p w14:paraId="0517D30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以实际适配提供文字状态或跳转</w:t>
            </w:r>
          </w:p>
        </w:tc>
        <w:tc>
          <w:tcPr>
            <w:tcW w:w="1882" w:type="dxa"/>
          </w:tcPr>
          <w:p w14:paraId="7E085D0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到期仅显示可取出；无权限不提供正文</w:t>
            </w:r>
          </w:p>
        </w:tc>
      </w:tr>
      <w:tr w:rsidR="0003306A" w:rsidRPr="00581FE2" w14:paraId="2B430946" w14:textId="77777777">
        <w:trPr>
          <w:cantSplit/>
        </w:trPr>
        <w:tc>
          <w:tcPr>
            <w:tcW w:w="1882" w:type="dxa"/>
          </w:tcPr>
          <w:p w14:paraId="676E17E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REQ02 固定小训练</w:t>
            </w:r>
          </w:p>
        </w:tc>
        <w:tc>
          <w:tcPr>
            <w:tcW w:w="1882" w:type="dxa"/>
          </w:tcPr>
          <w:p w14:paraId="0598904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支持本地引导、暂停、继续、重置、退出</w:t>
            </w:r>
          </w:p>
        </w:tc>
        <w:tc>
          <w:tcPr>
            <w:tcW w:w="1882" w:type="dxa"/>
          </w:tcPr>
          <w:p w14:paraId="48E2C71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轻量面板；收起／隐藏自动暂停</w:t>
            </w:r>
          </w:p>
        </w:tc>
        <w:tc>
          <w:tcPr>
            <w:tcW w:w="1882" w:type="dxa"/>
          </w:tcPr>
          <w:p w14:paraId="3EFC56A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可适配固定文本步骤，不能宣称等同画布互动</w:t>
            </w:r>
          </w:p>
        </w:tc>
        <w:tc>
          <w:tcPr>
            <w:tcW w:w="1882" w:type="dxa"/>
          </w:tcPr>
          <w:p w14:paraId="71963A2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静态引导／Web页；音频失败可静音，退出始终可用</w:t>
            </w:r>
          </w:p>
        </w:tc>
      </w:tr>
      <w:tr w:rsidR="0003306A" w:rsidRPr="00581FE2" w14:paraId="58692B03" w14:textId="77777777">
        <w:trPr>
          <w:cantSplit/>
        </w:trPr>
        <w:tc>
          <w:tcPr>
            <w:tcW w:w="1882" w:type="dxa"/>
          </w:tcPr>
          <w:p w14:paraId="45C780F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REQ03 信息查询</w:t>
            </w:r>
          </w:p>
        </w:tc>
        <w:tc>
          <w:tcPr>
            <w:tcW w:w="1882" w:type="dxa"/>
          </w:tcPr>
          <w:p w14:paraId="11AC83D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支持检索状态、摘要与来源、主动保存</w:t>
            </w:r>
          </w:p>
        </w:tc>
        <w:tc>
          <w:tcPr>
            <w:tcW w:w="1882" w:type="dxa"/>
          </w:tcPr>
          <w:p w14:paraId="22499FD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快捷查询或完整结果页</w:t>
            </w:r>
          </w:p>
        </w:tc>
        <w:tc>
          <w:tcPr>
            <w:tcW w:w="1882" w:type="dxa"/>
          </w:tcPr>
          <w:p w14:paraId="7D86272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可按权限展示带来源文本或跳转</w:t>
            </w:r>
          </w:p>
        </w:tc>
        <w:tc>
          <w:tcPr>
            <w:tcW w:w="1882" w:type="dxa"/>
          </w:tcPr>
          <w:p w14:paraId="1E986BB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来源过期／冲突如实提示；服务失败不显示无结果</w:t>
            </w:r>
          </w:p>
        </w:tc>
      </w:tr>
      <w:tr w:rsidR="0003306A" w:rsidRPr="00581FE2" w14:paraId="022D58FF" w14:textId="77777777">
        <w:trPr>
          <w:cantSplit/>
        </w:trPr>
        <w:tc>
          <w:tcPr>
            <w:tcW w:w="1882" w:type="dxa"/>
          </w:tcPr>
          <w:p w14:paraId="55A402A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REQ13 屏幕无损发泄</w:t>
            </w:r>
          </w:p>
        </w:tc>
        <w:tc>
          <w:tcPr>
            <w:tcW w:w="1882" w:type="dxa"/>
          </w:tcPr>
          <w:p w14:paraId="1005D3F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支持本产品画布内效果；不支持覆盖其他应用</w:t>
            </w:r>
          </w:p>
        </w:tc>
        <w:tc>
          <w:tcPr>
            <w:tcW w:w="1882" w:type="dxa"/>
          </w:tcPr>
          <w:p w14:paraId="4AA0D59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C03验证后才允许原生桌面浮层</w:t>
            </w:r>
          </w:p>
        </w:tc>
        <w:tc>
          <w:tcPr>
            <w:tcW w:w="1882" w:type="dxa"/>
          </w:tcPr>
          <w:p w14:paraId="172FB4B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不支持聊天窗口内全桌面互动</w:t>
            </w:r>
          </w:p>
        </w:tc>
        <w:tc>
          <w:tcPr>
            <w:tcW w:w="1882" w:type="dxa"/>
          </w:tcPr>
          <w:p w14:paraId="1C3396D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降级为Web画布或说明页，明确区域限制</w:t>
            </w:r>
          </w:p>
        </w:tc>
      </w:tr>
      <w:tr w:rsidR="0003306A" w:rsidRPr="00581FE2" w14:paraId="0A2EE422" w14:textId="77777777">
        <w:trPr>
          <w:cantSplit/>
        </w:trPr>
        <w:tc>
          <w:tcPr>
            <w:tcW w:w="1882" w:type="dxa"/>
          </w:tcPr>
          <w:p w14:paraId="20BBE14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REQ14 文字销毁</w:t>
            </w:r>
          </w:p>
        </w:tc>
        <w:tc>
          <w:tcPr>
            <w:tcW w:w="1882" w:type="dxa"/>
          </w:tcPr>
          <w:p w14:paraId="62BEA5A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独立本地页面，正文不保存、不上传</w:t>
            </w:r>
          </w:p>
        </w:tc>
        <w:tc>
          <w:tcPr>
            <w:tcW w:w="1882" w:type="dxa"/>
          </w:tcPr>
          <w:p w14:paraId="46E508D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独立端侧视图，不挂通用聊天／遥测</w:t>
            </w:r>
          </w:p>
        </w:tc>
        <w:tc>
          <w:tcPr>
            <w:tcW w:w="1882" w:type="dxa"/>
          </w:tcPr>
          <w:p w14:paraId="5B91543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聊天中不接收待销毁正文；仅提供无正文入口</w:t>
            </w:r>
          </w:p>
        </w:tc>
        <w:tc>
          <w:tcPr>
            <w:tcW w:w="1882" w:type="dxa"/>
          </w:tcPr>
          <w:p w14:paraId="71594EB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跳转独立本地打包页面；环境不能保证隔离时不可用</w:t>
            </w:r>
          </w:p>
        </w:tc>
      </w:tr>
      <w:tr w:rsidR="0003306A" w:rsidRPr="00581FE2" w14:paraId="485055E4" w14:textId="77777777">
        <w:trPr>
          <w:cantSplit/>
        </w:trPr>
        <w:tc>
          <w:tcPr>
            <w:tcW w:w="1882" w:type="dxa"/>
          </w:tcPr>
          <w:p w14:paraId="43F2B1C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REQ15 编曲弹珠机</w:t>
            </w:r>
          </w:p>
        </w:tc>
        <w:tc>
          <w:tcPr>
            <w:tcW w:w="1882" w:type="dxa"/>
          </w:tcPr>
          <w:p w14:paraId="509C3AA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支持本地物理画布与用户手势启用音频</w:t>
            </w:r>
          </w:p>
        </w:tc>
        <w:tc>
          <w:tcPr>
            <w:tcW w:w="1882" w:type="dxa"/>
          </w:tcPr>
          <w:p w14:paraId="1482D41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打开完整画布或受控面板</w:t>
            </w:r>
          </w:p>
        </w:tc>
        <w:tc>
          <w:tcPr>
            <w:tcW w:w="1882" w:type="dxa"/>
          </w:tcPr>
          <w:p w14:paraId="7A0F2B6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不承诺原生聊天物理与音乐，可跳转</w:t>
            </w:r>
          </w:p>
        </w:tc>
        <w:tc>
          <w:tcPr>
            <w:tcW w:w="1882" w:type="dxa"/>
          </w:tcPr>
          <w:p w14:paraId="3300FF5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简化效果／静音并说明；无法稳定运行则停止并允许退出</w:t>
            </w:r>
          </w:p>
        </w:tc>
      </w:tr>
      <w:tr w:rsidR="0003306A" w:rsidRPr="00581FE2" w14:paraId="4DA34529" w14:textId="77777777">
        <w:trPr>
          <w:cantSplit/>
        </w:trPr>
        <w:tc>
          <w:tcPr>
            <w:tcW w:w="1882" w:type="dxa"/>
          </w:tcPr>
          <w:p w14:paraId="4CFBE8E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REQ04～05 模式、保存与清除</w:t>
            </w:r>
          </w:p>
        </w:tc>
        <w:tc>
          <w:tcPr>
            <w:tcW w:w="1882" w:type="dxa"/>
          </w:tcPr>
          <w:p w14:paraId="77223D3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支持显式切换、用途许可、版本化保存及确认清除</w:t>
            </w:r>
          </w:p>
        </w:tc>
        <w:tc>
          <w:tcPr>
            <w:tcW w:w="1882" w:type="dxa"/>
          </w:tcPr>
          <w:p w14:paraId="7793E86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同样执行控制与隔离</w:t>
            </w:r>
          </w:p>
        </w:tc>
        <w:tc>
          <w:tcPr>
            <w:tcW w:w="1882" w:type="dxa"/>
          </w:tcPr>
          <w:p w14:paraId="0048C8A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仅在实际接入控制流程后开放</w:t>
            </w:r>
          </w:p>
        </w:tc>
        <w:tc>
          <w:tcPr>
            <w:tcW w:w="1882" w:type="dxa"/>
          </w:tcPr>
          <w:p w14:paraId="0346C94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无批量清除接口，不展示一键全清已接通</w:t>
            </w:r>
          </w:p>
        </w:tc>
      </w:tr>
      <w:tr w:rsidR="0003306A" w:rsidRPr="00581FE2" w14:paraId="5907EA42" w14:textId="77777777">
        <w:trPr>
          <w:cantSplit/>
        </w:trPr>
        <w:tc>
          <w:tcPr>
            <w:tcW w:w="1882" w:type="dxa"/>
          </w:tcPr>
          <w:p w14:paraId="0BA124D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REQ06～07 隔离与安全</w:t>
            </w:r>
          </w:p>
        </w:tc>
        <w:tc>
          <w:tcPr>
            <w:tcW w:w="1882" w:type="dxa"/>
          </w:tcPr>
          <w:p w14:paraId="400F997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WEB范围；身份、用途、归属校验</w:t>
            </w:r>
          </w:p>
        </w:tc>
        <w:tc>
          <w:tcPr>
            <w:tcW w:w="1882" w:type="dxa"/>
          </w:tcPr>
          <w:p w14:paraId="317FFF2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DESKTOP范围，必须有可信接入</w:t>
            </w:r>
          </w:p>
        </w:tc>
        <w:tc>
          <w:tcPr>
            <w:tcW w:w="1882" w:type="dxa"/>
          </w:tcPr>
          <w:p w14:paraId="166CD54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WECHAT范围，适配前不可自报启用</w:t>
            </w:r>
          </w:p>
        </w:tc>
        <w:tc>
          <w:tcPr>
            <w:tcW w:w="1882" w:type="dxa"/>
          </w:tcPr>
          <w:p w14:paraId="683F21F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跨入口跳转仅带白名单页面键；不自动共享记录或正文</w:t>
            </w:r>
          </w:p>
        </w:tc>
      </w:tr>
    </w:tbl>
    <w:p w14:paraId="1FB2CFC7" w14:textId="77777777" w:rsidR="0003306A" w:rsidRPr="00581FE2" w:rsidRDefault="0003306A">
      <w:pPr>
        <w:spacing w:after="0"/>
      </w:pPr>
    </w:p>
    <w:p w14:paraId="29D9CB0E" w14:textId="77777777" w:rsidR="0003306A" w:rsidRPr="00581FE2" w:rsidRDefault="005D3F55">
      <w:r w:rsidRPr="00581FE2">
        <w:t>同账号不代表共享不同入口的业务会话或记录。桌宠跳Web须说明目标为WEB范围；默认不带正文、凭据、私密记录ID或未经选择的上下文。销毁链接始终不带正文。</w:t>
      </w:r>
    </w:p>
    <w:p w14:paraId="234F8FAF" w14:textId="77777777" w:rsidR="0003306A" w:rsidRPr="00581FE2" w:rsidRDefault="005D3F55">
      <w:pPr>
        <w:pStyle w:val="1"/>
      </w:pPr>
      <w:bookmarkStart w:id="13" w:name="_Toc243581919"/>
      <w:r w:rsidRPr="00581FE2">
        <w:rPr>
          <w:rFonts w:cs="宋体"/>
        </w:rPr>
        <w:lastRenderedPageBreak/>
        <w:t>4 详细设计与设计类图</w:t>
      </w:r>
      <w:bookmarkEnd w:id="13"/>
    </w:p>
    <w:p w14:paraId="3E47FDDF" w14:textId="77777777" w:rsidR="0003306A" w:rsidRPr="00581FE2" w:rsidRDefault="005D3F55">
      <w:pPr>
        <w:pStyle w:val="21"/>
      </w:pPr>
      <w:bookmarkStart w:id="14" w:name="_Toc243581920"/>
      <w:r w:rsidRPr="00581FE2">
        <w:rPr>
          <w:rFonts w:cs="宋体"/>
        </w:rPr>
        <w:t>4.1 表达规则与类职责</w:t>
      </w:r>
      <w:bookmarkEnd w:id="14"/>
    </w:p>
    <w:p w14:paraId="6AE330EC" w14:textId="77777777" w:rsidR="0003306A" w:rsidRPr="00581FE2" w:rsidRDefault="005D3F55">
      <w:r w:rsidRPr="00581FE2">
        <w:t>本章六张图均来自仓库完整设计类图V1.2的原始Mermaid代码，属性、方法、关系和多重性不作结构修改。同名类在各图中表示同一元素；泛化指向父类，实现指向接口，组合菱形位于整体，聚合不自动定义删除规则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3306A" w:rsidRPr="00581FE2" w14:paraId="61885BB1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28D8B091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表达</w:t>
            </w:r>
          </w:p>
        </w:tc>
        <w:tc>
          <w:tcPr>
            <w:tcW w:w="3137" w:type="dxa"/>
            <w:shd w:val="clear" w:color="auto" w:fill="E8EDF2"/>
          </w:tcPr>
          <w:p w14:paraId="1BFA74A2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UML 语义</w:t>
            </w:r>
          </w:p>
        </w:tc>
        <w:tc>
          <w:tcPr>
            <w:tcW w:w="3137" w:type="dxa"/>
            <w:shd w:val="clear" w:color="auto" w:fill="E8EDF2"/>
          </w:tcPr>
          <w:p w14:paraId="7259290A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本模型用法</w:t>
            </w:r>
          </w:p>
        </w:tc>
      </w:tr>
      <w:tr w:rsidR="0003306A" w:rsidRPr="00581FE2" w14:paraId="11A668AC" w14:textId="77777777">
        <w:trPr>
          <w:cantSplit/>
        </w:trPr>
        <w:tc>
          <w:tcPr>
            <w:tcW w:w="3137" w:type="dxa"/>
          </w:tcPr>
          <w:p w14:paraId="4732874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+ / - / #</w:t>
            </w:r>
          </w:p>
        </w:tc>
        <w:tc>
          <w:tcPr>
            <w:tcW w:w="3137" w:type="dxa"/>
          </w:tcPr>
          <w:p w14:paraId="787C201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public / private / protected</w:t>
            </w:r>
          </w:p>
        </w:tc>
        <w:tc>
          <w:tcPr>
            <w:tcW w:w="3137" w:type="dxa"/>
          </w:tcPr>
          <w:p w14:paraId="4CE894E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状态封装在属性中，通过公开方法改变</w:t>
            </w:r>
          </w:p>
        </w:tc>
      </w:tr>
      <w:tr w:rsidR="0003306A" w:rsidRPr="00581FE2" w14:paraId="07B7BFF9" w14:textId="77777777">
        <w:trPr>
          <w:cantSplit/>
        </w:trPr>
        <w:tc>
          <w:tcPr>
            <w:tcW w:w="3137" w:type="dxa"/>
          </w:tcPr>
          <w:p w14:paraId="380A4BC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 &lt;|-- B</w:t>
            </w:r>
          </w:p>
        </w:tc>
        <w:tc>
          <w:tcPr>
            <w:tcW w:w="3137" w:type="dxa"/>
          </w:tcPr>
          <w:p w14:paraId="7E09DB1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泛化：B 继承 A</w:t>
            </w:r>
          </w:p>
        </w:tc>
        <w:tc>
          <w:tcPr>
            <w:tcW w:w="3137" w:type="dxa"/>
          </w:tcPr>
          <w:p w14:paraId="5B2724B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活动子类、持久化记录子类</w:t>
            </w:r>
          </w:p>
        </w:tc>
      </w:tr>
      <w:tr w:rsidR="0003306A" w:rsidRPr="00581FE2" w14:paraId="6727FD83" w14:textId="77777777">
        <w:trPr>
          <w:cantSplit/>
        </w:trPr>
        <w:tc>
          <w:tcPr>
            <w:tcW w:w="3137" w:type="dxa"/>
          </w:tcPr>
          <w:p w14:paraId="2F4C57E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 &lt;|.. C</w:t>
            </w:r>
          </w:p>
        </w:tc>
        <w:tc>
          <w:tcPr>
            <w:tcW w:w="3137" w:type="dxa"/>
          </w:tcPr>
          <w:p w14:paraId="1ED3EA7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实现：C 实现 I</w:t>
            </w:r>
          </w:p>
        </w:tc>
        <w:tc>
          <w:tcPr>
            <w:tcW w:w="3137" w:type="dxa"/>
          </w:tcPr>
          <w:p w14:paraId="42D7AD8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可停止活动、仓储和端侧算法接口</w:t>
            </w:r>
          </w:p>
        </w:tc>
      </w:tr>
      <w:tr w:rsidR="0003306A" w:rsidRPr="00581FE2" w14:paraId="1E299A78" w14:textId="77777777">
        <w:trPr>
          <w:cantSplit/>
        </w:trPr>
        <w:tc>
          <w:tcPr>
            <w:tcW w:w="3137" w:type="dxa"/>
          </w:tcPr>
          <w:p w14:paraId="043567A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 ..&gt; B</w:t>
            </w:r>
          </w:p>
        </w:tc>
        <w:tc>
          <w:tcPr>
            <w:tcW w:w="3137" w:type="dxa"/>
          </w:tcPr>
          <w:p w14:paraId="0FD63C1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依赖</w:t>
            </w:r>
          </w:p>
        </w:tc>
        <w:tc>
          <w:tcPr>
            <w:tcW w:w="3137" w:type="dxa"/>
          </w:tcPr>
          <w:p w14:paraId="28CB668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临时参数、调用或使用 B</w:t>
            </w:r>
          </w:p>
        </w:tc>
      </w:tr>
      <w:tr w:rsidR="0003306A" w:rsidRPr="00581FE2" w14:paraId="1CF16820" w14:textId="77777777">
        <w:trPr>
          <w:cantSplit/>
        </w:trPr>
        <w:tc>
          <w:tcPr>
            <w:tcW w:w="3137" w:type="dxa"/>
          </w:tcPr>
          <w:p w14:paraId="3D17BB5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 "1" -- "0..*" B</w:t>
            </w:r>
          </w:p>
        </w:tc>
        <w:tc>
          <w:tcPr>
            <w:tcW w:w="3137" w:type="dxa"/>
          </w:tcPr>
          <w:p w14:paraId="527BF3D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关联</w:t>
            </w:r>
          </w:p>
        </w:tc>
        <w:tc>
          <w:tcPr>
            <w:tcW w:w="3137" w:type="dxa"/>
          </w:tcPr>
          <w:p w14:paraId="78457DA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一对多；无箭头表示本图不限定导航性</w:t>
            </w:r>
          </w:p>
        </w:tc>
      </w:tr>
      <w:tr w:rsidR="0003306A" w:rsidRPr="00581FE2" w14:paraId="006519D7" w14:textId="77777777">
        <w:trPr>
          <w:cantSplit/>
        </w:trPr>
        <w:tc>
          <w:tcPr>
            <w:tcW w:w="3137" w:type="dxa"/>
          </w:tcPr>
          <w:p w14:paraId="743456F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 "0..1" o-- "0..*" B</w:t>
            </w:r>
          </w:p>
        </w:tc>
        <w:tc>
          <w:tcPr>
            <w:tcW w:w="3137" w:type="dxa"/>
          </w:tcPr>
          <w:p w14:paraId="16F9E6B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共享聚合</w:t>
            </w:r>
          </w:p>
        </w:tc>
        <w:tc>
          <w:tcPr>
            <w:tcW w:w="3137" w:type="dxa"/>
          </w:tcPr>
          <w:p w14:paraId="0C14434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房间组织物件；移出房间不删除物件</w:t>
            </w:r>
          </w:p>
        </w:tc>
      </w:tr>
      <w:tr w:rsidR="0003306A" w:rsidRPr="00581FE2" w14:paraId="771AA937" w14:textId="77777777">
        <w:trPr>
          <w:cantSplit/>
        </w:trPr>
        <w:tc>
          <w:tcPr>
            <w:tcW w:w="3137" w:type="dxa"/>
          </w:tcPr>
          <w:p w14:paraId="419CFEE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 "1" *-- "0..*" B</w:t>
            </w:r>
          </w:p>
        </w:tc>
        <w:tc>
          <w:tcPr>
            <w:tcW w:w="3137" w:type="dxa"/>
          </w:tcPr>
          <w:p w14:paraId="3EECE8A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组合</w:t>
            </w:r>
          </w:p>
        </w:tc>
        <w:tc>
          <w:tcPr>
            <w:tcW w:w="3137" w:type="dxa"/>
          </w:tcPr>
          <w:p w14:paraId="21A5F7A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部件只属于一个整体，生命周期由整体管理</w:t>
            </w:r>
          </w:p>
        </w:tc>
      </w:tr>
    </w:tbl>
    <w:p w14:paraId="54DAA43B" w14:textId="77777777" w:rsidR="0003306A" w:rsidRPr="00581FE2" w:rsidRDefault="0003306A">
      <w:pPr>
        <w:spacing w:after="0"/>
      </w:pPr>
    </w:p>
    <w:p w14:paraId="62DB5202" w14:textId="77777777" w:rsidR="0003306A" w:rsidRPr="00581FE2" w:rsidRDefault="005D3F55">
      <w:r w:rsidRPr="00581FE2">
        <w:t>多重性标在关联两端；继承、实现、依赖没有实例数量语义，因此不标多重性。菱形位于整体端，空心三角指向父类或接口。&lt;&lt;abstract&gt;&gt;、&lt;&lt;interface&gt;&gt;、&lt;&lt;enumeration&gt;&gt; 为分类标记。</w:t>
      </w:r>
    </w:p>
    <w:p w14:paraId="12E60A1F" w14:textId="77777777" w:rsidR="0003306A" w:rsidRPr="00581FE2" w:rsidRDefault="005D3F55">
      <w:r w:rsidRPr="00581FE2">
        <w:t>属性采用 -类型 属性名；方法采用 +方法名(参数名: 类型) 返回类型，适配 Mermaid 类图语法。结构化解释等价于 UML 的 -属性名: 类型、+方法名(参数名: 类型): 返回类型。</w:t>
      </w:r>
    </w:p>
    <w:p w14:paraId="1E1EF040" w14:textId="77777777" w:rsidR="0003306A" w:rsidRPr="00581FE2" w:rsidRDefault="0003306A">
      <w:pPr>
        <w:sectPr w:rsidR="0003306A" w:rsidRPr="00581FE2"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 w14:paraId="23F38871" w14:textId="77777777" w:rsidR="0003306A" w:rsidRPr="00581FE2" w:rsidRDefault="005D3F55">
      <w:pPr>
        <w:pStyle w:val="21"/>
      </w:pPr>
      <w:bookmarkStart w:id="15" w:name="_Toc243581921"/>
      <w:r w:rsidRPr="00581FE2">
        <w:rPr>
          <w:rFonts w:cs="宋体"/>
        </w:rPr>
        <w:lastRenderedPageBreak/>
        <w:t>4.2 账号与入口身份</w:t>
      </w:r>
      <w:bookmarkEnd w:id="15"/>
    </w:p>
    <w:p w14:paraId="50C60B93" w14:textId="77777777" w:rsidR="0003306A" w:rsidRPr="00581FE2" w:rsidRDefault="005D3F55">
      <w:pPr>
        <w:pStyle w:val="af7"/>
        <w:keepNext/>
        <w:spacing w:after="60" w:line="264" w:lineRule="auto"/>
      </w:pPr>
      <w:r w:rsidRPr="00581FE2">
        <w:t>图4-1 账号与入口身份</w:t>
      </w:r>
    </w:p>
    <w:p w14:paraId="58B6ECE7" w14:textId="77777777" w:rsidR="0003306A" w:rsidRPr="00581FE2" w:rsidRDefault="005D3F55">
      <w:pPr>
        <w:keepNext/>
        <w:spacing w:after="60" w:line="240" w:lineRule="auto"/>
        <w:jc w:val="center"/>
      </w:pPr>
      <w:r w:rsidRPr="00581FE2">
        <w:rPr>
          <w:noProof/>
        </w:rPr>
        <w:drawing>
          <wp:inline distT="0" distB="0" distL="0" distR="0" wp14:anchorId="44C9407F" wp14:editId="77BC3395">
            <wp:extent cx="13823985" cy="45809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1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3985" cy="458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4656" w14:textId="77777777" w:rsidR="0003306A" w:rsidRPr="00581FE2" w:rsidRDefault="005D3F55">
      <w:pPr>
        <w:pStyle w:val="af7"/>
        <w:spacing w:after="60" w:line="264" w:lineRule="auto"/>
      </w:pPr>
      <w:r w:rsidRPr="00581FE2">
        <w:t>图源：仓库固定提交 fe60c90c1ed3；原始模型完整呈现。</w:t>
      </w:r>
    </w:p>
    <w:p w14:paraId="51B64B13" w14:textId="77777777" w:rsidR="0003306A" w:rsidRPr="00581FE2" w:rsidRDefault="0003306A">
      <w:pPr>
        <w:sectPr w:rsidR="0003306A" w:rsidRPr="00581FE2">
          <w:pgSz w:w="23811" w:h="16838" w:orient="landscape"/>
          <w:pgMar w:top="1020" w:right="1020" w:bottom="1020" w:left="1020" w:header="454" w:footer="454" w:gutter="0"/>
          <w:cols w:space="720"/>
          <w:docGrid w:linePitch="360"/>
        </w:sectPr>
      </w:pPr>
    </w:p>
    <w:p w14:paraId="5D0AF36E" w14:textId="77777777" w:rsidR="0003306A" w:rsidRPr="00581FE2" w:rsidRDefault="005D3F55">
      <w:pPr>
        <w:pStyle w:val="21"/>
      </w:pPr>
      <w:bookmarkStart w:id="16" w:name="_Toc243581922"/>
      <w:r w:rsidRPr="00581FE2">
        <w:rPr>
          <w:rFonts w:cs="宋体"/>
        </w:rPr>
        <w:lastRenderedPageBreak/>
        <w:t>4.3 临时业务活动</w:t>
      </w:r>
      <w:bookmarkEnd w:id="16"/>
    </w:p>
    <w:p w14:paraId="0829B42E" w14:textId="77777777" w:rsidR="0003306A" w:rsidRPr="00581FE2" w:rsidRDefault="005D3F55">
      <w:pPr>
        <w:pStyle w:val="af7"/>
        <w:keepNext/>
        <w:spacing w:after="60" w:line="264" w:lineRule="auto"/>
      </w:pPr>
      <w:r w:rsidRPr="00581FE2">
        <w:t>图4-2 临时业务活动</w:t>
      </w:r>
    </w:p>
    <w:p w14:paraId="42F20DCC" w14:textId="77777777" w:rsidR="0003306A" w:rsidRPr="00581FE2" w:rsidRDefault="005D3F55">
      <w:pPr>
        <w:keepNext/>
        <w:spacing w:after="60" w:line="240" w:lineRule="auto"/>
        <w:jc w:val="center"/>
      </w:pPr>
      <w:r w:rsidRPr="00581FE2">
        <w:rPr>
          <w:noProof/>
        </w:rPr>
        <w:drawing>
          <wp:inline distT="0" distB="0" distL="0" distR="0" wp14:anchorId="6A92BCAA" wp14:editId="1A5CB554">
            <wp:extent cx="9396130" cy="10166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2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6130" cy="1016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10B7" w14:textId="77777777" w:rsidR="0003306A" w:rsidRPr="00581FE2" w:rsidRDefault="005D3F55">
      <w:pPr>
        <w:pStyle w:val="af7"/>
        <w:spacing w:after="60" w:line="264" w:lineRule="auto"/>
      </w:pPr>
      <w:r w:rsidRPr="00581FE2">
        <w:t>图源：仓库固定提交 fe60c90c1ed3；原始模型完整呈现。</w:t>
      </w:r>
    </w:p>
    <w:p w14:paraId="5F7632DE" w14:textId="77777777" w:rsidR="0003306A" w:rsidRPr="00581FE2" w:rsidRDefault="0003306A">
      <w:pPr>
        <w:sectPr w:rsidR="0003306A" w:rsidRPr="00581FE2">
          <w:pgSz w:w="16838" w:h="23811"/>
          <w:pgMar w:top="1020" w:right="1020" w:bottom="1020" w:left="1020" w:header="454" w:footer="454" w:gutter="0"/>
          <w:cols w:space="720"/>
          <w:docGrid w:linePitch="360"/>
        </w:sectPr>
      </w:pPr>
    </w:p>
    <w:p w14:paraId="548A4830" w14:textId="77777777" w:rsidR="0003306A" w:rsidRPr="00581FE2" w:rsidRDefault="005D3F55">
      <w:pPr>
        <w:pStyle w:val="21"/>
      </w:pPr>
      <w:bookmarkStart w:id="17" w:name="_Toc243581923"/>
      <w:r w:rsidRPr="00581FE2">
        <w:rPr>
          <w:rFonts w:cs="宋体"/>
        </w:rPr>
        <w:lastRenderedPageBreak/>
        <w:t>4.4 保存记录与用途授权</w:t>
      </w:r>
      <w:bookmarkEnd w:id="17"/>
    </w:p>
    <w:p w14:paraId="58003599" w14:textId="77777777" w:rsidR="0003306A" w:rsidRPr="00581FE2" w:rsidRDefault="005D3F55">
      <w:pPr>
        <w:pStyle w:val="af7"/>
        <w:keepNext/>
        <w:spacing w:after="60" w:line="264" w:lineRule="auto"/>
      </w:pPr>
      <w:r w:rsidRPr="00581FE2">
        <w:t>图4-3 保存记录与用途授权</w:t>
      </w:r>
    </w:p>
    <w:p w14:paraId="1B151875" w14:textId="77777777" w:rsidR="0003306A" w:rsidRPr="00581FE2" w:rsidRDefault="005D3F55">
      <w:pPr>
        <w:keepNext/>
        <w:spacing w:after="60" w:line="240" w:lineRule="auto"/>
        <w:jc w:val="center"/>
      </w:pPr>
      <w:r w:rsidRPr="00581FE2">
        <w:rPr>
          <w:noProof/>
        </w:rPr>
        <w:drawing>
          <wp:inline distT="0" distB="0" distL="0" distR="0" wp14:anchorId="71A51CBF" wp14:editId="664CC54B">
            <wp:extent cx="13823985" cy="36554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3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3985" cy="365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0D3C" w14:textId="77777777" w:rsidR="0003306A" w:rsidRPr="00581FE2" w:rsidRDefault="005D3F55">
      <w:pPr>
        <w:pStyle w:val="af7"/>
        <w:spacing w:after="60" w:line="264" w:lineRule="auto"/>
      </w:pPr>
      <w:r w:rsidRPr="00581FE2">
        <w:t>图源：仓库固定提交 fe60c90c1ed3；原始模型完整呈现。</w:t>
      </w:r>
    </w:p>
    <w:p w14:paraId="34006A46" w14:textId="77777777" w:rsidR="0003306A" w:rsidRPr="00581FE2" w:rsidRDefault="0003306A">
      <w:pPr>
        <w:sectPr w:rsidR="0003306A" w:rsidRPr="00581FE2">
          <w:pgSz w:w="23811" w:h="16838" w:orient="landscape"/>
          <w:pgMar w:top="1020" w:right="1020" w:bottom="1020" w:left="1020" w:header="454" w:footer="454" w:gutter="0"/>
          <w:cols w:space="720"/>
          <w:docGrid w:linePitch="360"/>
        </w:sectPr>
      </w:pPr>
    </w:p>
    <w:p w14:paraId="2CEDC8DB" w14:textId="77777777" w:rsidR="0003306A" w:rsidRPr="00581FE2" w:rsidRDefault="005D3F55">
      <w:pPr>
        <w:pStyle w:val="21"/>
      </w:pPr>
      <w:bookmarkStart w:id="18" w:name="_Toc243581924"/>
      <w:r w:rsidRPr="00581FE2">
        <w:rPr>
          <w:rFonts w:cs="宋体"/>
        </w:rPr>
        <w:lastRenderedPageBreak/>
        <w:t>4.5 端侧互动与物理音频</w:t>
      </w:r>
      <w:bookmarkEnd w:id="18"/>
    </w:p>
    <w:p w14:paraId="393F538C" w14:textId="77777777" w:rsidR="0003306A" w:rsidRPr="00581FE2" w:rsidRDefault="005D3F55">
      <w:pPr>
        <w:pStyle w:val="af7"/>
        <w:keepNext/>
        <w:spacing w:after="60" w:line="264" w:lineRule="auto"/>
      </w:pPr>
      <w:r w:rsidRPr="00581FE2">
        <w:t>图4-4 端侧互动与物理音频</w:t>
      </w:r>
    </w:p>
    <w:p w14:paraId="4D750178" w14:textId="77777777" w:rsidR="0003306A" w:rsidRPr="00581FE2" w:rsidRDefault="005D3F55">
      <w:pPr>
        <w:keepNext/>
        <w:spacing w:after="60" w:line="240" w:lineRule="auto"/>
        <w:jc w:val="center"/>
      </w:pPr>
      <w:r w:rsidRPr="00581FE2">
        <w:rPr>
          <w:noProof/>
        </w:rPr>
        <w:drawing>
          <wp:inline distT="0" distB="0" distL="0" distR="0" wp14:anchorId="74AC3706" wp14:editId="0DC7CFED">
            <wp:extent cx="13823985" cy="32470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4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3985" cy="32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29BE" w14:textId="77777777" w:rsidR="0003306A" w:rsidRPr="00581FE2" w:rsidRDefault="005D3F55">
      <w:pPr>
        <w:pStyle w:val="af7"/>
        <w:spacing w:after="60" w:line="264" w:lineRule="auto"/>
      </w:pPr>
      <w:r w:rsidRPr="00581FE2">
        <w:t>图源：仓库固定提交 fe60c90c1ed3；原始模型完整呈现。</w:t>
      </w:r>
    </w:p>
    <w:p w14:paraId="793C2CFF" w14:textId="77777777" w:rsidR="0003306A" w:rsidRPr="00581FE2" w:rsidRDefault="0003306A">
      <w:pPr>
        <w:sectPr w:rsidR="0003306A" w:rsidRPr="00581FE2">
          <w:pgSz w:w="23811" w:h="16838" w:orient="landscape"/>
          <w:pgMar w:top="1020" w:right="1020" w:bottom="1020" w:left="1020" w:header="454" w:footer="454" w:gutter="0"/>
          <w:cols w:space="720"/>
          <w:docGrid w:linePitch="360"/>
        </w:sectPr>
      </w:pPr>
    </w:p>
    <w:p w14:paraId="4A8BF0B2" w14:textId="77777777" w:rsidR="0003306A" w:rsidRPr="00581FE2" w:rsidRDefault="005D3F55">
      <w:pPr>
        <w:pStyle w:val="21"/>
      </w:pPr>
      <w:bookmarkStart w:id="19" w:name="_Toc243581925"/>
      <w:r w:rsidRPr="00581FE2">
        <w:rPr>
          <w:rFonts w:cs="宋体"/>
        </w:rPr>
        <w:lastRenderedPageBreak/>
        <w:t>4.6 应用服务与仓储适配</w:t>
      </w:r>
      <w:bookmarkEnd w:id="19"/>
    </w:p>
    <w:p w14:paraId="759DBFB7" w14:textId="77777777" w:rsidR="0003306A" w:rsidRPr="00581FE2" w:rsidRDefault="005D3F55">
      <w:pPr>
        <w:pStyle w:val="af7"/>
        <w:keepNext/>
        <w:spacing w:after="60" w:line="264" w:lineRule="auto"/>
      </w:pPr>
      <w:r w:rsidRPr="00581FE2">
        <w:t>图4-5 应用服务与仓储适配</w:t>
      </w:r>
    </w:p>
    <w:p w14:paraId="3FD0D4A1" w14:textId="77777777" w:rsidR="0003306A" w:rsidRPr="00581FE2" w:rsidRDefault="005D3F55">
      <w:pPr>
        <w:keepNext/>
        <w:spacing w:after="60" w:line="240" w:lineRule="auto"/>
        <w:jc w:val="center"/>
      </w:pPr>
      <w:r w:rsidRPr="00581FE2">
        <w:rPr>
          <w:noProof/>
        </w:rPr>
        <w:drawing>
          <wp:inline distT="0" distB="0" distL="0" distR="0" wp14:anchorId="235ABFC4" wp14:editId="6B7B8D94">
            <wp:extent cx="13823985" cy="485026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5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3985" cy="485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F5C9" w14:textId="77777777" w:rsidR="0003306A" w:rsidRPr="00581FE2" w:rsidRDefault="005D3F55">
      <w:pPr>
        <w:pStyle w:val="af7"/>
        <w:spacing w:after="60" w:line="264" w:lineRule="auto"/>
      </w:pPr>
      <w:r w:rsidRPr="00581FE2">
        <w:t>图源：仓库固定提交 fe60c90c1ed3；原始模型完整呈现。</w:t>
      </w:r>
    </w:p>
    <w:p w14:paraId="66D6FCEE" w14:textId="77777777" w:rsidR="0003306A" w:rsidRPr="00581FE2" w:rsidRDefault="0003306A">
      <w:pPr>
        <w:sectPr w:rsidR="0003306A" w:rsidRPr="00581FE2">
          <w:pgSz w:w="23811" w:h="16838" w:orient="landscape"/>
          <w:pgMar w:top="1020" w:right="1020" w:bottom="1020" w:left="1020" w:header="454" w:footer="454" w:gutter="0"/>
          <w:cols w:space="720"/>
          <w:docGrid w:linePitch="360"/>
        </w:sectPr>
      </w:pPr>
    </w:p>
    <w:p w14:paraId="0F45D0EB" w14:textId="77777777" w:rsidR="0003306A" w:rsidRPr="00581FE2" w:rsidRDefault="005D3F55">
      <w:pPr>
        <w:pStyle w:val="21"/>
      </w:pPr>
      <w:bookmarkStart w:id="20" w:name="_Toc243581926"/>
      <w:r w:rsidRPr="00581FE2">
        <w:rPr>
          <w:rFonts w:cs="宋体"/>
        </w:rPr>
        <w:lastRenderedPageBreak/>
        <w:t>4.7 接口数据类型</w:t>
      </w:r>
      <w:bookmarkEnd w:id="20"/>
    </w:p>
    <w:p w14:paraId="046C789A" w14:textId="77777777" w:rsidR="0003306A" w:rsidRPr="00581FE2" w:rsidRDefault="005D3F55">
      <w:pPr>
        <w:pStyle w:val="af7"/>
        <w:keepNext/>
        <w:spacing w:after="60" w:line="264" w:lineRule="auto"/>
      </w:pPr>
      <w:r w:rsidRPr="00581FE2">
        <w:t>图4-6 接口数据类型</w:t>
      </w:r>
    </w:p>
    <w:p w14:paraId="505B6C62" w14:textId="77777777" w:rsidR="0003306A" w:rsidRPr="00581FE2" w:rsidRDefault="005D3F55">
      <w:pPr>
        <w:keepNext/>
        <w:spacing w:after="60" w:line="240" w:lineRule="auto"/>
        <w:jc w:val="center"/>
      </w:pPr>
      <w:r w:rsidRPr="00581FE2">
        <w:rPr>
          <w:noProof/>
        </w:rPr>
        <w:drawing>
          <wp:inline distT="0" distB="0" distL="0" distR="0" wp14:anchorId="393FE24A" wp14:editId="62D90D6B">
            <wp:extent cx="13823985" cy="377281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6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3985" cy="377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CD88" w14:textId="77777777" w:rsidR="0003306A" w:rsidRPr="00581FE2" w:rsidRDefault="005D3F55">
      <w:pPr>
        <w:pStyle w:val="af7"/>
        <w:spacing w:after="60" w:line="264" w:lineRule="auto"/>
      </w:pPr>
      <w:r w:rsidRPr="00581FE2">
        <w:t>图源：仓库固定提交 fe60c90c1ed3；原始模型完整呈现。</w:t>
      </w:r>
    </w:p>
    <w:p w14:paraId="362EC3C2" w14:textId="77777777" w:rsidR="0003306A" w:rsidRPr="00581FE2" w:rsidRDefault="0003306A">
      <w:pPr>
        <w:sectPr w:rsidR="0003306A" w:rsidRPr="00581FE2">
          <w:pgSz w:w="23811" w:h="16838" w:orient="landscape"/>
          <w:pgMar w:top="1020" w:right="1020" w:bottom="1020" w:left="1020" w:header="454" w:footer="454" w:gutter="0"/>
          <w:cols w:space="720"/>
          <w:docGrid w:linePitch="360"/>
        </w:sectPr>
      </w:pPr>
    </w:p>
    <w:p w14:paraId="51A115D9" w14:textId="77777777" w:rsidR="0003306A" w:rsidRPr="00581FE2" w:rsidRDefault="005D3F55">
      <w:pPr>
        <w:pStyle w:val="21"/>
      </w:pPr>
      <w:bookmarkStart w:id="21" w:name="_Toc243581927"/>
      <w:r w:rsidRPr="00581FE2">
        <w:rPr>
          <w:rFonts w:cs="宋体"/>
        </w:rPr>
        <w:lastRenderedPageBreak/>
        <w:t>4.8 类型约束与聚合不变量</w:t>
      </w:r>
      <w:bookmarkEnd w:id="21"/>
    </w:p>
    <w:p w14:paraId="2BCFFDF3" w14:textId="77777777" w:rsidR="0003306A" w:rsidRPr="00581FE2" w:rsidRDefault="005D3F55">
      <w:r w:rsidRPr="00581FE2">
        <w:t>图中每个属性均使用下列基础类型、约束类型、枚举或模型类类型；约束类型是 UML 数据类型，不要求编程语言原生支持。所有未带 Optional 的属性非空，集合元素也非空。关联端的对象数量由多重性决定。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03306A" w:rsidRPr="00581FE2" w14:paraId="2FE4654C" w14:textId="77777777">
        <w:trPr>
          <w:cantSplit/>
          <w:tblHeader/>
        </w:trPr>
        <w:tc>
          <w:tcPr>
            <w:tcW w:w="4706" w:type="dxa"/>
            <w:shd w:val="clear" w:color="auto" w:fill="E8EDF2"/>
          </w:tcPr>
          <w:p w14:paraId="654E1E21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类型</w:t>
            </w:r>
          </w:p>
        </w:tc>
        <w:tc>
          <w:tcPr>
            <w:tcW w:w="4706" w:type="dxa"/>
            <w:shd w:val="clear" w:color="auto" w:fill="E8EDF2"/>
          </w:tcPr>
          <w:p w14:paraId="00E6C371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底层类型与取值范围</w:t>
            </w:r>
          </w:p>
        </w:tc>
      </w:tr>
      <w:tr w:rsidR="0003306A" w:rsidRPr="00581FE2" w14:paraId="4A16B8AD" w14:textId="77777777">
        <w:trPr>
          <w:cantSplit/>
        </w:trPr>
        <w:tc>
          <w:tcPr>
            <w:tcW w:w="4706" w:type="dxa"/>
          </w:tcPr>
          <w:p w14:paraId="680EE4A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Id</w:t>
            </w:r>
          </w:p>
        </w:tc>
        <w:tc>
          <w:tcPr>
            <w:tcW w:w="4706" w:type="dxa"/>
          </w:tcPr>
          <w:p w14:paraId="1E65FFE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UUID；合法且非全零；实体 ID 在对应实体集合中唯一</w:t>
            </w:r>
          </w:p>
        </w:tc>
      </w:tr>
      <w:tr w:rsidR="0003306A" w:rsidRPr="00581FE2" w14:paraId="1E3837F8" w14:textId="77777777">
        <w:trPr>
          <w:cantSplit/>
        </w:trPr>
        <w:tc>
          <w:tcPr>
            <w:tcW w:w="4706" w:type="dxa"/>
          </w:tcPr>
          <w:p w14:paraId="64B79F6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Instant</w:t>
            </w:r>
          </w:p>
        </w:tc>
        <w:tc>
          <w:tcPr>
            <w:tcW w:w="4706" w:type="dxa"/>
          </w:tcPr>
          <w:p w14:paraId="736C565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UTC 时间戳；合法可表示时刻；业务前后顺序另列不变量</w:t>
            </w:r>
          </w:p>
        </w:tc>
      </w:tr>
      <w:tr w:rsidR="0003306A" w:rsidRPr="00581FE2" w14:paraId="41C8250C" w14:textId="77777777">
        <w:trPr>
          <w:cantSplit/>
        </w:trPr>
        <w:tc>
          <w:tcPr>
            <w:tcW w:w="4706" w:type="dxa"/>
          </w:tcPr>
          <w:p w14:paraId="6DC7F72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LocalDate</w:t>
            </w:r>
          </w:p>
        </w:tc>
        <w:tc>
          <w:tcPr>
            <w:tcW w:w="4706" w:type="dxa"/>
          </w:tcPr>
          <w:p w14:paraId="2B60F5F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合法公历日期；按用户所在时区解释，不按 UTC 截断日期</w:t>
            </w:r>
          </w:p>
        </w:tc>
      </w:tr>
      <w:tr w:rsidR="0003306A" w:rsidRPr="00581FE2" w14:paraId="7139EE66" w14:textId="77777777">
        <w:trPr>
          <w:cantSplit/>
        </w:trPr>
        <w:tc>
          <w:tcPr>
            <w:tcW w:w="4706" w:type="dxa"/>
          </w:tcPr>
          <w:p w14:paraId="364218E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Boolean</w:t>
            </w:r>
          </w:p>
        </w:tc>
        <w:tc>
          <w:tcPr>
            <w:tcW w:w="4706" w:type="dxa"/>
          </w:tcPr>
          <w:p w14:paraId="20C2EE3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true 或 false</w:t>
            </w:r>
          </w:p>
        </w:tc>
      </w:tr>
      <w:tr w:rsidR="0003306A" w:rsidRPr="00581FE2" w14:paraId="5A71C5F0" w14:textId="77777777">
        <w:trPr>
          <w:cantSplit/>
        </w:trPr>
        <w:tc>
          <w:tcPr>
            <w:tcW w:w="4706" w:type="dxa"/>
          </w:tcPr>
          <w:p w14:paraId="567BBC4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Natural / PositiveInt</w:t>
            </w:r>
          </w:p>
        </w:tc>
        <w:tc>
          <w:tcPr>
            <w:tcW w:w="4706" w:type="dxa"/>
          </w:tcPr>
          <w:p w14:paraId="63F21DE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Integer；分别为 ≥0 / ≥1</w:t>
            </w:r>
          </w:p>
        </w:tc>
      </w:tr>
      <w:tr w:rsidR="0003306A" w:rsidRPr="00581FE2" w14:paraId="45E2E038" w14:textId="77777777">
        <w:trPr>
          <w:cantSplit/>
        </w:trPr>
        <w:tc>
          <w:tcPr>
            <w:tcW w:w="4706" w:type="dxa"/>
          </w:tcPr>
          <w:p w14:paraId="59C369A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Ratio</w:t>
            </w:r>
          </w:p>
        </w:tc>
        <w:tc>
          <w:tcPr>
            <w:tcW w:w="4706" w:type="dxa"/>
          </w:tcPr>
          <w:p w14:paraId="38B9AB0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Real；有限数，0～1</w:t>
            </w:r>
          </w:p>
        </w:tc>
      </w:tr>
      <w:tr w:rsidR="0003306A" w:rsidRPr="00581FE2" w14:paraId="33BB81F1" w14:textId="77777777">
        <w:trPr>
          <w:cantSplit/>
        </w:trPr>
        <w:tc>
          <w:tcPr>
            <w:tcW w:w="4706" w:type="dxa"/>
          </w:tcPr>
          <w:p w14:paraId="2BC0926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PositiveReal</w:t>
            </w:r>
          </w:p>
        </w:tc>
        <w:tc>
          <w:tcPr>
            <w:tcW w:w="4706" w:type="dxa"/>
          </w:tcPr>
          <w:p w14:paraId="15BDF70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Real；有限数且 &gt;0</w:t>
            </w:r>
          </w:p>
        </w:tc>
      </w:tr>
      <w:tr w:rsidR="0003306A" w:rsidRPr="00581FE2" w14:paraId="5F13E234" w14:textId="77777777">
        <w:trPr>
          <w:cantSplit/>
        </w:trPr>
        <w:tc>
          <w:tcPr>
            <w:tcW w:w="4706" w:type="dxa"/>
          </w:tcPr>
          <w:p w14:paraId="3B74DAA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FiniteReal</w:t>
            </w:r>
          </w:p>
        </w:tc>
        <w:tc>
          <w:tcPr>
            <w:tcW w:w="4706" w:type="dxa"/>
          </w:tcPr>
          <w:p w14:paraId="0CF6472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Real；有限数，排除 NaN、正负无穷</w:t>
            </w:r>
          </w:p>
        </w:tc>
      </w:tr>
      <w:tr w:rsidR="0003306A" w:rsidRPr="00581FE2" w14:paraId="3603F9BA" w14:textId="77777777">
        <w:trPr>
          <w:cantSplit/>
        </w:trPr>
        <w:tc>
          <w:tcPr>
            <w:tcW w:w="4706" w:type="dxa"/>
          </w:tcPr>
          <w:p w14:paraId="18D9D29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Intensity</w:t>
            </w:r>
          </w:p>
        </w:tc>
        <w:tc>
          <w:tcPr>
            <w:tcW w:w="4706" w:type="dxa"/>
          </w:tcPr>
          <w:p w14:paraId="77709B5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Integer；不是诊断评分</w:t>
            </w:r>
          </w:p>
        </w:tc>
      </w:tr>
      <w:tr w:rsidR="0003306A" w:rsidRPr="00581FE2" w14:paraId="3384F21D" w14:textId="77777777">
        <w:trPr>
          <w:cantSplit/>
        </w:trPr>
        <w:tc>
          <w:tcPr>
            <w:tcW w:w="4706" w:type="dxa"/>
          </w:tcPr>
          <w:p w14:paraId="5190132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LoginName</w:t>
            </w:r>
          </w:p>
        </w:tc>
        <w:tc>
          <w:tcPr>
            <w:tcW w:w="4706" w:type="dxa"/>
          </w:tcPr>
          <w:p w14:paraId="1F3AF2E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String；建议 3～64 字符；标准化后账号集合内唯一</w:t>
            </w:r>
          </w:p>
        </w:tc>
      </w:tr>
      <w:tr w:rsidR="0003306A" w:rsidRPr="00581FE2" w14:paraId="04E2E645" w14:textId="77777777">
        <w:trPr>
          <w:cantSplit/>
        </w:trPr>
        <w:tc>
          <w:tcPr>
            <w:tcW w:w="4706" w:type="dxa"/>
          </w:tcPr>
          <w:p w14:paraId="0E4921D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Nickname</w:t>
            </w:r>
          </w:p>
        </w:tc>
        <w:tc>
          <w:tcPr>
            <w:tcW w:w="4706" w:type="dxa"/>
          </w:tcPr>
          <w:p w14:paraId="26A4371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String；建议 1～32 字符；允许重名</w:t>
            </w:r>
          </w:p>
        </w:tc>
      </w:tr>
      <w:tr w:rsidR="0003306A" w:rsidRPr="00581FE2" w14:paraId="164ACE0D" w14:textId="77777777">
        <w:trPr>
          <w:cantSplit/>
        </w:trPr>
        <w:tc>
          <w:tcPr>
            <w:tcW w:w="4706" w:type="dxa"/>
          </w:tcPr>
          <w:p w14:paraId="0FA8A84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Bio</w:t>
            </w:r>
          </w:p>
        </w:tc>
        <w:tc>
          <w:tcPr>
            <w:tcW w:w="4706" w:type="dxa"/>
          </w:tcPr>
          <w:p w14:paraId="544C830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String；建议 0～200 字符</w:t>
            </w:r>
          </w:p>
        </w:tc>
      </w:tr>
      <w:tr w:rsidR="0003306A" w:rsidRPr="00581FE2" w14:paraId="09D4240B" w14:textId="77777777">
        <w:trPr>
          <w:cantSplit/>
        </w:trPr>
        <w:tc>
          <w:tcPr>
            <w:tcW w:w="4706" w:type="dxa"/>
          </w:tcPr>
          <w:p w14:paraId="4ECF98E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Title</w:t>
            </w:r>
          </w:p>
        </w:tc>
        <w:tc>
          <w:tcPr>
            <w:tcW w:w="4706" w:type="dxa"/>
          </w:tcPr>
          <w:p w14:paraId="0D2970A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String；建议 1～80 字符；去除首尾空白后非空</w:t>
            </w:r>
          </w:p>
        </w:tc>
      </w:tr>
      <w:tr w:rsidR="0003306A" w:rsidRPr="00581FE2" w14:paraId="614F7D62" w14:textId="77777777">
        <w:trPr>
          <w:cantSplit/>
        </w:trPr>
        <w:tc>
          <w:tcPr>
            <w:tcW w:w="4706" w:type="dxa"/>
          </w:tcPr>
          <w:p w14:paraId="2A777E4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Text</w:t>
            </w:r>
          </w:p>
        </w:tc>
        <w:tc>
          <w:tcPr>
            <w:tcW w:w="4706" w:type="dxa"/>
          </w:tcPr>
          <w:p w14:paraId="45336FA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String；建议 0～4000 字符；字段允许为空时使用此类型</w:t>
            </w:r>
          </w:p>
        </w:tc>
      </w:tr>
      <w:tr w:rsidR="0003306A" w:rsidRPr="00581FE2" w14:paraId="5D09B511" w14:textId="77777777">
        <w:trPr>
          <w:cantSplit/>
        </w:trPr>
        <w:tc>
          <w:tcPr>
            <w:tcW w:w="4706" w:type="dxa"/>
          </w:tcPr>
          <w:p w14:paraId="418A146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NonEmptyText</w:t>
            </w:r>
          </w:p>
        </w:tc>
        <w:tc>
          <w:tcPr>
            <w:tcW w:w="4706" w:type="dxa"/>
          </w:tcPr>
          <w:p w14:paraId="693CD02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String；建议 1～4000 字符；去除首尾空白后非空</w:t>
            </w:r>
          </w:p>
        </w:tc>
      </w:tr>
      <w:tr w:rsidR="0003306A" w:rsidRPr="00581FE2" w14:paraId="6EDEC83C" w14:textId="77777777">
        <w:trPr>
          <w:cantSplit/>
        </w:trPr>
        <w:tc>
          <w:tcPr>
            <w:tcW w:w="4706" w:type="dxa"/>
          </w:tcPr>
          <w:p w14:paraId="58742BA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EmotionWord</w:t>
            </w:r>
          </w:p>
        </w:tc>
        <w:tc>
          <w:tcPr>
            <w:tcW w:w="4706" w:type="dxa"/>
          </w:tcPr>
          <w:p w14:paraId="7BBBCE1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String；建议 1～20 字符，支持预设词和用户补充词</w:t>
            </w:r>
          </w:p>
        </w:tc>
      </w:tr>
      <w:tr w:rsidR="0003306A" w:rsidRPr="00581FE2" w14:paraId="0D5081BF" w14:textId="77777777">
        <w:trPr>
          <w:cantSplit/>
        </w:trPr>
        <w:tc>
          <w:tcPr>
            <w:tcW w:w="4706" w:type="dxa"/>
          </w:tcPr>
          <w:p w14:paraId="73B48B5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PasswordInput</w:t>
            </w:r>
          </w:p>
        </w:tc>
        <w:tc>
          <w:tcPr>
            <w:tcW w:w="4706" w:type="dxa"/>
          </w:tcPr>
          <w:p w14:paraId="7051CDC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临时敏感 String；12～128 Unicode 码点；不作为持久化属性、不进入日志或 AI 上下文</w:t>
            </w:r>
          </w:p>
        </w:tc>
      </w:tr>
      <w:tr w:rsidR="0003306A" w:rsidRPr="00581FE2" w14:paraId="438029C6" w14:textId="77777777">
        <w:trPr>
          <w:cantSplit/>
        </w:trPr>
        <w:tc>
          <w:tcPr>
            <w:tcW w:w="4706" w:type="dxa"/>
          </w:tcPr>
          <w:p w14:paraId="648E3B4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SecretDigest</w:t>
            </w:r>
          </w:p>
        </w:tc>
        <w:tc>
          <w:tcPr>
            <w:tcW w:w="4706" w:type="dxa"/>
          </w:tcPr>
          <w:p w14:paraId="3F83EF4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非空带算法/参数的不可逆凭据摘要；不得为明文密码或原始令牌</w:t>
            </w:r>
          </w:p>
        </w:tc>
      </w:tr>
      <w:tr w:rsidR="0003306A" w:rsidRPr="00581FE2" w14:paraId="02124A63" w14:textId="77777777">
        <w:trPr>
          <w:cantSplit/>
        </w:trPr>
        <w:tc>
          <w:tcPr>
            <w:tcW w:w="4706" w:type="dxa"/>
          </w:tcPr>
          <w:p w14:paraId="26CF71B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AvatarKey</w:t>
            </w:r>
          </w:p>
        </w:tc>
        <w:tc>
          <w:tcPr>
            <w:tcW w:w="4706" w:type="dxa"/>
          </w:tcPr>
          <w:p w14:paraId="7F4B2D3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预设头像目录中的有效键；首轮不建模自定义文件上传</w:t>
            </w:r>
          </w:p>
        </w:tc>
      </w:tr>
      <w:tr w:rsidR="0003306A" w:rsidRPr="00581FE2" w14:paraId="5E63B277" w14:textId="77777777">
        <w:trPr>
          <w:cantSplit/>
        </w:trPr>
        <w:tc>
          <w:tcPr>
            <w:tcW w:w="4706" w:type="dxa"/>
          </w:tcPr>
          <w:p w14:paraId="12BC5C7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lastRenderedPageBreak/>
              <w:t>DeviceKey</w:t>
            </w:r>
          </w:p>
        </w:tc>
        <w:tc>
          <w:tcPr>
            <w:tcW w:w="4706" w:type="dxa"/>
          </w:tcPr>
          <w:p w14:paraId="5F33B99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本产品生成的非空设备实例标识；不包含硬件身份数据</w:t>
            </w:r>
          </w:p>
        </w:tc>
      </w:tr>
      <w:tr w:rsidR="0003306A" w:rsidRPr="00581FE2" w14:paraId="31205195" w14:textId="77777777">
        <w:trPr>
          <w:cantSplit/>
        </w:trPr>
        <w:tc>
          <w:tcPr>
            <w:tcW w:w="4706" w:type="dxa"/>
          </w:tcPr>
          <w:p w14:paraId="31C26C8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SafeUrl</w:t>
            </w:r>
          </w:p>
        </w:tc>
        <w:tc>
          <w:tcPr>
            <w:tcW w:w="4706" w:type="dxa"/>
          </w:tcPr>
          <w:p w14:paraId="0ACB379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合法 HTTP/HTTPS URL；展示、请求前按实际用途校验；不执行 URL 或页面中的指令</w:t>
            </w:r>
          </w:p>
        </w:tc>
      </w:tr>
      <w:tr w:rsidR="0003306A" w:rsidRPr="00581FE2" w14:paraId="4BC99658" w14:textId="77777777">
        <w:trPr>
          <w:cantSplit/>
        </w:trPr>
        <w:tc>
          <w:tcPr>
            <w:tcW w:w="4706" w:type="dxa"/>
          </w:tcPr>
          <w:p w14:paraId="3FE67DA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PageKey</w:t>
            </w:r>
          </w:p>
        </w:tc>
        <w:tc>
          <w:tcPr>
            <w:tcW w:w="4706" w:type="dxa"/>
          </w:tcPr>
          <w:p w14:paraId="0870005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产品允许的内部页面键；不接受任意外部跳转地址</w:t>
            </w:r>
          </w:p>
        </w:tc>
      </w:tr>
      <w:tr w:rsidR="0003306A" w:rsidRPr="00581FE2" w14:paraId="18075C2F" w14:textId="77777777">
        <w:trPr>
          <w:cantSplit/>
        </w:trPr>
        <w:tc>
          <w:tcPr>
            <w:tcW w:w="4706" w:type="dxa"/>
          </w:tcPr>
          <w:p w14:paraId="0F99832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MidiPitch</w:t>
            </w:r>
          </w:p>
        </w:tc>
        <w:tc>
          <w:tcPr>
            <w:tcW w:w="4706" w:type="dxa"/>
          </w:tcPr>
          <w:p w14:paraId="0F49A9E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Integer；0～127；实际可播放值还必须属于当前音阶集合</w:t>
            </w:r>
          </w:p>
        </w:tc>
      </w:tr>
      <w:tr w:rsidR="0003306A" w:rsidRPr="00581FE2" w14:paraId="63287F84" w14:textId="77777777">
        <w:trPr>
          <w:cantSplit/>
        </w:trPr>
        <w:tc>
          <w:tcPr>
            <w:tcW w:w="4706" w:type="dxa"/>
          </w:tcPr>
          <w:p w14:paraId="6D682E1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Millis</w:t>
            </w:r>
          </w:p>
        </w:tc>
        <w:tc>
          <w:tcPr>
            <w:tcW w:w="4706" w:type="dxa"/>
          </w:tcPr>
          <w:p w14:paraId="50BC4ED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Integer；≥0 毫秒</w:t>
            </w:r>
          </w:p>
        </w:tc>
      </w:tr>
      <w:tr w:rsidR="0003306A" w:rsidRPr="00581FE2" w14:paraId="2CF37E59" w14:textId="77777777">
        <w:trPr>
          <w:cantSplit/>
        </w:trPr>
        <w:tc>
          <w:tcPr>
            <w:tcW w:w="4706" w:type="dxa"/>
          </w:tcPr>
          <w:p w14:paraId="23B0D1C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PositiveMillis</w:t>
            </w:r>
          </w:p>
        </w:tc>
        <w:tc>
          <w:tcPr>
            <w:tcW w:w="4706" w:type="dxa"/>
          </w:tcPr>
          <w:p w14:paraId="516BBB0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Integer；&gt;0 毫秒</w:t>
            </w:r>
          </w:p>
        </w:tc>
      </w:tr>
      <w:tr w:rsidR="0003306A" w:rsidRPr="00581FE2" w14:paraId="729C6FC0" w14:textId="77777777">
        <w:trPr>
          <w:cantSplit/>
        </w:trPr>
        <w:tc>
          <w:tcPr>
            <w:tcW w:w="4706" w:type="dxa"/>
          </w:tcPr>
          <w:p w14:paraId="1442DEA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Optional~T~</w:t>
            </w:r>
          </w:p>
        </w:tc>
        <w:tc>
          <w:tcPr>
            <w:tcW w:w="4706" w:type="dxa"/>
          </w:tcPr>
          <w:p w14:paraId="6464304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T 或缺省，数量 0..1；缺省不等于空字符串</w:t>
            </w:r>
          </w:p>
        </w:tc>
      </w:tr>
      <w:tr w:rsidR="0003306A" w:rsidRPr="00581FE2" w14:paraId="7CA1DAEE" w14:textId="77777777">
        <w:trPr>
          <w:cantSplit/>
        </w:trPr>
        <w:tc>
          <w:tcPr>
            <w:tcW w:w="4706" w:type="dxa"/>
          </w:tcPr>
          <w:p w14:paraId="76780AC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List~T~ / Set~T~</w:t>
            </w:r>
          </w:p>
        </w:tc>
        <w:tc>
          <w:tcPr>
            <w:tcW w:w="4706" w:type="dxa"/>
          </w:tcPr>
          <w:p w14:paraId="7642D2E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0..* 个 T；Set 元素唯一；额外下限由业务不变量限定</w:t>
            </w:r>
          </w:p>
        </w:tc>
      </w:tr>
      <w:tr w:rsidR="0003306A" w:rsidRPr="00581FE2" w14:paraId="320E2248" w14:textId="77777777">
        <w:trPr>
          <w:cantSplit/>
        </w:trPr>
        <w:tc>
          <w:tcPr>
            <w:tcW w:w="4706" w:type="dxa"/>
          </w:tcPr>
          <w:p w14:paraId="6858D5C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模型类类型</w:t>
            </w:r>
          </w:p>
        </w:tc>
        <w:tc>
          <w:tcPr>
            <w:tcW w:w="4706" w:type="dxa"/>
          </w:tcPr>
          <w:p w14:paraId="330DC36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符合相应类的属性、状态和不变量的对象；引用不得越权</w:t>
            </w:r>
          </w:p>
        </w:tc>
      </w:tr>
    </w:tbl>
    <w:p w14:paraId="6345F228" w14:textId="77777777" w:rsidR="0003306A" w:rsidRPr="00581FE2" w:rsidRDefault="0003306A">
      <w:pPr>
        <w:spacing w:after="0"/>
      </w:pPr>
    </w:p>
    <w:p w14:paraId="0D67C5BF" w14:textId="77777777" w:rsidR="0003306A" w:rsidRPr="00581FE2" w:rsidRDefault="005D3F55">
      <w:r w:rsidRPr="00581FE2">
        <w:t>字段长度、密码规则、强度标尺和运行资源上限均是建议，不是已冻结需求。接口边界也执行验证，不能只靠页面控件限制。</w:t>
      </w:r>
    </w:p>
    <w:p w14:paraId="6119E25D" w14:textId="77777777" w:rsidR="0003306A" w:rsidRPr="00581FE2" w:rsidRDefault="005D3F55">
      <w:pPr>
        <w:pStyle w:val="31"/>
      </w:pPr>
      <w:r w:rsidRPr="00581FE2">
        <w:rPr>
          <w:rFonts w:cs="宋体"/>
        </w:rPr>
        <w:t>枚举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03306A" w:rsidRPr="00581FE2" w14:paraId="5EE412DC" w14:textId="77777777">
        <w:trPr>
          <w:cantSplit/>
          <w:tblHeader/>
        </w:trPr>
        <w:tc>
          <w:tcPr>
            <w:tcW w:w="4706" w:type="dxa"/>
            <w:shd w:val="clear" w:color="auto" w:fill="E8EDF2"/>
          </w:tcPr>
          <w:p w14:paraId="390DE98B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类型</w:t>
            </w:r>
          </w:p>
        </w:tc>
        <w:tc>
          <w:tcPr>
            <w:tcW w:w="4706" w:type="dxa"/>
            <w:shd w:val="clear" w:color="auto" w:fill="E8EDF2"/>
          </w:tcPr>
          <w:p w14:paraId="65C55894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完整取值</w:t>
            </w:r>
          </w:p>
        </w:tc>
      </w:tr>
      <w:tr w:rsidR="0003306A" w:rsidRPr="00581FE2" w14:paraId="10AFD5E4" w14:textId="77777777">
        <w:trPr>
          <w:cantSplit/>
        </w:trPr>
        <w:tc>
          <w:tcPr>
            <w:tcW w:w="4706" w:type="dxa"/>
          </w:tcPr>
          <w:p w14:paraId="6EB46DB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EntryKind</w:t>
            </w:r>
          </w:p>
        </w:tc>
        <w:tc>
          <w:tcPr>
            <w:tcW w:w="4706" w:type="dxa"/>
          </w:tcPr>
          <w:p w14:paraId="1AE2FA7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WEB、DESKTOP、WECHAT</w:t>
            </w:r>
          </w:p>
        </w:tc>
      </w:tr>
      <w:tr w:rsidR="0003306A" w:rsidRPr="00581FE2" w14:paraId="15B9767C" w14:textId="77777777">
        <w:trPr>
          <w:cantSplit/>
        </w:trPr>
        <w:tc>
          <w:tcPr>
            <w:tcW w:w="4706" w:type="dxa"/>
          </w:tcPr>
          <w:p w14:paraId="44AD4ED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CapabilityState</w:t>
            </w:r>
          </w:p>
        </w:tc>
        <w:tc>
          <w:tcPr>
            <w:tcW w:w="4706" w:type="dxa"/>
          </w:tcPr>
          <w:p w14:paraId="47B56A3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AVAILABLE、SIMULATED、UNAVAILABLE</w:t>
            </w:r>
          </w:p>
        </w:tc>
      </w:tr>
      <w:tr w:rsidR="0003306A" w:rsidRPr="00581FE2" w14:paraId="0BF0F1DA" w14:textId="77777777">
        <w:trPr>
          <w:cantSplit/>
        </w:trPr>
        <w:tc>
          <w:tcPr>
            <w:tcW w:w="4706" w:type="dxa"/>
          </w:tcPr>
          <w:p w14:paraId="0703421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AccountState</w:t>
            </w:r>
          </w:p>
        </w:tc>
        <w:tc>
          <w:tcPr>
            <w:tcW w:w="4706" w:type="dxa"/>
          </w:tcPr>
          <w:p w14:paraId="230B84C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ACTIVE、LOCKED；锁定是认证保护状态，不代表新增账号管理页面</w:t>
            </w:r>
          </w:p>
        </w:tc>
      </w:tr>
      <w:tr w:rsidR="0003306A" w:rsidRPr="00581FE2" w14:paraId="73A534A0" w14:textId="77777777">
        <w:trPr>
          <w:cantSplit/>
        </w:trPr>
        <w:tc>
          <w:tcPr>
            <w:tcW w:w="4706" w:type="dxa"/>
          </w:tcPr>
          <w:p w14:paraId="357AF6D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LoginState</w:t>
            </w:r>
          </w:p>
        </w:tc>
        <w:tc>
          <w:tcPr>
            <w:tcW w:w="4706" w:type="dxa"/>
          </w:tcPr>
          <w:p w14:paraId="495C43E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VALID、EXPIRED、REVOKED</w:t>
            </w:r>
          </w:p>
        </w:tc>
      </w:tr>
      <w:tr w:rsidR="0003306A" w:rsidRPr="00581FE2" w14:paraId="23AA442C" w14:textId="77777777">
        <w:trPr>
          <w:cantSplit/>
        </w:trPr>
        <w:tc>
          <w:tcPr>
            <w:tcW w:w="4706" w:type="dxa"/>
          </w:tcPr>
          <w:p w14:paraId="23E0E42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ActivityState</w:t>
            </w:r>
          </w:p>
        </w:tc>
        <w:tc>
          <w:tcPr>
            <w:tcW w:w="4706" w:type="dxa"/>
          </w:tcPr>
          <w:p w14:paraId="059E442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READY、RUNNING、PAUSED、COMPLETED、STOPPED</w:t>
            </w:r>
          </w:p>
        </w:tc>
      </w:tr>
      <w:tr w:rsidR="0003306A" w:rsidRPr="00581FE2" w14:paraId="3EB0B2D8" w14:textId="77777777">
        <w:trPr>
          <w:cantSplit/>
        </w:trPr>
        <w:tc>
          <w:tcPr>
            <w:tcW w:w="4706" w:type="dxa"/>
          </w:tcPr>
          <w:p w14:paraId="56060CF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RehearsalStage</w:t>
            </w:r>
          </w:p>
        </w:tc>
        <w:tc>
          <w:tcPr>
            <w:tcW w:w="4706" w:type="dxa"/>
          </w:tcPr>
          <w:p w14:paraId="412B8C4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SETUP、READY、RUNNING、PAUSED、REVIEWING、PREVIEW、SAVED、ENDED；应用阶段映射，不替代 ActivityState</w:t>
            </w:r>
          </w:p>
        </w:tc>
      </w:tr>
      <w:tr w:rsidR="0003306A" w:rsidRPr="00581FE2" w14:paraId="689F2867" w14:textId="77777777">
        <w:trPr>
          <w:cantSplit/>
        </w:trPr>
        <w:tc>
          <w:tcPr>
            <w:tcW w:w="4706" w:type="dxa"/>
          </w:tcPr>
          <w:p w14:paraId="1BC9CD6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Mode</w:t>
            </w:r>
          </w:p>
        </w:tc>
        <w:tc>
          <w:tcPr>
            <w:tcW w:w="4706" w:type="dxa"/>
          </w:tcPr>
          <w:p w14:paraId="27D9C67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LISTEN、ORGANIZE、SEARCH、REHEARSE、TRAIN、CALENDAR、ROOM、LOCKER、IMPACT、MARBLE</w:t>
            </w:r>
          </w:p>
        </w:tc>
      </w:tr>
      <w:tr w:rsidR="0003306A" w:rsidRPr="00581FE2" w14:paraId="52B3913E" w14:textId="77777777">
        <w:trPr>
          <w:cantSplit/>
        </w:trPr>
        <w:tc>
          <w:tcPr>
            <w:tcW w:w="4706" w:type="dxa"/>
          </w:tcPr>
          <w:p w14:paraId="3CDDF69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Need</w:t>
            </w:r>
          </w:p>
        </w:tc>
        <w:tc>
          <w:tcPr>
            <w:tcW w:w="4706" w:type="dxa"/>
          </w:tcPr>
          <w:p w14:paraId="2A49223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LISTEN、ORGANIZE、SEARCH</w:t>
            </w:r>
          </w:p>
        </w:tc>
      </w:tr>
      <w:tr w:rsidR="0003306A" w:rsidRPr="00581FE2" w14:paraId="702D4E83" w14:textId="77777777">
        <w:trPr>
          <w:cantSplit/>
        </w:trPr>
        <w:tc>
          <w:tcPr>
            <w:tcW w:w="4706" w:type="dxa"/>
          </w:tcPr>
          <w:p w14:paraId="4DD7E6D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MessageRole</w:t>
            </w:r>
          </w:p>
        </w:tc>
        <w:tc>
          <w:tcPr>
            <w:tcW w:w="4706" w:type="dxa"/>
          </w:tcPr>
          <w:p w14:paraId="6EC0A95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USER、ASSISTANT；不把内部系统提示作为用户可保存消息</w:t>
            </w:r>
          </w:p>
        </w:tc>
      </w:tr>
      <w:tr w:rsidR="0003306A" w:rsidRPr="00581FE2" w14:paraId="00C6F620" w14:textId="77777777">
        <w:trPr>
          <w:cantSplit/>
        </w:trPr>
        <w:tc>
          <w:tcPr>
            <w:tcW w:w="4706" w:type="dxa"/>
          </w:tcPr>
          <w:p w14:paraId="1529E49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lastRenderedPageBreak/>
              <w:t>RecordKind</w:t>
            </w:r>
          </w:p>
        </w:tc>
        <w:tc>
          <w:tcPr>
            <w:tcW w:w="4706" w:type="dxa"/>
          </w:tcPr>
          <w:p w14:paraId="0334199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CONVERSATION、EMOTION、WORRY_OBJECT、REHEARSAL_DRAFT、DEPOSIT、QUERY</w:t>
            </w:r>
          </w:p>
        </w:tc>
      </w:tr>
      <w:tr w:rsidR="0003306A" w:rsidRPr="00581FE2" w14:paraId="61F99E15" w14:textId="77777777">
        <w:trPr>
          <w:cantSplit/>
        </w:trPr>
        <w:tc>
          <w:tcPr>
            <w:tcW w:w="4706" w:type="dxa"/>
          </w:tcPr>
          <w:p w14:paraId="6BDCE08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ConsentPurpose</w:t>
            </w:r>
          </w:p>
        </w:tc>
        <w:tc>
          <w:tcPr>
            <w:tcW w:w="4706" w:type="dxa"/>
          </w:tcPr>
          <w:p w14:paraId="139F512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SAVE、AI_PROCESS、SEARCH_PROCESS、ANALYZE、CROSS_ENTRY；后两者首轮默认不开放</w:t>
            </w:r>
          </w:p>
        </w:tc>
      </w:tr>
      <w:tr w:rsidR="0003306A" w:rsidRPr="00581FE2" w14:paraId="607DBE88" w14:textId="77777777">
        <w:trPr>
          <w:cantSplit/>
        </w:trPr>
        <w:tc>
          <w:tcPr>
            <w:tcW w:w="4706" w:type="dxa"/>
          </w:tcPr>
          <w:p w14:paraId="4032861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ObjectShape</w:t>
            </w:r>
          </w:p>
        </w:tc>
        <w:tc>
          <w:tcPr>
            <w:tcW w:w="4706" w:type="dxa"/>
          </w:tcPr>
          <w:p w14:paraId="6D4DE60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TANGLE、STONE、NOTE</w:t>
            </w:r>
          </w:p>
        </w:tc>
      </w:tr>
      <w:tr w:rsidR="0003306A" w:rsidRPr="00581FE2" w14:paraId="43DBB566" w14:textId="77777777">
        <w:trPr>
          <w:cantSplit/>
        </w:trPr>
        <w:tc>
          <w:tcPr>
            <w:tcW w:w="4706" w:type="dxa"/>
          </w:tcPr>
          <w:p w14:paraId="53033F2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IdempotencyState</w:t>
            </w:r>
          </w:p>
        </w:tc>
        <w:tc>
          <w:tcPr>
            <w:tcW w:w="4706" w:type="dxa"/>
          </w:tcPr>
          <w:p w14:paraId="3E9A632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IN_PROGRESS、COMPLETED、FAILED；只保存非正文元数据</w:t>
            </w:r>
          </w:p>
        </w:tc>
      </w:tr>
      <w:tr w:rsidR="0003306A" w:rsidRPr="00581FE2" w14:paraId="07EC4EF4" w14:textId="77777777">
        <w:trPr>
          <w:cantSplit/>
        </w:trPr>
        <w:tc>
          <w:tcPr>
            <w:tcW w:w="4706" w:type="dxa"/>
          </w:tcPr>
          <w:p w14:paraId="5ECAF42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WorryAction</w:t>
            </w:r>
          </w:p>
        </w:tc>
        <w:tc>
          <w:tcPr>
            <w:tcW w:w="4706" w:type="dxa"/>
          </w:tcPr>
          <w:p w14:paraId="2B055DC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DECOMPOSE、PUT_ASIDE、SMALL_STEP</w:t>
            </w:r>
          </w:p>
        </w:tc>
      </w:tr>
      <w:tr w:rsidR="0003306A" w:rsidRPr="00581FE2" w14:paraId="07E1D2B6" w14:textId="77777777">
        <w:trPr>
          <w:cantSplit/>
        </w:trPr>
        <w:tc>
          <w:tcPr>
            <w:tcW w:w="4706" w:type="dxa"/>
          </w:tcPr>
          <w:p w14:paraId="0F9D931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DepositState</w:t>
            </w:r>
          </w:p>
        </w:tc>
        <w:tc>
          <w:tcPr>
            <w:tcW w:w="4706" w:type="dxa"/>
          </w:tcPr>
          <w:p w14:paraId="2B200EB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STORED、AVAILABLE、RETRIEVED；删除成功后不存在对象，不用 DELETED 代替实际清除</w:t>
            </w:r>
          </w:p>
        </w:tc>
      </w:tr>
      <w:tr w:rsidR="0003306A" w:rsidRPr="00581FE2" w14:paraId="584919A5" w14:textId="77777777">
        <w:trPr>
          <w:cantSplit/>
        </w:trPr>
        <w:tc>
          <w:tcPr>
            <w:tcW w:w="4706" w:type="dxa"/>
          </w:tcPr>
          <w:p w14:paraId="7D5D3B1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TrainingKind</w:t>
            </w:r>
          </w:p>
        </w:tc>
        <w:tc>
          <w:tcPr>
            <w:tcW w:w="4706" w:type="dxa"/>
          </w:tcPr>
          <w:p w14:paraId="7CB21E8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BREATHING、FIVE_SENSES、PAUSE_ORGANIZE、TASK_SPLIT</w:t>
            </w:r>
          </w:p>
        </w:tc>
      </w:tr>
      <w:tr w:rsidR="0003306A" w:rsidRPr="00581FE2" w14:paraId="70165A63" w14:textId="77777777">
        <w:trPr>
          <w:cantSplit/>
        </w:trPr>
        <w:tc>
          <w:tcPr>
            <w:tcW w:w="4706" w:type="dxa"/>
          </w:tcPr>
          <w:p w14:paraId="0769C69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SearchState</w:t>
            </w:r>
          </w:p>
        </w:tc>
        <w:tc>
          <w:tcPr>
            <w:tcW w:w="4706" w:type="dxa"/>
          </w:tcPr>
          <w:p w14:paraId="7FF4DED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READY、SEARCHING、SUCCESS、EMPTY、FAILED；时效和冲突作为来源/断言质量标记</w:t>
            </w:r>
          </w:p>
        </w:tc>
      </w:tr>
      <w:tr w:rsidR="0003306A" w:rsidRPr="00581FE2" w14:paraId="4F5564AF" w14:textId="77777777">
        <w:trPr>
          <w:cantSplit/>
        </w:trPr>
        <w:tc>
          <w:tcPr>
            <w:tcW w:w="4706" w:type="dxa"/>
          </w:tcPr>
          <w:p w14:paraId="2496784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SourceQuality</w:t>
            </w:r>
          </w:p>
        </w:tc>
        <w:tc>
          <w:tcPr>
            <w:tcW w:w="4706" w:type="dxa"/>
          </w:tcPr>
          <w:p w14:paraId="3B9146C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CURRENT、STALE、UNKNOWN</w:t>
            </w:r>
          </w:p>
        </w:tc>
      </w:tr>
      <w:tr w:rsidR="0003306A" w:rsidRPr="00581FE2" w14:paraId="52E30804" w14:textId="77777777">
        <w:trPr>
          <w:cantSplit/>
        </w:trPr>
        <w:tc>
          <w:tcPr>
            <w:tcW w:w="4706" w:type="dxa"/>
          </w:tcPr>
          <w:p w14:paraId="1A047B5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ImpactEffect</w:t>
            </w:r>
          </w:p>
        </w:tc>
        <w:tc>
          <w:tcPr>
            <w:tcW w:w="4706" w:type="dxa"/>
          </w:tcPr>
          <w:p w14:paraId="38FCBCC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CRACK、SPLASH、DENT</w:t>
            </w:r>
          </w:p>
        </w:tc>
      </w:tr>
      <w:tr w:rsidR="0003306A" w:rsidRPr="00581FE2" w14:paraId="1DAF0F41" w14:textId="77777777">
        <w:trPr>
          <w:cantSplit/>
        </w:trPr>
        <w:tc>
          <w:tcPr>
            <w:tcW w:w="4706" w:type="dxa"/>
          </w:tcPr>
          <w:p w14:paraId="6AB7669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DestroyEffect</w:t>
            </w:r>
          </w:p>
        </w:tc>
        <w:tc>
          <w:tcPr>
            <w:tcW w:w="4706" w:type="dxa"/>
          </w:tcPr>
          <w:p w14:paraId="18E82A6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SHRED、BURN、BLACK_HOLE</w:t>
            </w:r>
          </w:p>
        </w:tc>
      </w:tr>
      <w:tr w:rsidR="0003306A" w:rsidRPr="00581FE2" w14:paraId="1C720450" w14:textId="77777777">
        <w:trPr>
          <w:cantSplit/>
        </w:trPr>
        <w:tc>
          <w:tcPr>
            <w:tcW w:w="4706" w:type="dxa"/>
          </w:tcPr>
          <w:p w14:paraId="5FE8EAA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DestroyState</w:t>
            </w:r>
          </w:p>
        </w:tc>
        <w:tc>
          <w:tcPr>
            <w:tcW w:w="4706" w:type="dxa"/>
          </w:tcPr>
          <w:p w14:paraId="05800CA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EMPTY、EDITING、ANIMATING、CLEARED</w:t>
            </w:r>
          </w:p>
        </w:tc>
      </w:tr>
      <w:tr w:rsidR="0003306A" w:rsidRPr="00581FE2" w14:paraId="71410210" w14:textId="77777777">
        <w:trPr>
          <w:cantSplit/>
        </w:trPr>
        <w:tc>
          <w:tcPr>
            <w:tcW w:w="4706" w:type="dxa"/>
          </w:tcPr>
          <w:p w14:paraId="5D1C39E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ComponentKind</w:t>
            </w:r>
          </w:p>
        </w:tc>
        <w:tc>
          <w:tcPr>
            <w:tcW w:w="4706" w:type="dxa"/>
          </w:tcPr>
          <w:p w14:paraId="1EE5CEF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RAIL、SPRINGBOARD、CHIME、WHEEL</w:t>
            </w:r>
          </w:p>
        </w:tc>
      </w:tr>
      <w:tr w:rsidR="0003306A" w:rsidRPr="00581FE2" w14:paraId="34E67CF8" w14:textId="77777777">
        <w:trPr>
          <w:cantSplit/>
        </w:trPr>
        <w:tc>
          <w:tcPr>
            <w:tcW w:w="4706" w:type="dxa"/>
          </w:tcPr>
          <w:p w14:paraId="65F90C1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BallMaterial</w:t>
            </w:r>
          </w:p>
        </w:tc>
        <w:tc>
          <w:tcPr>
            <w:tcW w:w="4706" w:type="dxa"/>
          </w:tcPr>
          <w:p w14:paraId="1E516D9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WOOD、GLASS、METAL</w:t>
            </w:r>
          </w:p>
        </w:tc>
      </w:tr>
      <w:tr w:rsidR="0003306A" w:rsidRPr="00581FE2" w14:paraId="4B98DAF7" w14:textId="77777777">
        <w:trPr>
          <w:cantSplit/>
        </w:trPr>
        <w:tc>
          <w:tcPr>
            <w:tcW w:w="4706" w:type="dxa"/>
          </w:tcPr>
          <w:p w14:paraId="09550FA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PetState</w:t>
            </w:r>
          </w:p>
        </w:tc>
        <w:tc>
          <w:tcPr>
            <w:tcW w:w="4706" w:type="dxa"/>
          </w:tcPr>
          <w:p w14:paraId="1F45960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IDLE、LISTENING、PACKAGE、RELAXING；只表达功能状态</w:t>
            </w:r>
          </w:p>
        </w:tc>
      </w:tr>
      <w:tr w:rsidR="0003306A" w:rsidRPr="00581FE2" w14:paraId="5AA82DA4" w14:textId="77777777">
        <w:trPr>
          <w:cantSplit/>
        </w:trPr>
        <w:tc>
          <w:tcPr>
            <w:tcW w:w="4706" w:type="dxa"/>
          </w:tcPr>
          <w:p w14:paraId="4215027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RiskLevel</w:t>
            </w:r>
          </w:p>
        </w:tc>
        <w:tc>
          <w:tcPr>
            <w:tcW w:w="4706" w:type="dxa"/>
          </w:tcPr>
          <w:p w14:paraId="3B0C1C5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NORMAL、SUPPORT_NEEDED；不作为临床诊断标签</w:t>
            </w:r>
          </w:p>
        </w:tc>
      </w:tr>
    </w:tbl>
    <w:p w14:paraId="00EBC5F9" w14:textId="77777777" w:rsidR="0003306A" w:rsidRPr="00581FE2" w:rsidRDefault="0003306A">
      <w:pPr>
        <w:spacing w:after="0"/>
      </w:pPr>
    </w:p>
    <w:p w14:paraId="70168951" w14:textId="77777777" w:rsidR="0003306A" w:rsidRPr="00581FE2" w:rsidRDefault="005D3F55">
      <w:r w:rsidRPr="00581FE2">
        <w:t>1. RecordService 是受保护业务记录的入口；调用仓储前校验有效登录、所有者与 EntryKind，保存/AI 用途还需对应授权。仓储接口再次以 ownerId+entry 限定查询和清除范围；不得按 id 单独查询后直接泄露数据。</w:t>
      </w:r>
    </w:p>
    <w:p w14:paraId="2B9EDA8B" w14:textId="77777777" w:rsidR="0003306A" w:rsidRPr="00581FE2" w:rsidRDefault="005D3F55">
      <w:r w:rsidRPr="00581FE2">
        <w:t>2. PostgresRecordRepository 是本轮确定的服务端 PostgreSQL 仓储实现，负责参数化查询与事务；它实现 RecordRepository，后续基础设施仍可经端口替换，但不得自动开启跨入口同步。</w:t>
      </w:r>
    </w:p>
    <w:p w14:paraId="0832DE17" w14:textId="77777777" w:rsidR="0003306A" w:rsidRPr="00581FE2" w:rsidRDefault="005D3F55">
      <w:r w:rsidRPr="00581FE2">
        <w:t>3. 插入记录与 SAVE 授权、更新记录、删除记录及其消息副本需事务保证。清除后不得在活动上下文、缓存或后续 AI 请求中继续使用对应数据；失败时不返回成功。</w:t>
      </w:r>
    </w:p>
    <w:p w14:paraId="227ED8CC" w14:textId="77777777" w:rsidR="0003306A" w:rsidRPr="00581FE2" w:rsidRDefault="005D3F55">
      <w:r w:rsidRPr="00581FE2">
        <w:lastRenderedPageBreak/>
        <w:t>4. 持久化仅保存主动提交的记录。临时聊天的外部 AI 处理按明确告知与选择执行；不要求游客建立持久化授权表。对已保存物件的 AI 处理必须有对应对象的单独 AI_PROCESS 授权。</w:t>
      </w:r>
    </w:p>
    <w:p w14:paraId="774FC5AD" w14:textId="77777777" w:rsidR="0003306A" w:rsidRPr="00581FE2" w:rsidRDefault="005D3F55">
      <w:r w:rsidRPr="00581FE2">
        <w:t>5. AIProcessingService 在外部调用前执行用途和内容范围校验；AIClient 只负责模型传输，不把业务权限判断推给底层接口。PendingRequest 捕获请求、会话/活动 ID、两个 generation、账号/登录 ID、入口与设备；回复必须全部匹配且请求未取消，并重新验证登录有效性。当前模型不指定 AI/检索厂商，不把网页内容视为可信指令。</w:t>
      </w:r>
    </w:p>
    <w:p w14:paraId="4A5F6732" w14:textId="77777777" w:rsidR="0003306A" w:rsidRPr="00581FE2" w:rsidRDefault="005D3F55">
      <w:r w:rsidRPr="00581FE2">
        <w:t>6. SafetyPolicy 遇明显危机表达停止常规引导，输出经产品审核的现实支持提示；不称为自动救援，不生成诊断结论。本文没有提供真实求助号码或新增外部发送动作。</w:t>
      </w:r>
    </w:p>
    <w:p w14:paraId="4906D1FD" w14:textId="77777777" w:rsidR="0003306A" w:rsidRPr="00581FE2" w:rsidRDefault="005D3F55">
      <w:r w:rsidRPr="00581FE2">
        <w:t>7. TaskCoordinator 取消与账号相关的异步请求和活动。登录不会把游客临时输入自动迁移为已保存数据；用户必须在身份确认后重新主动提交保存。</w:t>
      </w:r>
    </w:p>
    <w:p w14:paraId="25B2B52C" w14:textId="77777777" w:rsidR="0003306A" w:rsidRPr="00581FE2" w:rsidRDefault="005D3F55">
      <w:r w:rsidRPr="00581FE2">
        <w:t>8. IdentityRepository.createAccount 原子创建账号及其三个部件并校验登录名唯一；replacePasswordAndRevokeSessions 原子校验旧摘要未并发改变、更新摘要并撤销全部旧会话。ProfileService 保存资料/偏好必须经该仓储提交，RoomService 通过 RoomRepository 持久化房间外观关联；与物件删除相关的变更必须共享事务协调，不允许悬空引用。ClearConfirmation 是拟开发产品中的记录清除确认，不是删除本工作区文件的授权。本次只新增修订版交付文件并保留旧版，没有删除已有项目文件。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3306A" w:rsidRPr="00581FE2" w14:paraId="4B657E38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53DD1FCA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关系</w:t>
            </w:r>
          </w:p>
        </w:tc>
        <w:tc>
          <w:tcPr>
            <w:tcW w:w="3137" w:type="dxa"/>
            <w:shd w:val="clear" w:color="auto" w:fill="E8EDF2"/>
          </w:tcPr>
          <w:p w14:paraId="65197B2C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多重性/类型</w:t>
            </w:r>
          </w:p>
        </w:tc>
        <w:tc>
          <w:tcPr>
            <w:tcW w:w="3137" w:type="dxa"/>
            <w:shd w:val="clear" w:color="auto" w:fill="E8EDF2"/>
          </w:tcPr>
          <w:p w14:paraId="1D972B51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工程含义</w:t>
            </w:r>
          </w:p>
        </w:tc>
      </w:tr>
      <w:tr w:rsidR="0003306A" w:rsidRPr="00581FE2" w14:paraId="38B6E33F" w14:textId="77777777">
        <w:trPr>
          <w:cantSplit/>
        </w:trPr>
        <w:tc>
          <w:tcPr>
            <w:tcW w:w="3137" w:type="dxa"/>
          </w:tcPr>
          <w:p w14:paraId="0FA8023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账号→资料、凭据、账号偏好</w:t>
            </w:r>
          </w:p>
        </w:tc>
        <w:tc>
          <w:tcPr>
            <w:tcW w:w="3137" w:type="dxa"/>
          </w:tcPr>
          <w:p w14:paraId="3B6A941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各 1 *-- 1</w:t>
            </w:r>
          </w:p>
        </w:tc>
        <w:tc>
          <w:tcPr>
            <w:tcW w:w="3137" w:type="dxa"/>
          </w:tcPr>
          <w:p w14:paraId="02C0C79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专属部件；不提供新增账号注销流程</w:t>
            </w:r>
          </w:p>
        </w:tc>
      </w:tr>
      <w:tr w:rsidR="0003306A" w:rsidRPr="00581FE2" w14:paraId="395C72B2" w14:textId="77777777">
        <w:trPr>
          <w:cantSplit/>
        </w:trPr>
        <w:tc>
          <w:tcPr>
            <w:tcW w:w="3137" w:type="dxa"/>
          </w:tcPr>
          <w:p w14:paraId="5B38C27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账号→登录会话</w:t>
            </w:r>
          </w:p>
        </w:tc>
        <w:tc>
          <w:tcPr>
            <w:tcW w:w="3137" w:type="dxa"/>
          </w:tcPr>
          <w:p w14:paraId="2B89A3F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1 -- 0..*</w:t>
            </w:r>
          </w:p>
        </w:tc>
        <w:tc>
          <w:tcPr>
            <w:tcW w:w="3137" w:type="dxa"/>
          </w:tcPr>
          <w:p w14:paraId="5A63951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多设备会话，可过期撤销；与业务任务分开</w:t>
            </w:r>
          </w:p>
        </w:tc>
      </w:tr>
      <w:tr w:rsidR="0003306A" w:rsidRPr="00581FE2" w14:paraId="08DFA851" w14:textId="77777777">
        <w:trPr>
          <w:cantSplit/>
        </w:trPr>
        <w:tc>
          <w:tcPr>
            <w:tcW w:w="3137" w:type="dxa"/>
          </w:tcPr>
          <w:p w14:paraId="2AA8E57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访问上下文→登录会话</w:t>
            </w:r>
          </w:p>
        </w:tc>
        <w:tc>
          <w:tcPr>
            <w:tcW w:w="3137" w:type="dxa"/>
          </w:tcPr>
          <w:p w14:paraId="2C78C98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0..* -- 0..1</w:t>
            </w:r>
          </w:p>
        </w:tc>
        <w:tc>
          <w:tcPr>
            <w:tcW w:w="3137" w:type="dxa"/>
          </w:tcPr>
          <w:p w14:paraId="30D8D13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游客无登录；多个请求上下文可引用同一有效登录</w:t>
            </w:r>
          </w:p>
        </w:tc>
      </w:tr>
      <w:tr w:rsidR="0003306A" w:rsidRPr="00581FE2" w14:paraId="4B836B4B" w14:textId="77777777">
        <w:trPr>
          <w:cantSplit/>
        </w:trPr>
        <w:tc>
          <w:tcPr>
            <w:tcW w:w="3137" w:type="dxa"/>
          </w:tcPr>
          <w:p w14:paraId="0748E3C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业务会话→当前活动</w:t>
            </w:r>
          </w:p>
        </w:tc>
        <w:tc>
          <w:tcPr>
            <w:tcW w:w="3137" w:type="dxa"/>
          </w:tcPr>
          <w:p w14:paraId="1256ED3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0..1 *-- 0..1</w:t>
            </w:r>
          </w:p>
        </w:tc>
        <w:tc>
          <w:tcPr>
            <w:tcW w:w="3137" w:type="dxa"/>
          </w:tcPr>
          <w:p w14:paraId="2BD5FE2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切换时停止并释放旧活动，避免并发推进旧模式</w:t>
            </w:r>
          </w:p>
        </w:tc>
      </w:tr>
      <w:tr w:rsidR="0003306A" w:rsidRPr="00581FE2" w14:paraId="712EA75B" w14:textId="77777777">
        <w:trPr>
          <w:cantSplit/>
        </w:trPr>
        <w:tc>
          <w:tcPr>
            <w:tcW w:w="3137" w:type="dxa"/>
          </w:tcPr>
          <w:p w14:paraId="0BB7E94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活动→消息/查询结果</w:t>
            </w:r>
          </w:p>
        </w:tc>
        <w:tc>
          <w:tcPr>
            <w:tcW w:w="3137" w:type="dxa"/>
          </w:tcPr>
          <w:p w14:paraId="297CF1C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组合</w:t>
            </w:r>
          </w:p>
        </w:tc>
        <w:tc>
          <w:tcPr>
            <w:tcW w:w="3137" w:type="dxa"/>
          </w:tcPr>
          <w:p w14:paraId="395446D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临时部件随活动结束清理，不自动持久化</w:t>
            </w:r>
          </w:p>
        </w:tc>
      </w:tr>
      <w:tr w:rsidR="0003306A" w:rsidRPr="00581FE2" w14:paraId="027FA55D" w14:textId="77777777">
        <w:trPr>
          <w:cantSplit/>
        </w:trPr>
        <w:tc>
          <w:tcPr>
            <w:tcW w:w="3137" w:type="dxa"/>
          </w:tcPr>
          <w:p w14:paraId="25D7349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摘要→来源</w:t>
            </w:r>
          </w:p>
        </w:tc>
        <w:tc>
          <w:tcPr>
            <w:tcW w:w="3137" w:type="dxa"/>
          </w:tcPr>
          <w:p w14:paraId="4C083E5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0..* -- 1..*</w:t>
            </w:r>
          </w:p>
        </w:tc>
        <w:tc>
          <w:tcPr>
            <w:tcW w:w="3137" w:type="dxa"/>
          </w:tcPr>
          <w:p w14:paraId="734D95F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每个事实摘要可追溯，多摘要复用来源</w:t>
            </w:r>
          </w:p>
        </w:tc>
      </w:tr>
      <w:tr w:rsidR="0003306A" w:rsidRPr="00581FE2" w14:paraId="37013DA6" w14:textId="77777777">
        <w:trPr>
          <w:cantSplit/>
        </w:trPr>
        <w:tc>
          <w:tcPr>
            <w:tcW w:w="3137" w:type="dxa"/>
          </w:tcPr>
          <w:p w14:paraId="75F798E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账号→已保存记录</w:t>
            </w:r>
          </w:p>
        </w:tc>
        <w:tc>
          <w:tcPr>
            <w:tcW w:w="3137" w:type="dxa"/>
          </w:tcPr>
          <w:p w14:paraId="36B1D7F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1 -- 0..*</w:t>
            </w:r>
          </w:p>
        </w:tc>
        <w:tc>
          <w:tcPr>
            <w:tcW w:w="3137" w:type="dxa"/>
          </w:tcPr>
          <w:p w14:paraId="5FB828C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退出后记录仍存在；所有者不可更改</w:t>
            </w:r>
          </w:p>
        </w:tc>
      </w:tr>
      <w:tr w:rsidR="0003306A" w:rsidRPr="00581FE2" w14:paraId="13546452" w14:textId="77777777">
        <w:trPr>
          <w:cantSplit/>
        </w:trPr>
        <w:tc>
          <w:tcPr>
            <w:tcW w:w="3137" w:type="dxa"/>
          </w:tcPr>
          <w:p w14:paraId="45A6DD9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lastRenderedPageBreak/>
              <w:t>已保存记录→授权</w:t>
            </w:r>
          </w:p>
        </w:tc>
        <w:tc>
          <w:tcPr>
            <w:tcW w:w="3137" w:type="dxa"/>
          </w:tcPr>
          <w:p w14:paraId="2D901DA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0..1 -- 1..*</w:t>
            </w:r>
          </w:p>
        </w:tc>
        <w:tc>
          <w:tcPr>
            <w:tcW w:w="3137" w:type="dxa"/>
          </w:tcPr>
          <w:p w14:paraId="0CCF9A0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分对象分用途；授权未提交时允许无已保存记录</w:t>
            </w:r>
          </w:p>
        </w:tc>
      </w:tr>
      <w:tr w:rsidR="0003306A" w:rsidRPr="00581FE2" w14:paraId="5DB13E21" w14:textId="77777777">
        <w:trPr>
          <w:cantSplit/>
        </w:trPr>
        <w:tc>
          <w:tcPr>
            <w:tcW w:w="3137" w:type="dxa"/>
          </w:tcPr>
          <w:p w14:paraId="2799619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房间→物件</w:t>
            </w:r>
          </w:p>
        </w:tc>
        <w:tc>
          <w:tcPr>
            <w:tcW w:w="3137" w:type="dxa"/>
          </w:tcPr>
          <w:p w14:paraId="4242132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0..1 o-- 0..*</w:t>
            </w:r>
          </w:p>
        </w:tc>
        <w:tc>
          <w:tcPr>
            <w:tcW w:w="3137" w:type="dxa"/>
          </w:tcPr>
          <w:p w14:paraId="7BE6BB6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外观组织不拥有正文生命周期</w:t>
            </w:r>
          </w:p>
        </w:tc>
      </w:tr>
      <w:tr w:rsidR="0003306A" w:rsidRPr="00581FE2" w14:paraId="618F755E" w14:textId="77777777">
        <w:trPr>
          <w:cantSplit/>
        </w:trPr>
        <w:tc>
          <w:tcPr>
            <w:tcW w:w="3137" w:type="dxa"/>
          </w:tcPr>
          <w:p w14:paraId="73A969C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布局→构件，运行→小球</w:t>
            </w:r>
          </w:p>
        </w:tc>
        <w:tc>
          <w:tcPr>
            <w:tcW w:w="3137" w:type="dxa"/>
          </w:tcPr>
          <w:p w14:paraId="454CDA4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组合</w:t>
            </w:r>
          </w:p>
        </w:tc>
        <w:tc>
          <w:tcPr>
            <w:tcW w:w="3137" w:type="dxa"/>
          </w:tcPr>
          <w:p w14:paraId="305FAD7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明确临时模拟对象的唯一整体和退出回收</w:t>
            </w:r>
          </w:p>
        </w:tc>
      </w:tr>
      <w:tr w:rsidR="0003306A" w:rsidRPr="00581FE2" w14:paraId="5978FD00" w14:textId="77777777">
        <w:trPr>
          <w:cantSplit/>
        </w:trPr>
        <w:tc>
          <w:tcPr>
            <w:tcW w:w="3137" w:type="dxa"/>
          </w:tcPr>
          <w:p w14:paraId="579672A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具体活动→Activity</w:t>
            </w:r>
          </w:p>
        </w:tc>
        <w:tc>
          <w:tcPr>
            <w:tcW w:w="3137" w:type="dxa"/>
          </w:tcPr>
          <w:p w14:paraId="41B8A8B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继承</w:t>
            </w:r>
          </w:p>
        </w:tc>
        <w:tc>
          <w:tcPr>
            <w:tcW w:w="3137" w:type="dxa"/>
          </w:tcPr>
          <w:p w14:paraId="642E261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复用状态、generation 与停止协议</w:t>
            </w:r>
          </w:p>
        </w:tc>
      </w:tr>
      <w:tr w:rsidR="0003306A" w:rsidRPr="00581FE2" w14:paraId="6CFE6177" w14:textId="77777777">
        <w:trPr>
          <w:cantSplit/>
        </w:trPr>
        <w:tc>
          <w:tcPr>
            <w:tcW w:w="3137" w:type="dxa"/>
          </w:tcPr>
          <w:p w14:paraId="118EDA5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Activity→Stoppable</w:t>
            </w:r>
          </w:p>
        </w:tc>
        <w:tc>
          <w:tcPr>
            <w:tcW w:w="3137" w:type="dxa"/>
          </w:tcPr>
          <w:p w14:paraId="305C1B2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实现</w:t>
            </w:r>
          </w:p>
        </w:tc>
        <w:tc>
          <w:tcPr>
            <w:tcW w:w="3137" w:type="dxa"/>
          </w:tcPr>
          <w:p w14:paraId="588B245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统一取消能力，而非“活动是一种仓储”之类错误继承</w:t>
            </w:r>
          </w:p>
        </w:tc>
      </w:tr>
      <w:tr w:rsidR="0003306A" w:rsidRPr="00581FE2" w14:paraId="32C9E5A9" w14:textId="77777777">
        <w:trPr>
          <w:cantSplit/>
        </w:trPr>
        <w:tc>
          <w:tcPr>
            <w:tcW w:w="3137" w:type="dxa"/>
          </w:tcPr>
          <w:p w14:paraId="75EE0B1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本地仓储→仓储接口</w:t>
            </w:r>
          </w:p>
        </w:tc>
        <w:tc>
          <w:tcPr>
            <w:tcW w:w="3137" w:type="dxa"/>
          </w:tcPr>
          <w:p w14:paraId="482C4AB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实现</w:t>
            </w:r>
          </w:p>
        </w:tc>
        <w:tc>
          <w:tcPr>
            <w:tcW w:w="3137" w:type="dxa"/>
          </w:tcPr>
          <w:p w14:paraId="663C4FA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隔离存储技术决策</w:t>
            </w:r>
          </w:p>
        </w:tc>
      </w:tr>
      <w:tr w:rsidR="0003306A" w:rsidRPr="00581FE2" w14:paraId="0422C21D" w14:textId="77777777">
        <w:trPr>
          <w:cantSplit/>
        </w:trPr>
        <w:tc>
          <w:tcPr>
            <w:tcW w:w="3137" w:type="dxa"/>
          </w:tcPr>
          <w:p w14:paraId="067C4C4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服务→AI/查询/权限等</w:t>
            </w:r>
          </w:p>
        </w:tc>
        <w:tc>
          <w:tcPr>
            <w:tcW w:w="3137" w:type="dxa"/>
          </w:tcPr>
          <w:p w14:paraId="6986148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依赖或注入关联</w:t>
            </w:r>
          </w:p>
        </w:tc>
        <w:tc>
          <w:tcPr>
            <w:tcW w:w="3137" w:type="dxa"/>
          </w:tcPr>
          <w:p w14:paraId="57CD903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临时使用标依赖；长期持有注入对象标关联</w:t>
            </w:r>
          </w:p>
        </w:tc>
      </w:tr>
    </w:tbl>
    <w:p w14:paraId="447D7920" w14:textId="77777777" w:rsidR="0003306A" w:rsidRPr="00581FE2" w:rsidRDefault="0003306A">
      <w:pPr>
        <w:spacing w:after="0"/>
      </w:pPr>
    </w:p>
    <w:p w14:paraId="1C9C8902" w14:textId="77777777" w:rsidR="0003306A" w:rsidRPr="00581FE2" w:rsidRDefault="005D3F55">
      <w:r w:rsidRPr="00581FE2">
        <w:t>共享聚合在 UML 中不自动定义删除规则，所以房间解除关联、物件正文清除分别在业务契约中约束。组合仅用于专属部件，不能用组合暗示“账号一退出就删除全部历史”。</w:t>
      </w:r>
    </w:p>
    <w:p w14:paraId="3C40D709" w14:textId="77777777" w:rsidR="0003306A" w:rsidRPr="00581FE2" w:rsidRDefault="005D3F55">
      <w:pPr>
        <w:pStyle w:val="1"/>
      </w:pPr>
      <w:bookmarkStart w:id="22" w:name="_Toc243581928"/>
      <w:r w:rsidRPr="00581FE2">
        <w:rPr>
          <w:rFonts w:cs="宋体"/>
        </w:rPr>
        <w:t>5 接口设计</w:t>
      </w:r>
      <w:bookmarkEnd w:id="22"/>
    </w:p>
    <w:p w14:paraId="1E864EC9" w14:textId="77777777" w:rsidR="0003306A" w:rsidRPr="00581FE2" w:rsidRDefault="005D3F55">
      <w:pPr>
        <w:pStyle w:val="21"/>
      </w:pPr>
      <w:bookmarkStart w:id="23" w:name="_Toc243581929"/>
      <w:r w:rsidRPr="00581FE2">
        <w:rPr>
          <w:rFonts w:cs="宋体"/>
        </w:rPr>
        <w:t>5.1 接口目录与调用契约</w:t>
      </w:r>
      <w:bookmarkEnd w:id="23"/>
    </w:p>
    <w:p w14:paraId="218938AF" w14:textId="77777777" w:rsidR="0003306A" w:rsidRPr="00581FE2" w:rsidRDefault="005D3F55">
      <w:r w:rsidRPr="00581FE2">
        <w:t>以下按仓库接口目录和09号规范组织。目录有32个唯一方法路径，日历筛选复用记录列表。身份与入口从可信接入及登录会话推导；所有写请求验证X-CSRF-Token与Origin。完整请求字段在本章给出，不要求读者另找外部源稿才能理解。</w:t>
      </w:r>
    </w:p>
    <w:p w14:paraId="285045E0" w14:textId="77777777" w:rsidR="0003306A" w:rsidRPr="00581FE2" w:rsidRDefault="005D3F55">
      <w:r w:rsidRPr="00581FE2">
        <w:t>日历 GET /api/records?kind=EMOTION&amp;from=...&amp;to=... 是 GET /api/records 的筛选用法，不另计一个端点。</w:t>
      </w:r>
    </w:p>
    <w:p w14:paraId="2A9573F9" w14:textId="77777777" w:rsidR="0003306A" w:rsidRPr="00581FE2" w:rsidRDefault="005D3F55">
      <w:pPr>
        <w:pStyle w:val="31"/>
      </w:pPr>
      <w:r w:rsidRPr="00581FE2">
        <w:rPr>
          <w:rFonts w:cs="宋体"/>
        </w:rPr>
        <w:t xml:space="preserve">认证与个人中心 10 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03306A" w:rsidRPr="00581FE2" w14:paraId="596F5807" w14:textId="77777777">
        <w:trPr>
          <w:cantSplit/>
          <w:tblHeader/>
        </w:trPr>
        <w:tc>
          <w:tcPr>
            <w:tcW w:w="2353" w:type="dxa"/>
            <w:shd w:val="clear" w:color="auto" w:fill="E8EDF2"/>
          </w:tcPr>
          <w:p w14:paraId="428EE9E1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序号</w:t>
            </w:r>
          </w:p>
        </w:tc>
        <w:tc>
          <w:tcPr>
            <w:tcW w:w="2353" w:type="dxa"/>
            <w:shd w:val="clear" w:color="auto" w:fill="E8EDF2"/>
          </w:tcPr>
          <w:p w14:paraId="7FAF2F15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方法</w:t>
            </w:r>
          </w:p>
        </w:tc>
        <w:tc>
          <w:tcPr>
            <w:tcW w:w="2353" w:type="dxa"/>
            <w:shd w:val="clear" w:color="auto" w:fill="E8EDF2"/>
          </w:tcPr>
          <w:p w14:paraId="7EAE2A5E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路径</w:t>
            </w:r>
          </w:p>
        </w:tc>
        <w:tc>
          <w:tcPr>
            <w:tcW w:w="2353" w:type="dxa"/>
            <w:shd w:val="clear" w:color="auto" w:fill="E8EDF2"/>
          </w:tcPr>
          <w:p w14:paraId="7A9C4E28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用途</w:t>
            </w:r>
          </w:p>
        </w:tc>
      </w:tr>
      <w:tr w:rsidR="0003306A" w:rsidRPr="00581FE2" w14:paraId="37A3CE4E" w14:textId="77777777">
        <w:trPr>
          <w:cantSplit/>
        </w:trPr>
        <w:tc>
          <w:tcPr>
            <w:tcW w:w="2353" w:type="dxa"/>
          </w:tcPr>
          <w:p w14:paraId="1F90FC5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</w:t>
            </w:r>
          </w:p>
        </w:tc>
        <w:tc>
          <w:tcPr>
            <w:tcW w:w="2353" w:type="dxa"/>
          </w:tcPr>
          <w:p w14:paraId="182DF38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35E4F61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/api/auth/context</w:t>
            </w:r>
          </w:p>
        </w:tc>
        <w:tc>
          <w:tcPr>
            <w:tcW w:w="2353" w:type="dxa"/>
          </w:tcPr>
          <w:p w14:paraId="2BC1749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建立或读取匿名/登录上下文，返回 CSRF token</w:t>
            </w:r>
          </w:p>
        </w:tc>
      </w:tr>
      <w:tr w:rsidR="0003306A" w:rsidRPr="00581FE2" w14:paraId="4D0A98B1" w14:textId="77777777">
        <w:trPr>
          <w:cantSplit/>
        </w:trPr>
        <w:tc>
          <w:tcPr>
            <w:tcW w:w="2353" w:type="dxa"/>
          </w:tcPr>
          <w:p w14:paraId="222E584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</w:t>
            </w:r>
          </w:p>
        </w:tc>
        <w:tc>
          <w:tcPr>
            <w:tcW w:w="2353" w:type="dxa"/>
          </w:tcPr>
          <w:p w14:paraId="66FE9D9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50F0DAA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/api/auth/register</w:t>
            </w:r>
          </w:p>
        </w:tc>
        <w:tc>
          <w:tcPr>
            <w:tcW w:w="2353" w:type="dxa"/>
          </w:tcPr>
          <w:p w14:paraId="43025F3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注册，不自动登录</w:t>
            </w:r>
          </w:p>
        </w:tc>
      </w:tr>
      <w:tr w:rsidR="0003306A" w:rsidRPr="00581FE2" w14:paraId="7B6624E0" w14:textId="77777777">
        <w:trPr>
          <w:cantSplit/>
        </w:trPr>
        <w:tc>
          <w:tcPr>
            <w:tcW w:w="2353" w:type="dxa"/>
          </w:tcPr>
          <w:p w14:paraId="2A90997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3</w:t>
            </w:r>
          </w:p>
        </w:tc>
        <w:tc>
          <w:tcPr>
            <w:tcW w:w="2353" w:type="dxa"/>
          </w:tcPr>
          <w:p w14:paraId="085D2C6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797E072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/api/auth/login</w:t>
            </w:r>
          </w:p>
        </w:tc>
        <w:tc>
          <w:tcPr>
            <w:tcW w:w="2353" w:type="dxa"/>
          </w:tcPr>
          <w:p w14:paraId="72E5F7F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登录并轮换会话</w:t>
            </w:r>
          </w:p>
        </w:tc>
      </w:tr>
      <w:tr w:rsidR="0003306A" w:rsidRPr="00581FE2" w14:paraId="19C80C33" w14:textId="77777777">
        <w:trPr>
          <w:cantSplit/>
        </w:trPr>
        <w:tc>
          <w:tcPr>
            <w:tcW w:w="2353" w:type="dxa"/>
          </w:tcPr>
          <w:p w14:paraId="18A1B27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4</w:t>
            </w:r>
          </w:p>
        </w:tc>
        <w:tc>
          <w:tcPr>
            <w:tcW w:w="2353" w:type="dxa"/>
          </w:tcPr>
          <w:p w14:paraId="0E485A4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08BBD72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/api/auth/logout</w:t>
            </w:r>
          </w:p>
        </w:tc>
        <w:tc>
          <w:tcPr>
            <w:tcW w:w="2353" w:type="dxa"/>
          </w:tcPr>
          <w:p w14:paraId="2939644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撤销当前会话、清 Cookie、取消相关任务</w:t>
            </w:r>
          </w:p>
        </w:tc>
      </w:tr>
      <w:tr w:rsidR="0003306A" w:rsidRPr="00581FE2" w14:paraId="1FC25583" w14:textId="77777777">
        <w:trPr>
          <w:cantSplit/>
        </w:trPr>
        <w:tc>
          <w:tcPr>
            <w:tcW w:w="2353" w:type="dxa"/>
          </w:tcPr>
          <w:p w14:paraId="2A88BA4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lastRenderedPageBreak/>
              <w:t>5</w:t>
            </w:r>
          </w:p>
        </w:tc>
        <w:tc>
          <w:tcPr>
            <w:tcW w:w="2353" w:type="dxa"/>
          </w:tcPr>
          <w:p w14:paraId="5A5FD12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28E85D7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/api/auth/change-password</w:t>
            </w:r>
          </w:p>
        </w:tc>
        <w:tc>
          <w:tcPr>
            <w:tcW w:w="2353" w:type="dxa"/>
          </w:tcPr>
          <w:p w14:paraId="7556D8A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改密并撤销全部旧会话与任务</w:t>
            </w:r>
          </w:p>
        </w:tc>
      </w:tr>
      <w:tr w:rsidR="0003306A" w:rsidRPr="00581FE2" w14:paraId="3AD69440" w14:textId="77777777">
        <w:trPr>
          <w:cantSplit/>
        </w:trPr>
        <w:tc>
          <w:tcPr>
            <w:tcW w:w="2353" w:type="dxa"/>
          </w:tcPr>
          <w:p w14:paraId="7D574A2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6</w:t>
            </w:r>
          </w:p>
        </w:tc>
        <w:tc>
          <w:tcPr>
            <w:tcW w:w="2353" w:type="dxa"/>
          </w:tcPr>
          <w:p w14:paraId="18C4593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3F9E681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/api/profile</w:t>
            </w:r>
          </w:p>
        </w:tc>
        <w:tc>
          <w:tcPr>
            <w:tcW w:w="2353" w:type="dxa"/>
          </w:tcPr>
          <w:p w14:paraId="3B0B480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读取本人私密资料</w:t>
            </w:r>
          </w:p>
        </w:tc>
      </w:tr>
      <w:tr w:rsidR="0003306A" w:rsidRPr="00581FE2" w14:paraId="72823C4E" w14:textId="77777777">
        <w:trPr>
          <w:cantSplit/>
        </w:trPr>
        <w:tc>
          <w:tcPr>
            <w:tcW w:w="2353" w:type="dxa"/>
          </w:tcPr>
          <w:p w14:paraId="55022A1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7</w:t>
            </w:r>
          </w:p>
        </w:tc>
        <w:tc>
          <w:tcPr>
            <w:tcW w:w="2353" w:type="dxa"/>
          </w:tcPr>
          <w:p w14:paraId="4F14F80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PATCH</w:t>
            </w:r>
          </w:p>
        </w:tc>
        <w:tc>
          <w:tcPr>
            <w:tcW w:w="2353" w:type="dxa"/>
          </w:tcPr>
          <w:p w14:paraId="727C690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/api/profile</w:t>
            </w:r>
          </w:p>
        </w:tc>
        <w:tc>
          <w:tcPr>
            <w:tcW w:w="2353" w:type="dxa"/>
          </w:tcPr>
          <w:p w14:paraId="29D52F3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按版本更新资料</w:t>
            </w:r>
          </w:p>
        </w:tc>
      </w:tr>
      <w:tr w:rsidR="0003306A" w:rsidRPr="00581FE2" w14:paraId="692A81AB" w14:textId="77777777">
        <w:trPr>
          <w:cantSplit/>
        </w:trPr>
        <w:tc>
          <w:tcPr>
            <w:tcW w:w="2353" w:type="dxa"/>
          </w:tcPr>
          <w:p w14:paraId="095073E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8</w:t>
            </w:r>
          </w:p>
        </w:tc>
        <w:tc>
          <w:tcPr>
            <w:tcW w:w="2353" w:type="dxa"/>
          </w:tcPr>
          <w:p w14:paraId="6E7BFAA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254CA5C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/api/profile/summary</w:t>
            </w:r>
          </w:p>
        </w:tc>
        <w:tc>
          <w:tcPr>
            <w:tcW w:w="2353" w:type="dxa"/>
          </w:tcPr>
          <w:p w14:paraId="0881732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读取当前入口分类计数</w:t>
            </w:r>
          </w:p>
        </w:tc>
      </w:tr>
      <w:tr w:rsidR="0003306A" w:rsidRPr="00581FE2" w14:paraId="5A37B9B2" w14:textId="77777777">
        <w:trPr>
          <w:cantSplit/>
        </w:trPr>
        <w:tc>
          <w:tcPr>
            <w:tcW w:w="2353" w:type="dxa"/>
          </w:tcPr>
          <w:p w14:paraId="1EBD5E4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9</w:t>
            </w:r>
          </w:p>
        </w:tc>
        <w:tc>
          <w:tcPr>
            <w:tcW w:w="2353" w:type="dxa"/>
          </w:tcPr>
          <w:p w14:paraId="61D7A05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282FFB4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/api/preferences</w:t>
            </w:r>
          </w:p>
        </w:tc>
        <w:tc>
          <w:tcPr>
            <w:tcW w:w="2353" w:type="dxa"/>
          </w:tcPr>
          <w:p w14:paraId="53C8D24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读取账号提示偏好</w:t>
            </w:r>
          </w:p>
        </w:tc>
      </w:tr>
      <w:tr w:rsidR="0003306A" w:rsidRPr="00581FE2" w14:paraId="116A2163" w14:textId="77777777">
        <w:trPr>
          <w:cantSplit/>
        </w:trPr>
        <w:tc>
          <w:tcPr>
            <w:tcW w:w="2353" w:type="dxa"/>
          </w:tcPr>
          <w:p w14:paraId="26DBBB9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10</w:t>
            </w:r>
          </w:p>
        </w:tc>
        <w:tc>
          <w:tcPr>
            <w:tcW w:w="2353" w:type="dxa"/>
          </w:tcPr>
          <w:p w14:paraId="56B7F56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PATCH</w:t>
            </w:r>
          </w:p>
        </w:tc>
        <w:tc>
          <w:tcPr>
            <w:tcW w:w="2353" w:type="dxa"/>
          </w:tcPr>
          <w:p w14:paraId="6A4E6C0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/api/preferences</w:t>
            </w:r>
          </w:p>
        </w:tc>
        <w:tc>
          <w:tcPr>
            <w:tcW w:w="2353" w:type="dxa"/>
          </w:tcPr>
          <w:p w14:paraId="5D93FD5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按版本更新提示偏好</w:t>
            </w:r>
          </w:p>
        </w:tc>
      </w:tr>
    </w:tbl>
    <w:p w14:paraId="2F8F8A57" w14:textId="77777777" w:rsidR="0003306A" w:rsidRPr="00581FE2" w:rsidRDefault="0003306A">
      <w:pPr>
        <w:spacing w:after="0"/>
      </w:pPr>
    </w:p>
    <w:p w14:paraId="30BAE800" w14:textId="77777777" w:rsidR="0003306A" w:rsidRPr="00581FE2" w:rsidRDefault="005D3F55">
      <w:pPr>
        <w:pStyle w:val="31"/>
      </w:pPr>
      <w:r w:rsidRPr="00581FE2">
        <w:rPr>
          <w:rFonts w:cs="宋体"/>
        </w:rPr>
        <w:t xml:space="preserve">会话与用途授权 5 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03306A" w:rsidRPr="00581FE2" w14:paraId="52FF0150" w14:textId="77777777">
        <w:trPr>
          <w:cantSplit/>
          <w:tblHeader/>
        </w:trPr>
        <w:tc>
          <w:tcPr>
            <w:tcW w:w="2353" w:type="dxa"/>
            <w:shd w:val="clear" w:color="auto" w:fill="E8EDF2"/>
          </w:tcPr>
          <w:p w14:paraId="0D630AEA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序号</w:t>
            </w:r>
          </w:p>
        </w:tc>
        <w:tc>
          <w:tcPr>
            <w:tcW w:w="2353" w:type="dxa"/>
            <w:shd w:val="clear" w:color="auto" w:fill="E8EDF2"/>
          </w:tcPr>
          <w:p w14:paraId="2BA66E5A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方法</w:t>
            </w:r>
          </w:p>
        </w:tc>
        <w:tc>
          <w:tcPr>
            <w:tcW w:w="2353" w:type="dxa"/>
            <w:shd w:val="clear" w:color="auto" w:fill="E8EDF2"/>
          </w:tcPr>
          <w:p w14:paraId="2AE44724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路径</w:t>
            </w:r>
          </w:p>
        </w:tc>
        <w:tc>
          <w:tcPr>
            <w:tcW w:w="2353" w:type="dxa"/>
            <w:shd w:val="clear" w:color="auto" w:fill="E8EDF2"/>
          </w:tcPr>
          <w:p w14:paraId="1289FEC2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用途</w:t>
            </w:r>
          </w:p>
        </w:tc>
      </w:tr>
      <w:tr w:rsidR="0003306A" w:rsidRPr="00581FE2" w14:paraId="6B60192E" w14:textId="77777777">
        <w:trPr>
          <w:cantSplit/>
        </w:trPr>
        <w:tc>
          <w:tcPr>
            <w:tcW w:w="2353" w:type="dxa"/>
          </w:tcPr>
          <w:p w14:paraId="1BE233A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11</w:t>
            </w:r>
          </w:p>
        </w:tc>
        <w:tc>
          <w:tcPr>
            <w:tcW w:w="2353" w:type="dxa"/>
          </w:tcPr>
          <w:p w14:paraId="4FE556F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2C469A9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/api/sessions</w:t>
            </w:r>
          </w:p>
        </w:tc>
        <w:tc>
          <w:tcPr>
            <w:tcW w:w="2353" w:type="dxa"/>
          </w:tcPr>
          <w:p w14:paraId="2BA4C68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创建临时业务会话与初始活动</w:t>
            </w:r>
          </w:p>
        </w:tc>
      </w:tr>
      <w:tr w:rsidR="0003306A" w:rsidRPr="00581FE2" w14:paraId="4948BF3F" w14:textId="77777777">
        <w:trPr>
          <w:cantSplit/>
        </w:trPr>
        <w:tc>
          <w:tcPr>
            <w:tcW w:w="2353" w:type="dxa"/>
          </w:tcPr>
          <w:p w14:paraId="60B2DD2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12</w:t>
            </w:r>
          </w:p>
        </w:tc>
        <w:tc>
          <w:tcPr>
            <w:tcW w:w="2353" w:type="dxa"/>
          </w:tcPr>
          <w:p w14:paraId="48DA896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02D6917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/api/sessions/:id/switch</w:t>
            </w:r>
          </w:p>
        </w:tc>
        <w:tc>
          <w:tcPr>
            <w:tcW w:w="2353" w:type="dxa"/>
          </w:tcPr>
          <w:p w14:paraId="7C97093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切换模式并更新双代次</w:t>
            </w:r>
          </w:p>
        </w:tc>
      </w:tr>
      <w:tr w:rsidR="0003306A" w:rsidRPr="00581FE2" w14:paraId="38A098D4" w14:textId="77777777">
        <w:trPr>
          <w:cantSplit/>
        </w:trPr>
        <w:tc>
          <w:tcPr>
            <w:tcW w:w="2353" w:type="dxa"/>
          </w:tcPr>
          <w:p w14:paraId="06DDBD0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13</w:t>
            </w:r>
          </w:p>
        </w:tc>
        <w:tc>
          <w:tcPr>
            <w:tcW w:w="2353" w:type="dxa"/>
          </w:tcPr>
          <w:p w14:paraId="03A8EFD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0306A79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/api/sessions/:id/actions</w:t>
            </w:r>
          </w:p>
        </w:tc>
        <w:tc>
          <w:tcPr>
            <w:tcW w:w="2353" w:type="dxa"/>
          </w:tcPr>
          <w:p w14:paraId="3158D99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PAUSE、RESUME、RESTART、FINISH_REHEARSAL、END</w:t>
            </w:r>
          </w:p>
        </w:tc>
      </w:tr>
      <w:tr w:rsidR="0003306A" w:rsidRPr="00581FE2" w14:paraId="5A09CFC3" w14:textId="77777777">
        <w:trPr>
          <w:cantSplit/>
        </w:trPr>
        <w:tc>
          <w:tcPr>
            <w:tcW w:w="2353" w:type="dxa"/>
          </w:tcPr>
          <w:p w14:paraId="0413CA1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14</w:t>
            </w:r>
          </w:p>
        </w:tc>
        <w:tc>
          <w:tcPr>
            <w:tcW w:w="2353" w:type="dxa"/>
          </w:tcPr>
          <w:p w14:paraId="063DB73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08AA9C6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/api/consents</w:t>
            </w:r>
          </w:p>
        </w:tc>
        <w:tc>
          <w:tcPr>
            <w:tcW w:w="2353" w:type="dxa"/>
          </w:tcPr>
          <w:p w14:paraId="143F436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创建逐用途、逐载荷许可</w:t>
            </w:r>
          </w:p>
        </w:tc>
      </w:tr>
      <w:tr w:rsidR="0003306A" w:rsidRPr="00581FE2" w14:paraId="46137CDD" w14:textId="77777777">
        <w:trPr>
          <w:cantSplit/>
        </w:trPr>
        <w:tc>
          <w:tcPr>
            <w:tcW w:w="2353" w:type="dxa"/>
          </w:tcPr>
          <w:p w14:paraId="457443A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15</w:t>
            </w:r>
          </w:p>
        </w:tc>
        <w:tc>
          <w:tcPr>
            <w:tcW w:w="2353" w:type="dxa"/>
          </w:tcPr>
          <w:p w14:paraId="1854596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76F58D7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/api/consents/:id/revoke</w:t>
            </w:r>
          </w:p>
        </w:tc>
        <w:tc>
          <w:tcPr>
            <w:tcW w:w="2353" w:type="dxa"/>
          </w:tcPr>
          <w:p w14:paraId="4540128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撤销许可并取消相关任务</w:t>
            </w:r>
          </w:p>
        </w:tc>
      </w:tr>
    </w:tbl>
    <w:p w14:paraId="74AA107C" w14:textId="77777777" w:rsidR="0003306A" w:rsidRPr="00581FE2" w:rsidRDefault="0003306A">
      <w:pPr>
        <w:spacing w:after="0"/>
      </w:pPr>
    </w:p>
    <w:p w14:paraId="3B475BF5" w14:textId="77777777" w:rsidR="0003306A" w:rsidRPr="00581FE2" w:rsidRDefault="005D3F55">
      <w:pPr>
        <w:pStyle w:val="31"/>
      </w:pPr>
      <w:r w:rsidRPr="00581FE2">
        <w:rPr>
          <w:rFonts w:cs="宋体"/>
        </w:rPr>
        <w:t xml:space="preserve">Agent 与检索 6 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03306A" w:rsidRPr="00581FE2" w14:paraId="336B0019" w14:textId="77777777">
        <w:trPr>
          <w:cantSplit/>
          <w:tblHeader/>
        </w:trPr>
        <w:tc>
          <w:tcPr>
            <w:tcW w:w="2353" w:type="dxa"/>
            <w:shd w:val="clear" w:color="auto" w:fill="E8EDF2"/>
          </w:tcPr>
          <w:p w14:paraId="3B9FAA09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序号</w:t>
            </w:r>
          </w:p>
        </w:tc>
        <w:tc>
          <w:tcPr>
            <w:tcW w:w="2353" w:type="dxa"/>
            <w:shd w:val="clear" w:color="auto" w:fill="E8EDF2"/>
          </w:tcPr>
          <w:p w14:paraId="774AE18D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方法</w:t>
            </w:r>
          </w:p>
        </w:tc>
        <w:tc>
          <w:tcPr>
            <w:tcW w:w="2353" w:type="dxa"/>
            <w:shd w:val="clear" w:color="auto" w:fill="E8EDF2"/>
          </w:tcPr>
          <w:p w14:paraId="0EBBC69A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路径</w:t>
            </w:r>
          </w:p>
        </w:tc>
        <w:tc>
          <w:tcPr>
            <w:tcW w:w="2353" w:type="dxa"/>
            <w:shd w:val="clear" w:color="auto" w:fill="E8EDF2"/>
          </w:tcPr>
          <w:p w14:paraId="54BEB678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用途</w:t>
            </w:r>
          </w:p>
        </w:tc>
      </w:tr>
      <w:tr w:rsidR="0003306A" w:rsidRPr="00581FE2" w14:paraId="721901F4" w14:textId="77777777">
        <w:trPr>
          <w:cantSplit/>
        </w:trPr>
        <w:tc>
          <w:tcPr>
            <w:tcW w:w="2353" w:type="dxa"/>
          </w:tcPr>
          <w:p w14:paraId="2AEF852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16</w:t>
            </w:r>
          </w:p>
        </w:tc>
        <w:tc>
          <w:tcPr>
            <w:tcW w:w="2353" w:type="dxa"/>
          </w:tcPr>
          <w:p w14:paraId="41D3898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6B50A70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/api/agent/tasks</w:t>
            </w:r>
          </w:p>
        </w:tc>
        <w:tc>
          <w:tcPr>
            <w:tcW w:w="2353" w:type="dxa"/>
          </w:tcPr>
          <w:p w14:paraId="1024E2A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受理 LISTEN、ORGANIZE、REHEARSE 任务</w:t>
            </w:r>
          </w:p>
        </w:tc>
      </w:tr>
      <w:tr w:rsidR="0003306A" w:rsidRPr="00581FE2" w14:paraId="42F9E2CF" w14:textId="77777777">
        <w:trPr>
          <w:cantSplit/>
        </w:trPr>
        <w:tc>
          <w:tcPr>
            <w:tcW w:w="2353" w:type="dxa"/>
          </w:tcPr>
          <w:p w14:paraId="446CD83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17</w:t>
            </w:r>
          </w:p>
        </w:tc>
        <w:tc>
          <w:tcPr>
            <w:tcW w:w="2353" w:type="dxa"/>
          </w:tcPr>
          <w:p w14:paraId="1EAE8EA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29A3F8C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/api/agent/tasks/:requestId</w:t>
            </w:r>
          </w:p>
        </w:tc>
        <w:tc>
          <w:tcPr>
            <w:tcW w:w="2353" w:type="dxa"/>
          </w:tcPr>
          <w:p w14:paraId="128CEA0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读取 Agent 任务状态与有效结果</w:t>
            </w:r>
          </w:p>
        </w:tc>
      </w:tr>
      <w:tr w:rsidR="0003306A" w:rsidRPr="00581FE2" w14:paraId="2C66AD59" w14:textId="77777777">
        <w:trPr>
          <w:cantSplit/>
        </w:trPr>
        <w:tc>
          <w:tcPr>
            <w:tcW w:w="2353" w:type="dxa"/>
          </w:tcPr>
          <w:p w14:paraId="077EECC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18</w:t>
            </w:r>
          </w:p>
        </w:tc>
        <w:tc>
          <w:tcPr>
            <w:tcW w:w="2353" w:type="dxa"/>
          </w:tcPr>
          <w:p w14:paraId="2B4D5B8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51BCA1A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/api/agent/tasks/:requestId/cancel</w:t>
            </w:r>
          </w:p>
        </w:tc>
        <w:tc>
          <w:tcPr>
            <w:tcW w:w="2353" w:type="dxa"/>
          </w:tcPr>
          <w:p w14:paraId="4C92878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幂等取消 Agent 任务</w:t>
            </w:r>
          </w:p>
        </w:tc>
      </w:tr>
      <w:tr w:rsidR="0003306A" w:rsidRPr="00581FE2" w14:paraId="65614A7B" w14:textId="77777777">
        <w:trPr>
          <w:cantSplit/>
        </w:trPr>
        <w:tc>
          <w:tcPr>
            <w:tcW w:w="2353" w:type="dxa"/>
          </w:tcPr>
          <w:p w14:paraId="7A14FE9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19</w:t>
            </w:r>
          </w:p>
        </w:tc>
        <w:tc>
          <w:tcPr>
            <w:tcW w:w="2353" w:type="dxa"/>
          </w:tcPr>
          <w:p w14:paraId="127860E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2F29E9E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/api/search/tasks</w:t>
            </w:r>
          </w:p>
        </w:tc>
        <w:tc>
          <w:tcPr>
            <w:tcW w:w="2353" w:type="dxa"/>
          </w:tcPr>
          <w:p w14:paraId="75FF7CB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受理 SEARCH 任务</w:t>
            </w:r>
          </w:p>
        </w:tc>
      </w:tr>
      <w:tr w:rsidR="0003306A" w:rsidRPr="00581FE2" w14:paraId="6B5AD46B" w14:textId="77777777">
        <w:trPr>
          <w:cantSplit/>
        </w:trPr>
        <w:tc>
          <w:tcPr>
            <w:tcW w:w="2353" w:type="dxa"/>
          </w:tcPr>
          <w:p w14:paraId="6073393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lastRenderedPageBreak/>
              <w:t>20</w:t>
            </w:r>
          </w:p>
        </w:tc>
        <w:tc>
          <w:tcPr>
            <w:tcW w:w="2353" w:type="dxa"/>
          </w:tcPr>
          <w:p w14:paraId="3F668F0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5C88F0A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/api/search/tasks/:requestId</w:t>
            </w:r>
          </w:p>
        </w:tc>
        <w:tc>
          <w:tcPr>
            <w:tcW w:w="2353" w:type="dxa"/>
          </w:tcPr>
          <w:p w14:paraId="0C8527F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读取检索状态、事实与来源</w:t>
            </w:r>
          </w:p>
        </w:tc>
      </w:tr>
      <w:tr w:rsidR="0003306A" w:rsidRPr="00581FE2" w14:paraId="30BCD5C5" w14:textId="77777777">
        <w:trPr>
          <w:cantSplit/>
        </w:trPr>
        <w:tc>
          <w:tcPr>
            <w:tcW w:w="2353" w:type="dxa"/>
          </w:tcPr>
          <w:p w14:paraId="1693F4B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21</w:t>
            </w:r>
          </w:p>
        </w:tc>
        <w:tc>
          <w:tcPr>
            <w:tcW w:w="2353" w:type="dxa"/>
          </w:tcPr>
          <w:p w14:paraId="45202DC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7E88291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/api/search/tasks/:requestId/cancel</w:t>
            </w:r>
          </w:p>
        </w:tc>
        <w:tc>
          <w:tcPr>
            <w:tcW w:w="2353" w:type="dxa"/>
          </w:tcPr>
          <w:p w14:paraId="489C56D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幂等取消检索任务</w:t>
            </w:r>
          </w:p>
        </w:tc>
      </w:tr>
    </w:tbl>
    <w:p w14:paraId="5761A19C" w14:textId="77777777" w:rsidR="0003306A" w:rsidRPr="00581FE2" w:rsidRDefault="0003306A">
      <w:pPr>
        <w:spacing w:after="0"/>
      </w:pPr>
    </w:p>
    <w:p w14:paraId="5781BC9B" w14:textId="77777777" w:rsidR="0003306A" w:rsidRPr="00581FE2" w:rsidRDefault="005D3F55">
      <w:pPr>
        <w:pStyle w:val="31"/>
      </w:pPr>
      <w:r w:rsidRPr="00581FE2">
        <w:rPr>
          <w:rFonts w:cs="宋体"/>
        </w:rPr>
        <w:t xml:space="preserve">记录与房间 8 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03306A" w:rsidRPr="00581FE2" w14:paraId="5C6AD2EB" w14:textId="77777777">
        <w:trPr>
          <w:cantSplit/>
          <w:tblHeader/>
        </w:trPr>
        <w:tc>
          <w:tcPr>
            <w:tcW w:w="2353" w:type="dxa"/>
            <w:shd w:val="clear" w:color="auto" w:fill="E8EDF2"/>
          </w:tcPr>
          <w:p w14:paraId="272D6578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序号</w:t>
            </w:r>
          </w:p>
        </w:tc>
        <w:tc>
          <w:tcPr>
            <w:tcW w:w="2353" w:type="dxa"/>
            <w:shd w:val="clear" w:color="auto" w:fill="E8EDF2"/>
          </w:tcPr>
          <w:p w14:paraId="139A7A4C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方法</w:t>
            </w:r>
          </w:p>
        </w:tc>
        <w:tc>
          <w:tcPr>
            <w:tcW w:w="2353" w:type="dxa"/>
            <w:shd w:val="clear" w:color="auto" w:fill="E8EDF2"/>
          </w:tcPr>
          <w:p w14:paraId="285276F3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路径</w:t>
            </w:r>
          </w:p>
        </w:tc>
        <w:tc>
          <w:tcPr>
            <w:tcW w:w="2353" w:type="dxa"/>
            <w:shd w:val="clear" w:color="auto" w:fill="E8EDF2"/>
          </w:tcPr>
          <w:p w14:paraId="7EAA0ABC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用途</w:t>
            </w:r>
          </w:p>
        </w:tc>
      </w:tr>
      <w:tr w:rsidR="0003306A" w:rsidRPr="00581FE2" w14:paraId="73B63BB8" w14:textId="77777777">
        <w:trPr>
          <w:cantSplit/>
        </w:trPr>
        <w:tc>
          <w:tcPr>
            <w:tcW w:w="2353" w:type="dxa"/>
          </w:tcPr>
          <w:p w14:paraId="092A6EB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22</w:t>
            </w:r>
          </w:p>
        </w:tc>
        <w:tc>
          <w:tcPr>
            <w:tcW w:w="2353" w:type="dxa"/>
          </w:tcPr>
          <w:p w14:paraId="3BE556A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683A93D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/api/records</w:t>
            </w:r>
          </w:p>
        </w:tc>
        <w:tc>
          <w:tcPr>
            <w:tcW w:w="2353" w:type="dxa"/>
          </w:tcPr>
          <w:p w14:paraId="2A46A86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持 SAVE 许可主动创建记录</w:t>
            </w:r>
          </w:p>
        </w:tc>
      </w:tr>
      <w:tr w:rsidR="0003306A" w:rsidRPr="00581FE2" w14:paraId="199B3A0F" w14:textId="77777777">
        <w:trPr>
          <w:cantSplit/>
        </w:trPr>
        <w:tc>
          <w:tcPr>
            <w:tcW w:w="2353" w:type="dxa"/>
          </w:tcPr>
          <w:p w14:paraId="311E01A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23</w:t>
            </w:r>
          </w:p>
        </w:tc>
        <w:tc>
          <w:tcPr>
            <w:tcW w:w="2353" w:type="dxa"/>
          </w:tcPr>
          <w:p w14:paraId="6732F8D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2980B29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/api/records</w:t>
            </w:r>
          </w:p>
        </w:tc>
        <w:tc>
          <w:tcPr>
            <w:tcW w:w="2353" w:type="dxa"/>
          </w:tcPr>
          <w:p w14:paraId="494FE89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分页读取本人当前入口记录；日历为 query 筛选</w:t>
            </w:r>
          </w:p>
        </w:tc>
      </w:tr>
      <w:tr w:rsidR="0003306A" w:rsidRPr="00581FE2" w14:paraId="207C158A" w14:textId="77777777">
        <w:trPr>
          <w:cantSplit/>
        </w:trPr>
        <w:tc>
          <w:tcPr>
            <w:tcW w:w="2353" w:type="dxa"/>
          </w:tcPr>
          <w:p w14:paraId="730F0A5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24</w:t>
            </w:r>
          </w:p>
        </w:tc>
        <w:tc>
          <w:tcPr>
            <w:tcW w:w="2353" w:type="dxa"/>
          </w:tcPr>
          <w:p w14:paraId="230BC07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14E32C3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/api/records/:id</w:t>
            </w:r>
          </w:p>
        </w:tc>
        <w:tc>
          <w:tcPr>
            <w:tcW w:w="2353" w:type="dxa"/>
          </w:tcPr>
          <w:p w14:paraId="6A24CA9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读取记录详情</w:t>
            </w:r>
          </w:p>
        </w:tc>
      </w:tr>
      <w:tr w:rsidR="0003306A" w:rsidRPr="00581FE2" w14:paraId="2040507A" w14:textId="77777777">
        <w:trPr>
          <w:cantSplit/>
        </w:trPr>
        <w:tc>
          <w:tcPr>
            <w:tcW w:w="2353" w:type="dxa"/>
          </w:tcPr>
          <w:p w14:paraId="5353021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25</w:t>
            </w:r>
          </w:p>
        </w:tc>
        <w:tc>
          <w:tcPr>
            <w:tcW w:w="2353" w:type="dxa"/>
          </w:tcPr>
          <w:p w14:paraId="3283CD4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PATCH</w:t>
            </w:r>
          </w:p>
        </w:tc>
        <w:tc>
          <w:tcPr>
            <w:tcW w:w="2353" w:type="dxa"/>
          </w:tcPr>
          <w:p w14:paraId="0565E02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/api/records/:id</w:t>
            </w:r>
          </w:p>
        </w:tc>
        <w:tc>
          <w:tcPr>
            <w:tcW w:w="2353" w:type="dxa"/>
          </w:tcPr>
          <w:p w14:paraId="3053F73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按版本和 SAVE 许可更新允许编辑的记录</w:t>
            </w:r>
          </w:p>
        </w:tc>
      </w:tr>
      <w:tr w:rsidR="0003306A" w:rsidRPr="00581FE2" w14:paraId="79E4A384" w14:textId="77777777">
        <w:trPr>
          <w:cantSplit/>
        </w:trPr>
        <w:tc>
          <w:tcPr>
            <w:tcW w:w="2353" w:type="dxa"/>
          </w:tcPr>
          <w:p w14:paraId="5E5C1B1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26</w:t>
            </w:r>
          </w:p>
        </w:tc>
        <w:tc>
          <w:tcPr>
            <w:tcW w:w="2353" w:type="dxa"/>
          </w:tcPr>
          <w:p w14:paraId="0E87C86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0A1FCDB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/api/records/:id/clear-confirmations</w:t>
            </w:r>
          </w:p>
        </w:tc>
        <w:tc>
          <w:tcPr>
            <w:tcW w:w="2353" w:type="dxa"/>
          </w:tcPr>
          <w:p w14:paraId="0124BFF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签发两分钟单次清除确认</w:t>
            </w:r>
          </w:p>
        </w:tc>
      </w:tr>
      <w:tr w:rsidR="0003306A" w:rsidRPr="00581FE2" w14:paraId="3DEA273D" w14:textId="77777777">
        <w:trPr>
          <w:cantSplit/>
        </w:trPr>
        <w:tc>
          <w:tcPr>
            <w:tcW w:w="2353" w:type="dxa"/>
          </w:tcPr>
          <w:p w14:paraId="536201C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27</w:t>
            </w:r>
          </w:p>
        </w:tc>
        <w:tc>
          <w:tcPr>
            <w:tcW w:w="2353" w:type="dxa"/>
          </w:tcPr>
          <w:p w14:paraId="71EB1A3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6359918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/api/records/:id/clear</w:t>
            </w:r>
          </w:p>
        </w:tc>
        <w:tc>
          <w:tcPr>
            <w:tcW w:w="2353" w:type="dxa"/>
          </w:tcPr>
          <w:p w14:paraId="7E3121C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事务清除记录及关联</w:t>
            </w:r>
          </w:p>
        </w:tc>
      </w:tr>
      <w:tr w:rsidR="0003306A" w:rsidRPr="00581FE2" w14:paraId="638A0BC2" w14:textId="77777777">
        <w:trPr>
          <w:cantSplit/>
        </w:trPr>
        <w:tc>
          <w:tcPr>
            <w:tcW w:w="2353" w:type="dxa"/>
          </w:tcPr>
          <w:p w14:paraId="5AF0158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28</w:t>
            </w:r>
          </w:p>
        </w:tc>
        <w:tc>
          <w:tcPr>
            <w:tcW w:w="2353" w:type="dxa"/>
          </w:tcPr>
          <w:p w14:paraId="4776584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2226324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/api/room</w:t>
            </w:r>
          </w:p>
        </w:tc>
        <w:tc>
          <w:tcPr>
            <w:tcW w:w="2353" w:type="dxa"/>
          </w:tcPr>
          <w:p w14:paraId="2E6493E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读取本人当前入口房间</w:t>
            </w:r>
          </w:p>
        </w:tc>
      </w:tr>
      <w:tr w:rsidR="0003306A" w:rsidRPr="00581FE2" w14:paraId="457EAE12" w14:textId="77777777">
        <w:trPr>
          <w:cantSplit/>
        </w:trPr>
        <w:tc>
          <w:tcPr>
            <w:tcW w:w="2353" w:type="dxa"/>
          </w:tcPr>
          <w:p w14:paraId="41F1F65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29</w:t>
            </w:r>
          </w:p>
        </w:tc>
        <w:tc>
          <w:tcPr>
            <w:tcW w:w="2353" w:type="dxa"/>
          </w:tcPr>
          <w:p w14:paraId="7A83E11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PUT</w:t>
            </w:r>
          </w:p>
        </w:tc>
        <w:tc>
          <w:tcPr>
            <w:tcW w:w="2353" w:type="dxa"/>
          </w:tcPr>
          <w:p w14:paraId="305EEA6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/api/room</w:t>
            </w:r>
          </w:p>
        </w:tc>
        <w:tc>
          <w:tcPr>
            <w:tcW w:w="2353" w:type="dxa"/>
          </w:tcPr>
          <w:p w14:paraId="445329F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按版本保存最多 30 个物件的房间布局</w:t>
            </w:r>
          </w:p>
        </w:tc>
      </w:tr>
    </w:tbl>
    <w:p w14:paraId="27E8B63E" w14:textId="77777777" w:rsidR="0003306A" w:rsidRPr="00581FE2" w:rsidRDefault="0003306A">
      <w:pPr>
        <w:spacing w:after="0"/>
      </w:pPr>
    </w:p>
    <w:p w14:paraId="25A429DD" w14:textId="77777777" w:rsidR="0003306A" w:rsidRPr="00581FE2" w:rsidRDefault="005D3F55">
      <w:pPr>
        <w:pStyle w:val="31"/>
      </w:pPr>
      <w:r w:rsidRPr="00581FE2">
        <w:rPr>
          <w:rFonts w:cs="宋体"/>
        </w:rPr>
        <w:t xml:space="preserve">寄存与能力 3 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03306A" w:rsidRPr="00581FE2" w14:paraId="14C03AB3" w14:textId="77777777">
        <w:trPr>
          <w:cantSplit/>
          <w:tblHeader/>
        </w:trPr>
        <w:tc>
          <w:tcPr>
            <w:tcW w:w="2353" w:type="dxa"/>
            <w:shd w:val="clear" w:color="auto" w:fill="E8EDF2"/>
          </w:tcPr>
          <w:p w14:paraId="25E6C5C0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序号</w:t>
            </w:r>
          </w:p>
        </w:tc>
        <w:tc>
          <w:tcPr>
            <w:tcW w:w="2353" w:type="dxa"/>
            <w:shd w:val="clear" w:color="auto" w:fill="E8EDF2"/>
          </w:tcPr>
          <w:p w14:paraId="213D0EA6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方法</w:t>
            </w:r>
          </w:p>
        </w:tc>
        <w:tc>
          <w:tcPr>
            <w:tcW w:w="2353" w:type="dxa"/>
            <w:shd w:val="clear" w:color="auto" w:fill="E8EDF2"/>
          </w:tcPr>
          <w:p w14:paraId="3E67BD1D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路径</w:t>
            </w:r>
          </w:p>
        </w:tc>
        <w:tc>
          <w:tcPr>
            <w:tcW w:w="2353" w:type="dxa"/>
            <w:shd w:val="clear" w:color="auto" w:fill="E8EDF2"/>
          </w:tcPr>
          <w:p w14:paraId="2CCECDF7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用途</w:t>
            </w:r>
          </w:p>
        </w:tc>
      </w:tr>
      <w:tr w:rsidR="0003306A" w:rsidRPr="00581FE2" w14:paraId="07A218FA" w14:textId="77777777">
        <w:trPr>
          <w:cantSplit/>
        </w:trPr>
        <w:tc>
          <w:tcPr>
            <w:tcW w:w="2353" w:type="dxa"/>
          </w:tcPr>
          <w:p w14:paraId="2D98A0D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30</w:t>
            </w:r>
          </w:p>
        </w:tc>
        <w:tc>
          <w:tcPr>
            <w:tcW w:w="2353" w:type="dxa"/>
          </w:tcPr>
          <w:p w14:paraId="535E702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6902710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/api/deposits/:id/retrieve</w:t>
            </w:r>
          </w:p>
        </w:tc>
        <w:tc>
          <w:tcPr>
            <w:tcW w:w="2353" w:type="dxa"/>
          </w:tcPr>
          <w:p w14:paraId="1DB6C4A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到期后本人主动取回正文</w:t>
            </w:r>
          </w:p>
        </w:tc>
      </w:tr>
      <w:tr w:rsidR="0003306A" w:rsidRPr="00581FE2" w14:paraId="3FC617F0" w14:textId="77777777">
        <w:trPr>
          <w:cantSplit/>
        </w:trPr>
        <w:tc>
          <w:tcPr>
            <w:tcW w:w="2353" w:type="dxa"/>
          </w:tcPr>
          <w:p w14:paraId="70A4E30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31</w:t>
            </w:r>
          </w:p>
        </w:tc>
        <w:tc>
          <w:tcPr>
            <w:tcW w:w="2353" w:type="dxa"/>
          </w:tcPr>
          <w:p w14:paraId="00A70DF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23D0797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/api/deposits/:id/postpone</w:t>
            </w:r>
          </w:p>
        </w:tc>
        <w:tc>
          <w:tcPr>
            <w:tcW w:w="2353" w:type="dxa"/>
          </w:tcPr>
          <w:p w14:paraId="0FD0291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按版本延期</w:t>
            </w:r>
          </w:p>
        </w:tc>
      </w:tr>
      <w:tr w:rsidR="0003306A" w:rsidRPr="00581FE2" w14:paraId="0182E6BB" w14:textId="77777777">
        <w:trPr>
          <w:cantSplit/>
        </w:trPr>
        <w:tc>
          <w:tcPr>
            <w:tcW w:w="2353" w:type="dxa"/>
          </w:tcPr>
          <w:p w14:paraId="2D911E9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32</w:t>
            </w:r>
          </w:p>
        </w:tc>
        <w:tc>
          <w:tcPr>
            <w:tcW w:w="2353" w:type="dxa"/>
          </w:tcPr>
          <w:p w14:paraId="334EE16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74299A0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/api/capabilities</w:t>
            </w:r>
          </w:p>
        </w:tc>
        <w:tc>
          <w:tcPr>
            <w:tcW w:w="2353" w:type="dxa"/>
          </w:tcPr>
          <w:p w14:paraId="7B081E6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读取可信入口能力状态</w:t>
            </w:r>
          </w:p>
        </w:tc>
      </w:tr>
    </w:tbl>
    <w:p w14:paraId="15DA45EA" w14:textId="77777777" w:rsidR="0003306A" w:rsidRPr="00581FE2" w:rsidRDefault="0003306A">
      <w:pPr>
        <w:spacing w:after="0"/>
      </w:pPr>
    </w:p>
    <w:p w14:paraId="71B8DB67" w14:textId="77777777" w:rsidR="0003306A" w:rsidRPr="00581FE2" w:rsidRDefault="005D3F55">
      <w:pPr>
        <w:pStyle w:val="21"/>
      </w:pPr>
      <w:bookmarkStart w:id="24" w:name="_Toc243581930"/>
      <w:r w:rsidRPr="00581FE2">
        <w:rPr>
          <w:rFonts w:cs="宋体"/>
        </w:rPr>
        <w:lastRenderedPageBreak/>
        <w:t>5.2 全局协议与技术约束</w:t>
      </w:r>
      <w:bookmarkEnd w:id="24"/>
    </w:p>
    <w:p w14:paraId="5BC5E901" w14:textId="77777777" w:rsidR="0003306A" w:rsidRPr="00581FE2" w:rsidRDefault="005D3F55">
      <w:pPr>
        <w:pStyle w:val="31"/>
      </w:pPr>
      <w:r w:rsidRPr="00581FE2">
        <w:rPr>
          <w:rFonts w:cs="宋体"/>
        </w:rPr>
        <w:t>5.2.1 调用与存储</w:t>
      </w:r>
    </w:p>
    <w:p w14:paraId="5288A0DB" w14:textId="77777777" w:rsidR="0003306A" w:rsidRPr="00581FE2" w:rsidRDefault="005D3F55">
      <w:r w:rsidRPr="00581FE2">
        <w:t>Web/桌宠适配→Express应用API→应用服务→受限Agent/LangChain或pg仓储。JavaScript ESM；前后端复用shared/contracts/*.js中的Zod规则，服务端采用严格对象Schema拒绝未知字段。校验成功仅表示结构合法，仍须检查身份、归属、入口、用途及版本。SQL参数使用pg参数化查询；事务内操作使用同一连接，禁止用连接池的多次随机连接拼接事务。</w:t>
      </w:r>
    </w:p>
    <w:p w14:paraId="5E8FD510" w14:textId="77777777" w:rsidR="0003306A" w:rsidRPr="00581FE2" w:rsidRDefault="005D3F55">
      <w:r w:rsidRPr="00581FE2">
        <w:t>本规范路径统一以/api开头；前端同源访问。第一阶段实际开放WEB适配，DESKTOP/WECHAT在相应身份与入口绑定验证前标SIMULATED/UNAVAILABLE，不能通过entry请求字段或X-Entry头启用。入口由受控接入适配及其签发会话确定，服务检查会话绑定，不把User-Agent、Origin或设备自报值当成可信平台证明。Electron验证阶段只使用合成数据和本地演示。</w:t>
      </w:r>
    </w:p>
    <w:p w14:paraId="4EEDA90B" w14:textId="77777777" w:rsidR="0003306A" w:rsidRPr="00581FE2" w:rsidRDefault="005D3F55">
      <w:r w:rsidRPr="00581FE2">
        <w:t>登录会话、账号、资料、主动保存记录存PostgreSQL。业务会话、当前消息、AI任务、临时授权默认仅进程内存，服务重启后失效，客户端显示“临时会话已失效，请重新开始”，不得自动重发正文。当前采用单实例应用服务；扩容前另行设计任务归属、取消广播和共享限额。</w:t>
      </w:r>
    </w:p>
    <w:p w14:paraId="0E7AE9DC" w14:textId="77777777" w:rsidR="0003306A" w:rsidRPr="00581FE2" w:rsidRDefault="005D3F55">
      <w:pPr>
        <w:pStyle w:val="31"/>
      </w:pPr>
      <w:r w:rsidRPr="00581FE2">
        <w:rPr>
          <w:rFonts w:cs="宋体"/>
        </w:rPr>
        <w:t>5.2.2 通用类型与限制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3306A" w:rsidRPr="00581FE2" w14:paraId="36939922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1C6A4EC0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类型/参数</w:t>
            </w:r>
          </w:p>
        </w:tc>
        <w:tc>
          <w:tcPr>
            <w:tcW w:w="3137" w:type="dxa"/>
            <w:shd w:val="clear" w:color="auto" w:fill="E8EDF2"/>
          </w:tcPr>
          <w:p w14:paraId="355BED93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本轮采用的限制</w:t>
            </w:r>
          </w:p>
        </w:tc>
        <w:tc>
          <w:tcPr>
            <w:tcW w:w="3137" w:type="dxa"/>
            <w:shd w:val="clear" w:color="auto" w:fill="E8EDF2"/>
          </w:tcPr>
          <w:p w14:paraId="22B5E15E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校验与行为</w:t>
            </w:r>
          </w:p>
        </w:tc>
      </w:tr>
      <w:tr w:rsidR="0003306A" w:rsidRPr="00581FE2" w14:paraId="131F6378" w14:textId="77777777">
        <w:trPr>
          <w:cantSplit/>
        </w:trPr>
        <w:tc>
          <w:tcPr>
            <w:tcW w:w="3137" w:type="dxa"/>
          </w:tcPr>
          <w:p w14:paraId="576679D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id / requestId</w:t>
            </w:r>
          </w:p>
        </w:tc>
        <w:tc>
          <w:tcPr>
            <w:tcW w:w="3137" w:type="dxa"/>
          </w:tcPr>
          <w:p w14:paraId="115D8B7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合法非全零UUID</w:t>
            </w:r>
          </w:p>
        </w:tc>
        <w:tc>
          <w:tcPr>
            <w:tcW w:w="3137" w:type="dxa"/>
          </w:tcPr>
          <w:p w14:paraId="4CBD3EC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requestId为客户端操作幂等标识，业务实体ID由服务端分配；知道ID不等于有访问权</w:t>
            </w:r>
          </w:p>
        </w:tc>
      </w:tr>
      <w:tr w:rsidR="0003306A" w:rsidRPr="00581FE2" w14:paraId="69AB271C" w14:textId="77777777">
        <w:trPr>
          <w:cantSplit/>
        </w:trPr>
        <w:tc>
          <w:tcPr>
            <w:tcW w:w="3137" w:type="dxa"/>
          </w:tcPr>
          <w:p w14:paraId="3637A50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loginName</w:t>
            </w:r>
          </w:p>
        </w:tc>
        <w:tc>
          <w:tcPr>
            <w:tcW w:w="3137" w:type="dxa"/>
          </w:tcPr>
          <w:p w14:paraId="0FC2940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NFKC后3～64个ASCII字母/数字/下划线，统一小写索引</w:t>
            </w:r>
          </w:p>
        </w:tc>
        <w:tc>
          <w:tcPr>
            <w:tcW w:w="3137" w:type="dxa"/>
          </w:tcPr>
          <w:p w14:paraId="36B5708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页面使用同一标准化规则；昵称与登录标识分开</w:t>
            </w:r>
          </w:p>
        </w:tc>
      </w:tr>
      <w:tr w:rsidR="0003306A" w:rsidRPr="00581FE2" w14:paraId="48E4E5F5" w14:textId="77777777">
        <w:trPr>
          <w:cantSplit/>
        </w:trPr>
        <w:tc>
          <w:tcPr>
            <w:tcW w:w="3137" w:type="dxa"/>
          </w:tcPr>
          <w:p w14:paraId="66085A3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password / newPassword</w:t>
            </w:r>
          </w:p>
        </w:tc>
        <w:tc>
          <w:tcPr>
            <w:tcW w:w="3137" w:type="dxa"/>
          </w:tcPr>
          <w:p w14:paraId="697A42F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12～128个Unicode码点</w:t>
            </w:r>
          </w:p>
        </w:tc>
        <w:tc>
          <w:tcPr>
            <w:tcW w:w="3137" w:type="dxa"/>
          </w:tcPr>
          <w:p w14:paraId="12685DD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不trim、不做Unicode规范化；注册/改密使用此限制；登录只校验非空及上限，账户验证后续如支持旧密码须单列迁移策略</w:t>
            </w:r>
          </w:p>
        </w:tc>
      </w:tr>
      <w:tr w:rsidR="0003306A" w:rsidRPr="00581FE2" w14:paraId="0CDE1797" w14:textId="77777777">
        <w:trPr>
          <w:cantSplit/>
        </w:trPr>
        <w:tc>
          <w:tcPr>
            <w:tcW w:w="3137" w:type="dxa"/>
          </w:tcPr>
          <w:p w14:paraId="1056D49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nickname / bio / title</w:t>
            </w:r>
          </w:p>
        </w:tc>
        <w:tc>
          <w:tcPr>
            <w:tcW w:w="3137" w:type="dxa"/>
          </w:tcPr>
          <w:p w14:paraId="6E25ECC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1～32 / 0～200 / 1～80码点</w:t>
            </w:r>
          </w:p>
        </w:tc>
        <w:tc>
          <w:tcPr>
            <w:tcW w:w="3137" w:type="dxa"/>
          </w:tcPr>
          <w:p w14:paraId="3FFAA02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文本字段可trim；标题不能全空；bio纯文本，不接受HTML</w:t>
            </w:r>
          </w:p>
        </w:tc>
      </w:tr>
      <w:tr w:rsidR="0003306A" w:rsidRPr="00581FE2" w14:paraId="4ECF7245" w14:textId="77777777">
        <w:trPr>
          <w:cantSplit/>
        </w:trPr>
        <w:tc>
          <w:tcPr>
            <w:tcW w:w="3137" w:type="dxa"/>
          </w:tcPr>
          <w:p w14:paraId="3F3BAA2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lastRenderedPageBreak/>
              <w:t>selectedText / event / body</w:t>
            </w:r>
          </w:p>
        </w:tc>
        <w:tc>
          <w:tcPr>
            <w:tcW w:w="3137" w:type="dxa"/>
          </w:tcPr>
          <w:p w14:paraId="6EFBCA7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每字段最多4000码点</w:t>
            </w:r>
          </w:p>
        </w:tc>
        <w:tc>
          <w:tcPr>
            <w:tcW w:w="3137" w:type="dxa"/>
          </w:tcPr>
          <w:p w14:paraId="4C936D2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selectedText可空仅限还有有效选定上下文；寄存body非空；计数用Array.from(text).length的码点语义</w:t>
            </w:r>
          </w:p>
        </w:tc>
      </w:tr>
      <w:tr w:rsidR="0003306A" w:rsidRPr="00581FE2" w14:paraId="01372EB0" w14:textId="77777777">
        <w:trPr>
          <w:cantSplit/>
        </w:trPr>
        <w:tc>
          <w:tcPr>
            <w:tcW w:w="3137" w:type="dxa"/>
          </w:tcPr>
          <w:p w14:paraId="075F99A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selectedContextIds</w:t>
            </w:r>
          </w:p>
        </w:tc>
        <w:tc>
          <w:tcPr>
            <w:tcW w:w="3137" w:type="dxa"/>
          </w:tcPr>
          <w:p w14:paraId="7995AA2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0～20个当前任务消息ID，不重复</w:t>
            </w:r>
          </w:p>
        </w:tc>
        <w:tc>
          <w:tcPr>
            <w:tcW w:w="3137" w:type="dxa"/>
          </w:tcPr>
          <w:p w14:paraId="7DAD6CE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消息+选定正文/物件/场景合计最多12000码点；包括服务端展开内容；凭据/system提示不计作用户字段但仍计入模型窗口预算</w:t>
            </w:r>
          </w:p>
        </w:tc>
      </w:tr>
      <w:tr w:rsidR="0003306A" w:rsidRPr="00581FE2" w14:paraId="1A8F1B2A" w14:textId="77777777">
        <w:trPr>
          <w:cantSplit/>
        </w:trPr>
        <w:tc>
          <w:tcPr>
            <w:tcW w:w="3137" w:type="dxa"/>
          </w:tcPr>
          <w:p w14:paraId="3D06D0E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expectedVersion</w:t>
            </w:r>
          </w:p>
        </w:tc>
        <w:tc>
          <w:tcPr>
            <w:tcW w:w="3137" w:type="dxa"/>
          </w:tcPr>
          <w:p w14:paraId="49892C3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正整数</w:t>
            </w:r>
          </w:p>
        </w:tc>
        <w:tc>
          <w:tcPr>
            <w:tcW w:w="3137" w:type="dxa"/>
          </w:tcPr>
          <w:p w14:paraId="2E735BA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更新/清除与当前版本一致才提交；生成代次用非负整数，两个字段不得混用</w:t>
            </w:r>
          </w:p>
        </w:tc>
      </w:tr>
      <w:tr w:rsidR="0003306A" w:rsidRPr="00581FE2" w14:paraId="39E6D1F8" w14:textId="77777777">
        <w:trPr>
          <w:cantSplit/>
        </w:trPr>
        <w:tc>
          <w:tcPr>
            <w:tcW w:w="3137" w:type="dxa"/>
          </w:tcPr>
          <w:p w14:paraId="7F11CE6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emotionWords / intensity</w:t>
            </w:r>
          </w:p>
        </w:tc>
        <w:tc>
          <w:tcPr>
            <w:tcW w:w="3137" w:type="dxa"/>
          </w:tcPr>
          <w:p w14:paraId="692855C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1～5个不重复情绪词，每词1～20码点；强度整数1～5</w:t>
            </w:r>
          </w:p>
        </w:tc>
        <w:tc>
          <w:tcPr>
            <w:tcW w:w="3137" w:type="dxa"/>
          </w:tcPr>
          <w:p w14:paraId="4B709A9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是记录标尺，不作诊断评分</w:t>
            </w:r>
          </w:p>
        </w:tc>
      </w:tr>
      <w:tr w:rsidR="0003306A" w:rsidRPr="00581FE2" w14:paraId="2AD6690B" w14:textId="77777777">
        <w:trPr>
          <w:cantSplit/>
        </w:trPr>
        <w:tc>
          <w:tcPr>
            <w:tcW w:w="3137" w:type="dxa"/>
          </w:tcPr>
          <w:p w14:paraId="6711E56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date / instant</w:t>
            </w:r>
          </w:p>
        </w:tc>
        <w:tc>
          <w:tcPr>
            <w:tcW w:w="3137" w:type="dxa"/>
          </w:tcPr>
          <w:p w14:paraId="349A266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YYYY-MM-DD / 带偏移ISO8601时刻</w:t>
            </w:r>
          </w:p>
        </w:tc>
        <w:tc>
          <w:tcPr>
            <w:tcW w:w="3137" w:type="dxa"/>
          </w:tcPr>
          <w:p w14:paraId="18C0785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严格校验真实日期；时刻存UTC，用户时区单独指定；不按浏览器UTC日期替代用户日历日</w:t>
            </w:r>
          </w:p>
        </w:tc>
      </w:tr>
      <w:tr w:rsidR="0003306A" w:rsidRPr="00581FE2" w14:paraId="6ED4ABDA" w14:textId="77777777">
        <w:trPr>
          <w:cantSplit/>
        </w:trPr>
        <w:tc>
          <w:tcPr>
            <w:tcW w:w="3137" w:type="dxa"/>
          </w:tcPr>
          <w:p w14:paraId="7E889BF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分页</w:t>
            </w:r>
          </w:p>
        </w:tc>
        <w:tc>
          <w:tcPr>
            <w:tcW w:w="3137" w:type="dxa"/>
          </w:tcPr>
          <w:p w14:paraId="59D546A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limit默认20，最大50；cursor为不透明游标</w:t>
            </w:r>
          </w:p>
        </w:tc>
        <w:tc>
          <w:tcPr>
            <w:tcW w:w="3137" w:type="dxa"/>
          </w:tcPr>
          <w:p w14:paraId="660527C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固定按createdAt与id排序；游标绑定账号、入口、类型及过滤条件，禁止跨范围复用</w:t>
            </w:r>
          </w:p>
        </w:tc>
      </w:tr>
      <w:tr w:rsidR="0003306A" w:rsidRPr="00581FE2" w14:paraId="6C1351CB" w14:textId="77777777">
        <w:trPr>
          <w:cantSplit/>
        </w:trPr>
        <w:tc>
          <w:tcPr>
            <w:tcW w:w="3137" w:type="dxa"/>
          </w:tcPr>
          <w:p w14:paraId="6FD1B5D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HTTP正文</w:t>
            </w:r>
          </w:p>
        </w:tc>
        <w:tc>
          <w:tcPr>
            <w:tcW w:w="3137" w:type="dxa"/>
          </w:tcPr>
          <w:p w14:paraId="5B3AE03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application/json，最大128 KiB</w:t>
            </w:r>
          </w:p>
        </w:tc>
        <w:tc>
          <w:tcPr>
            <w:tcW w:w="3137" w:type="dxa"/>
          </w:tcPr>
          <w:p w14:paraId="7CB94ED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超出413；请求URL只含非正文参数，问题/聊天不放URL；禁止上传任意文件/自定义头像</w:t>
            </w:r>
          </w:p>
        </w:tc>
      </w:tr>
    </w:tbl>
    <w:p w14:paraId="3C35CCF6" w14:textId="77777777" w:rsidR="0003306A" w:rsidRPr="00581FE2" w:rsidRDefault="0003306A">
      <w:pPr>
        <w:spacing w:after="0"/>
      </w:pPr>
    </w:p>
    <w:p w14:paraId="7704C8B7" w14:textId="77777777" w:rsidR="0003306A" w:rsidRPr="00581FE2" w:rsidRDefault="005D3F55">
      <w:r w:rsidRPr="00581FE2">
        <w:t>4000码点是字段限制，不能替代模型token预算。模型适配层还须检查实际模型窗口，必要时返回参数错误并请用户缩小选择，不擅自裁掉用户认可表达或跨入口找补上下文。所有数字是初始设计配置，非实测性能。</w:t>
      </w:r>
    </w:p>
    <w:p w14:paraId="0D94FC09" w14:textId="77777777" w:rsidR="0003306A" w:rsidRPr="00581FE2" w:rsidRDefault="005D3F55">
      <w:pPr>
        <w:pStyle w:val="31"/>
      </w:pPr>
      <w:r w:rsidRPr="00581FE2">
        <w:rPr>
          <w:rFonts w:cs="宋体"/>
        </w:rPr>
        <w:t>5.2.3 鉴权、错误与缓存</w:t>
      </w:r>
    </w:p>
    <w:p w14:paraId="279599F2" w14:textId="77777777" w:rsidR="0003306A" w:rsidRPr="00581FE2" w:rsidRDefault="005D3F55">
      <w:r w:rsidRPr="00581FE2">
        <w:t>会话Cookie：__Host-session，HttpOnly、Secure、SameSite=Lax、Path=/、不设置Domain；仅保存原始随机凭据。服务端保存其摘要。游客建立短时匿名上下文，登录后轮换，游客临时内容不自动迁移。</w:t>
      </w:r>
    </w:p>
    <w:p w14:paraId="313FA6FE" w14:textId="77777777" w:rsidR="0003306A" w:rsidRPr="00581FE2" w:rsidRDefault="005D3F55">
      <w:r w:rsidRPr="00581FE2">
        <w:t>GET /api/auth/context创建/读取匿名或登录上下文并返回CSRF token，响应no-store；不能返回Cookie原始凭据。所有POST/PUT/PATCH/DELETE都校验会话绑定的CSRF token</w:t>
      </w:r>
      <w:r w:rsidRPr="00581FE2">
        <w:lastRenderedPageBreak/>
        <w:t>和允许的Origin；登出/登录后刷新CSRF token。缺少有效登录返回401，游客允许的路径仍须有效匿名上下文。</w:t>
      </w:r>
    </w:p>
    <w:p w14:paraId="71F61C16" w14:textId="77777777" w:rsidR="0003306A" w:rsidRPr="00581FE2" w:rsidRDefault="005D3F55">
      <w:r w:rsidRPr="00581FE2">
        <w:t>成功响应统一{data, meta:{requestId}}，204没有正文；错误统一{error:{code,message,fields?,retryAfterSeconds?},meta:{requestId}}。字段错误只含字段路径和规则，不回显密码、Cookie、选定正文、模型提示或原始堆栈。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3306A" w:rsidRPr="00581FE2" w14:paraId="56112585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09A07294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HTTP</w:t>
            </w:r>
          </w:p>
        </w:tc>
        <w:tc>
          <w:tcPr>
            <w:tcW w:w="3137" w:type="dxa"/>
            <w:shd w:val="clear" w:color="auto" w:fill="E8EDF2"/>
          </w:tcPr>
          <w:p w14:paraId="6B585188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业务code/含义</w:t>
            </w:r>
          </w:p>
        </w:tc>
        <w:tc>
          <w:tcPr>
            <w:tcW w:w="3137" w:type="dxa"/>
            <w:shd w:val="clear" w:color="auto" w:fill="E8EDF2"/>
          </w:tcPr>
          <w:p w14:paraId="363CD055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适用处理</w:t>
            </w:r>
          </w:p>
        </w:tc>
      </w:tr>
      <w:tr w:rsidR="0003306A" w:rsidRPr="00581FE2" w14:paraId="53DE5CE2" w14:textId="77777777">
        <w:trPr>
          <w:cantSplit/>
        </w:trPr>
        <w:tc>
          <w:tcPr>
            <w:tcW w:w="3137" w:type="dxa"/>
          </w:tcPr>
          <w:p w14:paraId="6AD9349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400</w:t>
            </w:r>
          </w:p>
        </w:tc>
        <w:tc>
          <w:tcPr>
            <w:tcW w:w="3137" w:type="dxa"/>
          </w:tcPr>
          <w:p w14:paraId="29C32D1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INVALID_INPUT</w:t>
            </w:r>
          </w:p>
        </w:tc>
        <w:tc>
          <w:tcPr>
            <w:tcW w:w="3137" w:type="dxa"/>
          </w:tcPr>
          <w:p w14:paraId="3FA5BA0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格式、字段、范围错误；不调用模型/不提交DB</w:t>
            </w:r>
          </w:p>
        </w:tc>
      </w:tr>
      <w:tr w:rsidR="0003306A" w:rsidRPr="00581FE2" w14:paraId="080F444A" w14:textId="77777777">
        <w:trPr>
          <w:cantSplit/>
        </w:trPr>
        <w:tc>
          <w:tcPr>
            <w:tcW w:w="3137" w:type="dxa"/>
          </w:tcPr>
          <w:p w14:paraId="149E28B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401</w:t>
            </w:r>
          </w:p>
        </w:tc>
        <w:tc>
          <w:tcPr>
            <w:tcW w:w="3137" w:type="dxa"/>
          </w:tcPr>
          <w:p w14:paraId="128D9DF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AUTH_REQUIRED</w:t>
            </w:r>
          </w:p>
        </w:tc>
        <w:tc>
          <w:tcPr>
            <w:tcW w:w="3137" w:type="dxa"/>
          </w:tcPr>
          <w:p w14:paraId="5DF12B1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登录缺失/过期，隐藏私密视图；不把正文放登录跳转</w:t>
            </w:r>
          </w:p>
        </w:tc>
      </w:tr>
      <w:tr w:rsidR="0003306A" w:rsidRPr="00581FE2" w14:paraId="2D6BBA41" w14:textId="77777777">
        <w:trPr>
          <w:cantSplit/>
        </w:trPr>
        <w:tc>
          <w:tcPr>
            <w:tcW w:w="3137" w:type="dxa"/>
          </w:tcPr>
          <w:p w14:paraId="4CBB751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403</w:t>
            </w:r>
          </w:p>
        </w:tc>
        <w:tc>
          <w:tcPr>
            <w:tcW w:w="3137" w:type="dxa"/>
          </w:tcPr>
          <w:p w14:paraId="4E86F12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ACCESS_DENIED</w:t>
            </w:r>
          </w:p>
        </w:tc>
        <w:tc>
          <w:tcPr>
            <w:tcW w:w="3137" w:type="dxa"/>
          </w:tcPr>
          <w:p w14:paraId="29DD64A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CSRF、用途或明确可告知的权限失败</w:t>
            </w:r>
          </w:p>
        </w:tc>
      </w:tr>
      <w:tr w:rsidR="0003306A" w:rsidRPr="00581FE2" w14:paraId="0FB82C7E" w14:textId="77777777">
        <w:trPr>
          <w:cantSplit/>
        </w:trPr>
        <w:tc>
          <w:tcPr>
            <w:tcW w:w="3137" w:type="dxa"/>
          </w:tcPr>
          <w:p w14:paraId="18D52A0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404</w:t>
            </w:r>
          </w:p>
        </w:tc>
        <w:tc>
          <w:tcPr>
            <w:tcW w:w="3137" w:type="dxa"/>
          </w:tcPr>
          <w:p w14:paraId="44BB17C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NOT_FOUND</w:t>
            </w:r>
          </w:p>
        </w:tc>
        <w:tc>
          <w:tcPr>
            <w:tcW w:w="3137" w:type="dxa"/>
          </w:tcPr>
          <w:p w14:paraId="588C0C1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对象不存在或属于他人/其他入口时统一安全响应，服务内部区分原因但不泄露对象存在性</w:t>
            </w:r>
          </w:p>
        </w:tc>
      </w:tr>
      <w:tr w:rsidR="0003306A" w:rsidRPr="00581FE2" w14:paraId="51B4C74E" w14:textId="77777777">
        <w:trPr>
          <w:cantSplit/>
        </w:trPr>
        <w:tc>
          <w:tcPr>
            <w:tcW w:w="3137" w:type="dxa"/>
          </w:tcPr>
          <w:p w14:paraId="278F8D5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409</w:t>
            </w:r>
          </w:p>
        </w:tc>
        <w:tc>
          <w:tcPr>
            <w:tcW w:w="3137" w:type="dxa"/>
          </w:tcPr>
          <w:p w14:paraId="492E9CA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CONFLICT / INVALID_STATE</w:t>
            </w:r>
          </w:p>
        </w:tc>
        <w:tc>
          <w:tcPr>
            <w:tcW w:w="3137" w:type="dxa"/>
          </w:tcPr>
          <w:p w14:paraId="1C3C55D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版本不匹配、幂等键不同载荷，或当前状态不允许操作</w:t>
            </w:r>
          </w:p>
        </w:tc>
      </w:tr>
      <w:tr w:rsidR="0003306A" w:rsidRPr="00581FE2" w14:paraId="075AB7A9" w14:textId="77777777">
        <w:trPr>
          <w:cantSplit/>
        </w:trPr>
        <w:tc>
          <w:tcPr>
            <w:tcW w:w="3137" w:type="dxa"/>
          </w:tcPr>
          <w:p w14:paraId="1F4EE4C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413</w:t>
            </w:r>
          </w:p>
        </w:tc>
        <w:tc>
          <w:tcPr>
            <w:tcW w:w="3137" w:type="dxa"/>
          </w:tcPr>
          <w:p w14:paraId="30AAD61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INVALID_INPUT</w:t>
            </w:r>
          </w:p>
        </w:tc>
        <w:tc>
          <w:tcPr>
            <w:tcW w:w="3137" w:type="dxa"/>
          </w:tcPr>
          <w:p w14:paraId="24E52F7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HTTP正文超上限</w:t>
            </w:r>
          </w:p>
        </w:tc>
      </w:tr>
      <w:tr w:rsidR="0003306A" w:rsidRPr="00581FE2" w14:paraId="076D0D1B" w14:textId="77777777">
        <w:trPr>
          <w:cantSplit/>
        </w:trPr>
        <w:tc>
          <w:tcPr>
            <w:tcW w:w="3137" w:type="dxa"/>
          </w:tcPr>
          <w:p w14:paraId="3E44703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429</w:t>
            </w:r>
          </w:p>
        </w:tc>
        <w:tc>
          <w:tcPr>
            <w:tcW w:w="3137" w:type="dxa"/>
          </w:tcPr>
          <w:p w14:paraId="6290B83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RATE_LIMITED</w:t>
            </w:r>
          </w:p>
        </w:tc>
        <w:tc>
          <w:tcPr>
            <w:tcW w:w="3137" w:type="dxa"/>
          </w:tcPr>
          <w:p w14:paraId="64F789C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带Retry-After；不得无限自动重试</w:t>
            </w:r>
          </w:p>
        </w:tc>
      </w:tr>
      <w:tr w:rsidR="0003306A" w:rsidRPr="00581FE2" w14:paraId="0DB4FBAB" w14:textId="77777777">
        <w:trPr>
          <w:cantSplit/>
        </w:trPr>
        <w:tc>
          <w:tcPr>
            <w:tcW w:w="3137" w:type="dxa"/>
          </w:tcPr>
          <w:p w14:paraId="7D9C83A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503</w:t>
            </w:r>
          </w:p>
        </w:tc>
        <w:tc>
          <w:tcPr>
            <w:tcW w:w="3137" w:type="dxa"/>
          </w:tcPr>
          <w:p w14:paraId="7874468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SERVICE_UNAVAILABLE</w:t>
            </w:r>
          </w:p>
        </w:tc>
        <w:tc>
          <w:tcPr>
            <w:tcW w:w="3137" w:type="dxa"/>
          </w:tcPr>
          <w:p w14:paraId="1FC2C2B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DB、供应商或服务不可用；不能以空历史代替</w:t>
            </w:r>
          </w:p>
        </w:tc>
      </w:tr>
    </w:tbl>
    <w:p w14:paraId="73277508" w14:textId="77777777" w:rsidR="0003306A" w:rsidRPr="00581FE2" w:rsidRDefault="0003306A">
      <w:pPr>
        <w:spacing w:after="0"/>
      </w:pPr>
    </w:p>
    <w:p w14:paraId="4BC1B0A9" w14:textId="77777777" w:rsidR="0003306A" w:rsidRPr="00581FE2" w:rsidRDefault="005D3F55">
      <w:r w:rsidRPr="00581FE2">
        <w:t>NOT_FOUND/RATE_LIMITED是对旧六项DomainError枚举的本轮扩展，需同步UML。取消/超时不再增加CANCELLED/TIMEOUT业务错误枚举：已登记任务使用status=cancelled或status=failed,failureReason=TIMEOUT，GET正常返回状态；尚未登记就失败的请求返回上述HTTP错误。</w:t>
      </w:r>
    </w:p>
    <w:p w14:paraId="60A32DDE" w14:textId="77777777" w:rsidR="0003306A" w:rsidRPr="00581FE2" w:rsidRDefault="005D3F55">
      <w:r w:rsidRPr="00581FE2">
        <w:t>全部私密及临时任务响应Cache-Control: no-store；前端查询缓存仅内存，切换身份/入口/结束时清空；Service Worker和CDN不缓存API正文。禁记请求/响应正文、Cookie、密码及SQL参数；只观测脱敏操作ID、状态、耗时、用量。SQL错误不给客户端回显。</w:t>
      </w:r>
    </w:p>
    <w:p w14:paraId="6F237BC1" w14:textId="77777777" w:rsidR="0003306A" w:rsidRPr="00581FE2" w:rsidRDefault="005D3F55">
      <w:pPr>
        <w:pStyle w:val="31"/>
      </w:pPr>
      <w:r w:rsidRPr="00581FE2">
        <w:rPr>
          <w:rFonts w:cs="宋体"/>
        </w:rPr>
        <w:lastRenderedPageBreak/>
        <w:t>5.2.4 幂等、时限与资源限制</w:t>
      </w:r>
    </w:p>
    <w:p w14:paraId="3F4FA0B6" w14:textId="77777777" w:rsidR="0003306A" w:rsidRPr="00581FE2" w:rsidRDefault="005D3F55">
      <w:r w:rsidRPr="00581FE2">
        <w:t>创建/保存/业务动作在body带requestId；同身份+入口+操作+requestId+同规范化载荷重试返回原操作结果，不重新执行；载荷不同409。限速先于昂贵哈希/外部调用执行。AI任务幂等元数据仅内存，进程重启不承诺跨重启幂等。持久记录操作在同一DB事务记录幂等元数据和版本，元数据仅含作用域、载荷摘要、结果ID/版本与状态，不重复保存正文；保留24小时，超过后返回现有记录真实状态，不能复活已清除正文。登录不缓存含令牌响应，退出/改密靠会话撤销与事务保证。</w:t>
      </w:r>
    </w:p>
    <w:p w14:paraId="6CD53ADC" w14:textId="77777777" w:rsidR="0003306A" w:rsidRPr="00581FE2" w:rsidRDefault="005D3F55">
      <w:r w:rsidRPr="00581FE2">
        <w:t>普通API总时限5秒、DB语句初始2秒、事务初始3秒；超时必须取消/回滚或等待已提交事实核实，不以客户端超时断言写入失败，客户端用同requestId核实后显示实际状态。AI/检索总时限30秒，模型maxRetries=0、工具最多3轮；先输入/授权/限额校验再登记。每个登录账号跨会话最多1个运行或排队的外部任务，游客按匿名上下文与IP限额；单实例最多4个并发外部任务、等待队列最多8个；超出429，排队计入30秒。每身份外部任务创建最多10次/分钟（游客另按IP10次/分钟），初始每日成功受理任务上限登录100次、游客20次，服务侧费用硬上限单独配置；拒绝不计费重试循环。轮询每任务每客户端1秒一次、最多1个在途请求，服务端每身份轮询总量最多120次/分钟；结束即停。取消和退出不受AI创建额度阻断，仍做防滥用限频。</w:t>
      </w:r>
    </w:p>
    <w:p w14:paraId="4B3FF478" w14:textId="77777777" w:rsidR="0003306A" w:rsidRPr="00581FE2" w:rsidRDefault="005D3F55">
      <w:pPr>
        <w:pStyle w:val="21"/>
      </w:pPr>
      <w:bookmarkStart w:id="25" w:name="_Toc243581931"/>
      <w:r w:rsidRPr="00581FE2">
        <w:rPr>
          <w:rFonts w:cs="宋体"/>
        </w:rPr>
        <w:t>5.3 共享会话、授权和Agent契约</w:t>
      </w:r>
      <w:bookmarkEnd w:id="25"/>
    </w:p>
    <w:p w14:paraId="6F9284D2" w14:textId="77777777" w:rsidR="0003306A" w:rsidRPr="00581FE2" w:rsidRDefault="005D3F55">
      <w:pPr>
        <w:pStyle w:val="31"/>
      </w:pPr>
      <w:r w:rsidRPr="00581FE2">
        <w:rPr>
          <w:rFonts w:cs="宋体"/>
        </w:rPr>
        <w:t>5.3.1 临时业务会话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03306A" w:rsidRPr="00581FE2" w14:paraId="74E63EF3" w14:textId="77777777">
        <w:trPr>
          <w:cantSplit/>
          <w:tblHeader/>
        </w:trPr>
        <w:tc>
          <w:tcPr>
            <w:tcW w:w="2353" w:type="dxa"/>
            <w:shd w:val="clear" w:color="auto" w:fill="E8EDF2"/>
          </w:tcPr>
          <w:p w14:paraId="62FE5556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方法/路径</w:t>
            </w:r>
          </w:p>
        </w:tc>
        <w:tc>
          <w:tcPr>
            <w:tcW w:w="2353" w:type="dxa"/>
            <w:shd w:val="clear" w:color="auto" w:fill="E8EDF2"/>
          </w:tcPr>
          <w:p w14:paraId="521CB78E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输入</w:t>
            </w:r>
          </w:p>
        </w:tc>
        <w:tc>
          <w:tcPr>
            <w:tcW w:w="2353" w:type="dxa"/>
            <w:shd w:val="clear" w:color="auto" w:fill="E8EDF2"/>
          </w:tcPr>
          <w:p w14:paraId="32BAB155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返回与副作用</w:t>
            </w:r>
          </w:p>
        </w:tc>
        <w:tc>
          <w:tcPr>
            <w:tcW w:w="2353" w:type="dxa"/>
            <w:shd w:val="clear" w:color="auto" w:fill="E8EDF2"/>
          </w:tcPr>
          <w:p w14:paraId="3F31CF30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归属/限制</w:t>
            </w:r>
          </w:p>
        </w:tc>
      </w:tr>
      <w:tr w:rsidR="0003306A" w:rsidRPr="00581FE2" w14:paraId="16666B19" w14:textId="77777777">
        <w:trPr>
          <w:cantSplit/>
        </w:trPr>
        <w:tc>
          <w:tcPr>
            <w:tcW w:w="2353" w:type="dxa"/>
          </w:tcPr>
          <w:p w14:paraId="4009DA4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 /api/sessions</w:t>
            </w:r>
          </w:p>
        </w:tc>
        <w:tc>
          <w:tcPr>
            <w:tcW w:w="2353" w:type="dxa"/>
          </w:tcPr>
          <w:p w14:paraId="550896B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{requestId, mode}；mode=LISTEN/ORGANIZE/REHEARSE/SEARCH</w:t>
            </w:r>
          </w:p>
        </w:tc>
        <w:tc>
          <w:tcPr>
            <w:tcW w:w="2353" w:type="dxa"/>
          </w:tcPr>
          <w:p w14:paraId="458A9CA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201 {sessionId,activityId,sessionGeneration:0,activityGeneration:0,mode,state:ready}</w:t>
            </w:r>
          </w:p>
        </w:tc>
        <w:tc>
          <w:tcPr>
            <w:tcW w:w="2353" w:type="dxa"/>
          </w:tcPr>
          <w:p w14:paraId="71A9B3D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游客/登录均可；服务端分配ID，仅当前身份入口可用；无正文持久化</w:t>
            </w:r>
          </w:p>
        </w:tc>
      </w:tr>
      <w:tr w:rsidR="0003306A" w:rsidRPr="00581FE2" w14:paraId="6D12F576" w14:textId="77777777">
        <w:trPr>
          <w:cantSplit/>
        </w:trPr>
        <w:tc>
          <w:tcPr>
            <w:tcW w:w="2353" w:type="dxa"/>
          </w:tcPr>
          <w:p w14:paraId="722765E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 /api/sessions/:id/switch</w:t>
            </w:r>
          </w:p>
        </w:tc>
        <w:tc>
          <w:tcPr>
            <w:tcW w:w="2353" w:type="dxa"/>
          </w:tcPr>
          <w:p w14:paraId="6C7E897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{requestId,targetMode,expectedSessionGeneration,selectedContextIds}</w:t>
            </w:r>
          </w:p>
        </w:tc>
        <w:tc>
          <w:tcPr>
            <w:tcW w:w="2353" w:type="dxa"/>
          </w:tcPr>
          <w:p w14:paraId="4D6BAB9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200 新活动ID及双代次；先校验目标能力，再停止旧活动，按用户选择复制内容</w:t>
            </w:r>
          </w:p>
        </w:tc>
        <w:tc>
          <w:tcPr>
            <w:tcW w:w="2353" w:type="dxa"/>
          </w:tcPr>
          <w:p w14:paraId="36A1825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跨模式复制不自动外发；新AI任务需新授权；不存在/越权404，代次不符409</w:t>
            </w:r>
          </w:p>
        </w:tc>
      </w:tr>
      <w:tr w:rsidR="0003306A" w:rsidRPr="00581FE2" w14:paraId="752CBB03" w14:textId="77777777">
        <w:trPr>
          <w:cantSplit/>
        </w:trPr>
        <w:tc>
          <w:tcPr>
            <w:tcW w:w="2353" w:type="dxa"/>
          </w:tcPr>
          <w:p w14:paraId="0B5F9B3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lastRenderedPageBreak/>
              <w:t>POST /api/sessions/:id/actions</w:t>
            </w:r>
          </w:p>
        </w:tc>
        <w:tc>
          <w:tcPr>
            <w:tcW w:w="2353" w:type="dxa"/>
          </w:tcPr>
          <w:p w14:paraId="6DD3583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{requestId,action,expectedSessionGeneration,expectedActivityGeneration}；action=PAUSE/RESUME/RESTART/FINISH_REHEARSAL/END</w:t>
            </w:r>
          </w:p>
        </w:tc>
        <w:tc>
          <w:tcPr>
            <w:tcW w:w="2353" w:type="dxa"/>
          </w:tcPr>
          <w:p w14:paraId="5FECF74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200 当前state和双代次；PAUSE/RESTART/FINISH_REHEARSAL/END失效原请求；RESUME不重放旧请求</w:t>
            </w:r>
          </w:p>
        </w:tc>
        <w:tc>
          <w:tcPr>
            <w:tcW w:w="2353" w:type="dxa"/>
          </w:tcPr>
          <w:p w14:paraId="20D70D7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END释放正文及临时授权；RESTART建立新活动；FINISH_REHEARSAL进入仅供选表达的reviewing；本地训练/互动无需逐步请求服务器</w:t>
            </w:r>
          </w:p>
        </w:tc>
      </w:tr>
    </w:tbl>
    <w:p w14:paraId="500F5D0C" w14:textId="77777777" w:rsidR="0003306A" w:rsidRPr="00581FE2" w:rsidRDefault="0003306A">
      <w:pPr>
        <w:spacing w:after="0"/>
      </w:pPr>
    </w:p>
    <w:p w14:paraId="7871720B" w14:textId="77777777" w:rsidR="0003306A" w:rsidRPr="00581FE2" w:rsidRDefault="005D3F55">
      <w:r w:rsidRPr="00581FE2">
        <w:t>无活动30分钟过期，业务会话绝对寿命2小时（初始配置），结束/过期立即清理正文；单条任务完成不等于业务会话结束。登录/换账号/改密撤销使旧身份相关业务会话失效。临时状态中允许同业务会话持有多条消息，单次上下文仍受20条/12000码点限制。</w:t>
      </w:r>
    </w:p>
    <w:p w14:paraId="33310449" w14:textId="77777777" w:rsidR="0003306A" w:rsidRPr="00581FE2" w:rsidRDefault="005D3F55">
      <w:pPr>
        <w:pStyle w:val="31"/>
      </w:pPr>
      <w:r w:rsidRPr="00581FE2">
        <w:rPr>
          <w:rFonts w:cs="宋体"/>
        </w:rPr>
        <w:t>5.3.2 用途授权</w:t>
      </w:r>
    </w:p>
    <w:p w14:paraId="7A7E3AC2" w14:textId="77777777" w:rsidR="0003306A" w:rsidRPr="00581FE2" w:rsidRDefault="005D3F55">
      <w:r w:rsidRPr="00581FE2">
        <w:t>POST /api/consents：{requestId,purpose,sessionId?,activityId?,sessionGeneration?,activityGeneration?,operation,payload}。purpose为AI_PROCESS、SEARCH_PROCESS或SAVE；operation限定任务生成、记录创建/更新等白名单。payload采用对应操作的同一严格Schema，不接收任意messages/system；授权界面提交前明确展示外发或保存范围。服务在内存计算规范化载荷摘要，绑定身份、入口、双代次、记录ID及版本，返回201 {consentId,purpose,expiresAt}。初始5分钟有效，执行时再校验；载荷或版本变化必须重新取得许可。AI/SEARCH授权可供同一逻辑操作的幂等重试使用，不能用于另一任务。</w:t>
      </w:r>
    </w:p>
    <w:p w14:paraId="57A1274D" w14:textId="77777777" w:rsidR="0003306A" w:rsidRPr="00581FE2" w:rsidRDefault="005D3F55">
      <w:r w:rsidRPr="00581FE2">
        <w:t>临时正文仅授权计算时内存使用，授权元数据不含正文；游客授权不落库。SAVE要求有效登录；保存时将必要授权元数据与记录同事务提交。POST /api/consents/:id/revoke带requestId，200返回revoked，取消相关在途任务并使未提交的保存许可失效；已保存记录不会因撤销许可隐式清除，用户另行确认清除。</w:t>
      </w:r>
    </w:p>
    <w:p w14:paraId="5C6D9481" w14:textId="77777777" w:rsidR="0003306A" w:rsidRPr="00581FE2" w:rsidRDefault="005D3F55">
      <w:pPr>
        <w:pStyle w:val="31"/>
      </w:pPr>
      <w:r w:rsidRPr="00581FE2">
        <w:rPr>
          <w:rFonts w:cs="宋体"/>
        </w:rPr>
        <w:t xml:space="preserve">5.3.3 Agent任务 仅LISTEN/ORGANIZE/REHEARSE </w:t>
      </w:r>
    </w:p>
    <w:p w14:paraId="72E70967" w14:textId="77777777" w:rsidR="0003306A" w:rsidRPr="00581FE2" w:rsidRDefault="005D3F55">
      <w:r w:rsidRPr="00581FE2">
        <w:t>POST /api/agent/tasks完整请求：</w:t>
      </w:r>
    </w:p>
    <w:p w14:paraId="2460ADE1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>{</w:t>
      </w:r>
    </w:p>
    <w:p w14:paraId="2BFB5526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"requestId": "2f74a372-2e54-4fe7-945a-a7992cf4a06b",</w:t>
      </w:r>
    </w:p>
    <w:p w14:paraId="63FE666C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"sessionId": "53763668-4b04-4e47-a477-2e35c74df1fd",</w:t>
      </w:r>
    </w:p>
    <w:p w14:paraId="31AC3259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"activityId": "8b45a7a2-651b-4d7e-9906-7e3c2bed45b2",</w:t>
      </w:r>
    </w:p>
    <w:p w14:paraId="36145680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"sessionGeneration": 0,</w:t>
      </w:r>
    </w:p>
    <w:p w14:paraId="454741FE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"activityGeneration": 0,</w:t>
      </w:r>
    </w:p>
    <w:p w14:paraId="59BB90C7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"mode": "LISTEN",</w:t>
      </w:r>
    </w:p>
    <w:p w14:paraId="0BAE0487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lastRenderedPageBreak/>
        <w:t xml:space="preserve">  "operation": "REPLY",</w:t>
      </w:r>
    </w:p>
    <w:p w14:paraId="2DF0678A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"selectedText": "最近小组沟通有些困难，我想先说一说。",</w:t>
      </w:r>
    </w:p>
    <w:p w14:paraId="7AC0F152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"selectedContextIds": [],</w:t>
      </w:r>
    </w:p>
    <w:p w14:paraId="56F6CEF9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"consentId": "791bf819-e50c-4d19-845b-a3e529614abb"</w:t>
      </w:r>
    </w:p>
    <w:p w14:paraId="556F0DC8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>}</w:t>
      </w:r>
    </w:p>
    <w:p w14:paraId="20709E01" w14:textId="77777777" w:rsidR="0003306A" w:rsidRPr="00581FE2" w:rsidRDefault="005D3F55">
      <w:r w:rsidRPr="00581FE2">
        <w:t>operation：REPLY、OBJECT_ORGANIZE、REHEARSAL_REPLY、REHEARSAL_SUMMARIZE；与mode严格对应。OBJECT_ORGANIZE限ORGANIZE，指定已保存物件时增加resourceId/resourceVersion；未保存物件使用objectDraft:{shape,title,description}，不得同时给两种来源。REHEARSE必须给simulation:{scene,counterpart,goal,style}（场景/对象为Title、goal为非空正文、style为Text）；整理时还需recognizedMessageIds（当前轮次本人消息ID，1～20个）。REHEARSAL_REPLY/SUMMARIZE均要求REHEARSE；普通REPLY只限LISTEN/ORGANIZE。以上展开的全部文本同受12000码点预算。</w:t>
      </w:r>
    </w:p>
    <w:p w14:paraId="1B6A58DE" w14:textId="77777777" w:rsidR="0003306A" w:rsidRPr="00581FE2" w:rsidRDefault="005D3F55">
      <w:r w:rsidRPr="00581FE2">
        <w:t>201式创建不用于外部生成任务：受理返回202 {requestId,status:pending,sessionId,activityId,sessionGeneration,activityGeneration}；客户端轮询GET /api/agent/tasks/:requestId。pending/running/completed/cancelled/failed/expired为任务状态；running可内部映射等待/执行，不新增持久表。完成返回200：</w:t>
      </w:r>
    </w:p>
    <w:p w14:paraId="59E00195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>{</w:t>
      </w:r>
    </w:p>
    <w:p w14:paraId="01A98F2B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"data": {</w:t>
      </w:r>
    </w:p>
    <w:p w14:paraId="60E61686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  "requestId": "2f74a372-2e54-4fe7-945a-a7992cf4a06b",</w:t>
      </w:r>
    </w:p>
    <w:p w14:paraId="75FAEB78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  "sessionId": "53763668-4b04-4e47-a477-2e35c74df1fd",</w:t>
      </w:r>
    </w:p>
    <w:p w14:paraId="36284944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  "activityId": "8b45a7a2-651b-4d7e-9906-7e3c2bed45b2",</w:t>
      </w:r>
    </w:p>
    <w:p w14:paraId="428F741E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  "sessionGeneration": 0,</w:t>
      </w:r>
    </w:p>
    <w:p w14:paraId="14668881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  "activityGeneration": 0,</w:t>
      </w:r>
    </w:p>
    <w:p w14:paraId="3C8F7C07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  "status": "completed",</w:t>
      </w:r>
    </w:p>
    <w:p w14:paraId="6795F71A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  "result": {"text": "可以先从最让你为难的那次沟通说起。", "userMessageId": "0eb60921-e60e-4877-bd07-ebcd6597a18b", "replyMessageId": "47451468-4a55-471f-b9fd-e055f4c17c11"}</w:t>
      </w:r>
    </w:p>
    <w:p w14:paraId="7F35831F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},</w:t>
      </w:r>
    </w:p>
    <w:p w14:paraId="42F444EE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 xml:space="preserve">  "meta": {"requestId": "2f74a372-2e54-4fe7-945a-a7992cf4a06b"}</w:t>
      </w:r>
    </w:p>
    <w:p w14:paraId="3005444A" w14:textId="77777777" w:rsidR="0003306A" w:rsidRPr="00581FE2" w:rsidRDefault="005D3F55">
      <w:pPr>
        <w:spacing w:after="0" w:line="240" w:lineRule="auto"/>
      </w:pPr>
      <w:r w:rsidRPr="00581FE2">
        <w:rPr>
          <w:sz w:val="21"/>
        </w:rPr>
        <w:t>}</w:t>
      </w:r>
    </w:p>
    <w:p w14:paraId="55199EF4" w14:textId="77777777" w:rsidR="0003306A" w:rsidRPr="00581FE2" w:rsidRDefault="005D3F55">
      <w:r w:rsidRPr="00581FE2">
        <w:t>生成正文最大4000码点，供应商输出预算另按选定模型配置，结果非字符串、空白、截断或超限均进入失败，不盲目展示。POST /api/agent/tasks/:requestId/cancel输入{requestId:本次取消操作ID}，200返回目标任务cancelled；已取消重复调用幂等，已完成仍可撤销可取结果并清理任务副本，不撤回已向用户展示的内容。取消服务接受后结果端点不再返回正文；底层未能终止也不得回填。</w:t>
      </w:r>
    </w:p>
    <w:p w14:paraId="52F3C8D6" w14:textId="77777777" w:rsidR="0003306A" w:rsidRPr="00581FE2" w:rsidRDefault="005D3F55">
      <w:r w:rsidRPr="00581FE2">
        <w:t>完成结果可在当前有效业务活动中临时取5分钟；之后状态expired且不含结果，当前会话消息在业务会话结束前可供用户选定保存。明确结束、暂停/重来、换模式、撤销、退</w:t>
      </w:r>
      <w:r w:rsidRPr="00581FE2">
        <w:lastRenderedPageBreak/>
        <w:t>出/改密时按受影响代次立即禁止旧任务读取。失败返回status:failed,failureReason:TIMEOUT/PROVIDER_UNAVAILABLE/OUTPUT_INVALID，不含供应商原始异常；手动重试用新requestId并重新核验授权与额度。</w:t>
      </w:r>
    </w:p>
    <w:p w14:paraId="6D6C9D8B" w14:textId="77777777" w:rsidR="0003306A" w:rsidRPr="00581FE2" w:rsidRDefault="005D3F55">
      <w:pPr>
        <w:pStyle w:val="21"/>
      </w:pPr>
      <w:bookmarkStart w:id="26" w:name="_Toc243581932"/>
      <w:r w:rsidRPr="00581FE2">
        <w:rPr>
          <w:rFonts w:cs="宋体"/>
        </w:rPr>
        <w:t>5.4 REQ01 陪伴交流</w:t>
      </w:r>
      <w:bookmarkEnd w:id="26"/>
    </w:p>
    <w:p w14:paraId="7AE4DB99" w14:textId="77777777" w:rsidR="0003306A" w:rsidRPr="00581FE2" w:rsidRDefault="005D3F55">
      <w:r w:rsidRPr="00581FE2">
        <w:t>使用第5.3节临时会话、授权和Agent任务；mode=LISTEN/ORGANIZE、operation=REPLY。先明确用户希望倾听或整理，输入不明确不强制训练。只传当前有效活动选定消息，无自动读取历史；服务端分配消息ID。未选保存不写聊天表。空输入且无有效上下文400，活动已停止409，未许可外发403，任务故障按第5.3.3节显示失败。主责程群，API李泉毅，UI程杰。</w:t>
      </w:r>
    </w:p>
    <w:p w14:paraId="38C97165" w14:textId="77777777" w:rsidR="0003306A" w:rsidRPr="00581FE2" w:rsidRDefault="005D3F55">
      <w:pPr>
        <w:pStyle w:val="21"/>
      </w:pPr>
      <w:bookmarkStart w:id="27" w:name="_Toc243581933"/>
      <w:r w:rsidRPr="00581FE2">
        <w:rPr>
          <w:rFonts w:cs="宋体"/>
        </w:rPr>
        <w:t>5.5 REQ02 压力缓解小训练</w:t>
      </w:r>
      <w:bookmarkEnd w:id="27"/>
    </w:p>
    <w:p w14:paraId="2310106D" w14:textId="77777777" w:rsidR="0003306A" w:rsidRPr="00581FE2" w:rsidRDefault="005D3F55">
      <w:r w:rsidRPr="00581FE2">
        <w:t>训练定义是随包发布的审阅静态资源training-definitions.json，每项有id、title、steps、durationHint、contentVersion；不设置每一步AI接口。端侧TrainingController.start(id)、pause()、resume()、stop()、reset()返回{state,stepIndex,elapsedMs}；仅状态转换有效才推进，不适时立即停止。暂停不累计运行时长，页面隐藏可自动暂停，退出清除定时器。任务拆分如用户需要生成建议，另用ORGANIZE+REPLY并取得AI许可；没有模型不影响固定训练。程群内容/路由，程杰实现。</w:t>
      </w:r>
    </w:p>
    <w:p w14:paraId="3A52EC2E" w14:textId="77777777" w:rsidR="0003306A" w:rsidRPr="00581FE2" w:rsidRDefault="005D3F55">
      <w:pPr>
        <w:pStyle w:val="21"/>
      </w:pPr>
      <w:bookmarkStart w:id="28" w:name="_Toc243581934"/>
      <w:r w:rsidRPr="00581FE2">
        <w:rPr>
          <w:rFonts w:cs="宋体"/>
        </w:rPr>
        <w:t>5.6 REQ03 信息查询</w:t>
      </w:r>
      <w:bookmarkEnd w:id="28"/>
    </w:p>
    <w:p w14:paraId="1A3B7E99" w14:textId="77777777" w:rsidR="0003306A" w:rsidRPr="00581FE2" w:rsidRDefault="005D3F55">
      <w:r w:rsidRPr="00581FE2">
        <w:t>查询独立于旧AIRequest三种mode：SEARCH业务会话调用POST /api/search/tasks，输入{requestId,sessionId,activityId,sessionGeneration,activityGeneration,question,selectedContextIds,consentId}；question为NonEmptyText，需SEARCH_PROCESS许可，明确其中是否包含模型整理外发（使用模型时同时要求AI_PROCESS许可，通过另加aiConsentId引用）。受理202，GET /api/search/tasks/:requestId和POST同路径/cancel沿用任务状态/取消/30秒与额度规则。不把SEARCH塞入原AIClient mode枚举。</w:t>
      </w:r>
    </w:p>
    <w:p w14:paraId="77747DE8" w14:textId="77777777" w:rsidR="0003306A" w:rsidRPr="00581FE2" w:rsidRDefault="005D3F55">
      <w:r w:rsidRPr="00581FE2">
        <w:t>完成result:{searchState,claims,sources,hasConflict,partial}；searchState为SUCCESS或EMPTY，partial表示部分检索适配器失败但仍有可核查结果；claims每项{id,summary,sourceIds}，sources每项{id,title,url,publishedAt:null或instant,retrievedAt,quality}，quality=CURRENT/STALE/UNKNOWN。最多10个来源、10</w:t>
      </w:r>
      <w:r w:rsidRPr="00581FE2">
        <w:lastRenderedPageBreak/>
        <w:t>条摘要，每条摘要最多1000码点。sources为空时只能EMPTY并说明资料不足；来源不可访问、时间不明或冲突明确标记，不伪造时间和链接；检索执行失败是failed，不能EMPTY。</w:t>
      </w:r>
    </w:p>
    <w:p w14:paraId="4B0F34AD" w14:textId="77777777" w:rsidR="0003306A" w:rsidRPr="00581FE2" w:rsidRDefault="005D3F55">
      <w:r w:rsidRPr="00581FE2">
        <w:t>SearchProvider只调用固定供应商端点；用户输入的URL当查询材料，不允许工具任意访问内网/本机/云元数据地址；对必要抓取的URL及每次重定向重新校验协议、解析IP和允许范围。网页文本不改系统规则。查询结果默认临时；只有SUCCESS且至少包含一项可核查来源时，用户才可在结果有效窗口内通过 POST /api/records 明确保存，使用 kind=QUERY、payload={searchRequestId} 和 SAVE 许可。服务端必须从本人当前入口的已完成查询复制问题、主张、来源和不确定性，客户端不得提交自造证据链；事务写入 saved_records、saved_queries、sources、claims、evidence_links。持久 SavedQueryStatus 按 CONFLICTED（hasConflict）、PARTIAL_SUCCESS（partial）、STALE_SOURCE（存在STALE来源）、SUCCESS 的顺序确定；EMPTY和failed任务不可保存。庄剀涵主责、程群整理。</w:t>
      </w:r>
    </w:p>
    <w:p w14:paraId="2164B361" w14:textId="77777777" w:rsidR="0003306A" w:rsidRPr="00581FE2" w:rsidRDefault="005D3F55">
      <w:pPr>
        <w:pStyle w:val="21"/>
      </w:pPr>
      <w:bookmarkStart w:id="29" w:name="_Toc243581935"/>
      <w:r w:rsidRPr="00581FE2">
        <w:rPr>
          <w:rFonts w:cs="宋体"/>
        </w:rPr>
        <w:t>5.7 REQ04 模式切换</w:t>
      </w:r>
      <w:bookmarkEnd w:id="29"/>
    </w:p>
    <w:p w14:paraId="2F42649C" w14:textId="77777777" w:rsidR="0003306A" w:rsidRPr="00581FE2" w:rsidRDefault="005D3F55">
      <w:r w:rsidRPr="00581FE2">
        <w:t>网络任务使用第5.3.1节 switch；前端独立ModeController.switchTo(target,{selectedContextIds})先校验能力、提示携带范围、停旧训练/音频/物理活动，再切换网络业务会话。服务代次不符409时读取实际状态，不能在失败后复活旧请求。切向纯端侧功能只结束旧网络任务，不把本地正文自动创建为消息。切离REQ14直接清空独立buffer，不提供携带内容选项。张王昊规则统筹，程杰/程群/李泉毅实现。</w:t>
      </w:r>
    </w:p>
    <w:p w14:paraId="211A7C61" w14:textId="77777777" w:rsidR="0003306A" w:rsidRPr="00581FE2" w:rsidRDefault="005D3F55">
      <w:pPr>
        <w:pStyle w:val="21"/>
      </w:pPr>
      <w:bookmarkStart w:id="30" w:name="_Toc243581936"/>
      <w:r w:rsidRPr="00581FE2">
        <w:rPr>
          <w:rFonts w:cs="宋体"/>
        </w:rPr>
        <w:t>5.8 REQ05 会话和记录控制</w:t>
      </w:r>
      <w:bookmarkEnd w:id="30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3306A" w:rsidRPr="00581FE2" w14:paraId="6C2DC559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10226890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方法/路径</w:t>
            </w:r>
          </w:p>
        </w:tc>
        <w:tc>
          <w:tcPr>
            <w:tcW w:w="3137" w:type="dxa"/>
            <w:shd w:val="clear" w:color="auto" w:fill="E8EDF2"/>
          </w:tcPr>
          <w:p w14:paraId="13120F31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输入/返回</w:t>
            </w:r>
          </w:p>
        </w:tc>
        <w:tc>
          <w:tcPr>
            <w:tcW w:w="3137" w:type="dxa"/>
            <w:shd w:val="clear" w:color="auto" w:fill="E8EDF2"/>
          </w:tcPr>
          <w:p w14:paraId="36DD8B17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校验、幂等与副作用</w:t>
            </w:r>
          </w:p>
        </w:tc>
      </w:tr>
      <w:tr w:rsidR="0003306A" w:rsidRPr="00581FE2" w14:paraId="08B6B1BD" w14:textId="77777777">
        <w:trPr>
          <w:cantSplit/>
        </w:trPr>
        <w:tc>
          <w:tcPr>
            <w:tcW w:w="3137" w:type="dxa"/>
          </w:tcPr>
          <w:p w14:paraId="32F8D8E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 /api/records</w:t>
            </w:r>
          </w:p>
        </w:tc>
        <w:tc>
          <w:tcPr>
            <w:tcW w:w="3137" w:type="dxa"/>
          </w:tcPr>
          <w:p w14:paraId="0FA6BDA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{requestId,kind,payload,consentId}→201 Record</w:t>
            </w:r>
          </w:p>
        </w:tc>
        <w:tc>
          <w:tcPr>
            <w:tcW w:w="3137" w:type="dxa"/>
          </w:tcPr>
          <w:p w14:paraId="0AC6D3C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仅有效登录+SAVE；payload与许可摘要一致；保存主表、子表、授权、幂等元数据同事务</w:t>
            </w:r>
          </w:p>
        </w:tc>
      </w:tr>
      <w:tr w:rsidR="0003306A" w:rsidRPr="00581FE2" w14:paraId="605DBAA3" w14:textId="77777777">
        <w:trPr>
          <w:cantSplit/>
        </w:trPr>
        <w:tc>
          <w:tcPr>
            <w:tcW w:w="3137" w:type="dxa"/>
          </w:tcPr>
          <w:p w14:paraId="63CD679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 /api/records</w:t>
            </w:r>
          </w:p>
        </w:tc>
        <w:tc>
          <w:tcPr>
            <w:tcW w:w="3137" w:type="dxa"/>
          </w:tcPr>
          <w:p w14:paraId="5A0BF41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kind、cursor、limit及类别过滤条件→200 {items,nextCursor}</w:t>
            </w:r>
          </w:p>
        </w:tc>
        <w:tc>
          <w:tcPr>
            <w:tcW w:w="3137" w:type="dxa"/>
          </w:tcPr>
          <w:p w14:paraId="179F968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本人当前入口；列表只含id/kind/title/createdAt/updatedAt/version及必要非正文状态，不返回全文</w:t>
            </w:r>
          </w:p>
        </w:tc>
      </w:tr>
      <w:tr w:rsidR="0003306A" w:rsidRPr="00581FE2" w14:paraId="1EA73449" w14:textId="77777777">
        <w:trPr>
          <w:cantSplit/>
        </w:trPr>
        <w:tc>
          <w:tcPr>
            <w:tcW w:w="3137" w:type="dxa"/>
          </w:tcPr>
          <w:p w14:paraId="06CDEF0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lastRenderedPageBreak/>
              <w:t>GET /api/records/:id</w:t>
            </w:r>
          </w:p>
        </w:tc>
        <w:tc>
          <w:tcPr>
            <w:tcW w:w="3137" w:type="dxa"/>
          </w:tcPr>
          <w:p w14:paraId="2556F9D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无body→200 Record</w:t>
            </w:r>
          </w:p>
        </w:tc>
        <w:tc>
          <w:tcPr>
            <w:tcW w:w="3137" w:type="dxa"/>
          </w:tcPr>
          <w:p w14:paraId="14BC80D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本人当前入口；不属于当前范围安全404；DB失败503不能假空</w:t>
            </w:r>
          </w:p>
        </w:tc>
      </w:tr>
      <w:tr w:rsidR="0003306A" w:rsidRPr="00581FE2" w14:paraId="1CBF3807" w14:textId="77777777">
        <w:trPr>
          <w:cantSplit/>
        </w:trPr>
        <w:tc>
          <w:tcPr>
            <w:tcW w:w="3137" w:type="dxa"/>
          </w:tcPr>
          <w:p w14:paraId="0F8DA43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PATCH /api/records/:id</w:t>
            </w:r>
          </w:p>
        </w:tc>
        <w:tc>
          <w:tcPr>
            <w:tcW w:w="3137" w:type="dxa"/>
          </w:tcPr>
          <w:p w14:paraId="47E2C28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{requestId,expectedVersion,payload,consentId}→200 新Record</w:t>
            </w:r>
          </w:p>
        </w:tc>
        <w:tc>
          <w:tcPr>
            <w:tcW w:w="3137" w:type="dxa"/>
          </w:tcPr>
          <w:p w14:paraId="614E87D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不能改kind/owner/entry；SAVE绑定新载荷及原版本；更新版本+1；旧AI授权失效</w:t>
            </w:r>
          </w:p>
        </w:tc>
      </w:tr>
      <w:tr w:rsidR="0003306A" w:rsidRPr="00581FE2" w14:paraId="2E1C8E35" w14:textId="77777777">
        <w:trPr>
          <w:cantSplit/>
        </w:trPr>
        <w:tc>
          <w:tcPr>
            <w:tcW w:w="3137" w:type="dxa"/>
          </w:tcPr>
          <w:p w14:paraId="6ED518F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 /api/records/:id/clear-confirmations</w:t>
            </w:r>
          </w:p>
        </w:tc>
        <w:tc>
          <w:tcPr>
            <w:tcW w:w="3137" w:type="dxa"/>
          </w:tcPr>
          <w:p w14:paraId="002CA7D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{requestId,expectedVersion}→201 {confirmationId,expiresAt,recordId,version,kind}</w:t>
            </w:r>
          </w:p>
        </w:tc>
        <w:tc>
          <w:tcPr>
            <w:tcW w:w="3137" w:type="dxa"/>
          </w:tcPr>
          <w:p w14:paraId="4C2E7A7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本人、范围、版本匹配；只签发确认，不清除；2分钟有效</w:t>
            </w:r>
          </w:p>
        </w:tc>
      </w:tr>
      <w:tr w:rsidR="0003306A" w:rsidRPr="00581FE2" w14:paraId="14C2E2A8" w14:textId="77777777">
        <w:trPr>
          <w:cantSplit/>
        </w:trPr>
        <w:tc>
          <w:tcPr>
            <w:tcW w:w="3137" w:type="dxa"/>
          </w:tcPr>
          <w:p w14:paraId="188855D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 /api/records/:id/clear</w:t>
            </w:r>
          </w:p>
        </w:tc>
        <w:tc>
          <w:tcPr>
            <w:tcW w:w="3137" w:type="dxa"/>
          </w:tcPr>
          <w:p w14:paraId="41527AC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{requestId,expectedVersion,confirmationId,confirmed:true}→200 {cleared:true,recordId}</w:t>
            </w:r>
          </w:p>
        </w:tc>
        <w:tc>
          <w:tcPr>
            <w:tcW w:w="3137" w:type="dxa"/>
          </w:tcPr>
          <w:p w14:paraId="143D751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单次确认绑定身份/入口/版本；在事务内清主从数据、关联、授权及清除标记；取消时不发本请求</w:t>
            </w:r>
          </w:p>
        </w:tc>
      </w:tr>
    </w:tbl>
    <w:p w14:paraId="137E09F2" w14:textId="77777777" w:rsidR="0003306A" w:rsidRPr="00581FE2" w:rsidRDefault="0003306A">
      <w:pPr>
        <w:spacing w:after="0"/>
      </w:pPr>
    </w:p>
    <w:p w14:paraId="65504441" w14:textId="77777777" w:rsidR="0003306A" w:rsidRPr="00581FE2" w:rsidRDefault="005D3F55">
      <w:r w:rsidRPr="00581FE2">
        <w:t>Record={id,kind,title,payload,createdAt,updatedAt,version}；owner/entry由服务使用，不接受客户端指定。kind统一为CONVERSATION、EMOTION、WORRY_OBJECT、REHEARSAL_DRAFT、DEPOSIT、QUERY。CONVERSATION payload={title,sessionId,selectedMessageIds}，1～20条当前身份当前活动消息，快照展开总正文最多12000码点；QUERY 保存请求 payload 仅为 {searchRequestId}，持久化返回内容由服务端从已完成查询生成。CONVERSATION和QUERY首版快照只读，PATCH这两类返回409。其他payload见各REQ章节。</w:t>
      </w:r>
    </w:p>
    <w:p w14:paraId="53576C6B" w14:textId="77777777" w:rsidR="0003306A" w:rsidRPr="00581FE2" w:rsidRDefault="005D3F55">
      <w:r w:rsidRPr="00581FE2">
        <w:t>保存失败保留页面输入；清除失败不显示成功；成功清除后使该对象相关任务、选择引用和前端缓存失效，后续上下文不再访问。用户结束临时会话走第5.3.1节 END，不等于清除已保存记录。庄剀涵数据、李泉毅API。</w:t>
      </w:r>
    </w:p>
    <w:p w14:paraId="5BE739E8" w14:textId="77777777" w:rsidR="0003306A" w:rsidRPr="00581FE2" w:rsidRDefault="005D3F55">
      <w:pPr>
        <w:pStyle w:val="21"/>
      </w:pPr>
      <w:bookmarkStart w:id="31" w:name="_Toc243581937"/>
      <w:r w:rsidRPr="00581FE2">
        <w:rPr>
          <w:rFonts w:cs="宋体"/>
        </w:rPr>
        <w:t>5.9 REQ06 多入口及桌宠</w:t>
      </w:r>
      <w:bookmarkEnd w:id="31"/>
    </w:p>
    <w:p w14:paraId="50A56ED8" w14:textId="77777777" w:rsidR="0003306A" w:rsidRPr="00581FE2" w:rsidRDefault="005D3F55">
      <w:r w:rsidRPr="00581FE2">
        <w:t>GET /api/capabilities读取当前可信入口，200 {entry,features:[{reqId,status,reason?,fallback?}]}；status=AVAILABLE/SIMULATED/UNAVAILABLE。请求不接受任意entry查询作为授权依据；前端隐藏按钮不能替代服务拒绝。首发WEB全业务页面，REQ13为页面画布；Electron原生桌面浮层必须经验证才AVAILABLE；微信文字销毁只可跳独立本地页面，不能把销毁正文放聊天或跳转参数。</w:t>
      </w:r>
    </w:p>
    <w:p w14:paraId="759A2E14" w14:textId="77777777" w:rsidR="0003306A" w:rsidRPr="00581FE2" w:rsidRDefault="005D3F55">
      <w:r w:rsidRPr="00581FE2">
        <w:lastRenderedPageBreak/>
        <w:t>Electron只向渲染层暴露白名单preload桥：petWindow.move({x,y})、setAlwaysOnTop(boolean)、setClickThrough(boolean)、close()、getCapabilities()；数值为有限整数，移动限制在当前可见工作区，防止窗口拖丢；IPC主进程校验调用窗口和参数。渲染层不启用Node集成，开启contextIsolation与sandbox，不暴露通用invoke/execute/shell/文件读写；固定加载受控界面，阻止任意导航。密钥不在安装包中。点击穿透失效时有可达的退出/恢复入口；具体快捷键由交互验证确定。</w:t>
      </w:r>
    </w:p>
    <w:p w14:paraId="36E6BEC3" w14:textId="77777777" w:rsidR="0003306A" w:rsidRPr="00581FE2" w:rsidRDefault="005D3F55">
      <w:r w:rsidRPr="00581FE2">
        <w:t>DESKTOP业务登录需绑定可信入口和凭据，不能复用WEB会话后改个header冒充桌面身份。程杰主责，曾俊涛/关欣复核。</w:t>
      </w:r>
    </w:p>
    <w:p w14:paraId="4D30FE4E" w14:textId="77777777" w:rsidR="0003306A" w:rsidRPr="00581FE2" w:rsidRDefault="005D3F55">
      <w:pPr>
        <w:pStyle w:val="21"/>
      </w:pPr>
      <w:bookmarkStart w:id="32" w:name="_Toc243581938"/>
      <w:r w:rsidRPr="00581FE2">
        <w:rPr>
          <w:rFonts w:cs="宋体"/>
        </w:rPr>
        <w:t>5.10 REQ07 安全与隐私</w:t>
      </w:r>
      <w:bookmarkEnd w:id="32"/>
    </w:p>
    <w:p w14:paraId="6B98CA67" w14:textId="77777777" w:rsidR="0003306A" w:rsidRPr="00581FE2" w:rsidRDefault="005D3F55">
      <w:r w:rsidRPr="00581FE2">
        <w:t>授权/撤销接口见第5.3.2节；其余为全局服务拦截规则，不额外创建“安全正文上传”接口。普通输入统一参数/归属/入口/用途校验；权限矩阵涵盖游客、本人、他人、同账号其他入口、失效会话。SafetyPolicy检查输入和模型回复；明显危机场景停止常规引导，给出经维护的现实支持文案，不称自动救援；具体资源在部署地区核验。</w:t>
      </w:r>
    </w:p>
    <w:p w14:paraId="5F99C9FA" w14:textId="77777777" w:rsidR="0003306A" w:rsidRPr="00581FE2" w:rsidRDefault="005D3F55">
      <w:r w:rsidRPr="00581FE2">
        <w:t>REQ14页面禁止接入通用会话Context、日志、错误上报和分析SDK；所有用户文本以文本渲染，检索摘要不直接插入任意HTML。关欣主责。</w:t>
      </w:r>
    </w:p>
    <w:p w14:paraId="29E65FB4" w14:textId="77777777" w:rsidR="0003306A" w:rsidRPr="00581FE2" w:rsidRDefault="005D3F55">
      <w:pPr>
        <w:pStyle w:val="21"/>
      </w:pPr>
      <w:bookmarkStart w:id="33" w:name="_Toc243581939"/>
      <w:r w:rsidRPr="00581FE2">
        <w:rPr>
          <w:rFonts w:cs="宋体"/>
        </w:rPr>
        <w:t>5.11 REQ08 情绪与事件日历</w:t>
      </w:r>
      <w:bookmarkEnd w:id="33"/>
    </w:p>
    <w:p w14:paraId="05F234BE" w14:textId="77777777" w:rsidR="0003306A" w:rsidRPr="00581FE2" w:rsidRDefault="005D3F55">
      <w:r w:rsidRPr="00581FE2">
        <w:t>复用records，kind=EMOTION，payload={date,emotionWords,intensity,event,timeZone}；event可空，timeZone为服务允许的IANA时区。GET /api/records?kind=EMOTION&amp;from=YYYY-MM-DD&amp;to=YYYY-MM-DD&amp;...，单次日期跨度最多366天并分页；返回列表可带date/emotionWords/intensity，不含event正文。允许同日多条，按createdAt排序；不额外创建“每日唯一”约束。详情/修改/清除走通用路径。</w:t>
      </w:r>
    </w:p>
    <w:p w14:paraId="37DE00EA" w14:textId="77777777" w:rsidR="0003306A" w:rsidRPr="00581FE2" w:rsidRDefault="005D3F55">
      <w:r w:rsidRPr="00581FE2">
        <w:t>游客可本地填写，保存前登录后必须重新主动提交，不自动迁移。保存不能触发AI或趋势分析；无记录为空，失败走错误。庄剀涵主责。</w:t>
      </w:r>
    </w:p>
    <w:p w14:paraId="5AD5EB12" w14:textId="77777777" w:rsidR="0003306A" w:rsidRPr="00581FE2" w:rsidRDefault="005D3F55">
      <w:pPr>
        <w:pStyle w:val="21"/>
      </w:pPr>
      <w:bookmarkStart w:id="34" w:name="_Toc243581940"/>
      <w:r w:rsidRPr="00581FE2">
        <w:rPr>
          <w:rFonts w:cs="宋体"/>
        </w:rPr>
        <w:t>5.12 REQ09 情绪命名卡</w:t>
      </w:r>
      <w:bookmarkEnd w:id="34"/>
    </w:p>
    <w:p w14:paraId="5BA7F81D" w14:textId="77777777" w:rsidR="0003306A" w:rsidRPr="00581FE2" w:rsidRDefault="005D3F55">
      <w:r w:rsidRPr="00581FE2">
        <w:t>端侧NamingCard.select({emotionWords,need})；need=LISTEN/ORGANIZE/SEARCH，返回{targetMode,emotionWords,requiresQuestion}，未选need不路由。命名选择不单独上传/落库；需要进入AI或查询时才经第5.3节/第5.6节许可传必要选词。SEARCH缺具体</w:t>
      </w:r>
      <w:r w:rsidRPr="00581FE2">
        <w:lastRenderedPageBreak/>
        <w:t>问题先在页面澄清，不能直接把“烦躁”当事实问题去检索。另选“写入日历”进入REQ08编辑页，再主动保存。程群/郭昱祺负责。</w:t>
      </w:r>
    </w:p>
    <w:p w14:paraId="55E663EC" w14:textId="77777777" w:rsidR="0003306A" w:rsidRPr="00581FE2" w:rsidRDefault="005D3F55">
      <w:pPr>
        <w:pStyle w:val="21"/>
      </w:pPr>
      <w:bookmarkStart w:id="35" w:name="_Toc243581941"/>
      <w:r w:rsidRPr="00581FE2">
        <w:rPr>
          <w:rFonts w:cs="宋体"/>
        </w:rPr>
        <w:t>5.13 REQ10 烦恼物件化</w:t>
      </w:r>
      <w:bookmarkEnd w:id="35"/>
    </w:p>
    <w:p w14:paraId="02944A73" w14:textId="77777777" w:rsidR="0003306A" w:rsidRPr="00581FE2" w:rsidRDefault="005D3F55">
      <w:r w:rsidRPr="00581FE2">
        <w:t>端侧形状枚举TANGLE/STONE/NOTE；draft={shape,title,description?}，description允许不填。放旁边仅显示外观，不创建AI任务。保存kind=WORRY_OBJECT，payload={shape,title,description?}；只保存外观时省略description，不能把隐藏文本随包提交。</w:t>
      </w:r>
    </w:p>
    <w:p w14:paraId="0DF8DEF8" w14:textId="77777777" w:rsidR="0003306A" w:rsidRPr="00581FE2" w:rsidRDefault="005D3F55">
      <w:r w:rsidRPr="00581FE2">
        <w:t>GET /api/room→200 {id:null或UUID,version:0或正整数,objects:[{recordId,shape,x,y}]}；要求有效登录，仅本人当前入口；游客只用本地临时房间，不调用持久化接口。无持久房间返回空，失败不能假空。PUT /api/room输入{requestId,expectedVersion,objects}，200新版本；创建expectedVersion=0、修改匹配现版。objects最多30个，各recordId不得重复且均为本人本入口已保存物件，x/y归一化0～1；清除物件时同事务去除房间关联。移出房间只是取消关联，不清正文。</w:t>
      </w:r>
    </w:p>
    <w:p w14:paraId="1F8E84A0" w14:textId="77777777" w:rsidR="0003306A" w:rsidRPr="00581FE2" w:rsidRDefault="005D3F55">
      <w:r w:rsidRPr="00581FE2">
        <w:t>梳理走OBJECT_ORGANIZE，读取已保存物件必须resourceId+resourceVersion并获AI许可，或使用已授权objectDraft；不可从形状推断原因，不带其他物件。程群/程杰、庄剀涵协作。</w:t>
      </w:r>
    </w:p>
    <w:p w14:paraId="39829EE7" w14:textId="77777777" w:rsidR="0003306A" w:rsidRPr="00581FE2" w:rsidRDefault="005D3F55">
      <w:pPr>
        <w:pStyle w:val="21"/>
      </w:pPr>
      <w:bookmarkStart w:id="36" w:name="_Toc243581942"/>
      <w:r w:rsidRPr="00581FE2">
        <w:rPr>
          <w:rFonts w:cs="宋体"/>
        </w:rPr>
        <w:t>5.14 REQ11 平行宇宙排练</w:t>
      </w:r>
      <w:bookmarkEnd w:id="36"/>
    </w:p>
    <w:p w14:paraId="6316E745" w14:textId="77777777" w:rsidR="0003306A" w:rsidRPr="00581FE2" w:rsidRDefault="005D3F55">
      <w:r w:rsidRPr="00581FE2">
        <w:t>REHEARSE会话+REHEARSAL_REPLY，必须simulation且清楚展示AI模拟。暂停/继续/重来走第5.3.1节动作；重来建立新活动代次，清掉上轮可选表达。用户点击“结束模拟并整理”执行FINISH_REHEARSAL：停止角色回复、递增活动代次并撤销旧任务/许可，进入reviewing，暂保留本轮本人消息供选择；这不同于END清空会话。reviewing仅允许认可表达选择、REHEARSAL_SUMMARIZE、主动保存、重来或END，不允许继续角色回复。服务端将本人消息与AI消息分别标角色，客户端提交recognizedMessageIds不能包含AI生成但未经本人表达的消息；首版认可范围为本人当前轮次消息。</w:t>
      </w:r>
    </w:p>
    <w:p w14:paraId="00B33CBA" w14:textId="77777777" w:rsidR="0003306A" w:rsidRPr="00581FE2" w:rsidRDefault="005D3F55">
      <w:r w:rsidRPr="00581FE2">
        <w:t>REHEARSAL_SUMMARIZE只把选定认可表达及必要场景发给模型，不发送整轮对话。生成整理稿是预览，用户可编辑后主动保存；保存kind=REHEARSAL_DRAFT，payload={scene,sessionId,activityId,recognizedMessageIds,expressions}，expressions 1～20条非空文本、总计最多12000码点。服务检查当前认可选择和用户提</w:t>
      </w:r>
      <w:r w:rsidRPr="00581FE2">
        <w:lastRenderedPageBreak/>
        <w:t>交确认，不允许自动把未认可建议加入稿件；若改写偏离原意，用户修改/取消，不把模型输出直接当本人认可。</w:t>
      </w:r>
    </w:p>
    <w:p w14:paraId="772D6C4E" w14:textId="77777777" w:rsidR="0003306A" w:rsidRPr="00581FE2" w:rsidRDefault="005D3F55">
      <w:r w:rsidRPr="00581FE2">
        <w:t>普通记录PATCH编辑稿件需SAVE，不能扩大AI用途；完整排练对话不持久化。程群主责、程杰UI。</w:t>
      </w:r>
    </w:p>
    <w:p w14:paraId="24A0EA25" w14:textId="77777777" w:rsidR="0003306A" w:rsidRPr="00581FE2" w:rsidRDefault="005D3F55">
      <w:pPr>
        <w:pStyle w:val="21"/>
      </w:pPr>
      <w:bookmarkStart w:id="37" w:name="_Toc243581943"/>
      <w:r w:rsidRPr="00581FE2">
        <w:rPr>
          <w:rFonts w:cs="宋体"/>
        </w:rPr>
        <w:t>5.15 REQ12 烦恼寄存</w:t>
      </w:r>
      <w:bookmarkEnd w:id="37"/>
    </w:p>
    <w:p w14:paraId="4C434B8E" w14:textId="77777777" w:rsidR="0003306A" w:rsidRPr="00581FE2" w:rsidRDefault="005D3F55">
      <w:r w:rsidRPr="00581FE2">
        <w:t>kind=DEPOSIT，payload={title,body,reopenAt}；reopenAt严格晚于当前时刻；records列表只含标题/到期时间/state，不返回body。到期仅STORED→AVAILABLE并递增version，在事务/读取时校正；GET不能把正文放到到期提示中。进程重启按DB时刻重新计算，不依赖浏览器计时。</w:t>
      </w:r>
    </w:p>
    <w:p w14:paraId="4CB676AE" w14:textId="77777777" w:rsidR="0003306A" w:rsidRPr="00581FE2" w:rsidRDefault="005D3F55">
      <w:r w:rsidRPr="00581FE2">
        <w:t>POST /api/deposits/:id/retrieve输入{requestId,expectedVersion}→200 {id,state:RETRIEVED,version,body}，必须到期且本人主动；未到期409。POST /api/deposits/:id/postpone输入{requestId,expectedVersion,reopenAt}→200 {id,state:STORED,version,reopenAt}，未来时间、乐观锁更新；GET详情对尚未主动取出的条目不返回body（编辑未到期正文首版不开放）；通用records PATCH对DEPOSIT首版拒绝，延期只用postpone；已取出可看正文但不自动发AI。清除仍需确认。庄剀涵主责。</w:t>
      </w:r>
    </w:p>
    <w:p w14:paraId="0EF3C0DD" w14:textId="77777777" w:rsidR="0003306A" w:rsidRPr="00581FE2" w:rsidRDefault="005D3F55">
      <w:pPr>
        <w:pStyle w:val="21"/>
      </w:pPr>
      <w:bookmarkStart w:id="38" w:name="_Toc243581944"/>
      <w:r w:rsidRPr="00581FE2">
        <w:rPr>
          <w:rFonts w:cs="宋体"/>
        </w:rPr>
        <w:t>5.16 REQ13 屏幕无损发泄</w:t>
      </w:r>
      <w:bookmarkEnd w:id="38"/>
    </w:p>
    <w:p w14:paraId="383A94FC" w14:textId="77777777" w:rsidR="0003306A" w:rsidRPr="00581FE2" w:rsidRDefault="005D3F55">
      <w:r w:rsidRPr="00581FE2">
        <w:t>无HTTP敲击事件接口。端侧ImpactController.start({effect,muted,volume})、hit({x,y,strength})、pause/resume/reset/stop()；effect限定预置枚举，volume/strength为0～1，坐标限制视图；Web仅画布区域；Electron浮层依REQ06能力验证。退出/Escape释放点击捕获、动画帧、音频和监听，静音立即停止现有声音。程杰主责。</w:t>
      </w:r>
    </w:p>
    <w:p w14:paraId="3A7251F4" w14:textId="77777777" w:rsidR="0003306A" w:rsidRPr="00581FE2" w:rsidRDefault="005D3F55">
      <w:pPr>
        <w:pStyle w:val="21"/>
      </w:pPr>
      <w:bookmarkStart w:id="39" w:name="_Toc243581945"/>
      <w:r w:rsidRPr="00581FE2">
        <w:rPr>
          <w:rFonts w:cs="宋体"/>
        </w:rPr>
        <w:t>5.17 REQ14 文字销毁</w:t>
      </w:r>
      <w:bookmarkEnd w:id="39"/>
    </w:p>
    <w:p w14:paraId="4EBEBF47" w14:textId="77777777" w:rsidR="0003306A" w:rsidRPr="00581FE2" w:rsidRDefault="005D3F55">
      <w:r w:rsidRPr="00581FE2">
        <w:t>无HTTP/Agent/仓储接口，也没有“远程销毁”“恢复草稿”“上传正文校验”路径。独立组件内setBuffer(text)（最多4000码点）、destroy(effect)、clear()、dispose()；effect=SHRED/BURN/BLACK_HOLE。正文只在视图私有内存，不带账号ID；切换/结束/关闭时清空，跳过动画也清空。销毁页资源本地打包，不依赖第三方脚本/字体/CDN或远程遥测；禁止任何包含正文的请求、日志、URL、持久存储或崩溃附件。</w:t>
      </w:r>
    </w:p>
    <w:p w14:paraId="06BCE522" w14:textId="77777777" w:rsidR="0003306A" w:rsidRPr="00581FE2" w:rsidRDefault="005D3F55">
      <w:r w:rsidRPr="00581FE2">
        <w:lastRenderedPageBreak/>
        <w:t>这里的产品功能清空是用户主动操作，不涉及删除工作区文件。仅保证产品控制的数据通路，不承诺操作系统交换文件、输入法或恶意扩展绝对无痕。程杰实现、关欣专项、曾俊涛取证。</w:t>
      </w:r>
    </w:p>
    <w:p w14:paraId="17AEF0C4" w14:textId="77777777" w:rsidR="0003306A" w:rsidRPr="00581FE2" w:rsidRDefault="005D3F55">
      <w:pPr>
        <w:pStyle w:val="21"/>
      </w:pPr>
      <w:bookmarkStart w:id="40" w:name="_Toc243581946"/>
      <w:r w:rsidRPr="00581FE2">
        <w:rPr>
          <w:rFonts w:cs="宋体"/>
        </w:rPr>
        <w:t>5.18 REQ15 禅意编曲弹珠机</w:t>
      </w:r>
      <w:bookmarkEnd w:id="40"/>
    </w:p>
    <w:p w14:paraId="2D575783" w14:textId="77777777" w:rsidR="0003306A" w:rsidRPr="00581FE2" w:rsidRDefault="005D3F55">
      <w:r w:rsidRPr="00581FE2">
        <w:t>无HTTP轨迹/碰撞/音符接口。端侧MarbleController.configure(layout)、release(ball)、pause/resume/reset/stop()和setMuted(boolean)；构件类型与音阶仅选预置；坐标在画布内；暂停停物理和新音符，静音停止现有声音，重置清球，退出销毁循环和音频节点。布局首版临时，不默认保存或跨入口同步。程杰主责。</w:t>
      </w:r>
    </w:p>
    <w:p w14:paraId="0AC4FAEF" w14:textId="77777777" w:rsidR="0003306A" w:rsidRPr="00581FE2" w:rsidRDefault="005D3F55">
      <w:pPr>
        <w:pStyle w:val="21"/>
      </w:pPr>
      <w:bookmarkStart w:id="41" w:name="_Toc243581947"/>
      <w:r w:rsidRPr="00581FE2">
        <w:rPr>
          <w:rFonts w:cs="宋体"/>
        </w:rPr>
        <w:t>5.19 REQ16 注册、登录与改密</w:t>
      </w:r>
      <w:bookmarkEnd w:id="41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3306A" w:rsidRPr="00581FE2" w14:paraId="0B6D2016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41DB5B18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方法/路径</w:t>
            </w:r>
          </w:p>
        </w:tc>
        <w:tc>
          <w:tcPr>
            <w:tcW w:w="3137" w:type="dxa"/>
            <w:shd w:val="clear" w:color="auto" w:fill="E8EDF2"/>
          </w:tcPr>
          <w:p w14:paraId="1742915F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输入</w:t>
            </w:r>
          </w:p>
        </w:tc>
        <w:tc>
          <w:tcPr>
            <w:tcW w:w="3137" w:type="dxa"/>
            <w:shd w:val="clear" w:color="auto" w:fill="E8EDF2"/>
          </w:tcPr>
          <w:p w14:paraId="6FCFA155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返回/限制</w:t>
            </w:r>
          </w:p>
        </w:tc>
      </w:tr>
      <w:tr w:rsidR="0003306A" w:rsidRPr="00581FE2" w14:paraId="3000FF8B" w14:textId="77777777">
        <w:trPr>
          <w:cantSplit/>
        </w:trPr>
        <w:tc>
          <w:tcPr>
            <w:tcW w:w="3137" w:type="dxa"/>
          </w:tcPr>
          <w:p w14:paraId="7474962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 /api/auth/context</w:t>
            </w:r>
          </w:p>
        </w:tc>
        <w:tc>
          <w:tcPr>
            <w:tcW w:w="3137" w:type="dxa"/>
          </w:tcPr>
          <w:p w14:paraId="37B2204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无body</w:t>
            </w:r>
          </w:p>
        </w:tc>
        <w:tc>
          <w:tcPr>
            <w:tcW w:w="3137" w:type="dxa"/>
          </w:tcPr>
          <w:p w14:paraId="478E0FC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200 {authenticated,csrfToken,expiresAt?}；建立匿名上下文或读取当前身份，不返回原始Cookie</w:t>
            </w:r>
          </w:p>
        </w:tc>
      </w:tr>
      <w:tr w:rsidR="0003306A" w:rsidRPr="00581FE2" w14:paraId="0DEC0D9A" w14:textId="77777777">
        <w:trPr>
          <w:cantSplit/>
        </w:trPr>
        <w:tc>
          <w:tcPr>
            <w:tcW w:w="3137" w:type="dxa"/>
          </w:tcPr>
          <w:p w14:paraId="315849B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 /api/auth/register</w:t>
            </w:r>
          </w:p>
        </w:tc>
        <w:tc>
          <w:tcPr>
            <w:tcW w:w="3137" w:type="dxa"/>
          </w:tcPr>
          <w:p w14:paraId="230FEF1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{requestId,loginName,password,confirmPassword}</w:t>
            </w:r>
          </w:p>
        </w:tc>
        <w:tc>
          <w:tcPr>
            <w:tcW w:w="3137" w:type="dxa"/>
          </w:tcPr>
          <w:p w14:paraId="3554B68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201 {accountId}，不自动登录；标准化唯一索引原子检查；密码一致且12～128</w:t>
            </w:r>
          </w:p>
        </w:tc>
      </w:tr>
      <w:tr w:rsidR="0003306A" w:rsidRPr="00581FE2" w14:paraId="30097D4E" w14:textId="77777777">
        <w:trPr>
          <w:cantSplit/>
        </w:trPr>
        <w:tc>
          <w:tcPr>
            <w:tcW w:w="3137" w:type="dxa"/>
          </w:tcPr>
          <w:p w14:paraId="33D2804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 /api/auth/login</w:t>
            </w:r>
          </w:p>
        </w:tc>
        <w:tc>
          <w:tcPr>
            <w:tcW w:w="3137" w:type="dxa"/>
          </w:tcPr>
          <w:p w14:paraId="2D8FC12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{loginName,password,target}</w:t>
            </w:r>
          </w:p>
        </w:tc>
        <w:tc>
          <w:tcPr>
            <w:tcW w:w="3137" w:type="dxa"/>
          </w:tcPr>
          <w:p w14:paraId="7EF249E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200 {profile,target,expiresAt} + Set-Cookie；target为固定页面键，禁止任意跳转URL；凭据错误统一反馈</w:t>
            </w:r>
          </w:p>
        </w:tc>
      </w:tr>
      <w:tr w:rsidR="0003306A" w:rsidRPr="00581FE2" w14:paraId="02551092" w14:textId="77777777">
        <w:trPr>
          <w:cantSplit/>
        </w:trPr>
        <w:tc>
          <w:tcPr>
            <w:tcW w:w="3137" w:type="dxa"/>
          </w:tcPr>
          <w:p w14:paraId="7718EC4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 /api/auth/logout</w:t>
            </w:r>
          </w:p>
        </w:tc>
        <w:tc>
          <w:tcPr>
            <w:tcW w:w="3137" w:type="dxa"/>
          </w:tcPr>
          <w:p w14:paraId="122D62E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无正文；CSRF头必需</w:t>
            </w:r>
          </w:p>
        </w:tc>
        <w:tc>
          <w:tcPr>
            <w:tcW w:w="3137" w:type="dxa"/>
          </w:tcPr>
          <w:p w14:paraId="7238A66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204，撤销当前会话、清Cookie、取消相关临时任务；已退出再次请求安全清Cookie</w:t>
            </w:r>
          </w:p>
        </w:tc>
      </w:tr>
      <w:tr w:rsidR="0003306A" w:rsidRPr="00581FE2" w14:paraId="3EBC7CB0" w14:textId="77777777">
        <w:trPr>
          <w:cantSplit/>
        </w:trPr>
        <w:tc>
          <w:tcPr>
            <w:tcW w:w="3137" w:type="dxa"/>
          </w:tcPr>
          <w:p w14:paraId="14695F6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 /api/auth/change-password</w:t>
            </w:r>
          </w:p>
        </w:tc>
        <w:tc>
          <w:tcPr>
            <w:tcW w:w="3137" w:type="dxa"/>
          </w:tcPr>
          <w:p w14:paraId="297E766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{currentPassword,newPassword,confirmPassword}</w:t>
            </w:r>
          </w:p>
        </w:tc>
        <w:tc>
          <w:tcPr>
            <w:tcW w:w="3137" w:type="dxa"/>
          </w:tcPr>
          <w:p w14:paraId="7391E2F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204，校验旧摘要并原子更新；撤销所有旧登录会话和任务，清Cookie；成功后重新登录</w:t>
            </w:r>
          </w:p>
        </w:tc>
      </w:tr>
    </w:tbl>
    <w:p w14:paraId="600841E1" w14:textId="77777777" w:rsidR="0003306A" w:rsidRPr="00581FE2" w:rsidRDefault="0003306A">
      <w:pPr>
        <w:spacing w:after="0"/>
      </w:pPr>
    </w:p>
    <w:p w14:paraId="37D43BB1" w14:textId="77777777" w:rsidR="0003306A" w:rsidRPr="00581FE2" w:rsidRDefault="005D3F55">
      <w:r w:rsidRPr="00581FE2">
        <w:t>登录名唯一冲突409，但登录错误不区分不存在账号/错误密码；失败提示不回显凭据。账号和IP分别5次失败/15分钟限速，窗口到期再试，不永久锁账号；注册按IP初始10次/小时，改密按账号5次失败/15分钟。登录成功轮换匿名/旧会话，失效并清理旧临时内容；需要保存游客内容时先由用户在客户端保留选择，登录后再次明确提交，不把旧匿名会话自动认领给账号。</w:t>
      </w:r>
    </w:p>
    <w:p w14:paraId="6402BECE" w14:textId="77777777" w:rsidR="0003306A" w:rsidRPr="00581FE2" w:rsidRDefault="005D3F55">
      <w:r w:rsidRPr="00581FE2">
        <w:lastRenderedPageBreak/>
        <w:t>login_sessions字段至少id/account_id/token_digest/entry/device_id/issued_at/last_seen_at/expires_at/revoked_at；token_digest唯一索引，必要account_id与有效状态索引。用node:crypto生成至少32随机字节凭据，存SHA-256摘要，凭据不入JSON、日志和URL；密码Argon2id初始19MiB、迭代2、并行度1及独立随机盐。空闲30分钟、绝对7天，last_seen在服务端校验并按短间隔批量更新，不能依靠客户端延长。批量更新策略不能跳过本次请求的超时判断。</w:t>
      </w:r>
    </w:p>
    <w:p w14:paraId="585EC5F1" w14:textId="77777777" w:rsidR="0003306A" w:rsidRPr="00581FE2" w:rsidRDefault="005D3F55">
      <w:r w:rsidRPr="00581FE2">
        <w:t>不引入另一套并行express-session状态；AuthService/IdentityRepository统一负责会话。退出记录不清业务记录；备份恢复后所有旧登录会话强制失效，不能将备份里的有效会话直接恢复上线。李泉毅主责、庄剀涵DDL、关欣审查。</w:t>
      </w:r>
    </w:p>
    <w:p w14:paraId="46DC97FA" w14:textId="77777777" w:rsidR="0003306A" w:rsidRPr="00581FE2" w:rsidRDefault="005D3F55">
      <w:pPr>
        <w:pStyle w:val="21"/>
      </w:pPr>
      <w:bookmarkStart w:id="42" w:name="_Toc243581948"/>
      <w:r w:rsidRPr="00581FE2">
        <w:rPr>
          <w:rFonts w:cs="宋体"/>
        </w:rPr>
        <w:t>5.20 REQ17 私密个人主页</w:t>
      </w:r>
      <w:bookmarkEnd w:id="42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3306A" w:rsidRPr="00581FE2" w14:paraId="366EE117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17BF1B1A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方法/路径</w:t>
            </w:r>
          </w:p>
        </w:tc>
        <w:tc>
          <w:tcPr>
            <w:tcW w:w="3137" w:type="dxa"/>
            <w:shd w:val="clear" w:color="auto" w:fill="E8EDF2"/>
          </w:tcPr>
          <w:p w14:paraId="197F80A6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输入/返回</w:t>
            </w:r>
          </w:p>
        </w:tc>
        <w:tc>
          <w:tcPr>
            <w:tcW w:w="3137" w:type="dxa"/>
            <w:shd w:val="clear" w:color="auto" w:fill="E8EDF2"/>
          </w:tcPr>
          <w:p w14:paraId="4B772FBA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限制</w:t>
            </w:r>
          </w:p>
        </w:tc>
      </w:tr>
      <w:tr w:rsidR="0003306A" w:rsidRPr="00581FE2" w14:paraId="640FA143" w14:textId="77777777">
        <w:trPr>
          <w:cantSplit/>
        </w:trPr>
        <w:tc>
          <w:tcPr>
            <w:tcW w:w="3137" w:type="dxa"/>
          </w:tcPr>
          <w:p w14:paraId="56BE061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 /api/profile</w:t>
            </w:r>
          </w:p>
        </w:tc>
        <w:tc>
          <w:tcPr>
            <w:tcW w:w="3137" w:type="dxa"/>
          </w:tcPr>
          <w:p w14:paraId="52FDBA2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→200 {nickname,avatarKey,bio,version}</w:t>
            </w:r>
          </w:p>
        </w:tc>
        <w:tc>
          <w:tcPr>
            <w:tcW w:w="3137" w:type="dxa"/>
          </w:tcPr>
          <w:p w14:paraId="6ADAB99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有效本人身份；不提供public/:id路径</w:t>
            </w:r>
          </w:p>
        </w:tc>
      </w:tr>
      <w:tr w:rsidR="0003306A" w:rsidRPr="00581FE2" w14:paraId="3526FADD" w14:textId="77777777">
        <w:trPr>
          <w:cantSplit/>
        </w:trPr>
        <w:tc>
          <w:tcPr>
            <w:tcW w:w="3137" w:type="dxa"/>
          </w:tcPr>
          <w:p w14:paraId="46AA707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PATCH /api/profile</w:t>
            </w:r>
          </w:p>
        </w:tc>
        <w:tc>
          <w:tcPr>
            <w:tcW w:w="3137" w:type="dxa"/>
          </w:tcPr>
          <w:p w14:paraId="13A9590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{requestId,expectedVersion,nickname,avatarKey,bio}→200 新资料</w:t>
            </w:r>
          </w:p>
        </w:tc>
        <w:tc>
          <w:tcPr>
            <w:tcW w:w="3137" w:type="dxa"/>
          </w:tcPr>
          <w:p w14:paraId="62C831A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avatarKey仅预置资源键；1～32昵称/0～200简介；事务版本更新</w:t>
            </w:r>
          </w:p>
        </w:tc>
      </w:tr>
      <w:tr w:rsidR="0003306A" w:rsidRPr="00581FE2" w14:paraId="7F65247D" w14:textId="77777777">
        <w:trPr>
          <w:cantSplit/>
        </w:trPr>
        <w:tc>
          <w:tcPr>
            <w:tcW w:w="3137" w:type="dxa"/>
          </w:tcPr>
          <w:p w14:paraId="3372C68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 /api/profile/summary</w:t>
            </w:r>
          </w:p>
        </w:tc>
        <w:tc>
          <w:tcPr>
            <w:tcW w:w="3137" w:type="dxa"/>
          </w:tcPr>
          <w:p w14:paraId="5537058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→200 {counts:{CONVERSATION,EMOTION,WORRY_OBJECT,REHEARSAL_DRAFT,DEPOSIT,QUERY}}</w:t>
            </w:r>
          </w:p>
        </w:tc>
        <w:tc>
          <w:tcPr>
            <w:tcW w:w="3137" w:type="dxa"/>
          </w:tcPr>
          <w:p w14:paraId="3ADB053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只统计本人当前入口；不含情绪评分、正文、销毁次数；失败503不返回全零</w:t>
            </w:r>
          </w:p>
        </w:tc>
      </w:tr>
      <w:tr w:rsidR="0003306A" w:rsidRPr="00581FE2" w14:paraId="0A109F9E" w14:textId="77777777">
        <w:trPr>
          <w:cantSplit/>
        </w:trPr>
        <w:tc>
          <w:tcPr>
            <w:tcW w:w="3137" w:type="dxa"/>
          </w:tcPr>
          <w:p w14:paraId="6635D11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GET /api/preferences</w:t>
            </w:r>
          </w:p>
        </w:tc>
        <w:tc>
          <w:tcPr>
            <w:tcW w:w="3137" w:type="dxa"/>
          </w:tcPr>
          <w:p w14:paraId="39A4093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→200 {offerHistorySave,version}</w:t>
            </w:r>
          </w:p>
        </w:tc>
        <w:tc>
          <w:tcPr>
            <w:tcW w:w="3137" w:type="dxa"/>
          </w:tcPr>
          <w:p w14:paraId="65019DD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仅提示偏好，不是保存授权</w:t>
            </w:r>
          </w:p>
        </w:tc>
      </w:tr>
      <w:tr w:rsidR="0003306A" w:rsidRPr="00581FE2" w14:paraId="2339EAE7" w14:textId="77777777">
        <w:trPr>
          <w:cantSplit/>
        </w:trPr>
        <w:tc>
          <w:tcPr>
            <w:tcW w:w="3137" w:type="dxa"/>
          </w:tcPr>
          <w:p w14:paraId="3AC81C7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PATCH /api/preferences</w:t>
            </w:r>
          </w:p>
        </w:tc>
        <w:tc>
          <w:tcPr>
            <w:tcW w:w="3137" w:type="dxa"/>
          </w:tcPr>
          <w:p w14:paraId="29F886D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{requestId,expectedVersion,offerHistorySave}→200 新偏好</w:t>
            </w:r>
          </w:p>
        </w:tc>
        <w:tc>
          <w:tcPr>
            <w:tcW w:w="3137" w:type="dxa"/>
          </w:tcPr>
          <w:p w14:paraId="3E5A249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不自动保存/分析/共享；登录过期拒绝</w:t>
            </w:r>
          </w:p>
        </w:tc>
      </w:tr>
    </w:tbl>
    <w:p w14:paraId="7FF56F0A" w14:textId="77777777" w:rsidR="0003306A" w:rsidRPr="00581FE2" w:rsidRDefault="0003306A">
      <w:pPr>
        <w:spacing w:after="0"/>
      </w:pPr>
    </w:p>
    <w:p w14:paraId="05B1CBA5" w14:textId="77777777" w:rsidR="0003306A" w:rsidRPr="00581FE2" w:rsidRDefault="005D3F55">
      <w:r w:rsidRPr="00581FE2">
        <w:t>设备静音/音量/减少动态效果/桌宠显示使用单独设备偏好存储，只保存非正文配置；不得将业务文本塞进偏好。资料修改不新增AI外发权限，账号级资料与入口级私密记录区分。郭昱祺产品，李泉毅服务。</w:t>
      </w:r>
    </w:p>
    <w:p w14:paraId="10DE39E8" w14:textId="77777777" w:rsidR="0003306A" w:rsidRPr="00581FE2" w:rsidRDefault="0003306A">
      <w:pPr>
        <w:sectPr w:rsidR="0003306A" w:rsidRPr="00581FE2"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 w14:paraId="38603F44" w14:textId="77777777" w:rsidR="0003306A" w:rsidRPr="00581FE2" w:rsidRDefault="005D3F55">
      <w:pPr>
        <w:pStyle w:val="1"/>
      </w:pPr>
      <w:bookmarkStart w:id="43" w:name="_Toc243581949"/>
      <w:r w:rsidRPr="00581FE2">
        <w:rPr>
          <w:rFonts w:cs="宋体"/>
        </w:rPr>
        <w:lastRenderedPageBreak/>
        <w:t>6 运行过程与关键状态</w:t>
      </w:r>
      <w:bookmarkEnd w:id="43"/>
    </w:p>
    <w:p w14:paraId="5F67E034" w14:textId="77777777" w:rsidR="0003306A" w:rsidRPr="00581FE2" w:rsidRDefault="005D3F55">
      <w:pPr>
        <w:pStyle w:val="21"/>
      </w:pPr>
      <w:bookmarkStart w:id="44" w:name="_Toc243581950"/>
      <w:r w:rsidRPr="00581FE2">
        <w:rPr>
          <w:rFonts w:cs="宋体"/>
        </w:rPr>
        <w:t>6.1 任务控制与迟到回复</w:t>
      </w:r>
      <w:bookmarkEnd w:id="44"/>
    </w:p>
    <w:p w14:paraId="2F111630" w14:textId="77777777" w:rsidR="0003306A" w:rsidRPr="00581FE2" w:rsidRDefault="005D3F55">
      <w:r w:rsidRPr="00581FE2">
        <w:t>请求在发送前绑定身份、可信入口、业务会话、活动及sessionGeneration和activityGeneration。暂停、重来、结束、切换、撤回许可或身份变化先屏蔽结果，再取消任务。底层供应商未能终止不能成为回填旧结果的理由。</w:t>
      </w:r>
    </w:p>
    <w:p w14:paraId="3D8D0D79" w14:textId="77777777" w:rsidR="0003306A" w:rsidRPr="00581FE2" w:rsidRDefault="005D3F55">
      <w:pPr>
        <w:pStyle w:val="af7"/>
        <w:keepNext/>
        <w:spacing w:after="60" w:line="264" w:lineRule="auto"/>
      </w:pPr>
      <w:r w:rsidRPr="00581FE2">
        <w:t>图6-1 外部任务与迟到结果时序</w:t>
      </w:r>
    </w:p>
    <w:p w14:paraId="674AB338" w14:textId="77777777" w:rsidR="0003306A" w:rsidRPr="00581FE2" w:rsidRDefault="005D3F55">
      <w:pPr>
        <w:keepNext/>
        <w:spacing w:after="60" w:line="240" w:lineRule="auto"/>
        <w:jc w:val="center"/>
      </w:pPr>
      <w:r w:rsidRPr="00581FE2">
        <w:rPr>
          <w:noProof/>
        </w:rPr>
        <w:drawing>
          <wp:inline distT="0" distB="0" distL="0" distR="0" wp14:anchorId="354A26E8" wp14:editId="78C369DF">
            <wp:extent cx="7826549" cy="990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3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6549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6A7F" w14:textId="77777777" w:rsidR="0003306A" w:rsidRPr="00581FE2" w:rsidRDefault="005D3F55">
      <w:pPr>
        <w:pStyle w:val="af7"/>
        <w:spacing w:after="60" w:line="264" w:lineRule="auto"/>
      </w:pPr>
      <w:r w:rsidRPr="00581FE2">
        <w:t>图源：仓库固定提交 fe60c90c1ed3；原始模型完整呈现。</w:t>
      </w:r>
    </w:p>
    <w:p w14:paraId="6B646D57" w14:textId="77777777" w:rsidR="0003306A" w:rsidRPr="00581FE2" w:rsidRDefault="0003306A">
      <w:pPr>
        <w:sectPr w:rsidR="0003306A" w:rsidRPr="00581FE2">
          <w:pgSz w:w="16838" w:h="23811"/>
          <w:pgMar w:top="1020" w:right="1020" w:bottom="1020" w:left="1020" w:header="454" w:footer="454" w:gutter="0"/>
          <w:cols w:space="720"/>
          <w:docGrid w:linePitch="360"/>
        </w:sectPr>
      </w:pPr>
    </w:p>
    <w:p w14:paraId="06C38F55" w14:textId="77777777" w:rsidR="0003306A" w:rsidRPr="00581FE2" w:rsidRDefault="005D3F55">
      <w:pPr>
        <w:pStyle w:val="21"/>
      </w:pPr>
      <w:bookmarkStart w:id="45" w:name="_Toc243581951"/>
      <w:r w:rsidRPr="00581FE2">
        <w:rPr>
          <w:rFonts w:cs="宋体"/>
        </w:rPr>
        <w:lastRenderedPageBreak/>
        <w:t>6.2 沟通排练</w:t>
      </w:r>
      <w:bookmarkEnd w:id="45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03306A" w:rsidRPr="00581FE2" w14:paraId="1A143936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175E5293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阶段</w:t>
            </w:r>
          </w:p>
        </w:tc>
        <w:tc>
          <w:tcPr>
            <w:tcW w:w="1882" w:type="dxa"/>
            <w:shd w:val="clear" w:color="auto" w:fill="E8EDF2"/>
          </w:tcPr>
          <w:p w14:paraId="189288B4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进入条件</w:t>
            </w:r>
          </w:p>
        </w:tc>
        <w:tc>
          <w:tcPr>
            <w:tcW w:w="1882" w:type="dxa"/>
            <w:shd w:val="clear" w:color="auto" w:fill="E8EDF2"/>
          </w:tcPr>
          <w:p w14:paraId="489316D0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允许操作</w:t>
            </w:r>
          </w:p>
        </w:tc>
        <w:tc>
          <w:tcPr>
            <w:tcW w:w="1882" w:type="dxa"/>
            <w:shd w:val="clear" w:color="auto" w:fill="E8EDF2"/>
          </w:tcPr>
          <w:p w14:paraId="4DDF16F5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API / 领域映射</w:t>
            </w:r>
          </w:p>
        </w:tc>
        <w:tc>
          <w:tcPr>
            <w:tcW w:w="1882" w:type="dxa"/>
            <w:shd w:val="clear" w:color="auto" w:fill="E8EDF2"/>
          </w:tcPr>
          <w:p w14:paraId="02809657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退出与清理</w:t>
            </w:r>
          </w:p>
        </w:tc>
      </w:tr>
      <w:tr w:rsidR="0003306A" w:rsidRPr="00581FE2" w14:paraId="601F337F" w14:textId="77777777">
        <w:trPr>
          <w:cantSplit/>
        </w:trPr>
        <w:tc>
          <w:tcPr>
            <w:tcW w:w="1882" w:type="dxa"/>
          </w:tcPr>
          <w:p w14:paraId="14E3898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setup</w:t>
            </w:r>
          </w:p>
        </w:tc>
        <w:tc>
          <w:tcPr>
            <w:tcW w:w="1882" w:type="dxa"/>
          </w:tcPr>
          <w:p w14:paraId="7820311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打开排练设置</w:t>
            </w:r>
          </w:p>
        </w:tc>
        <w:tc>
          <w:tcPr>
            <w:tcW w:w="1882" w:type="dxa"/>
          </w:tcPr>
          <w:p w14:paraId="06086E3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填写 scene、counterpart、goal、style</w:t>
            </w:r>
          </w:p>
        </w:tc>
        <w:tc>
          <w:tcPr>
            <w:tcW w:w="1882" w:type="dxa"/>
          </w:tcPr>
          <w:p w14:paraId="0C79F23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尚未创建活动</w:t>
            </w:r>
          </w:p>
        </w:tc>
        <w:tc>
          <w:tcPr>
            <w:tcW w:w="1882" w:type="dxa"/>
          </w:tcPr>
          <w:p w14:paraId="3D4D78C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取消即清临时场景</w:t>
            </w:r>
          </w:p>
        </w:tc>
      </w:tr>
      <w:tr w:rsidR="0003306A" w:rsidRPr="00581FE2" w14:paraId="37E7AD47" w14:textId="77777777">
        <w:trPr>
          <w:cantSplit/>
        </w:trPr>
        <w:tc>
          <w:tcPr>
            <w:tcW w:w="1882" w:type="dxa"/>
          </w:tcPr>
          <w:p w14:paraId="28077AB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ready</w:t>
            </w:r>
          </w:p>
        </w:tc>
        <w:tc>
          <w:tcPr>
            <w:tcW w:w="1882" w:type="dxa"/>
          </w:tcPr>
          <w:p w14:paraId="41FC51D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创建 REHEARSE 会话成功</w:t>
            </w:r>
          </w:p>
        </w:tc>
        <w:tc>
          <w:tcPr>
            <w:tcW w:w="1882" w:type="dxa"/>
          </w:tcPr>
          <w:p w14:paraId="07DC934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开始、END</w:t>
            </w:r>
          </w:p>
        </w:tc>
        <w:tc>
          <w:tcPr>
            <w:tcW w:w="1882" w:type="dxa"/>
          </w:tcPr>
          <w:p w14:paraId="3409D88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ActivityState.READY</w:t>
            </w:r>
          </w:p>
        </w:tc>
        <w:tc>
          <w:tcPr>
            <w:tcW w:w="1882" w:type="dxa"/>
          </w:tcPr>
          <w:p w14:paraId="78C4FB4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END 清临时数据</w:t>
            </w:r>
          </w:p>
        </w:tc>
      </w:tr>
      <w:tr w:rsidR="0003306A" w:rsidRPr="00581FE2" w14:paraId="2868227A" w14:textId="77777777">
        <w:trPr>
          <w:cantSplit/>
        </w:trPr>
        <w:tc>
          <w:tcPr>
            <w:tcW w:w="1882" w:type="dxa"/>
          </w:tcPr>
          <w:p w14:paraId="4DEF4D5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running</w:t>
            </w:r>
          </w:p>
        </w:tc>
        <w:tc>
          <w:tcPr>
            <w:tcW w:w="1882" w:type="dxa"/>
          </w:tcPr>
          <w:p w14:paraId="7076E68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REHEARSAL_REPLY 受理</w:t>
            </w:r>
          </w:p>
        </w:tc>
        <w:tc>
          <w:tcPr>
            <w:tcW w:w="1882" w:type="dxa"/>
          </w:tcPr>
          <w:p w14:paraId="1C77E1A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发言、PAUSE、RESTART、FINISH_REHEARSAL、END</w:t>
            </w:r>
          </w:p>
        </w:tc>
        <w:tc>
          <w:tcPr>
            <w:tcW w:w="1882" w:type="dxa"/>
          </w:tcPr>
          <w:p w14:paraId="3E17A3B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ActivityState.RUNNING</w:t>
            </w:r>
          </w:p>
        </w:tc>
        <w:tc>
          <w:tcPr>
            <w:tcW w:w="1882" w:type="dxa"/>
          </w:tcPr>
          <w:p w14:paraId="2BEFC51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控制动作先失效旧任务</w:t>
            </w:r>
          </w:p>
        </w:tc>
      </w:tr>
      <w:tr w:rsidR="0003306A" w:rsidRPr="00581FE2" w14:paraId="76C4C138" w14:textId="77777777">
        <w:trPr>
          <w:cantSplit/>
        </w:trPr>
        <w:tc>
          <w:tcPr>
            <w:tcW w:w="1882" w:type="dxa"/>
          </w:tcPr>
          <w:p w14:paraId="3DFF5B1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paused</w:t>
            </w:r>
          </w:p>
        </w:tc>
        <w:tc>
          <w:tcPr>
            <w:tcW w:w="1882" w:type="dxa"/>
          </w:tcPr>
          <w:p w14:paraId="08575B9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PAUSE 成功</w:t>
            </w:r>
          </w:p>
        </w:tc>
        <w:tc>
          <w:tcPr>
            <w:tcW w:w="1882" w:type="dxa"/>
          </w:tcPr>
          <w:p w14:paraId="1A61E44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RESUME、RESTART、FINISH_REHEARSAL、END</w:t>
            </w:r>
          </w:p>
        </w:tc>
        <w:tc>
          <w:tcPr>
            <w:tcW w:w="1882" w:type="dxa"/>
          </w:tcPr>
          <w:p w14:paraId="387F86F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ActivityState.PAUSED</w:t>
            </w:r>
          </w:p>
        </w:tc>
        <w:tc>
          <w:tcPr>
            <w:tcW w:w="1882" w:type="dxa"/>
          </w:tcPr>
          <w:p w14:paraId="0F6A297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RESUME 不重放旧请求</w:t>
            </w:r>
          </w:p>
        </w:tc>
      </w:tr>
      <w:tr w:rsidR="0003306A" w:rsidRPr="00581FE2" w14:paraId="27FB3BA4" w14:textId="77777777">
        <w:trPr>
          <w:cantSplit/>
        </w:trPr>
        <w:tc>
          <w:tcPr>
            <w:tcW w:w="1882" w:type="dxa"/>
          </w:tcPr>
          <w:p w14:paraId="7535742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reviewing</w:t>
            </w:r>
          </w:p>
        </w:tc>
        <w:tc>
          <w:tcPr>
            <w:tcW w:w="1882" w:type="dxa"/>
          </w:tcPr>
          <w:p w14:paraId="1EB520A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FINISH_REHEARSAL 成功</w:t>
            </w:r>
          </w:p>
        </w:tc>
        <w:tc>
          <w:tcPr>
            <w:tcW w:w="1882" w:type="dxa"/>
          </w:tcPr>
          <w:p w14:paraId="25B3957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选择本轮本人消息、整理、RESTART、END</w:t>
            </w:r>
          </w:p>
        </w:tc>
        <w:tc>
          <w:tcPr>
            <w:tcW w:w="1882" w:type="dxa"/>
          </w:tcPr>
          <w:p w14:paraId="7578EEE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应用阶段；停止角色回复并递增 activityGeneration</w:t>
            </w:r>
          </w:p>
        </w:tc>
        <w:tc>
          <w:tcPr>
            <w:tcW w:w="1882" w:type="dxa"/>
          </w:tcPr>
          <w:p w14:paraId="3B7238D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撤销旧许可；禁止继续角色回复</w:t>
            </w:r>
          </w:p>
        </w:tc>
      </w:tr>
      <w:tr w:rsidR="0003306A" w:rsidRPr="00581FE2" w14:paraId="1F6371A1" w14:textId="77777777">
        <w:trPr>
          <w:cantSplit/>
        </w:trPr>
        <w:tc>
          <w:tcPr>
            <w:tcW w:w="1882" w:type="dxa"/>
          </w:tcPr>
          <w:p w14:paraId="6C2BCA8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preview</w:t>
            </w:r>
          </w:p>
        </w:tc>
        <w:tc>
          <w:tcPr>
            <w:tcW w:w="1882" w:type="dxa"/>
          </w:tcPr>
          <w:p w14:paraId="6704C57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REHEARSAL_SUMMARIZE 完成且代次有效</w:t>
            </w:r>
          </w:p>
        </w:tc>
        <w:tc>
          <w:tcPr>
            <w:tcW w:w="1882" w:type="dxa"/>
          </w:tcPr>
          <w:p w14:paraId="3D17C01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审阅、编辑、保存、返回选择</w:t>
            </w:r>
          </w:p>
        </w:tc>
        <w:tc>
          <w:tcPr>
            <w:tcW w:w="1882" w:type="dxa"/>
          </w:tcPr>
          <w:p w14:paraId="5331211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临时整理稿，不等于已保存记录</w:t>
            </w:r>
          </w:p>
        </w:tc>
        <w:tc>
          <w:tcPr>
            <w:tcW w:w="1882" w:type="dxa"/>
          </w:tcPr>
          <w:p w14:paraId="1ECFA7C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修改选择使旧预览失效</w:t>
            </w:r>
          </w:p>
        </w:tc>
      </w:tr>
      <w:tr w:rsidR="0003306A" w:rsidRPr="00581FE2" w14:paraId="7ACE1189" w14:textId="77777777">
        <w:trPr>
          <w:cantSplit/>
        </w:trPr>
        <w:tc>
          <w:tcPr>
            <w:tcW w:w="1882" w:type="dxa"/>
          </w:tcPr>
          <w:p w14:paraId="450AF12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saved</w:t>
            </w:r>
          </w:p>
        </w:tc>
        <w:tc>
          <w:tcPr>
            <w:tcW w:w="1882" w:type="dxa"/>
          </w:tcPr>
          <w:p w14:paraId="4FD2197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POST /api/records 成功且结果已核实</w:t>
            </w:r>
          </w:p>
        </w:tc>
        <w:tc>
          <w:tcPr>
            <w:tcW w:w="1882" w:type="dxa"/>
          </w:tcPr>
          <w:p w14:paraId="4A27E23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确认后 END</w:t>
            </w:r>
          </w:p>
        </w:tc>
        <w:tc>
          <w:tcPr>
            <w:tcW w:w="1882" w:type="dxa"/>
          </w:tcPr>
          <w:p w14:paraId="771D443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REHEARSAL_DRAFT 持久记录</w:t>
            </w:r>
          </w:p>
        </w:tc>
        <w:tc>
          <w:tcPr>
            <w:tcW w:w="1882" w:type="dxa"/>
          </w:tcPr>
          <w:p w14:paraId="38CF110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仅保存认可表达，不存整轮排练</w:t>
            </w:r>
          </w:p>
        </w:tc>
      </w:tr>
      <w:tr w:rsidR="0003306A" w:rsidRPr="00581FE2" w14:paraId="53B74779" w14:textId="77777777">
        <w:trPr>
          <w:cantSplit/>
        </w:trPr>
        <w:tc>
          <w:tcPr>
            <w:tcW w:w="1882" w:type="dxa"/>
          </w:tcPr>
          <w:p w14:paraId="4E83B19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ended</w:t>
            </w:r>
          </w:p>
        </w:tc>
        <w:tc>
          <w:tcPr>
            <w:tcW w:w="1882" w:type="dxa"/>
          </w:tcPr>
          <w:p w14:paraId="2D412C1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END 成功</w:t>
            </w:r>
          </w:p>
        </w:tc>
        <w:tc>
          <w:tcPr>
            <w:tcW w:w="1882" w:type="dxa"/>
          </w:tcPr>
          <w:p w14:paraId="38459C0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180071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会话结束</w:t>
            </w:r>
          </w:p>
        </w:tc>
        <w:tc>
          <w:tcPr>
            <w:tcW w:w="1882" w:type="dxa"/>
          </w:tcPr>
          <w:p w14:paraId="079E01C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清对话、选择、预览、任务和临时许可</w:t>
            </w:r>
          </w:p>
        </w:tc>
      </w:tr>
    </w:tbl>
    <w:p w14:paraId="393DC36D" w14:textId="77777777" w:rsidR="0003306A" w:rsidRPr="00581FE2" w:rsidRDefault="0003306A">
      <w:pPr>
        <w:spacing w:after="0"/>
      </w:pPr>
    </w:p>
    <w:p w14:paraId="117EF79B" w14:textId="77777777" w:rsidR="0003306A" w:rsidRPr="00581FE2" w:rsidRDefault="0003306A">
      <w:pPr>
        <w:sectPr w:rsidR="0003306A" w:rsidRPr="00581FE2"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 w14:paraId="4EEDA1F7" w14:textId="77777777" w:rsidR="0003306A" w:rsidRPr="00581FE2" w:rsidRDefault="005D3F55">
      <w:pPr>
        <w:pStyle w:val="af7"/>
        <w:keepNext/>
        <w:spacing w:after="60" w:line="264" w:lineRule="auto"/>
      </w:pPr>
      <w:r w:rsidRPr="00581FE2">
        <w:lastRenderedPageBreak/>
        <w:t>图6-2 排练与物件关键状态</w:t>
      </w:r>
    </w:p>
    <w:p w14:paraId="0D6B6477" w14:textId="77777777" w:rsidR="0003306A" w:rsidRPr="00581FE2" w:rsidRDefault="005D3F55">
      <w:pPr>
        <w:keepNext/>
        <w:spacing w:after="60" w:line="240" w:lineRule="auto"/>
        <w:jc w:val="center"/>
      </w:pPr>
      <w:r w:rsidRPr="00581FE2">
        <w:rPr>
          <w:noProof/>
        </w:rPr>
        <w:drawing>
          <wp:inline distT="0" distB="0" distL="0" distR="0" wp14:anchorId="7BC176CF" wp14:editId="47F7EB7E">
            <wp:extent cx="10691010" cy="74521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4.png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1010" cy="745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D3A3" w14:textId="77777777" w:rsidR="0003306A" w:rsidRPr="00581FE2" w:rsidRDefault="005D3F55">
      <w:pPr>
        <w:pStyle w:val="af7"/>
        <w:spacing w:after="60" w:line="264" w:lineRule="auto"/>
      </w:pPr>
      <w:r w:rsidRPr="00581FE2">
        <w:t>图源：仓库固定提交 fe60c90c1ed3；原始模型完整呈现。</w:t>
      </w:r>
    </w:p>
    <w:p w14:paraId="6A390D12" w14:textId="77777777" w:rsidR="0003306A" w:rsidRPr="00581FE2" w:rsidRDefault="0003306A">
      <w:pPr>
        <w:sectPr w:rsidR="0003306A" w:rsidRPr="00581FE2">
          <w:pgSz w:w="23811" w:h="16838" w:orient="landscape"/>
          <w:pgMar w:top="1020" w:right="1020" w:bottom="1020" w:left="1020" w:header="454" w:footer="454" w:gutter="0"/>
          <w:cols w:space="720"/>
          <w:docGrid w:linePitch="360"/>
        </w:sectPr>
      </w:pPr>
    </w:p>
    <w:p w14:paraId="29B76B4B" w14:textId="77777777" w:rsidR="0003306A" w:rsidRPr="00581FE2" w:rsidRDefault="005D3F55">
      <w:pPr>
        <w:pStyle w:val="21"/>
      </w:pPr>
      <w:bookmarkStart w:id="46" w:name="_Toc243581952"/>
      <w:r w:rsidRPr="00581FE2">
        <w:rPr>
          <w:rFonts w:cs="宋体"/>
        </w:rPr>
        <w:lastRenderedPageBreak/>
        <w:t>6.3 保存清除与不确定写结果</w:t>
      </w:r>
      <w:bookmarkEnd w:id="46"/>
    </w:p>
    <w:p w14:paraId="7C9BEA78" w14:textId="77777777" w:rsidR="0003306A" w:rsidRPr="00581FE2" w:rsidRDefault="005D3F55">
      <w:r w:rsidRPr="00581FE2">
        <w:t>1. 写请求以 (accountId, entryPointId, operation, requestId) 作为幂等作用域，对规范化载荷计算 payloadDigest。</w:t>
      </w:r>
    </w:p>
    <w:p w14:paraId="047EEFB7" w14:textId="77777777" w:rsidR="0003306A" w:rsidRPr="00581FE2" w:rsidRDefault="005D3F55">
      <w:r w:rsidRPr="00581FE2">
        <w:t>2. 首次请求在同一数据库事务登记 IN_PROGRESS；业务写、版本变更、授权消耗和幂等结果一起提交为 COMPLETED。元数据只保存摘要、结果类型、结果 ID/版本、HTTP 状态和期限，不复制正文。</w:t>
      </w:r>
    </w:p>
    <w:p w14:paraId="14BEE52C" w14:textId="77777777" w:rsidR="0003306A" w:rsidRPr="00581FE2" w:rsidRDefault="005D3F55">
      <w:r w:rsidRPr="00581FE2">
        <w:t>3. 同作用域、同 requestId、同摘要的重试返回原结果；摘要不同返回 409 CONFLICT；仍在执行返回 409 INVALID_STATE。</w:t>
      </w:r>
    </w:p>
    <w:p w14:paraId="7A6A8A78" w14:textId="77777777" w:rsidR="0003306A" w:rsidRPr="00581FE2" w:rsidRDefault="005D3F55">
      <w:r w:rsidRPr="00581FE2">
        <w:t>4. 网络断开或 5 秒超时后，客户端以原 requestId 与完全相同载荷重放核实，不得换新 ID 重复写。取得结果 ID 后再调用既有 GET 端点核对。</w:t>
      </w:r>
    </w:p>
    <w:p w14:paraId="644F145A" w14:textId="77777777" w:rsidR="0003306A" w:rsidRPr="00581FE2" w:rsidRDefault="005D3F55">
      <w:r w:rsidRPr="00581FE2">
        <w:t>5. SAVE 许可过期不影响读取已提交的幂等结果；若事务未提交且许可已过期，服务不得继续写入，应要求用户重新确认。不得复活已清除正文。</w:t>
      </w:r>
    </w:p>
    <w:p w14:paraId="48CCBD27" w14:textId="77777777" w:rsidR="0003306A" w:rsidRPr="00581FE2" w:rsidRDefault="005D3F55">
      <w:r w:rsidRPr="00581FE2">
        <w:t>6. 持久幂等元数据保留 24 小时；AI / Search 任务幂等仍为进程内临时态，不承诺跨重启。</w:t>
      </w:r>
    </w:p>
    <w:p w14:paraId="71814FB1" w14:textId="77777777" w:rsidR="0003306A" w:rsidRPr="00581FE2" w:rsidRDefault="005D3F55">
      <w:r w:rsidRPr="00581FE2">
        <w:t>数据库落地采用 idempotency_records（或数据库专业稿批准的等价表），唯一键覆盖账号、入口、操作和 requestId；saved_records 与 deletion_jobs 现有入口作用域唯一约束继续作为业务表第二道保护。DDL、ER、数据字典必须按第 8 节变更项同步后才视为跨稿闭环。</w:t>
      </w:r>
    </w:p>
    <w:p w14:paraId="08DB20EE" w14:textId="77777777" w:rsidR="0003306A" w:rsidRPr="00581FE2" w:rsidRDefault="0003306A">
      <w:pPr>
        <w:sectPr w:rsidR="0003306A" w:rsidRPr="00581FE2"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 w14:paraId="598B0607" w14:textId="77777777" w:rsidR="0003306A" w:rsidRPr="00581FE2" w:rsidRDefault="005D3F55">
      <w:pPr>
        <w:pStyle w:val="af7"/>
        <w:keepNext/>
        <w:spacing w:after="60" w:line="264" w:lineRule="auto"/>
      </w:pPr>
      <w:r w:rsidRPr="00581FE2">
        <w:lastRenderedPageBreak/>
        <w:t>图6-3 主动保存与清除时序</w:t>
      </w:r>
    </w:p>
    <w:p w14:paraId="457323E4" w14:textId="77777777" w:rsidR="0003306A" w:rsidRPr="00581FE2" w:rsidRDefault="005D3F55">
      <w:pPr>
        <w:keepNext/>
        <w:spacing w:after="60" w:line="240" w:lineRule="auto"/>
        <w:jc w:val="center"/>
      </w:pPr>
      <w:r w:rsidRPr="00581FE2">
        <w:rPr>
          <w:noProof/>
        </w:rPr>
        <w:drawing>
          <wp:inline distT="0" distB="0" distL="0" distR="0" wp14:anchorId="0D122A33" wp14:editId="0CE9AFD0">
            <wp:extent cx="7877442" cy="118799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5.png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7442" cy="1187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CA80" w14:textId="77777777" w:rsidR="0003306A" w:rsidRPr="00581FE2" w:rsidRDefault="005D3F55">
      <w:pPr>
        <w:pStyle w:val="af7"/>
        <w:spacing w:after="60" w:line="264" w:lineRule="auto"/>
      </w:pPr>
      <w:r w:rsidRPr="00581FE2">
        <w:t>图源：仓库固定提交 fe60c90c1ed3；原始模型完整呈现。</w:t>
      </w:r>
    </w:p>
    <w:p w14:paraId="1D498730" w14:textId="77777777" w:rsidR="0003306A" w:rsidRPr="00581FE2" w:rsidRDefault="0003306A">
      <w:pPr>
        <w:sectPr w:rsidR="0003306A" w:rsidRPr="00581FE2">
          <w:pgSz w:w="16838" w:h="23811"/>
          <w:pgMar w:top="1020" w:right="1020" w:bottom="1020" w:left="1020" w:header="454" w:footer="454" w:gutter="0"/>
          <w:cols w:space="720"/>
          <w:docGrid w:linePitch="360"/>
        </w:sectPr>
      </w:pPr>
    </w:p>
    <w:p w14:paraId="28D40B7D" w14:textId="77777777" w:rsidR="0003306A" w:rsidRPr="00581FE2" w:rsidRDefault="005D3F55">
      <w:pPr>
        <w:pStyle w:val="21"/>
      </w:pPr>
      <w:bookmarkStart w:id="47" w:name="_Toc243581953"/>
      <w:r w:rsidRPr="00581FE2">
        <w:rPr>
          <w:rFonts w:cs="宋体"/>
        </w:rPr>
        <w:lastRenderedPageBreak/>
        <w:t>6.4 停止与资源回收</w:t>
      </w:r>
      <w:bookmarkEnd w:id="47"/>
    </w:p>
    <w:p w14:paraId="69C98616" w14:textId="77777777" w:rsidR="0003306A" w:rsidRPr="00581FE2" w:rsidRDefault="005D3F55">
      <w:r w:rsidRPr="00581FE2">
        <w:t>每个活动用 ResourceScope 登记 timer、requestAnimationFrame、监听、指针捕获、AudioNode／音源、物理对象和效果缓存。暂停停推进与在播声音；继续由用户触发；重置清旧运行状态；退出与窗口销毁执行幂等释放。静音必须立即停止现有声音，不能只禁止后续音符。具体状态表见03号文档。</w:t>
      </w:r>
    </w:p>
    <w:p w14:paraId="737ADF4E" w14:textId="77777777" w:rsidR="0003306A" w:rsidRPr="00581FE2" w:rsidRDefault="0003306A">
      <w:pPr>
        <w:spacing w:after="0"/>
      </w:pPr>
    </w:p>
    <w:p w14:paraId="5FC8AD4A" w14:textId="77777777" w:rsidR="0003306A" w:rsidRPr="00581FE2" w:rsidRDefault="005D3F55">
      <w:pPr>
        <w:pStyle w:val="1"/>
      </w:pPr>
      <w:bookmarkStart w:id="48" w:name="_Toc243581954"/>
      <w:r w:rsidRPr="00581FE2">
        <w:rPr>
          <w:rFonts w:cs="宋体"/>
        </w:rPr>
        <w:t>7 数据协作设计</w:t>
      </w:r>
      <w:bookmarkEnd w:id="48"/>
    </w:p>
    <w:p w14:paraId="30ACE153" w14:textId="77777777" w:rsidR="0003306A" w:rsidRPr="00581FE2" w:rsidRDefault="005D3F55">
      <w:pPr>
        <w:pStyle w:val="21"/>
      </w:pPr>
      <w:bookmarkStart w:id="49" w:name="_Toc243581955"/>
      <w:r w:rsidRPr="00581FE2">
        <w:rPr>
          <w:rFonts w:cs="宋体"/>
        </w:rPr>
        <w:t>7.1 临时与持久对象</w:t>
      </w:r>
      <w:bookmarkEnd w:id="49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03306A" w:rsidRPr="00581FE2" w14:paraId="6A84E601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734D0723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分类</w:t>
            </w:r>
          </w:p>
        </w:tc>
        <w:tc>
          <w:tcPr>
            <w:tcW w:w="1882" w:type="dxa"/>
            <w:shd w:val="clear" w:color="auto" w:fill="E8EDF2"/>
          </w:tcPr>
          <w:p w14:paraId="6D17CFAF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示例</w:t>
            </w:r>
          </w:p>
        </w:tc>
        <w:tc>
          <w:tcPr>
            <w:tcW w:w="1882" w:type="dxa"/>
            <w:shd w:val="clear" w:color="auto" w:fill="E8EDF2"/>
          </w:tcPr>
          <w:p w14:paraId="45876416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默认状态</w:t>
            </w:r>
          </w:p>
        </w:tc>
        <w:tc>
          <w:tcPr>
            <w:tcW w:w="1882" w:type="dxa"/>
            <w:shd w:val="clear" w:color="auto" w:fill="E8EDF2"/>
          </w:tcPr>
          <w:p w14:paraId="76176F0A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允许存储位置</w:t>
            </w:r>
          </w:p>
        </w:tc>
        <w:tc>
          <w:tcPr>
            <w:tcW w:w="1882" w:type="dxa"/>
            <w:shd w:val="clear" w:color="auto" w:fill="E8EDF2"/>
          </w:tcPr>
          <w:p w14:paraId="7C0BC4AC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敏感级别</w:t>
            </w:r>
          </w:p>
        </w:tc>
      </w:tr>
      <w:tr w:rsidR="0003306A" w:rsidRPr="00581FE2" w14:paraId="31F59BB6" w14:textId="77777777">
        <w:trPr>
          <w:cantSplit/>
        </w:trPr>
        <w:tc>
          <w:tcPr>
            <w:tcW w:w="1882" w:type="dxa"/>
          </w:tcPr>
          <w:p w14:paraId="0778A76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D0 临时端侧</w:t>
            </w:r>
          </w:p>
        </w:tc>
        <w:tc>
          <w:tcPr>
            <w:tcW w:w="1882" w:type="dxa"/>
          </w:tcPr>
          <w:p w14:paraId="3ABA071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文字销毁正文、浮层输入、弹珠运行态</w:t>
            </w:r>
          </w:p>
        </w:tc>
        <w:tc>
          <w:tcPr>
            <w:tcW w:w="1882" w:type="dxa"/>
          </w:tcPr>
          <w:p w14:paraId="0DAF92F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关闭/退出即清理</w:t>
            </w:r>
          </w:p>
        </w:tc>
        <w:tc>
          <w:tcPr>
            <w:tcW w:w="1882" w:type="dxa"/>
          </w:tcPr>
          <w:p w14:paraId="23A5E6B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端侧内存</w:t>
            </w:r>
          </w:p>
        </w:tc>
        <w:tc>
          <w:tcPr>
            <w:tcW w:w="1882" w:type="dxa"/>
          </w:tcPr>
          <w:p w14:paraId="2E91FF2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高</w:t>
            </w:r>
          </w:p>
        </w:tc>
      </w:tr>
      <w:tr w:rsidR="0003306A" w:rsidRPr="00581FE2" w14:paraId="7888B777" w14:textId="77777777">
        <w:trPr>
          <w:cantSplit/>
        </w:trPr>
        <w:tc>
          <w:tcPr>
            <w:tcW w:w="1882" w:type="dxa"/>
          </w:tcPr>
          <w:p w14:paraId="36635F3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D1 临时服务态</w:t>
            </w:r>
          </w:p>
        </w:tc>
        <w:tc>
          <w:tcPr>
            <w:tcW w:w="1882" w:type="dxa"/>
          </w:tcPr>
          <w:p w14:paraId="1D48D9D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陪伴/训练/排练未保存上下文、检索中间结果</w:t>
            </w:r>
          </w:p>
        </w:tc>
        <w:tc>
          <w:tcPr>
            <w:tcW w:w="1882" w:type="dxa"/>
          </w:tcPr>
          <w:p w14:paraId="0ED9AF3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请求结束或超时清理</w:t>
            </w:r>
          </w:p>
        </w:tc>
        <w:tc>
          <w:tcPr>
            <w:tcW w:w="1882" w:type="dxa"/>
          </w:tcPr>
          <w:p w14:paraId="502303C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服务内存</w:t>
            </w:r>
          </w:p>
        </w:tc>
        <w:tc>
          <w:tcPr>
            <w:tcW w:w="1882" w:type="dxa"/>
          </w:tcPr>
          <w:p w14:paraId="6A55CC3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高</w:t>
            </w:r>
          </w:p>
        </w:tc>
      </w:tr>
      <w:tr w:rsidR="0003306A" w:rsidRPr="00581FE2" w14:paraId="23605E81" w14:textId="77777777">
        <w:trPr>
          <w:cantSplit/>
        </w:trPr>
        <w:tc>
          <w:tcPr>
            <w:tcW w:w="1882" w:type="dxa"/>
          </w:tcPr>
          <w:p w14:paraId="2FF34DB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D2 主动保存正文</w:t>
            </w:r>
          </w:p>
        </w:tc>
        <w:tc>
          <w:tcPr>
            <w:tcW w:w="1882" w:type="dxa"/>
          </w:tcPr>
          <w:p w14:paraId="23FA08B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用户保存的会话、寄存正文、认可表达</w:t>
            </w:r>
          </w:p>
        </w:tc>
        <w:tc>
          <w:tcPr>
            <w:tcW w:w="1882" w:type="dxa"/>
          </w:tcPr>
          <w:p w14:paraId="4A2DA2D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用户选择后保存</w:t>
            </w:r>
          </w:p>
        </w:tc>
        <w:tc>
          <w:tcPr>
            <w:tcW w:w="1882" w:type="dxa"/>
          </w:tcPr>
          <w:p w14:paraId="53CCA85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加密业务表</w:t>
            </w:r>
          </w:p>
        </w:tc>
        <w:tc>
          <w:tcPr>
            <w:tcW w:w="1882" w:type="dxa"/>
          </w:tcPr>
          <w:p w14:paraId="6D63A93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高</w:t>
            </w:r>
          </w:p>
        </w:tc>
      </w:tr>
      <w:tr w:rsidR="0003306A" w:rsidRPr="00581FE2" w14:paraId="4F35ECE2" w14:textId="77777777">
        <w:trPr>
          <w:cantSplit/>
        </w:trPr>
        <w:tc>
          <w:tcPr>
            <w:tcW w:w="1882" w:type="dxa"/>
          </w:tcPr>
          <w:p w14:paraId="4316508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D3 结构化记录</w:t>
            </w:r>
          </w:p>
        </w:tc>
        <w:tc>
          <w:tcPr>
            <w:tcW w:w="1882" w:type="dxa"/>
          </w:tcPr>
          <w:p w14:paraId="4A1B564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情绪词、强度、物件外观、状态、日期</w:t>
            </w:r>
          </w:p>
        </w:tc>
        <w:tc>
          <w:tcPr>
            <w:tcW w:w="1882" w:type="dxa"/>
          </w:tcPr>
          <w:p w14:paraId="15CAC85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用户点击保存后保存</w:t>
            </w:r>
          </w:p>
        </w:tc>
        <w:tc>
          <w:tcPr>
            <w:tcW w:w="1882" w:type="dxa"/>
          </w:tcPr>
          <w:p w14:paraId="1F73F7C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业务表</w:t>
            </w:r>
          </w:p>
        </w:tc>
        <w:tc>
          <w:tcPr>
            <w:tcW w:w="1882" w:type="dxa"/>
          </w:tcPr>
          <w:p w14:paraId="3EF4C4F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中高</w:t>
            </w:r>
          </w:p>
        </w:tc>
      </w:tr>
      <w:tr w:rsidR="0003306A" w:rsidRPr="00581FE2" w14:paraId="431B2FD0" w14:textId="77777777">
        <w:trPr>
          <w:cantSplit/>
        </w:trPr>
        <w:tc>
          <w:tcPr>
            <w:tcW w:w="1882" w:type="dxa"/>
          </w:tcPr>
          <w:p w14:paraId="62CD852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D4 检索证据</w:t>
            </w:r>
          </w:p>
        </w:tc>
        <w:tc>
          <w:tcPr>
            <w:tcW w:w="1882" w:type="dxa"/>
          </w:tcPr>
          <w:p w14:paraId="017AD87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来源元数据、主张、证据关系</w:t>
            </w:r>
          </w:p>
        </w:tc>
        <w:tc>
          <w:tcPr>
            <w:tcW w:w="1882" w:type="dxa"/>
          </w:tcPr>
          <w:p w14:paraId="60CFA4F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仅随保存查询保存</w:t>
            </w:r>
          </w:p>
        </w:tc>
        <w:tc>
          <w:tcPr>
            <w:tcW w:w="1882" w:type="dxa"/>
          </w:tcPr>
          <w:p w14:paraId="18F7D5F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证据表</w:t>
            </w:r>
          </w:p>
        </w:tc>
        <w:tc>
          <w:tcPr>
            <w:tcW w:w="1882" w:type="dxa"/>
          </w:tcPr>
          <w:p w14:paraId="76D777C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中</w:t>
            </w:r>
          </w:p>
        </w:tc>
      </w:tr>
      <w:tr w:rsidR="0003306A" w:rsidRPr="00581FE2" w14:paraId="66EF934C" w14:textId="77777777">
        <w:trPr>
          <w:cantSplit/>
        </w:trPr>
        <w:tc>
          <w:tcPr>
            <w:tcW w:w="1882" w:type="dxa"/>
          </w:tcPr>
          <w:p w14:paraId="050617A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D5 安全元数据</w:t>
            </w:r>
          </w:p>
        </w:tc>
        <w:tc>
          <w:tcPr>
            <w:tcW w:w="1882" w:type="dxa"/>
          </w:tcPr>
          <w:p w14:paraId="55C63A6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会话撤销、授权、删除作业、最小审计</w:t>
            </w:r>
          </w:p>
        </w:tc>
        <w:tc>
          <w:tcPr>
            <w:tcW w:w="1882" w:type="dxa"/>
          </w:tcPr>
          <w:p w14:paraId="30BA9DD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按策略保留</w:t>
            </w:r>
          </w:p>
        </w:tc>
        <w:tc>
          <w:tcPr>
            <w:tcW w:w="1882" w:type="dxa"/>
          </w:tcPr>
          <w:p w14:paraId="02460B9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安全/治理表</w:t>
            </w:r>
          </w:p>
        </w:tc>
        <w:tc>
          <w:tcPr>
            <w:tcW w:w="1882" w:type="dxa"/>
          </w:tcPr>
          <w:p w14:paraId="5437421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中高</w:t>
            </w:r>
          </w:p>
        </w:tc>
      </w:tr>
    </w:tbl>
    <w:p w14:paraId="0FF2AFC4" w14:textId="77777777" w:rsidR="0003306A" w:rsidRPr="00581FE2" w:rsidRDefault="0003306A">
      <w:pPr>
        <w:spacing w:after="0"/>
      </w:pPr>
    </w:p>
    <w:p w14:paraId="6C4DADEB" w14:textId="77777777" w:rsidR="0003306A" w:rsidRPr="00581FE2" w:rsidRDefault="005D3F55">
      <w:pPr>
        <w:pStyle w:val="21"/>
      </w:pPr>
      <w:bookmarkStart w:id="50" w:name="_Toc243581956"/>
      <w:r w:rsidRPr="00581FE2">
        <w:rPr>
          <w:rFonts w:cs="宋体"/>
        </w:rPr>
        <w:t>7.2 类与表映射</w:t>
      </w:r>
      <w:bookmarkEnd w:id="50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3306A" w:rsidRPr="00581FE2" w14:paraId="7F40FE36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7B1607A7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设计类/服务</w:t>
            </w:r>
          </w:p>
        </w:tc>
        <w:tc>
          <w:tcPr>
            <w:tcW w:w="3137" w:type="dxa"/>
            <w:shd w:val="clear" w:color="auto" w:fill="E8EDF2"/>
          </w:tcPr>
          <w:p w14:paraId="17309877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数据表</w:t>
            </w:r>
          </w:p>
        </w:tc>
        <w:tc>
          <w:tcPr>
            <w:tcW w:w="3137" w:type="dxa"/>
            <w:shd w:val="clear" w:color="auto" w:fill="E8EDF2"/>
          </w:tcPr>
          <w:p w14:paraId="3E55DE61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说明</w:t>
            </w:r>
          </w:p>
        </w:tc>
      </w:tr>
      <w:tr w:rsidR="0003306A" w:rsidRPr="00581FE2" w14:paraId="68C3115B" w14:textId="77777777">
        <w:trPr>
          <w:cantSplit/>
        </w:trPr>
        <w:tc>
          <w:tcPr>
            <w:tcW w:w="3137" w:type="dxa"/>
          </w:tcPr>
          <w:p w14:paraId="7B6548B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AuthService / UserAccount / PasswordCredential</w:t>
            </w:r>
          </w:p>
        </w:tc>
        <w:tc>
          <w:tcPr>
            <w:tcW w:w="3137" w:type="dxa"/>
          </w:tcPr>
          <w:p w14:paraId="77A2778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user_accounts、password_credentials</w:t>
            </w:r>
          </w:p>
        </w:tc>
        <w:tc>
          <w:tcPr>
            <w:tcW w:w="3137" w:type="dxa"/>
          </w:tcPr>
          <w:p w14:paraId="2ECF7B8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账号与密码摘要分离；不提供找回/重置</w:t>
            </w:r>
          </w:p>
        </w:tc>
      </w:tr>
      <w:tr w:rsidR="0003306A" w:rsidRPr="00581FE2" w14:paraId="670C0BBF" w14:textId="77777777">
        <w:trPr>
          <w:cantSplit/>
        </w:trPr>
        <w:tc>
          <w:tcPr>
            <w:tcW w:w="3137" w:type="dxa"/>
          </w:tcPr>
          <w:p w14:paraId="1E7DC10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lastRenderedPageBreak/>
              <w:t>LoginSession / IdentityRepository</w:t>
            </w:r>
          </w:p>
        </w:tc>
        <w:tc>
          <w:tcPr>
            <w:tcW w:w="3137" w:type="dxa"/>
          </w:tcPr>
          <w:p w14:paraId="5963E64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login_sessions、entry_points</w:t>
            </w:r>
          </w:p>
        </w:tc>
        <w:tc>
          <w:tcPr>
            <w:tcW w:w="3137" w:type="dxa"/>
          </w:tcPr>
          <w:p w14:paraId="688590A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凭据摘要、撤销和入口隔离</w:t>
            </w:r>
          </w:p>
        </w:tc>
      </w:tr>
      <w:tr w:rsidR="0003306A" w:rsidRPr="00581FE2" w14:paraId="0498D084" w14:textId="77777777">
        <w:trPr>
          <w:cantSplit/>
        </w:trPr>
        <w:tc>
          <w:tcPr>
            <w:tcW w:w="3137" w:type="dxa"/>
          </w:tcPr>
          <w:p w14:paraId="542B827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ProfileService / UserProfile / AccountPreferences</w:t>
            </w:r>
          </w:p>
        </w:tc>
        <w:tc>
          <w:tcPr>
            <w:tcW w:w="3137" w:type="dxa"/>
          </w:tcPr>
          <w:p w14:paraId="2439E90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user_profiles、account_preferences</w:t>
            </w:r>
          </w:p>
        </w:tc>
        <w:tc>
          <w:tcPr>
            <w:tcW w:w="3137" w:type="dxa"/>
          </w:tcPr>
          <w:p w14:paraId="5CAD6F6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私密主页及账号级偏好，不等于公开主页</w:t>
            </w:r>
          </w:p>
        </w:tc>
      </w:tr>
      <w:tr w:rsidR="0003306A" w:rsidRPr="00581FE2" w14:paraId="3E015A80" w14:textId="77777777">
        <w:trPr>
          <w:cantSplit/>
        </w:trPr>
        <w:tc>
          <w:tcPr>
            <w:tcW w:w="3137" w:type="dxa"/>
          </w:tcPr>
          <w:p w14:paraId="75840D9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RecordService / SavedConversation</w:t>
            </w:r>
          </w:p>
        </w:tc>
        <w:tc>
          <w:tcPr>
            <w:tcW w:w="3137" w:type="dxa"/>
          </w:tcPr>
          <w:p w14:paraId="660AA8E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saved_records、saved_messages</w:t>
            </w:r>
          </w:p>
        </w:tc>
        <w:tc>
          <w:tcPr>
            <w:tcW w:w="3137" w:type="dxa"/>
          </w:tcPr>
          <w:p w14:paraId="41FDBB2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只保存用户选定的消息快照</w:t>
            </w:r>
          </w:p>
        </w:tc>
      </w:tr>
      <w:tr w:rsidR="0003306A" w:rsidRPr="00581FE2" w14:paraId="5B78E91B" w14:textId="77777777">
        <w:trPr>
          <w:cantSplit/>
        </w:trPr>
        <w:tc>
          <w:tcPr>
            <w:tcW w:w="3137" w:type="dxa"/>
          </w:tcPr>
          <w:p w14:paraId="54F9B51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EmotionRecord</w:t>
            </w:r>
          </w:p>
        </w:tc>
        <w:tc>
          <w:tcPr>
            <w:tcW w:w="3137" w:type="dxa"/>
          </w:tcPr>
          <w:p w14:paraId="0AA5365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saved_records、emotion_records</w:t>
            </w:r>
          </w:p>
        </w:tc>
        <w:tc>
          <w:tcPr>
            <w:tcW w:w="3137" w:type="dxa"/>
          </w:tcPr>
          <w:p w14:paraId="7F2221D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只记不分析；按账号+入口+日期访问</w:t>
            </w:r>
          </w:p>
        </w:tc>
      </w:tr>
      <w:tr w:rsidR="0003306A" w:rsidRPr="00581FE2" w14:paraId="7DBCA754" w14:textId="77777777">
        <w:trPr>
          <w:cantSplit/>
        </w:trPr>
        <w:tc>
          <w:tcPr>
            <w:tcW w:w="3137" w:type="dxa"/>
          </w:tcPr>
          <w:p w14:paraId="48938D0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WorryObject / PetRoom</w:t>
            </w:r>
          </w:p>
        </w:tc>
        <w:tc>
          <w:tcPr>
            <w:tcW w:w="3137" w:type="dxa"/>
          </w:tcPr>
          <w:p w14:paraId="5F96CFD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saved_records、worry_objects、rooms、room_objects</w:t>
            </w:r>
          </w:p>
        </w:tc>
        <w:tc>
          <w:tcPr>
            <w:tcW w:w="3137" w:type="dxa"/>
          </w:tcPr>
          <w:p w14:paraId="37B033B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房间聚合独立版本；复合外键保证房间、物件同账号同入口；外观关联与正文清除分离</w:t>
            </w:r>
          </w:p>
        </w:tc>
      </w:tr>
      <w:tr w:rsidR="0003306A" w:rsidRPr="00581FE2" w14:paraId="0F0FCE75" w14:textId="77777777">
        <w:trPr>
          <w:cantSplit/>
        </w:trPr>
        <w:tc>
          <w:tcPr>
            <w:tcW w:w="3137" w:type="dxa"/>
          </w:tcPr>
          <w:p w14:paraId="496C360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RehearsalSession / AcceptedExpression</w:t>
            </w:r>
          </w:p>
        </w:tc>
        <w:tc>
          <w:tcPr>
            <w:tcW w:w="3137" w:type="dxa"/>
          </w:tcPr>
          <w:p w14:paraId="576195C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saved_records、rehearsal_drafts</w:t>
            </w:r>
          </w:p>
        </w:tc>
        <w:tc>
          <w:tcPr>
            <w:tcW w:w="3137" w:type="dxa"/>
          </w:tcPr>
          <w:p w14:paraId="55BB574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只保存用户认可表达</w:t>
            </w:r>
          </w:p>
        </w:tc>
      </w:tr>
      <w:tr w:rsidR="0003306A" w:rsidRPr="00581FE2" w14:paraId="59A39985" w14:textId="77777777">
        <w:trPr>
          <w:cantSplit/>
        </w:trPr>
        <w:tc>
          <w:tcPr>
            <w:tcW w:w="3137" w:type="dxa"/>
          </w:tcPr>
          <w:p w14:paraId="6C70108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WorryDeposit</w:t>
            </w:r>
          </w:p>
        </w:tc>
        <w:tc>
          <w:tcPr>
            <w:tcW w:w="3137" w:type="dxa"/>
          </w:tcPr>
          <w:p w14:paraId="2237FE5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saved_records、worry_deposits</w:t>
            </w:r>
          </w:p>
        </w:tc>
        <w:tc>
          <w:tcPr>
            <w:tcW w:w="3137" w:type="dxa"/>
          </w:tcPr>
          <w:p w14:paraId="59241E1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到期状态不自动展开</w:t>
            </w:r>
          </w:p>
        </w:tc>
      </w:tr>
      <w:tr w:rsidR="0003306A" w:rsidRPr="00581FE2" w14:paraId="3B6A895D" w14:textId="77777777">
        <w:trPr>
          <w:cantSplit/>
        </w:trPr>
        <w:tc>
          <w:tcPr>
            <w:tcW w:w="3137" w:type="dxa"/>
          </w:tcPr>
          <w:p w14:paraId="7445677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SearchProvider / SearchOrchestrator</w:t>
            </w:r>
          </w:p>
        </w:tc>
        <w:tc>
          <w:tcPr>
            <w:tcW w:w="3137" w:type="dxa"/>
          </w:tcPr>
          <w:p w14:paraId="25A0475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saved_records、saved_queries、sources、claims、evidence_links</w:t>
            </w:r>
          </w:p>
        </w:tc>
        <w:tc>
          <w:tcPr>
            <w:tcW w:w="3137" w:type="dxa"/>
          </w:tcPr>
          <w:p w14:paraId="10DE4E3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中间结果临时，保存后形成证据链</w:t>
            </w:r>
          </w:p>
        </w:tc>
      </w:tr>
      <w:tr w:rsidR="0003306A" w:rsidRPr="00581FE2" w14:paraId="3DD36CB1" w14:textId="77777777">
        <w:trPr>
          <w:cantSplit/>
        </w:trPr>
        <w:tc>
          <w:tcPr>
            <w:tcW w:w="3137" w:type="dxa"/>
          </w:tcPr>
          <w:p w14:paraId="01248D4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ConsentService / ConsentGrant</w:t>
            </w:r>
          </w:p>
        </w:tc>
        <w:tc>
          <w:tcPr>
            <w:tcW w:w="3137" w:type="dxa"/>
          </w:tcPr>
          <w:p w14:paraId="724CA41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consent_grants</w:t>
            </w:r>
          </w:p>
        </w:tc>
        <w:tc>
          <w:tcPr>
            <w:tcW w:w="3137" w:type="dxa"/>
          </w:tcPr>
          <w:p w14:paraId="0141367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保存、AI、检索、分析与跨入口用途；绑定范围、对象版本、有效期和撤回</w:t>
            </w:r>
          </w:p>
        </w:tc>
      </w:tr>
      <w:tr w:rsidR="0003306A" w:rsidRPr="00581FE2" w14:paraId="4E50C762" w14:textId="77777777">
        <w:trPr>
          <w:cantSplit/>
        </w:trPr>
        <w:tc>
          <w:tcPr>
            <w:tcW w:w="3137" w:type="dxa"/>
          </w:tcPr>
          <w:p w14:paraId="72FD86A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DeletionService</w:t>
            </w:r>
          </w:p>
        </w:tc>
        <w:tc>
          <w:tcPr>
            <w:tcW w:w="3137" w:type="dxa"/>
          </w:tcPr>
          <w:p w14:paraId="0322F35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deletion_jobs、deletion_targets、deletion_outbox、deletion_log_entries</w:t>
            </w:r>
          </w:p>
        </w:tc>
        <w:tc>
          <w:tcPr>
            <w:tcW w:w="3137" w:type="dxa"/>
          </w:tcPr>
          <w:p w14:paraId="6EDDCEB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主库/索引/缓存/备份传播及恢复重放</w:t>
            </w:r>
          </w:p>
        </w:tc>
      </w:tr>
      <w:tr w:rsidR="0003306A" w:rsidRPr="00581FE2" w14:paraId="42919183" w14:textId="77777777">
        <w:trPr>
          <w:cantSplit/>
        </w:trPr>
        <w:tc>
          <w:tcPr>
            <w:tcW w:w="3137" w:type="dxa"/>
          </w:tcPr>
          <w:p w14:paraId="0BFDD74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AuditService</w:t>
            </w:r>
          </w:p>
        </w:tc>
        <w:tc>
          <w:tcPr>
            <w:tcW w:w="3137" w:type="dxa"/>
          </w:tcPr>
          <w:p w14:paraId="2438FFC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audit_events</w:t>
            </w:r>
          </w:p>
        </w:tc>
        <w:tc>
          <w:tcPr>
            <w:tcW w:w="3137" w:type="dxa"/>
          </w:tcPr>
          <w:p w14:paraId="39BA7E7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最小元数据，禁止正文和密码</w:t>
            </w:r>
          </w:p>
        </w:tc>
      </w:tr>
    </w:tbl>
    <w:p w14:paraId="65882DF9" w14:textId="77777777" w:rsidR="0003306A" w:rsidRPr="00581FE2" w:rsidRDefault="0003306A">
      <w:pPr>
        <w:spacing w:after="0"/>
      </w:pPr>
    </w:p>
    <w:p w14:paraId="34588C10" w14:textId="77777777" w:rsidR="0003306A" w:rsidRPr="00581FE2" w:rsidRDefault="005D3F55">
      <w:pPr>
        <w:pStyle w:val="21"/>
      </w:pPr>
      <w:bookmarkStart w:id="51" w:name="_Toc243581957"/>
      <w:r w:rsidRPr="00581FE2">
        <w:rPr>
          <w:rFonts w:cs="宋体"/>
        </w:rPr>
        <w:t>7.3 事务与恢复协作</w:t>
      </w:r>
      <w:bookmarkEnd w:id="51"/>
    </w:p>
    <w:p w14:paraId="44021D26" w14:textId="77777777" w:rsidR="0003306A" w:rsidRPr="00581FE2" w:rsidRDefault="005D3F55">
      <w:r w:rsidRPr="00581FE2">
        <w:t>主动保存将父表、类型子表、必要许可元数据置于同一pg连接的事务内。清除立即使对象不可见，并同事务产生删除任务、目标及outbox；后台重试传播不包含正文。模型和搜索不占用数据库长事务。数据库详细字段、约束、索引、恢复和ER见配套数据库设计说明书。</w:t>
      </w:r>
    </w:p>
    <w:p w14:paraId="202524C1" w14:textId="77777777" w:rsidR="0003306A" w:rsidRPr="00581FE2" w:rsidRDefault="005D3F55">
      <w:pPr>
        <w:pStyle w:val="1"/>
      </w:pPr>
      <w:bookmarkStart w:id="52" w:name="_Toc243581958"/>
      <w:r w:rsidRPr="00581FE2">
        <w:rPr>
          <w:rFonts w:cs="宋体"/>
        </w:rPr>
        <w:lastRenderedPageBreak/>
        <w:t>8 安全与权限设计</w:t>
      </w:r>
      <w:bookmarkEnd w:id="52"/>
    </w:p>
    <w:p w14:paraId="4BFFD3CF" w14:textId="77777777" w:rsidR="0003306A" w:rsidRPr="00581FE2" w:rsidRDefault="005D3F55">
      <w:pPr>
        <w:pStyle w:val="21"/>
      </w:pPr>
      <w:bookmarkStart w:id="53" w:name="_Toc243581959"/>
      <w:r w:rsidRPr="00581FE2">
        <w:rPr>
          <w:rFonts w:cs="宋体"/>
        </w:rPr>
        <w:t>8.1 权限判定</w:t>
      </w:r>
      <w:bookmarkEnd w:id="53"/>
    </w:p>
    <w:p w14:paraId="306D81EB" w14:textId="77777777" w:rsidR="0003306A" w:rsidRPr="00581FE2" w:rsidRDefault="005D3F55">
      <w:r w:rsidRPr="00581FE2">
        <w:t>授权判定为有效身份、账号归属、可信入口、对象版本及用途许可的联合条件。本人记录读取还需未删除；更新校验expectedVersion；保存、AI外发和检索用途彼此独立。其他账号或入口访问对象统一安全404，不泄露对象是否存在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569"/>
      </w:tblGrid>
      <w:tr w:rsidR="0003306A" w:rsidRPr="00581FE2" w14:paraId="2B2CCA32" w14:textId="77777777">
        <w:trPr>
          <w:cantSplit/>
          <w:tblHeader/>
        </w:trPr>
        <w:tc>
          <w:tcPr>
            <w:tcW w:w="1569" w:type="dxa"/>
            <w:shd w:val="clear" w:color="auto" w:fill="E8EDF2"/>
          </w:tcPr>
          <w:p w14:paraId="741DE66A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主体与对象范围</w:t>
            </w:r>
          </w:p>
        </w:tc>
        <w:tc>
          <w:tcPr>
            <w:tcW w:w="1569" w:type="dxa"/>
            <w:shd w:val="clear" w:color="auto" w:fill="E8EDF2"/>
          </w:tcPr>
          <w:p w14:paraId="3A1D6CBD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临时体验</w:t>
            </w:r>
          </w:p>
        </w:tc>
        <w:tc>
          <w:tcPr>
            <w:tcW w:w="1569" w:type="dxa"/>
            <w:shd w:val="clear" w:color="auto" w:fill="E8EDF2"/>
          </w:tcPr>
          <w:p w14:paraId="15E16ECC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私密读取</w:t>
            </w:r>
          </w:p>
        </w:tc>
        <w:tc>
          <w:tcPr>
            <w:tcW w:w="1569" w:type="dxa"/>
            <w:shd w:val="clear" w:color="auto" w:fill="E8EDF2"/>
          </w:tcPr>
          <w:p w14:paraId="04643D50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保存与更新</w:t>
            </w:r>
          </w:p>
        </w:tc>
        <w:tc>
          <w:tcPr>
            <w:tcW w:w="1569" w:type="dxa"/>
            <w:shd w:val="clear" w:color="auto" w:fill="E8EDF2"/>
          </w:tcPr>
          <w:p w14:paraId="1490D831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外部模型或搜索</w:t>
            </w:r>
          </w:p>
        </w:tc>
        <w:tc>
          <w:tcPr>
            <w:tcW w:w="1569" w:type="dxa"/>
            <w:shd w:val="clear" w:color="auto" w:fill="E8EDF2"/>
          </w:tcPr>
          <w:p w14:paraId="13C29723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清除</w:t>
            </w:r>
          </w:p>
        </w:tc>
      </w:tr>
      <w:tr w:rsidR="0003306A" w:rsidRPr="00581FE2" w14:paraId="759CF3DE" w14:textId="77777777">
        <w:trPr>
          <w:cantSplit/>
        </w:trPr>
        <w:tc>
          <w:tcPr>
            <w:tcW w:w="1569" w:type="dxa"/>
          </w:tcPr>
          <w:p w14:paraId="7055A7A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游客且匿名上下文有效</w:t>
            </w:r>
          </w:p>
        </w:tc>
        <w:tc>
          <w:tcPr>
            <w:tcW w:w="1569" w:type="dxa"/>
          </w:tcPr>
          <w:p w14:paraId="210D49B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允许受限临时功能</w:t>
            </w:r>
          </w:p>
        </w:tc>
        <w:tc>
          <w:tcPr>
            <w:tcW w:w="1569" w:type="dxa"/>
          </w:tcPr>
          <w:p w14:paraId="15D1FD8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禁止</w:t>
            </w:r>
          </w:p>
        </w:tc>
        <w:tc>
          <w:tcPr>
            <w:tcW w:w="1569" w:type="dxa"/>
          </w:tcPr>
          <w:p w14:paraId="33F7C3D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禁止持久保存</w:t>
            </w:r>
          </w:p>
        </w:tc>
        <w:tc>
          <w:tcPr>
            <w:tcW w:w="1569" w:type="dxa"/>
          </w:tcPr>
          <w:p w14:paraId="431FDD0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对当前载荷取得独立用途许可后允许</w:t>
            </w:r>
          </w:p>
        </w:tc>
        <w:tc>
          <w:tcPr>
            <w:tcW w:w="1569" w:type="dxa"/>
          </w:tcPr>
          <w:p w14:paraId="386E2C0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只清当前端侧临时内容</w:t>
            </w:r>
          </w:p>
        </w:tc>
      </w:tr>
      <w:tr w:rsidR="0003306A" w:rsidRPr="00581FE2" w14:paraId="33157EC6" w14:textId="77777777">
        <w:trPr>
          <w:cantSplit/>
        </w:trPr>
        <w:tc>
          <w:tcPr>
            <w:tcW w:w="1569" w:type="dxa"/>
          </w:tcPr>
          <w:p w14:paraId="2144833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本人且当前入口登录有效</w:t>
            </w:r>
          </w:p>
        </w:tc>
        <w:tc>
          <w:tcPr>
            <w:tcW w:w="1569" w:type="dxa"/>
          </w:tcPr>
          <w:p w14:paraId="5C6B6AB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允许</w:t>
            </w:r>
          </w:p>
        </w:tc>
        <w:tc>
          <w:tcPr>
            <w:tcW w:w="1569" w:type="dxa"/>
          </w:tcPr>
          <w:p w14:paraId="1FEABB9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只读本人同入口未删除对象</w:t>
            </w:r>
          </w:p>
        </w:tc>
        <w:tc>
          <w:tcPr>
            <w:tcW w:w="1569" w:type="dxa"/>
          </w:tcPr>
          <w:p w14:paraId="0B2C3F8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主动SAVE许可，更新再验版本</w:t>
            </w:r>
          </w:p>
        </w:tc>
        <w:tc>
          <w:tcPr>
            <w:tcW w:w="1569" w:type="dxa"/>
          </w:tcPr>
          <w:p w14:paraId="3B8E723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每次按目的、载荷、对象版本验证许可</w:t>
            </w:r>
          </w:p>
        </w:tc>
        <w:tc>
          <w:tcPr>
            <w:tcW w:w="1569" w:type="dxa"/>
          </w:tcPr>
          <w:p w14:paraId="62C1779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短时单次确认，归属及版本匹配</w:t>
            </w:r>
          </w:p>
        </w:tc>
      </w:tr>
      <w:tr w:rsidR="0003306A" w:rsidRPr="00581FE2" w14:paraId="0974B64F" w14:textId="77777777">
        <w:trPr>
          <w:cantSplit/>
        </w:trPr>
        <w:tc>
          <w:tcPr>
            <w:tcW w:w="1569" w:type="dxa"/>
          </w:tcPr>
          <w:p w14:paraId="5AAD3E2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同账号另一入口</w:t>
            </w:r>
          </w:p>
        </w:tc>
        <w:tc>
          <w:tcPr>
            <w:tcW w:w="1569" w:type="dxa"/>
          </w:tcPr>
          <w:p w14:paraId="43356DC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独立临时体验</w:t>
            </w:r>
          </w:p>
        </w:tc>
        <w:tc>
          <w:tcPr>
            <w:tcW w:w="1569" w:type="dxa"/>
          </w:tcPr>
          <w:p w14:paraId="73C1337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默认拒绝</w:t>
            </w:r>
          </w:p>
        </w:tc>
        <w:tc>
          <w:tcPr>
            <w:tcW w:w="1569" w:type="dxa"/>
          </w:tcPr>
          <w:p w14:paraId="55DF998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不能修改当前入口对象</w:t>
            </w:r>
          </w:p>
        </w:tc>
        <w:tc>
          <w:tcPr>
            <w:tcW w:w="1569" w:type="dxa"/>
          </w:tcPr>
          <w:p w14:paraId="7E12508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不自动带入其他入口历史</w:t>
            </w:r>
          </w:p>
        </w:tc>
        <w:tc>
          <w:tcPr>
            <w:tcW w:w="1569" w:type="dxa"/>
          </w:tcPr>
          <w:p w14:paraId="1FA7F52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默认拒绝</w:t>
            </w:r>
          </w:p>
        </w:tc>
      </w:tr>
      <w:tr w:rsidR="0003306A" w:rsidRPr="00581FE2" w14:paraId="5D723ECD" w14:textId="77777777">
        <w:trPr>
          <w:cantSplit/>
        </w:trPr>
        <w:tc>
          <w:tcPr>
            <w:tcW w:w="1569" w:type="dxa"/>
          </w:tcPr>
          <w:p w14:paraId="5D829FB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其他账号或失效会话</w:t>
            </w:r>
          </w:p>
        </w:tc>
        <w:tc>
          <w:tcPr>
            <w:tcW w:w="1569" w:type="dxa"/>
          </w:tcPr>
          <w:p w14:paraId="7735C6A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按游客边界重新开始</w:t>
            </w:r>
          </w:p>
        </w:tc>
        <w:tc>
          <w:tcPr>
            <w:tcW w:w="1569" w:type="dxa"/>
          </w:tcPr>
          <w:p w14:paraId="6512138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拒绝并遮蔽正文</w:t>
            </w:r>
          </w:p>
        </w:tc>
        <w:tc>
          <w:tcPr>
            <w:tcW w:w="1569" w:type="dxa"/>
          </w:tcPr>
          <w:p w14:paraId="0185459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拒绝</w:t>
            </w:r>
          </w:p>
        </w:tc>
        <w:tc>
          <w:tcPr>
            <w:tcW w:w="1569" w:type="dxa"/>
          </w:tcPr>
          <w:p w14:paraId="70CAA5B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不外发原身份正文</w:t>
            </w:r>
          </w:p>
        </w:tc>
        <w:tc>
          <w:tcPr>
            <w:tcW w:w="1569" w:type="dxa"/>
          </w:tcPr>
          <w:p w14:paraId="29452A3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拒绝</w:t>
            </w:r>
          </w:p>
        </w:tc>
      </w:tr>
      <w:tr w:rsidR="0003306A" w:rsidRPr="00581FE2" w14:paraId="66288089" w14:textId="77777777">
        <w:trPr>
          <w:cantSplit/>
        </w:trPr>
        <w:tc>
          <w:tcPr>
            <w:tcW w:w="1569" w:type="dxa"/>
          </w:tcPr>
          <w:p w14:paraId="02E013B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应用运维与备份流程</w:t>
            </w:r>
          </w:p>
        </w:tc>
        <w:tc>
          <w:tcPr>
            <w:tcW w:w="1569" w:type="dxa"/>
          </w:tcPr>
          <w:p w14:paraId="69622E9F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不属于业务用户</w:t>
            </w:r>
          </w:p>
        </w:tc>
        <w:tc>
          <w:tcPr>
            <w:tcW w:w="1569" w:type="dxa"/>
          </w:tcPr>
          <w:p w14:paraId="76A3785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不提供产品正文浏览入口</w:t>
            </w:r>
          </w:p>
        </w:tc>
        <w:tc>
          <w:tcPr>
            <w:tcW w:w="1569" w:type="dxa"/>
          </w:tcPr>
          <w:p w14:paraId="784D2FC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仅职责内技术操作</w:t>
            </w:r>
          </w:p>
        </w:tc>
        <w:tc>
          <w:tcPr>
            <w:tcW w:w="1569" w:type="dxa"/>
          </w:tcPr>
          <w:p w14:paraId="442F7EF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无模型或搜索权限</w:t>
            </w:r>
          </w:p>
        </w:tc>
        <w:tc>
          <w:tcPr>
            <w:tcW w:w="1569" w:type="dxa"/>
          </w:tcPr>
          <w:p w14:paraId="6D26020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依可靠清除任务与恢复规则执行</w:t>
            </w:r>
          </w:p>
        </w:tc>
      </w:tr>
    </w:tbl>
    <w:p w14:paraId="3AD7F863" w14:textId="77777777" w:rsidR="0003306A" w:rsidRPr="00581FE2" w:rsidRDefault="0003306A">
      <w:pPr>
        <w:spacing w:after="0"/>
      </w:pPr>
    </w:p>
    <w:p w14:paraId="0A60C808" w14:textId="77777777" w:rsidR="0003306A" w:rsidRPr="00581FE2" w:rsidRDefault="005D3F55">
      <w:pPr>
        <w:pStyle w:val="21"/>
      </w:pPr>
      <w:bookmarkStart w:id="54" w:name="_Toc243581960"/>
      <w:r w:rsidRPr="00581FE2">
        <w:rPr>
          <w:rFonts w:cs="宋体"/>
        </w:rPr>
        <w:t>8.2 安全措施与失败行为</w:t>
      </w:r>
      <w:bookmarkEnd w:id="54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3306A" w:rsidRPr="00581FE2" w14:paraId="4E5DD5FC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3DE69B1F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风险</w:t>
            </w:r>
          </w:p>
        </w:tc>
        <w:tc>
          <w:tcPr>
            <w:tcW w:w="3137" w:type="dxa"/>
            <w:shd w:val="clear" w:color="auto" w:fill="E8EDF2"/>
          </w:tcPr>
          <w:p w14:paraId="52D9C14A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执行位置与措施</w:t>
            </w:r>
          </w:p>
        </w:tc>
        <w:tc>
          <w:tcPr>
            <w:tcW w:w="3137" w:type="dxa"/>
            <w:shd w:val="clear" w:color="auto" w:fill="E8EDF2"/>
          </w:tcPr>
          <w:p w14:paraId="06D9033C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可观察拒绝或恢复行为</w:t>
            </w:r>
          </w:p>
        </w:tc>
      </w:tr>
      <w:tr w:rsidR="0003306A" w:rsidRPr="00581FE2" w14:paraId="4F32F9D6" w14:textId="77777777">
        <w:trPr>
          <w:cantSplit/>
        </w:trPr>
        <w:tc>
          <w:tcPr>
            <w:tcW w:w="3137" w:type="dxa"/>
          </w:tcPr>
          <w:p w14:paraId="00E6FF70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凭据泄漏</w:t>
            </w:r>
          </w:p>
        </w:tc>
        <w:tc>
          <w:tcPr>
            <w:tcW w:w="3137" w:type="dxa"/>
          </w:tcPr>
          <w:p w14:paraId="38E22BD4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Argon2id带盐摘要；32随机字节会话凭据，数据库仅SHA-256摘要；HttpOnly Secure SameSite Cookie</w:t>
            </w:r>
          </w:p>
        </w:tc>
        <w:tc>
          <w:tcPr>
            <w:tcW w:w="3137" w:type="dxa"/>
          </w:tcPr>
          <w:p w14:paraId="57B82A1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退出撤销当前会话，改密撤销全部旧会话；原始凭据不进入URL与日志</w:t>
            </w:r>
          </w:p>
        </w:tc>
      </w:tr>
      <w:tr w:rsidR="0003306A" w:rsidRPr="00581FE2" w14:paraId="52E2A4C7" w14:textId="77777777">
        <w:trPr>
          <w:cantSplit/>
        </w:trPr>
        <w:tc>
          <w:tcPr>
            <w:tcW w:w="3137" w:type="dxa"/>
          </w:tcPr>
          <w:p w14:paraId="71A765E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伪造写请求</w:t>
            </w:r>
          </w:p>
        </w:tc>
        <w:tc>
          <w:tcPr>
            <w:tcW w:w="3137" w:type="dxa"/>
          </w:tcPr>
          <w:p w14:paraId="3DFD1C9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接入层验证会话绑定CSRF与允许Origin；严格Zod校验未知字段和长度</w:t>
            </w:r>
          </w:p>
        </w:tc>
        <w:tc>
          <w:tcPr>
            <w:tcW w:w="3137" w:type="dxa"/>
          </w:tcPr>
          <w:p w14:paraId="323FC12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403拒绝，无写库和外部调用</w:t>
            </w:r>
          </w:p>
        </w:tc>
      </w:tr>
      <w:tr w:rsidR="0003306A" w:rsidRPr="00581FE2" w14:paraId="14B84D14" w14:textId="77777777">
        <w:trPr>
          <w:cantSplit/>
        </w:trPr>
        <w:tc>
          <w:tcPr>
            <w:tcW w:w="3137" w:type="dxa"/>
          </w:tcPr>
          <w:p w14:paraId="5BD8406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水平越权</w:t>
            </w:r>
          </w:p>
        </w:tc>
        <w:tc>
          <w:tcPr>
            <w:tcW w:w="3137" w:type="dxa"/>
          </w:tcPr>
          <w:p w14:paraId="122CA98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AuthorizationPolicy建立AccessContext，Repository参数化SQL附account_id及entry_point_id</w:t>
            </w:r>
          </w:p>
        </w:tc>
        <w:tc>
          <w:tcPr>
            <w:tcW w:w="3137" w:type="dxa"/>
          </w:tcPr>
          <w:p w14:paraId="566FA92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不存在、他人、其他入口均安全404</w:t>
            </w:r>
          </w:p>
        </w:tc>
      </w:tr>
      <w:tr w:rsidR="0003306A" w:rsidRPr="00581FE2" w14:paraId="4DBC61A1" w14:textId="77777777">
        <w:trPr>
          <w:cantSplit/>
        </w:trPr>
        <w:tc>
          <w:tcPr>
            <w:tcW w:w="3137" w:type="dxa"/>
          </w:tcPr>
          <w:p w14:paraId="7D71B5E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lastRenderedPageBreak/>
              <w:t>并发覆盖</w:t>
            </w:r>
          </w:p>
        </w:tc>
        <w:tc>
          <w:tcPr>
            <w:tcW w:w="3137" w:type="dxa"/>
          </w:tcPr>
          <w:p w14:paraId="0E5D581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持久对象版本条件更新；归属和版本同一原子语句校验</w:t>
            </w:r>
          </w:p>
        </w:tc>
        <w:tc>
          <w:tcPr>
            <w:tcW w:w="3137" w:type="dxa"/>
          </w:tcPr>
          <w:p w14:paraId="2E09EC5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409并读取权威状态，由用户决定后续</w:t>
            </w:r>
          </w:p>
        </w:tc>
      </w:tr>
      <w:tr w:rsidR="0003306A" w:rsidRPr="00581FE2" w14:paraId="7663496B" w14:textId="77777777">
        <w:trPr>
          <w:cantSplit/>
        </w:trPr>
        <w:tc>
          <w:tcPr>
            <w:tcW w:w="3137" w:type="dxa"/>
          </w:tcPr>
          <w:p w14:paraId="4EFA34C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SQL注入与XSS</w:t>
            </w:r>
          </w:p>
        </w:tc>
        <w:tc>
          <w:tcPr>
            <w:tcW w:w="3137" w:type="dxa"/>
          </w:tcPr>
          <w:p w14:paraId="6FC7A79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参数化查询；排序及资源键白名单；正文按纯文本渲染</w:t>
            </w:r>
          </w:p>
        </w:tc>
        <w:tc>
          <w:tcPr>
            <w:tcW w:w="3137" w:type="dxa"/>
          </w:tcPr>
          <w:p w14:paraId="5974F18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非法输入400，不执行脚本、不回显SQL错误</w:t>
            </w:r>
          </w:p>
        </w:tc>
      </w:tr>
      <w:tr w:rsidR="0003306A" w:rsidRPr="00581FE2" w14:paraId="14A25737" w14:textId="77777777">
        <w:trPr>
          <w:cantSplit/>
        </w:trPr>
        <w:tc>
          <w:tcPr>
            <w:tcW w:w="3137" w:type="dxa"/>
          </w:tcPr>
          <w:p w14:paraId="5A048B9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提示注入与SSRF</w:t>
            </w:r>
          </w:p>
        </w:tc>
        <w:tc>
          <w:tcPr>
            <w:tcW w:w="3137" w:type="dxa"/>
          </w:tcPr>
          <w:p w14:paraId="7B6C64F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网页和模型输出作资料；检索固定端点；抓取与重定向逐次校验目标IP</w:t>
            </w:r>
          </w:p>
        </w:tc>
        <w:tc>
          <w:tcPr>
            <w:tcW w:w="3137" w:type="dxa"/>
          </w:tcPr>
          <w:p w14:paraId="086B3A2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不执行外来指令，不访问内网或云元数据</w:t>
            </w:r>
          </w:p>
        </w:tc>
      </w:tr>
      <w:tr w:rsidR="0003306A" w:rsidRPr="00581FE2" w14:paraId="0F0D968D" w14:textId="77777777">
        <w:trPr>
          <w:cantSplit/>
        </w:trPr>
        <w:tc>
          <w:tcPr>
            <w:tcW w:w="3137" w:type="dxa"/>
          </w:tcPr>
          <w:p w14:paraId="32F88E2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过量请求</w:t>
            </w:r>
          </w:p>
        </w:tc>
        <w:tc>
          <w:tcPr>
            <w:tcW w:w="3137" w:type="dxa"/>
          </w:tcPr>
          <w:p w14:paraId="0473533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哈希前限流；每账号单个外部任务；单实例并发4队列8；30秒总时限</w:t>
            </w:r>
          </w:p>
        </w:tc>
        <w:tc>
          <w:tcPr>
            <w:tcW w:w="3137" w:type="dxa"/>
          </w:tcPr>
          <w:p w14:paraId="574BB93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429及重试间隔，取消不受生成额度阻断</w:t>
            </w:r>
          </w:p>
        </w:tc>
      </w:tr>
      <w:tr w:rsidR="0003306A" w:rsidRPr="00581FE2" w14:paraId="7194573B" w14:textId="77777777">
        <w:trPr>
          <w:cantSplit/>
        </w:trPr>
        <w:tc>
          <w:tcPr>
            <w:tcW w:w="3137" w:type="dxa"/>
          </w:tcPr>
          <w:p w14:paraId="175566B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日志泄漏</w:t>
            </w:r>
          </w:p>
        </w:tc>
        <w:tc>
          <w:tcPr>
            <w:tcW w:w="3137" w:type="dxa"/>
          </w:tcPr>
          <w:p w14:paraId="4251EC2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不记录正文、Cookie、提示词和SQL参数；仅状态、耗时、非正文标识</w:t>
            </w:r>
          </w:p>
        </w:tc>
        <w:tc>
          <w:tcPr>
            <w:tcW w:w="3137" w:type="dxa"/>
          </w:tcPr>
          <w:p w14:paraId="5BDE1339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供应商错误转换为安全错误码，崩溃附件无正文</w:t>
            </w:r>
          </w:p>
        </w:tc>
      </w:tr>
      <w:tr w:rsidR="0003306A" w:rsidRPr="00581FE2" w14:paraId="42DB6157" w14:textId="77777777">
        <w:trPr>
          <w:cantSplit/>
        </w:trPr>
        <w:tc>
          <w:tcPr>
            <w:tcW w:w="3137" w:type="dxa"/>
          </w:tcPr>
          <w:p w14:paraId="62E3775B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桌面进程滥用</w:t>
            </w:r>
          </w:p>
        </w:tc>
        <w:tc>
          <w:tcPr>
            <w:tcW w:w="3137" w:type="dxa"/>
          </w:tcPr>
          <w:p w14:paraId="4B66C0E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渲染层无Node权限，contextIsolation与sandbox；preload仅白名单窗口操作</w:t>
            </w:r>
          </w:p>
        </w:tc>
        <w:tc>
          <w:tcPr>
            <w:tcW w:w="3137" w:type="dxa"/>
          </w:tcPr>
          <w:p w14:paraId="4002B4B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非法IPC与导航拒绝，失败时降级普通窗口</w:t>
            </w:r>
          </w:p>
        </w:tc>
      </w:tr>
    </w:tbl>
    <w:p w14:paraId="75321B6C" w14:textId="77777777" w:rsidR="0003306A" w:rsidRPr="00581FE2" w:rsidRDefault="0003306A">
      <w:pPr>
        <w:spacing w:after="0"/>
      </w:pPr>
    </w:p>
    <w:p w14:paraId="1E52EFC1" w14:textId="77777777" w:rsidR="0003306A" w:rsidRPr="00581FE2" w:rsidRDefault="005D3F55">
      <w:pPr>
        <w:pStyle w:val="21"/>
      </w:pPr>
      <w:bookmarkStart w:id="55" w:name="_Toc243581961"/>
      <w:r w:rsidRPr="00581FE2">
        <w:rPr>
          <w:rFonts w:cs="宋体"/>
        </w:rPr>
        <w:t>8.3 文字销毁独立通路</w:t>
      </w:r>
      <w:bookmarkEnd w:id="55"/>
    </w:p>
    <w:p w14:paraId="6EC479C8" w14:textId="77777777" w:rsidR="0003306A" w:rsidRPr="00581FE2" w:rsidRDefault="005D3F55">
      <w:r w:rsidRPr="00581FE2">
        <w:t>独立销毁页面只允许 setBuffer(text)、destroy(effect)、clear()、dispose()。正文最多4000 Unicode码点，仅存在本视图，不经过通用聊天状态、账号状态、记录缓存、浏览器持久存储、网络、AI、搜索、日志、错误上报、会话回放或遥测。</w:t>
      </w:r>
    </w:p>
    <w:p w14:paraId="0280D01E" w14:textId="77777777" w:rsidR="0003306A" w:rsidRPr="00581FE2" w:rsidRDefault="005D3F55">
      <w:r w:rsidRPr="00581FE2">
        <w:t>资源随包提供，不加载第三方脚本、字体或 CDN。页面部署可使用禁止网络连接的 CSP；需要的样式、图像等仅来自本地受控资源。效果异常只给固定错误文案，不序列化输入或含正文异常对象。</w:t>
      </w:r>
    </w:p>
    <w:p w14:paraId="22BCB617" w14:textId="77777777" w:rsidR="0003306A" w:rsidRPr="00581FE2" w:rsidRDefault="005D3F55">
      <w:r w:rsidRPr="00581FE2">
        <w:t>clear() 清空输入 DOM、私有 buffer、拆字节点、粒子文本、纹理与相关闭包引用；dispose() 进一步取消动画帧、监听与指针捕获。跳过动画与正常完成执行同一清理。关闭页不能依赖异步上传或退出回调才能完成清理，输入过程中也始终没有持久副本。边界限定于本产品控制的数据通路，不承诺操作系统或输入法绝对无痕。</w:t>
      </w:r>
    </w:p>
    <w:p w14:paraId="3CA243C2" w14:textId="77777777" w:rsidR="0003306A" w:rsidRPr="00581FE2" w:rsidRDefault="0003306A">
      <w:pPr>
        <w:sectPr w:rsidR="0003306A" w:rsidRPr="00581FE2"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 w14:paraId="380E4B2F" w14:textId="77777777" w:rsidR="0003306A" w:rsidRPr="00581FE2" w:rsidRDefault="005D3F55">
      <w:pPr>
        <w:pStyle w:val="af7"/>
        <w:keepNext/>
        <w:spacing w:after="60" w:line="264" w:lineRule="auto"/>
      </w:pPr>
      <w:r w:rsidRPr="00581FE2">
        <w:lastRenderedPageBreak/>
        <w:t>图8-1 文字销毁状态与清理</w:t>
      </w:r>
    </w:p>
    <w:p w14:paraId="17671E85" w14:textId="77777777" w:rsidR="0003306A" w:rsidRPr="00581FE2" w:rsidRDefault="005D3F55">
      <w:pPr>
        <w:keepNext/>
        <w:spacing w:after="60" w:line="240" w:lineRule="auto"/>
        <w:jc w:val="center"/>
      </w:pPr>
      <w:r w:rsidRPr="00581FE2">
        <w:rPr>
          <w:noProof/>
        </w:rPr>
        <w:drawing>
          <wp:inline distT="0" distB="0" distL="0" distR="0" wp14:anchorId="7C0A6466" wp14:editId="35BA92D8">
            <wp:extent cx="9396130" cy="1129082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6.png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6130" cy="1129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A2FD" w14:textId="77777777" w:rsidR="0003306A" w:rsidRPr="00581FE2" w:rsidRDefault="005D3F55">
      <w:pPr>
        <w:pStyle w:val="af7"/>
        <w:spacing w:after="60" w:line="264" w:lineRule="auto"/>
      </w:pPr>
      <w:r w:rsidRPr="00581FE2">
        <w:t>图源：仓库固定提交 fe60c90c1ed3；原始模型完整呈现。</w:t>
      </w:r>
    </w:p>
    <w:p w14:paraId="351BB979" w14:textId="77777777" w:rsidR="0003306A" w:rsidRPr="00581FE2" w:rsidRDefault="0003306A">
      <w:pPr>
        <w:sectPr w:rsidR="0003306A" w:rsidRPr="00581FE2">
          <w:pgSz w:w="16838" w:h="23811"/>
          <w:pgMar w:top="1020" w:right="1020" w:bottom="1020" w:left="1020" w:header="454" w:footer="454" w:gutter="0"/>
          <w:cols w:space="720"/>
          <w:docGrid w:linePitch="360"/>
        </w:sectPr>
      </w:pPr>
    </w:p>
    <w:p w14:paraId="03A73093" w14:textId="77777777" w:rsidR="0003306A" w:rsidRPr="00581FE2" w:rsidRDefault="005D3F55">
      <w:pPr>
        <w:pStyle w:val="21"/>
      </w:pPr>
      <w:bookmarkStart w:id="56" w:name="_Toc243581962"/>
      <w:r w:rsidRPr="00581FE2">
        <w:rPr>
          <w:rFonts w:cs="宋体"/>
        </w:rPr>
        <w:lastRenderedPageBreak/>
        <w:t>8.4 内容与危机边界</w:t>
      </w:r>
      <w:bookmarkEnd w:id="56"/>
    </w:p>
    <w:p w14:paraId="3FFF342B" w14:textId="77777777" w:rsidR="0003306A" w:rsidRPr="00581FE2" w:rsidRDefault="005D3F55">
      <w:r w:rsidRPr="00581FE2">
        <w:t>SafetyPolicy遇明显危机表达停止常规引导，给经产品审核的现实支持提示；不作诊断或自动救援承诺。模型不能自行访问私密历史、扩大许可或执行网页指令。固定训练和命名路由不强制调用模型。</w:t>
      </w:r>
    </w:p>
    <w:p w14:paraId="3C813B60" w14:textId="77777777" w:rsidR="0003306A" w:rsidRPr="00581FE2" w:rsidRDefault="005D3F55">
      <w:pPr>
        <w:pStyle w:val="1"/>
      </w:pPr>
      <w:bookmarkStart w:id="57" w:name="_Toc243581963"/>
      <w:r w:rsidRPr="00581FE2">
        <w:rPr>
          <w:rFonts w:cs="宋体"/>
        </w:rPr>
        <w:t>9 部署维护与健壮性</w:t>
      </w:r>
      <w:bookmarkEnd w:id="57"/>
    </w:p>
    <w:p w14:paraId="44CF9EFA" w14:textId="77777777" w:rsidR="0003306A" w:rsidRPr="00581FE2" w:rsidRDefault="005D3F55">
      <w:pPr>
        <w:pStyle w:val="21"/>
      </w:pPr>
      <w:bookmarkStart w:id="58" w:name="_Toc243581964"/>
      <w:r w:rsidRPr="00581FE2">
        <w:rPr>
          <w:rFonts w:cs="宋体"/>
        </w:rPr>
        <w:t>9.1 运行配置</w:t>
      </w:r>
      <w:bookmarkEnd w:id="58"/>
    </w:p>
    <w:p w14:paraId="6C12B323" w14:textId="77777777" w:rsidR="0003306A" w:rsidRPr="00581FE2" w:rsidRDefault="005D3F55">
      <w:r w:rsidRPr="00581FE2">
        <w:t>开发环境本机运行；目标环境同源Web静态资源与Express API，数据库私网可达，首版单实例。运行时与依赖版本由实际锁文件和部署记录登记，不把未实现依赖写成现有工程。模型厂商、版本、密钥、预算和云资源在部署前配置，密钥仅服务端注入。</w:t>
      </w:r>
    </w:p>
    <w:p w14:paraId="246F2926" w14:textId="77777777" w:rsidR="0003306A" w:rsidRPr="00581FE2" w:rsidRDefault="005D3F55">
      <w:pPr>
        <w:pStyle w:val="21"/>
      </w:pPr>
      <w:bookmarkStart w:id="59" w:name="_Toc243581965"/>
      <w:r w:rsidRPr="00581FE2">
        <w:rPr>
          <w:rFonts w:cs="宋体"/>
        </w:rPr>
        <w:t>9.2 故障处理</w:t>
      </w:r>
      <w:bookmarkEnd w:id="59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03306A" w:rsidRPr="00581FE2" w14:paraId="71373322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578A4BC7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故障</w:t>
            </w:r>
          </w:p>
        </w:tc>
        <w:tc>
          <w:tcPr>
            <w:tcW w:w="3137" w:type="dxa"/>
            <w:shd w:val="clear" w:color="auto" w:fill="E8EDF2"/>
          </w:tcPr>
          <w:p w14:paraId="6F89FB3D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处理</w:t>
            </w:r>
          </w:p>
        </w:tc>
        <w:tc>
          <w:tcPr>
            <w:tcW w:w="3137" w:type="dxa"/>
            <w:shd w:val="clear" w:color="auto" w:fill="E8EDF2"/>
          </w:tcPr>
          <w:p w14:paraId="1B784D39" w14:textId="77777777" w:rsidR="0003306A" w:rsidRPr="00581FE2" w:rsidRDefault="005D3F55">
            <w:pPr>
              <w:keepNext/>
              <w:spacing w:before="40" w:after="60" w:line="276" w:lineRule="auto"/>
            </w:pPr>
            <w:r w:rsidRPr="00581FE2">
              <w:rPr>
                <w:b/>
                <w:sz w:val="21"/>
              </w:rPr>
              <w:t>恢复条件</w:t>
            </w:r>
          </w:p>
        </w:tc>
      </w:tr>
      <w:tr w:rsidR="0003306A" w:rsidRPr="00581FE2" w14:paraId="4511B704" w14:textId="77777777">
        <w:trPr>
          <w:cantSplit/>
        </w:trPr>
        <w:tc>
          <w:tcPr>
            <w:tcW w:w="3137" w:type="dxa"/>
          </w:tcPr>
          <w:p w14:paraId="6DB19EBA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数据库不可用</w:t>
            </w:r>
          </w:p>
        </w:tc>
        <w:tc>
          <w:tcPr>
            <w:tcW w:w="3137" w:type="dxa"/>
          </w:tcPr>
          <w:p w14:paraId="52233DA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私密读取503，不显示空历史；写入结果待核实</w:t>
            </w:r>
          </w:p>
        </w:tc>
        <w:tc>
          <w:tcPr>
            <w:tcW w:w="3137" w:type="dxa"/>
          </w:tcPr>
          <w:p w14:paraId="2D021CA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使用原requestId同载荷核实，不重复提交</w:t>
            </w:r>
          </w:p>
        </w:tc>
      </w:tr>
      <w:tr w:rsidR="0003306A" w:rsidRPr="00581FE2" w14:paraId="3D78EACF" w14:textId="77777777">
        <w:trPr>
          <w:cantSplit/>
        </w:trPr>
        <w:tc>
          <w:tcPr>
            <w:tcW w:w="3137" w:type="dxa"/>
          </w:tcPr>
          <w:p w14:paraId="53A6DC75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模型或检索超时</w:t>
            </w:r>
          </w:p>
        </w:tc>
        <w:tc>
          <w:tcPr>
            <w:tcW w:w="3137" w:type="dxa"/>
          </w:tcPr>
          <w:p w14:paraId="436463B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任务failed并给TIMEOUT，不以EMPTY掩盖执行失败</w:t>
            </w:r>
          </w:p>
        </w:tc>
        <w:tc>
          <w:tcPr>
            <w:tcW w:w="3137" w:type="dxa"/>
          </w:tcPr>
          <w:p w14:paraId="7D5192C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用户手动重试，重新校验许可和额度</w:t>
            </w:r>
          </w:p>
        </w:tc>
      </w:tr>
      <w:tr w:rsidR="0003306A" w:rsidRPr="00581FE2" w14:paraId="20B0BB44" w14:textId="77777777">
        <w:trPr>
          <w:cantSplit/>
        </w:trPr>
        <w:tc>
          <w:tcPr>
            <w:tcW w:w="3137" w:type="dxa"/>
          </w:tcPr>
          <w:p w14:paraId="62D4CD4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断网退出</w:t>
            </w:r>
          </w:p>
        </w:tc>
        <w:tc>
          <w:tcPr>
            <w:tcW w:w="3137" w:type="dxa"/>
          </w:tcPr>
          <w:p w14:paraId="18D3307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立即遮蔽正文并停本地任务；不声称撤销已成功</w:t>
            </w:r>
          </w:p>
        </w:tc>
        <w:tc>
          <w:tcPr>
            <w:tcW w:w="3137" w:type="dxa"/>
          </w:tcPr>
          <w:p w14:paraId="78F66C96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联网确认撤销前不重读正文</w:t>
            </w:r>
          </w:p>
        </w:tc>
      </w:tr>
      <w:tr w:rsidR="0003306A" w:rsidRPr="00581FE2" w14:paraId="5DAE6586" w14:textId="77777777">
        <w:trPr>
          <w:cantSplit/>
        </w:trPr>
        <w:tc>
          <w:tcPr>
            <w:tcW w:w="3137" w:type="dxa"/>
          </w:tcPr>
          <w:p w14:paraId="370CF473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服务重启</w:t>
            </w:r>
          </w:p>
        </w:tc>
        <w:tc>
          <w:tcPr>
            <w:tcW w:w="3137" w:type="dxa"/>
          </w:tcPr>
          <w:p w14:paraId="070AA3F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临时会话与任务失效，不自动重发正文</w:t>
            </w:r>
          </w:p>
        </w:tc>
        <w:tc>
          <w:tcPr>
            <w:tcW w:w="3137" w:type="dxa"/>
          </w:tcPr>
          <w:p w14:paraId="3E40F972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用户明确重新开始；持久数据从授权读取</w:t>
            </w:r>
          </w:p>
        </w:tc>
      </w:tr>
      <w:tr w:rsidR="0003306A" w:rsidRPr="00581FE2" w14:paraId="77589C09" w14:textId="77777777">
        <w:trPr>
          <w:cantSplit/>
        </w:trPr>
        <w:tc>
          <w:tcPr>
            <w:tcW w:w="3137" w:type="dxa"/>
          </w:tcPr>
          <w:p w14:paraId="0679C117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Electron异常</w:t>
            </w:r>
          </w:p>
        </w:tc>
        <w:tc>
          <w:tcPr>
            <w:tcW w:w="3137" w:type="dxa"/>
          </w:tcPr>
          <w:p w14:paraId="07F1490E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主进程兜底销毁浮层，释放声音与捕获</w:t>
            </w:r>
          </w:p>
        </w:tc>
        <w:tc>
          <w:tcPr>
            <w:tcW w:w="3137" w:type="dxa"/>
          </w:tcPr>
          <w:p w14:paraId="4E8C4C51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记录受限能力并降级Web画布</w:t>
            </w:r>
          </w:p>
        </w:tc>
      </w:tr>
      <w:tr w:rsidR="0003306A" w:rsidRPr="00581FE2" w14:paraId="435955C2" w14:textId="77777777">
        <w:trPr>
          <w:cantSplit/>
        </w:trPr>
        <w:tc>
          <w:tcPr>
            <w:tcW w:w="3137" w:type="dxa"/>
          </w:tcPr>
          <w:p w14:paraId="1D66F298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恢复旧备份</w:t>
            </w:r>
          </w:p>
        </w:tc>
        <w:tc>
          <w:tcPr>
            <w:tcW w:w="3137" w:type="dxa"/>
          </w:tcPr>
          <w:p w14:paraId="1175654C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隔离环境先重放独立清除日志，撤销旧登录</w:t>
            </w:r>
          </w:p>
        </w:tc>
        <w:tc>
          <w:tcPr>
            <w:tcW w:w="3137" w:type="dxa"/>
          </w:tcPr>
          <w:p w14:paraId="5FBBD14D" w14:textId="77777777" w:rsidR="0003306A" w:rsidRPr="00581FE2" w:rsidRDefault="005D3F55">
            <w:pPr>
              <w:spacing w:before="40" w:after="60" w:line="276" w:lineRule="auto"/>
            </w:pPr>
            <w:r w:rsidRPr="00581FE2">
              <w:rPr>
                <w:sz w:val="21"/>
              </w:rPr>
              <w:t>连续性验证与复核后开放，失败则停止发布</w:t>
            </w:r>
          </w:p>
        </w:tc>
      </w:tr>
    </w:tbl>
    <w:p w14:paraId="553BC4B3" w14:textId="77777777" w:rsidR="0003306A" w:rsidRPr="00581FE2" w:rsidRDefault="0003306A">
      <w:pPr>
        <w:spacing w:after="0"/>
      </w:pPr>
    </w:p>
    <w:p w14:paraId="70F5DCF8" w14:textId="77777777" w:rsidR="0003306A" w:rsidRPr="00581FE2" w:rsidRDefault="005D3F55">
      <w:pPr>
        <w:pStyle w:val="21"/>
      </w:pPr>
      <w:bookmarkStart w:id="60" w:name="_Toc243581966"/>
      <w:r w:rsidRPr="00581FE2">
        <w:rPr>
          <w:rFonts w:cs="宋体"/>
        </w:rPr>
        <w:t>9.3 维护与变更</w:t>
      </w:r>
      <w:bookmarkEnd w:id="60"/>
    </w:p>
    <w:p w14:paraId="232AFD0C" w14:textId="77777777" w:rsidR="0003306A" w:rsidRPr="00581FE2" w:rsidRDefault="005D3F55">
      <w:r w:rsidRPr="00581FE2">
        <w:t>变更先登记影响的REQ、接口、类、表和验收，再同步共享契约、客户端与数据库迁移。部署前备份已持久数据，迁移使用独立账号；回退须评估新旧应用与表结构兼容，不在缺少迁移验证时声称可一键回滚。只观测脱敏状态与用量。</w:t>
      </w:r>
    </w:p>
    <w:sectPr w:rsidR="0003306A" w:rsidRPr="00581FE2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7AE4D" w14:textId="77777777" w:rsidR="005D3F55" w:rsidRDefault="005D3F55">
      <w:pPr>
        <w:spacing w:after="0" w:line="240" w:lineRule="auto"/>
      </w:pPr>
      <w:r>
        <w:separator/>
      </w:r>
    </w:p>
  </w:endnote>
  <w:endnote w:type="continuationSeparator" w:id="0">
    <w:p w14:paraId="0AE1DECD" w14:textId="77777777" w:rsidR="005D3F55" w:rsidRDefault="005D3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1BCEC" w14:textId="77777777" w:rsidR="0003306A" w:rsidRDefault="005D3F55">
    <w:pPr>
      <w:pStyle w:val="a7"/>
      <w:jc w:val="center"/>
    </w:pPr>
    <w:r>
      <w:rPr>
        <w:sz w:val="16"/>
      </w:rPr>
      <w:t xml:space="preserve">404NOTFOUND  |  系统设计说明书  |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640E5" w14:textId="77777777" w:rsidR="005D3F55" w:rsidRDefault="005D3F55">
      <w:pPr>
        <w:spacing w:after="0" w:line="240" w:lineRule="auto"/>
      </w:pPr>
      <w:r>
        <w:separator/>
      </w:r>
    </w:p>
  </w:footnote>
  <w:footnote w:type="continuationSeparator" w:id="0">
    <w:p w14:paraId="72DF4F4A" w14:textId="77777777" w:rsidR="005D3F55" w:rsidRDefault="005D3F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593065">
    <w:abstractNumId w:val="8"/>
  </w:num>
  <w:num w:numId="2" w16cid:durableId="766971751">
    <w:abstractNumId w:val="6"/>
  </w:num>
  <w:num w:numId="3" w16cid:durableId="64691847">
    <w:abstractNumId w:val="5"/>
  </w:num>
  <w:num w:numId="4" w16cid:durableId="1841894204">
    <w:abstractNumId w:val="4"/>
  </w:num>
  <w:num w:numId="5" w16cid:durableId="256448346">
    <w:abstractNumId w:val="7"/>
  </w:num>
  <w:num w:numId="6" w16cid:durableId="609434754">
    <w:abstractNumId w:val="3"/>
  </w:num>
  <w:num w:numId="7" w16cid:durableId="830103772">
    <w:abstractNumId w:val="2"/>
  </w:num>
  <w:num w:numId="8" w16cid:durableId="1953659658">
    <w:abstractNumId w:val="1"/>
  </w:num>
  <w:num w:numId="9" w16cid:durableId="356348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06A"/>
    <w:rsid w:val="00034616"/>
    <w:rsid w:val="0006063C"/>
    <w:rsid w:val="0006710D"/>
    <w:rsid w:val="00075D5E"/>
    <w:rsid w:val="00114CF3"/>
    <w:rsid w:val="0015074B"/>
    <w:rsid w:val="00166DA8"/>
    <w:rsid w:val="001D6EC5"/>
    <w:rsid w:val="0029639D"/>
    <w:rsid w:val="00326F90"/>
    <w:rsid w:val="0037134C"/>
    <w:rsid w:val="0039238B"/>
    <w:rsid w:val="00457310"/>
    <w:rsid w:val="00500E8B"/>
    <w:rsid w:val="00581FE2"/>
    <w:rsid w:val="005D3F55"/>
    <w:rsid w:val="0068499F"/>
    <w:rsid w:val="0076696A"/>
    <w:rsid w:val="00843208"/>
    <w:rsid w:val="00875BC2"/>
    <w:rsid w:val="008B660D"/>
    <w:rsid w:val="008E3B59"/>
    <w:rsid w:val="00A144A4"/>
    <w:rsid w:val="00AA1D8D"/>
    <w:rsid w:val="00B47730"/>
    <w:rsid w:val="00BE3201"/>
    <w:rsid w:val="00BF6AA3"/>
    <w:rsid w:val="00C0182B"/>
    <w:rsid w:val="00CB0664"/>
    <w:rsid w:val="00CC0B2B"/>
    <w:rsid w:val="00D012CA"/>
    <w:rsid w:val="00D17F2E"/>
    <w:rsid w:val="00D359FF"/>
    <w:rsid w:val="00DA1278"/>
    <w:rsid w:val="00E024EA"/>
    <w:rsid w:val="00E259FD"/>
    <w:rsid w:val="00E43B18"/>
    <w:rsid w:val="00E47CF3"/>
    <w:rsid w:val="00E61335"/>
    <w:rsid w:val="00F13844"/>
    <w:rsid w:val="00FB4897"/>
    <w:rsid w:val="00FC693F"/>
    <w:rsid w:val="00FD0F55"/>
    <w:rsid w:val="00FE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  <w14:docId w14:val="31945545"/>
  <w14:defaultImageDpi w14:val="300"/>
  <w15:docId w15:val="{ACCE6AFC-960C-4719-B87F-CC82CC85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60" w:lineRule="auto"/>
    </w:pPr>
    <w:rPr>
      <w:rFonts w:cs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宋体" w:eastAsia="宋体" w:hAnsi="宋体" w:cs="宋体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宋体" w:eastAsia="宋体" w:hAnsi="宋体" w:cs="宋体"/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cs="宋体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宋体" w:eastAsia="宋体" w:hAnsi="宋体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宋体" w:eastAsia="宋体" w:hAnsi="宋体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宋体" w:eastAsia="宋体" w:hAnsi="宋体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cstheme="majorBidi"/>
      <w:b/>
      <w:spacing w:val="5"/>
      <w:kern w:val="28"/>
      <w:sz w:val="5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宋体" w:eastAsia="宋体" w:hAnsi="宋体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cstheme="majorBidi"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宋体" w:eastAsia="宋体" w:hAnsi="宋体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ascii="宋体" w:eastAsia="宋体" w:hAnsi="宋体" w:cs="宋体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宋体" w:eastAsia="宋体" w:hAnsi="宋体" w:cs="宋体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宋体" w:eastAsia="宋体" w:hAnsi="宋体" w:cs="宋体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cs="宋体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宋体" w:eastAsia="宋体" w:hAnsi="宋体" w:cs="宋体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宋体" w:eastAsia="宋体" w:hAnsi="宋体" w:cs="宋体"/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宋体" w:eastAsia="宋体" w:hAnsi="宋体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宋体" w:eastAsia="宋体" w:hAnsi="宋体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宋体" w:eastAsia="宋体" w:hAnsi="宋体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宋体" w:eastAsia="宋体" w:hAnsi="宋体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宋体" w:eastAsia="宋体" w:hAnsi="宋体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宋体" w:eastAsia="宋体" w:hAnsi="宋体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宋体" w:eastAsia="宋体" w:hAnsi="宋体" w:cs="宋体"/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rFonts w:ascii="宋体" w:eastAsia="宋体" w:hAnsi="宋体" w:cs="宋体"/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宋体" w:eastAsia="宋体" w:hAnsi="宋体" w:cs="宋体"/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rFonts w:ascii="宋体" w:eastAsia="宋体" w:hAnsi="宋体" w:cs="宋体"/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rFonts w:ascii="宋体" w:eastAsia="宋体" w:hAnsi="宋体" w:cs="宋体"/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rFonts w:ascii="宋体" w:eastAsia="宋体" w:hAnsi="宋体" w:cs="宋体"/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宋体" w:eastAsia="宋体" w:hAnsi="宋体" w:cs="宋体"/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宋体" w:eastAsia="宋体" w:hAnsi="宋体" w:cs="宋体"/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cs="宋体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cs="宋体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D3F55"/>
    <w:pPr>
      <w:spacing w:after="20" w:line="240" w:lineRule="auto"/>
    </w:pPr>
    <w:rPr>
      <w:sz w:val="21"/>
    </w:rPr>
  </w:style>
  <w:style w:type="paragraph" w:styleId="TOC2">
    <w:name w:val="toc 2"/>
    <w:basedOn w:val="a1"/>
    <w:next w:val="a1"/>
    <w:autoRedefine/>
    <w:uiPriority w:val="39"/>
    <w:unhideWhenUsed/>
    <w:rsid w:val="005D3F55"/>
    <w:pPr>
      <w:spacing w:after="20" w:line="240" w:lineRule="auto"/>
      <w:ind w:leftChars="200" w:left="420"/>
    </w:pPr>
    <w:rPr>
      <w:sz w:val="21"/>
    </w:rPr>
  </w:style>
  <w:style w:type="character" w:styleId="aff9">
    <w:name w:val="Hyperlink"/>
    <w:basedOn w:val="a2"/>
    <w:uiPriority w:val="99"/>
    <w:unhideWhenUsed/>
    <w:rsid w:val="005D3F55"/>
    <w:rPr>
      <w:rFonts w:ascii="宋体" w:eastAsia="宋体" w:hAnsi="宋体" w:cs="宋体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svg"/><Relationship Id="rId26" Type="http://schemas.openxmlformats.org/officeDocument/2006/relationships/image" Target="media/image18.sv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20" Type="http://schemas.openxmlformats.org/officeDocument/2006/relationships/image" Target="media/image12.sv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svg"/><Relationship Id="rId32" Type="http://schemas.openxmlformats.org/officeDocument/2006/relationships/image" Target="media/image24.sv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svg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image" Target="media/image14.svg"/><Relationship Id="rId27" Type="http://schemas.openxmlformats.org/officeDocument/2006/relationships/image" Target="media/image19.png"/><Relationship Id="rId30" Type="http://schemas.openxmlformats.org/officeDocument/2006/relationships/image" Target="media/image22.sv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5835</Words>
  <Characters>33262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404烦恼未找到 系统设计说明书</dc:title>
  <dc:subject>软件工程团队实践第三次作业</dc:subject>
  <dc:creator>404NOTFOUND团队</dc:creator>
  <cp:keywords/>
  <dc:description>generated by python-docx</dc:description>
  <cp:lastModifiedBy>酒 浊</cp:lastModifiedBy>
  <cp:revision>13</cp:revision>
  <dcterms:created xsi:type="dcterms:W3CDTF">2013-12-23T23:15:00Z</dcterms:created>
  <dcterms:modified xsi:type="dcterms:W3CDTF">2026-10-22T09:18:00Z</dcterms:modified>
  <cp:category/>
  <cp:version>1.3</cp:version>
</cp:coreProperties>
</file>