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35C" w:rsidRDefault="002B0B27">
      <w:r>
        <w:t>Review of different licensing options for software products.</w:t>
      </w:r>
    </w:p>
    <w:p w:rsidR="007A678C" w:rsidRDefault="007A678C"/>
    <w:p w:rsidR="007A678C" w:rsidRDefault="007A678C"/>
    <w:p w:rsidR="002B0B27" w:rsidRDefault="00350684">
      <w:r w:rsidRPr="007A678C">
        <w:rPr>
          <w:b/>
        </w:rPr>
        <w:t>Ideas for OTI library</w:t>
      </w:r>
      <w:r>
        <w:t>:</w:t>
      </w:r>
    </w:p>
    <w:p w:rsidR="00350684" w:rsidRDefault="00350684">
      <w:r>
        <w:t xml:space="preserve">Have </w:t>
      </w:r>
      <w:r w:rsidR="007A678C">
        <w:t xml:space="preserve">local pre-computed </w:t>
      </w:r>
      <w:r>
        <w:t xml:space="preserve">helpers </w:t>
      </w:r>
      <w:r w:rsidR="007A678C">
        <w:t>to avoid building the pre-allocated temporals at runtime.</w:t>
      </w:r>
    </w:p>
    <w:p w:rsidR="003016A6" w:rsidRDefault="003016A6">
      <w:r>
        <w:t xml:space="preserve">Implement rom evaluations from </w:t>
      </w:r>
      <w:bookmarkStart w:id="0" w:name="_GoBack"/>
      <w:bookmarkEnd w:id="0"/>
    </w:p>
    <w:p w:rsidR="007A678C" w:rsidRDefault="007A678C">
      <w:r>
        <w:t>Semi-sparse representation of OTI numbers:</w:t>
      </w:r>
    </w:p>
    <w:p w:rsidR="007A678C" w:rsidRDefault="007A678C" w:rsidP="007A678C">
      <w:pPr>
        <w:pStyle w:val="ListParagraph"/>
        <w:numPr>
          <w:ilvl w:val="0"/>
          <w:numId w:val="1"/>
        </w:numPr>
      </w:pPr>
      <w:r>
        <w:t>“activate” all imaginary directions from a specific basis.</w:t>
      </w:r>
    </w:p>
    <w:p w:rsidR="007A678C" w:rsidRDefault="007A678C" w:rsidP="007A678C">
      <w:pPr>
        <w:pStyle w:val="ListParagraph"/>
        <w:numPr>
          <w:ilvl w:val="0"/>
          <w:numId w:val="1"/>
        </w:numPr>
      </w:pPr>
      <w:r>
        <w:t>Be able to only operate with all corresponding order active basis.</w:t>
      </w:r>
    </w:p>
    <w:p w:rsidR="007A678C" w:rsidRDefault="007A678C" w:rsidP="007A678C">
      <w:pPr>
        <w:pStyle w:val="ListParagraph"/>
        <w:numPr>
          <w:ilvl w:val="0"/>
          <w:numId w:val="1"/>
        </w:numPr>
      </w:pPr>
      <w:r>
        <w:t>Be able to compute them as sparse numbers.</w:t>
      </w:r>
    </w:p>
    <w:p w:rsidR="007A678C" w:rsidRDefault="007A678C" w:rsidP="007A678C">
      <w:pPr>
        <w:pStyle w:val="ListParagraph"/>
        <w:numPr>
          <w:ilvl w:val="0"/>
          <w:numId w:val="1"/>
        </w:numPr>
      </w:pPr>
    </w:p>
    <w:sectPr w:rsidR="007A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18B4"/>
    <w:multiLevelType w:val="hybridMultilevel"/>
    <w:tmpl w:val="D1D4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27"/>
    <w:rsid w:val="002B0B27"/>
    <w:rsid w:val="003016A6"/>
    <w:rsid w:val="00350684"/>
    <w:rsid w:val="003E5F7B"/>
    <w:rsid w:val="00435E9D"/>
    <w:rsid w:val="007A678C"/>
    <w:rsid w:val="00B7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F5A2"/>
  <w15:chartTrackingRefBased/>
  <w15:docId w15:val="{2C649422-2CC3-4C7B-A421-79438026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Aristizabal Cano</dc:creator>
  <cp:keywords/>
  <dc:description/>
  <cp:lastModifiedBy>Mauricio Aristizabal Cano</cp:lastModifiedBy>
  <cp:revision>3</cp:revision>
  <dcterms:created xsi:type="dcterms:W3CDTF">2022-12-08T17:34:00Z</dcterms:created>
  <dcterms:modified xsi:type="dcterms:W3CDTF">2022-12-14T23:11:00Z</dcterms:modified>
</cp:coreProperties>
</file>