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16540" w14:textId="77777777" w:rsidR="00B148FF" w:rsidRPr="006562C5"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t>About Us</w:t>
      </w:r>
    </w:p>
    <w:p w14:paraId="6E7632B8" w14:textId="77777777" w:rsidR="001C43B3" w:rsidRPr="001C43B3" w:rsidRDefault="001C43B3" w:rsidP="001C2E0F">
      <w:pPr>
        <w:pStyle w:val="NormalWeb"/>
        <w:jc w:val="both"/>
        <w:rPr>
          <w:rFonts w:ascii="Gill Sans MT" w:hAnsi="Gill Sans MT"/>
        </w:rPr>
      </w:pPr>
      <w:r w:rsidRPr="001C43B3">
        <w:rPr>
          <w:rFonts w:ascii="Gill Sans MT" w:hAnsi="Gill Sans MT"/>
        </w:rPr>
        <w:t>Minority Rights Organizations (MRO) Consortium is a pioneering minority-led organization based in Somalia, dedicated to championing the rights and interests of marginalized communities. Founded and operated by minority groups themselves, our consortium serves as a crucial platform for advocacy, support, and collaboration.</w:t>
      </w:r>
    </w:p>
    <w:p w14:paraId="709516BF" w14:textId="12E27A4A" w:rsidR="0018508B" w:rsidRPr="00F930E4" w:rsidRDefault="001C43B3"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1C43B3">
        <w:rPr>
          <w:rFonts w:ascii="Gill Sans MT" w:hAnsi="Gill Sans MT"/>
        </w:rPr>
        <w:t>Our mission is to empower minority communities by addressing systemic injustices and</w:t>
      </w:r>
      <w:r w:rsidR="0018508B">
        <w:rPr>
          <w:rFonts w:ascii="Gill Sans MT" w:hAnsi="Gill Sans MT"/>
        </w:rPr>
        <w:t xml:space="preserve"> promoting equitable treatment and promote</w:t>
      </w:r>
      <w:r w:rsidR="0018508B" w:rsidRPr="00BB26FF">
        <w:rPr>
          <w:rFonts w:ascii="Gill Sans MT" w:eastAsia="Times New Roman" w:hAnsi="Gill Sans MT" w:cs="Times New Roman"/>
          <w:sz w:val="24"/>
          <w:szCs w:val="24"/>
          <w:lang w:eastAsia="en-GB"/>
        </w:rPr>
        <w:t xml:space="preserve"> social justice, equality, and inclusion for marginalized groups, ensuring their voices are heard and their rights protected.</w:t>
      </w:r>
    </w:p>
    <w:p w14:paraId="4784C164" w14:textId="03F57D94" w:rsidR="001C43B3" w:rsidRPr="001C43B3" w:rsidRDefault="0018508B" w:rsidP="001C2E0F">
      <w:pPr>
        <w:pStyle w:val="NormalWeb"/>
        <w:jc w:val="both"/>
        <w:rPr>
          <w:rFonts w:ascii="Gill Sans MT" w:hAnsi="Gill Sans MT"/>
        </w:rPr>
      </w:pPr>
      <w:r w:rsidRPr="001C43B3">
        <w:rPr>
          <w:rFonts w:ascii="Gill Sans MT" w:hAnsi="Gill Sans MT"/>
        </w:rPr>
        <w:t xml:space="preserve">Minority Rights Organizations (MRO) </w:t>
      </w:r>
      <w:r w:rsidR="001C43B3" w:rsidRPr="001C43B3">
        <w:rPr>
          <w:rFonts w:ascii="Gill Sans MT" w:hAnsi="Gill Sans MT"/>
        </w:rPr>
        <w:t>focus</w:t>
      </w:r>
      <w:r>
        <w:rPr>
          <w:rFonts w:ascii="Gill Sans MT" w:hAnsi="Gill Sans MT"/>
        </w:rPr>
        <w:t>es</w:t>
      </w:r>
      <w:r w:rsidR="001C43B3" w:rsidRPr="001C43B3">
        <w:rPr>
          <w:rFonts w:ascii="Gill Sans MT" w:hAnsi="Gill Sans MT"/>
        </w:rPr>
        <w:t xml:space="preserve"> on influencing policy reforms, providing resources and training to minority-led organizations, and fostering a collaborative environment to tackle common challenges. Through our initiatives, we work to amplify the voices of those who are often unheard and to drive meaningful change at both local and national levels.</w:t>
      </w:r>
    </w:p>
    <w:p w14:paraId="4AFBFF9B" w14:textId="55F1DCD0" w:rsidR="001C43B3" w:rsidRPr="0018508B" w:rsidRDefault="001C43B3"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1C43B3">
        <w:rPr>
          <w:rFonts w:ascii="Gill Sans MT" w:hAnsi="Gill Sans MT"/>
        </w:rPr>
        <w:t>We offer a range of services, including advocacy campaigns, NGO certification, coordination of joint efforts, and representation in key forums. Our goal is to build a more inclusive society where minority groups can thrive and fully participate in all aspects of public life.</w:t>
      </w:r>
      <w:r w:rsidR="0018508B" w:rsidRPr="0018508B">
        <w:rPr>
          <w:rFonts w:ascii="Gill Sans MT" w:eastAsia="Times New Roman" w:hAnsi="Gill Sans MT" w:cs="Times New Roman"/>
          <w:sz w:val="24"/>
          <w:szCs w:val="24"/>
          <w:lang w:eastAsia="en-GB"/>
        </w:rPr>
        <w:t xml:space="preserve"> </w:t>
      </w:r>
      <w:r w:rsidR="0018508B" w:rsidRPr="00BB26FF">
        <w:rPr>
          <w:rFonts w:ascii="Gill Sans MT" w:eastAsia="Times New Roman" w:hAnsi="Gill Sans MT" w:cs="Times New Roman"/>
          <w:sz w:val="24"/>
          <w:szCs w:val="24"/>
          <w:lang w:eastAsia="en-GB"/>
        </w:rPr>
        <w:t>Through collective action, we envision a Somalia where diversity is embraced, and all individuals can live with dignity, free from discrimination and inequality.</w:t>
      </w:r>
    </w:p>
    <w:p w14:paraId="4089B4D3"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D296A">
        <w:rPr>
          <w:rFonts w:ascii="Gill Sans MT" w:eastAsia="Times New Roman" w:hAnsi="Gill Sans MT" w:cs="Times New Roman"/>
          <w:b/>
          <w:bCs/>
          <w:sz w:val="24"/>
          <w:szCs w:val="24"/>
          <w:highlight w:val="yellow"/>
          <w:lang w:eastAsia="en-GB"/>
        </w:rPr>
        <w:t>Our Core Values</w:t>
      </w:r>
    </w:p>
    <w:p w14:paraId="7DEAE27B"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At the Minority Rights Organizations (MRO) Consortium, which is exclusively owned and managed by minority groups in Somalia, we are committed to:</w:t>
      </w:r>
    </w:p>
    <w:p w14:paraId="345B4616" w14:textId="77777777" w:rsidR="0018508B" w:rsidRPr="00BB26FF" w:rsidRDefault="0018508B" w:rsidP="0018508B">
      <w:pPr>
        <w:numPr>
          <w:ilvl w:val="0"/>
          <w:numId w:val="24"/>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Inclusivity</w:t>
      </w:r>
      <w:r w:rsidRPr="00BB26FF">
        <w:rPr>
          <w:rFonts w:ascii="Gill Sans MT" w:eastAsia="Times New Roman" w:hAnsi="Gill Sans MT" w:cs="Times New Roman"/>
          <w:sz w:val="24"/>
          <w:szCs w:val="24"/>
          <w:lang w:eastAsia="en-GB"/>
        </w:rPr>
        <w:t>: Embracing the diversity of minority communities and ensuring all voices are represented.</w:t>
      </w:r>
    </w:p>
    <w:p w14:paraId="2C9C9ABA" w14:textId="77777777" w:rsidR="0018508B" w:rsidRPr="00BB26FF" w:rsidRDefault="0018508B" w:rsidP="0018508B">
      <w:pPr>
        <w:numPr>
          <w:ilvl w:val="0"/>
          <w:numId w:val="24"/>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Empowerment</w:t>
      </w:r>
      <w:r w:rsidRPr="00BB26FF">
        <w:rPr>
          <w:rFonts w:ascii="Gill Sans MT" w:eastAsia="Times New Roman" w:hAnsi="Gill Sans MT" w:cs="Times New Roman"/>
          <w:sz w:val="24"/>
          <w:szCs w:val="24"/>
          <w:lang w:eastAsia="en-GB"/>
        </w:rPr>
        <w:t>: Supporting minority groups in asserting their rights and identities.</w:t>
      </w:r>
    </w:p>
    <w:p w14:paraId="0EE89828" w14:textId="77777777" w:rsidR="0018508B" w:rsidRPr="00BB26FF" w:rsidRDefault="0018508B" w:rsidP="0018508B">
      <w:pPr>
        <w:numPr>
          <w:ilvl w:val="0"/>
          <w:numId w:val="24"/>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Integrity</w:t>
      </w:r>
      <w:r w:rsidRPr="00BB26FF">
        <w:rPr>
          <w:rFonts w:ascii="Gill Sans MT" w:eastAsia="Times New Roman" w:hAnsi="Gill Sans MT" w:cs="Times New Roman"/>
          <w:sz w:val="24"/>
          <w:szCs w:val="24"/>
          <w:lang w:eastAsia="en-GB"/>
        </w:rPr>
        <w:t>: Upholding transparency, accountability, and ethical practices in all Consortium activities.</w:t>
      </w:r>
    </w:p>
    <w:p w14:paraId="0CB6596B" w14:textId="6747B232" w:rsidR="0018508B" w:rsidRPr="0018508B" w:rsidRDefault="0018508B" w:rsidP="0018508B">
      <w:pPr>
        <w:numPr>
          <w:ilvl w:val="0"/>
          <w:numId w:val="24"/>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Solidarity</w:t>
      </w:r>
      <w:r w:rsidRPr="00BB26FF">
        <w:rPr>
          <w:rFonts w:ascii="Gill Sans MT" w:eastAsia="Times New Roman" w:hAnsi="Gill Sans MT" w:cs="Times New Roman"/>
          <w:sz w:val="24"/>
          <w:szCs w:val="24"/>
          <w:lang w:eastAsia="en-GB"/>
        </w:rPr>
        <w:t>: Promoting unity among organizations and communities in the pursuit of justice and equality.</w:t>
      </w:r>
    </w:p>
    <w:p w14:paraId="74DAA160" w14:textId="77777777" w:rsidR="0018508B" w:rsidRPr="00BD45C6" w:rsidRDefault="0018508B" w:rsidP="0018508B">
      <w:pPr>
        <w:jc w:val="both"/>
        <w:rPr>
          <w:rFonts w:ascii="Gill Sans MT" w:hAnsi="Gill Sans MT"/>
          <w:b/>
          <w:sz w:val="28"/>
          <w:szCs w:val="28"/>
          <w:u w:val="single"/>
        </w:rPr>
      </w:pPr>
      <w:r w:rsidRPr="00CD296A">
        <w:rPr>
          <w:rFonts w:ascii="Gill Sans MT" w:hAnsi="Gill Sans MT"/>
          <w:b/>
          <w:sz w:val="28"/>
          <w:szCs w:val="28"/>
          <w:highlight w:val="yellow"/>
          <w:u w:val="single"/>
        </w:rPr>
        <w:t>Consortium Mandate</w:t>
      </w:r>
      <w:r w:rsidRPr="00BD45C6">
        <w:rPr>
          <w:rFonts w:ascii="Gill Sans MT" w:hAnsi="Gill Sans MT"/>
          <w:b/>
          <w:sz w:val="28"/>
          <w:szCs w:val="28"/>
          <w:u w:val="single"/>
        </w:rPr>
        <w:t xml:space="preserve"> </w:t>
      </w:r>
    </w:p>
    <w:p w14:paraId="026DC5A2" w14:textId="4DD2487E" w:rsidR="0018508B" w:rsidRPr="00F930E4"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The Minority Rights Organizations (MROs) Consortium in Somalia is committed to advocating for the rights and dignity of minority communities across the country</w:t>
      </w:r>
      <w:r>
        <w:rPr>
          <w:rFonts w:ascii="Gill Sans MT" w:eastAsia="Times New Roman" w:hAnsi="Gill Sans MT" w:cs="Times New Roman"/>
          <w:sz w:val="24"/>
          <w:szCs w:val="24"/>
          <w:lang w:eastAsia="en-GB"/>
        </w:rPr>
        <w:t>.</w:t>
      </w:r>
      <w:r w:rsidRPr="00BB26FF">
        <w:rPr>
          <w:rFonts w:ascii="Gill Sans MT" w:eastAsia="Times New Roman" w:hAnsi="Gill Sans MT" w:cs="Times New Roman"/>
          <w:sz w:val="24"/>
          <w:szCs w:val="24"/>
          <w:lang w:eastAsia="en-GB"/>
        </w:rPr>
        <w:t xml:space="preserve"> </w:t>
      </w:r>
    </w:p>
    <w:p w14:paraId="03D2AA70" w14:textId="3CFD6C37" w:rsidR="0018508B" w:rsidRPr="0018508B"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The MROs Consortium in Somalia aims to build a powerful coalition that amplifies the voices of minority communities and drives meaningful change. Through collective action, we envision a Somalia where diversity is embraced, and all individuals can live with dignity, free from discrimination and inequality.</w:t>
      </w:r>
    </w:p>
    <w:p w14:paraId="441F8B97"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MRO Consortium is dedicated to addressing and advancing the rights of minority groups in Somalia. Our mandate includes:</w:t>
      </w:r>
    </w:p>
    <w:p w14:paraId="093AFF3E" w14:textId="77777777" w:rsidR="00B148FF" w:rsidRP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lastRenderedPageBreak/>
        <w:t>Advocacy for Minority Rights</w:t>
      </w:r>
      <w:r w:rsidRPr="00B148FF">
        <w:rPr>
          <w:rFonts w:ascii="Gill Sans MT" w:eastAsia="Times New Roman" w:hAnsi="Gill Sans MT" w:cs="Times New Roman"/>
          <w:sz w:val="24"/>
          <w:szCs w:val="24"/>
          <w:lang w:eastAsia="en-GB"/>
        </w:rPr>
        <w:t>: Promoting and defending the rights and interests of minorities in national and local contexts.</w:t>
      </w:r>
    </w:p>
    <w:p w14:paraId="375EA9C4" w14:textId="77777777" w:rsidR="00B148FF" w:rsidRP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Support for Minority-Led Initiatives</w:t>
      </w:r>
      <w:r w:rsidRPr="00B148FF">
        <w:rPr>
          <w:rFonts w:ascii="Gill Sans MT" w:eastAsia="Times New Roman" w:hAnsi="Gill Sans MT" w:cs="Times New Roman"/>
          <w:sz w:val="24"/>
          <w:szCs w:val="24"/>
          <w:lang w:eastAsia="en-GB"/>
        </w:rPr>
        <w:t>: Offering resources and assistance to organizations and projects led by minority communities.</w:t>
      </w:r>
    </w:p>
    <w:p w14:paraId="45A39F8A" w14:textId="77777777" w:rsidR="00B148FF" w:rsidRDefault="00B148FF" w:rsidP="00267BEA">
      <w:pPr>
        <w:numPr>
          <w:ilvl w:val="0"/>
          <w:numId w:val="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Strengthening Minority Voices</w:t>
      </w:r>
      <w:r w:rsidRPr="00B148FF">
        <w:rPr>
          <w:rFonts w:ascii="Gill Sans MT" w:eastAsia="Times New Roman" w:hAnsi="Gill Sans MT" w:cs="Times New Roman"/>
          <w:sz w:val="24"/>
          <w:szCs w:val="24"/>
          <w:lang w:eastAsia="en-GB"/>
        </w:rPr>
        <w:t>: Ensuring that the voices of minorities are heard and represented in decision-making processes.</w:t>
      </w:r>
    </w:p>
    <w:p w14:paraId="467A058C" w14:textId="77777777" w:rsidR="0018508B" w:rsidRPr="00BB26FF" w:rsidRDefault="0018508B" w:rsidP="0018508B">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D296A">
        <w:rPr>
          <w:rFonts w:ascii="Gill Sans MT" w:eastAsia="Times New Roman" w:hAnsi="Gill Sans MT" w:cs="Times New Roman"/>
          <w:b/>
          <w:bCs/>
          <w:sz w:val="24"/>
          <w:szCs w:val="24"/>
          <w:highlight w:val="yellow"/>
          <w:lang w:eastAsia="en-GB"/>
        </w:rPr>
        <w:t>Objectives</w:t>
      </w:r>
    </w:p>
    <w:p w14:paraId="52339E0E" w14:textId="77777777" w:rsidR="0018508B" w:rsidRPr="00BB26FF" w:rsidRDefault="0018508B" w:rsidP="0018508B">
      <w:pPr>
        <w:numPr>
          <w:ilvl w:val="0"/>
          <w:numId w:val="23"/>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Advocacy</w:t>
      </w:r>
      <w:r w:rsidRPr="00BB26FF">
        <w:rPr>
          <w:rFonts w:ascii="Gill Sans MT" w:eastAsia="Times New Roman" w:hAnsi="Gill Sans MT" w:cs="Times New Roman"/>
          <w:sz w:val="24"/>
          <w:szCs w:val="24"/>
          <w:lang w:eastAsia="en-GB"/>
        </w:rPr>
        <w:t>: To champion the recognition and protection of minority rights within local, regional, and national frameworks.</w:t>
      </w:r>
    </w:p>
    <w:p w14:paraId="214362E5" w14:textId="77777777" w:rsidR="0018508B" w:rsidRPr="00BB26FF" w:rsidRDefault="0018508B" w:rsidP="0018508B">
      <w:pPr>
        <w:numPr>
          <w:ilvl w:val="0"/>
          <w:numId w:val="23"/>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Collaboration</w:t>
      </w:r>
      <w:r w:rsidRPr="00BB26FF">
        <w:rPr>
          <w:rFonts w:ascii="Gill Sans MT" w:eastAsia="Times New Roman" w:hAnsi="Gill Sans MT" w:cs="Times New Roman"/>
          <w:sz w:val="24"/>
          <w:szCs w:val="24"/>
          <w:lang w:eastAsia="en-GB"/>
        </w:rPr>
        <w:t>: To foster cooperation among member organizations to share resources, strategies, and best practices in addressing minority issues.</w:t>
      </w:r>
    </w:p>
    <w:p w14:paraId="31359C92" w14:textId="77777777" w:rsidR="0018508B" w:rsidRPr="00BB26FF" w:rsidRDefault="0018508B" w:rsidP="0018508B">
      <w:pPr>
        <w:numPr>
          <w:ilvl w:val="0"/>
          <w:numId w:val="23"/>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Capacity Building</w:t>
      </w:r>
      <w:r w:rsidRPr="00BB26FF">
        <w:rPr>
          <w:rFonts w:ascii="Gill Sans MT" w:eastAsia="Times New Roman" w:hAnsi="Gill Sans MT" w:cs="Times New Roman"/>
          <w:sz w:val="24"/>
          <w:szCs w:val="24"/>
          <w:lang w:eastAsia="en-GB"/>
        </w:rPr>
        <w:t>: To enhance the skills and effectiveness of member organizations through training, workshops, and support initiatives.</w:t>
      </w:r>
    </w:p>
    <w:p w14:paraId="70C45B69" w14:textId="77777777" w:rsidR="0018508B" w:rsidRPr="00BB26FF" w:rsidRDefault="0018508B" w:rsidP="0018508B">
      <w:pPr>
        <w:numPr>
          <w:ilvl w:val="0"/>
          <w:numId w:val="23"/>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Awareness Raising</w:t>
      </w:r>
      <w:r w:rsidRPr="00BB26FF">
        <w:rPr>
          <w:rFonts w:ascii="Gill Sans MT" w:eastAsia="Times New Roman" w:hAnsi="Gill Sans MT" w:cs="Times New Roman"/>
          <w:sz w:val="24"/>
          <w:szCs w:val="24"/>
          <w:lang w:eastAsia="en-GB"/>
        </w:rPr>
        <w:t>: To educate the public and policymakers on the challenges faced by minority communities and the importance of cultural diversity.</w:t>
      </w:r>
    </w:p>
    <w:p w14:paraId="448C0AD8" w14:textId="1B53F689" w:rsidR="0018508B" w:rsidRPr="0018508B" w:rsidRDefault="0018508B" w:rsidP="0018508B">
      <w:pPr>
        <w:numPr>
          <w:ilvl w:val="0"/>
          <w:numId w:val="23"/>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Research and Policy Development</w:t>
      </w:r>
      <w:r w:rsidRPr="00BB26FF">
        <w:rPr>
          <w:rFonts w:ascii="Gill Sans MT" w:eastAsia="Times New Roman" w:hAnsi="Gill Sans MT" w:cs="Times New Roman"/>
          <w:sz w:val="24"/>
          <w:szCs w:val="24"/>
          <w:lang w:eastAsia="en-GB"/>
        </w:rPr>
        <w:t>: To conduct research on minority rights issues in Somalia and develop actionable policy recommendations.</w:t>
      </w:r>
    </w:p>
    <w:p w14:paraId="7291F7C7" w14:textId="77777777" w:rsidR="0018508B" w:rsidRPr="00F930E4" w:rsidRDefault="0018508B" w:rsidP="0018508B">
      <w:pPr>
        <w:jc w:val="both"/>
        <w:rPr>
          <w:rFonts w:ascii="Gill Sans MT" w:hAnsi="Gill Sans MT"/>
          <w:b/>
          <w:sz w:val="28"/>
          <w:szCs w:val="28"/>
          <w:u w:val="single"/>
        </w:rPr>
      </w:pPr>
      <w:r w:rsidRPr="00CD296A">
        <w:rPr>
          <w:rFonts w:ascii="Gill Sans MT" w:hAnsi="Gill Sans MT"/>
          <w:b/>
          <w:sz w:val="28"/>
          <w:szCs w:val="28"/>
          <w:highlight w:val="yellow"/>
          <w:u w:val="single"/>
        </w:rPr>
        <w:t>Consortium structure and management</w:t>
      </w:r>
      <w:r w:rsidRPr="00F930E4">
        <w:rPr>
          <w:rFonts w:ascii="Gill Sans MT" w:hAnsi="Gill Sans MT"/>
          <w:b/>
          <w:sz w:val="28"/>
          <w:szCs w:val="28"/>
          <w:u w:val="single"/>
        </w:rPr>
        <w:t xml:space="preserve"> </w:t>
      </w:r>
    </w:p>
    <w:p w14:paraId="64DB7059" w14:textId="77777777" w:rsidR="0018508B" w:rsidRPr="00BB26FF"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The Consortium will operate with the following governance framework:</w:t>
      </w:r>
    </w:p>
    <w:p w14:paraId="5171E544" w14:textId="77777777" w:rsidR="0018508B" w:rsidRPr="00BB26FF" w:rsidRDefault="0018508B" w:rsidP="0018508B">
      <w:pPr>
        <w:numPr>
          <w:ilvl w:val="0"/>
          <w:numId w:val="25"/>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General Assembly</w:t>
      </w:r>
      <w:r w:rsidRPr="00BB26FF">
        <w:rPr>
          <w:rFonts w:ascii="Gill Sans MT" w:eastAsia="Times New Roman" w:hAnsi="Gill Sans MT" w:cs="Times New Roman"/>
          <w:sz w:val="24"/>
          <w:szCs w:val="24"/>
          <w:lang w:eastAsia="en-GB"/>
        </w:rPr>
        <w:t>: Comprising all member organizations, responsible for strategic planning and decision-making.</w:t>
      </w:r>
    </w:p>
    <w:p w14:paraId="197540DD" w14:textId="77777777" w:rsidR="0018508B" w:rsidRPr="00F930E4" w:rsidRDefault="0018508B" w:rsidP="0018508B">
      <w:pPr>
        <w:numPr>
          <w:ilvl w:val="0"/>
          <w:numId w:val="25"/>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Steering Committee</w:t>
      </w:r>
      <w:r w:rsidRPr="00BB26FF">
        <w:rPr>
          <w:rFonts w:ascii="Gill Sans MT" w:eastAsia="Times New Roman" w:hAnsi="Gill Sans MT" w:cs="Times New Roman"/>
          <w:sz w:val="24"/>
          <w:szCs w:val="24"/>
          <w:lang w:eastAsia="en-GB"/>
        </w:rPr>
        <w:t>: Elected representatives from the General Assembly who oversee the Consortium’s activities and initiatives.</w:t>
      </w:r>
    </w:p>
    <w:p w14:paraId="42462BFC" w14:textId="77777777" w:rsidR="0018508B" w:rsidRPr="00BB26FF" w:rsidRDefault="0018508B" w:rsidP="0018508B">
      <w:pPr>
        <w:numPr>
          <w:ilvl w:val="0"/>
          <w:numId w:val="25"/>
        </w:numPr>
        <w:spacing w:before="100" w:beforeAutospacing="1" w:after="100" w:afterAutospacing="1" w:line="240" w:lineRule="auto"/>
        <w:jc w:val="both"/>
        <w:rPr>
          <w:rFonts w:ascii="Gill Sans MT" w:eastAsia="Times New Roman" w:hAnsi="Gill Sans MT" w:cs="Times New Roman"/>
          <w:sz w:val="24"/>
          <w:szCs w:val="24"/>
          <w:lang w:eastAsia="en-GB"/>
        </w:rPr>
      </w:pPr>
      <w:r w:rsidRPr="00F930E4">
        <w:rPr>
          <w:rFonts w:ascii="Gill Sans MT" w:eastAsia="Times New Roman" w:hAnsi="Gill Sans MT" w:cs="Times New Roman"/>
          <w:b/>
          <w:bCs/>
          <w:sz w:val="24"/>
          <w:szCs w:val="24"/>
          <w:lang w:eastAsia="en-GB"/>
        </w:rPr>
        <w:t>Regional coordinators</w:t>
      </w:r>
      <w:r w:rsidRPr="00F930E4">
        <w:rPr>
          <w:rFonts w:ascii="Gill Sans MT" w:eastAsia="Times New Roman" w:hAnsi="Gill Sans MT" w:cs="Times New Roman"/>
          <w:sz w:val="24"/>
          <w:szCs w:val="24"/>
          <w:lang w:eastAsia="en-GB"/>
        </w:rPr>
        <w:t>:</w:t>
      </w:r>
      <w:r w:rsidRPr="00F930E4">
        <w:rPr>
          <w:rFonts w:ascii="Gill Sans MT" w:hAnsi="Gill Sans MT"/>
        </w:rPr>
        <w:t xml:space="preserve"> </w:t>
      </w:r>
      <w:r w:rsidRPr="00F930E4">
        <w:rPr>
          <w:rFonts w:ascii="Gill Sans MT" w:eastAsia="Times New Roman" w:hAnsi="Gill Sans MT" w:cs="Times New Roman"/>
          <w:sz w:val="24"/>
          <w:szCs w:val="24"/>
          <w:lang w:eastAsia="en-GB"/>
        </w:rPr>
        <w:t>promote and protect minority rights in Somalia. Through their localized approach, they help ensure that the Consortium's initiatives are responsive to the unique needs of minority communities across different regions.</w:t>
      </w:r>
    </w:p>
    <w:p w14:paraId="19124A40" w14:textId="77777777" w:rsidR="0018508B" w:rsidRPr="00F930E4" w:rsidRDefault="0018508B" w:rsidP="0018508B">
      <w:pPr>
        <w:numPr>
          <w:ilvl w:val="0"/>
          <w:numId w:val="25"/>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Working Groups</w:t>
      </w:r>
      <w:r w:rsidRPr="00BB26FF">
        <w:rPr>
          <w:rFonts w:ascii="Gill Sans MT" w:eastAsia="Times New Roman" w:hAnsi="Gill Sans MT" w:cs="Times New Roman"/>
          <w:sz w:val="24"/>
          <w:szCs w:val="24"/>
          <w:lang w:eastAsia="en-GB"/>
        </w:rPr>
        <w:t>: Focused teams addressing specific areas such as legal advocacy, cultural preservation, education, and health.</w:t>
      </w:r>
    </w:p>
    <w:p w14:paraId="6DB73BB5" w14:textId="77777777" w:rsidR="0018508B" w:rsidRPr="00BB26FF" w:rsidRDefault="0018508B" w:rsidP="0018508B">
      <w:pPr>
        <w:numPr>
          <w:ilvl w:val="0"/>
          <w:numId w:val="25"/>
        </w:numPr>
        <w:spacing w:before="100" w:beforeAutospacing="1" w:after="100" w:afterAutospacing="1" w:line="240" w:lineRule="auto"/>
        <w:jc w:val="both"/>
        <w:rPr>
          <w:rFonts w:ascii="Gill Sans MT" w:eastAsia="Times New Roman" w:hAnsi="Gill Sans MT" w:cs="Times New Roman"/>
          <w:sz w:val="24"/>
          <w:szCs w:val="24"/>
          <w:lang w:eastAsia="en-GB"/>
        </w:rPr>
      </w:pPr>
      <w:r w:rsidRPr="00F930E4">
        <w:rPr>
          <w:rFonts w:ascii="Gill Sans MT" w:eastAsia="Times New Roman" w:hAnsi="Gill Sans MT" w:cs="Times New Roman"/>
          <w:b/>
          <w:bCs/>
          <w:sz w:val="24"/>
          <w:szCs w:val="24"/>
          <w:lang w:eastAsia="en-GB"/>
        </w:rPr>
        <w:t>Support team</w:t>
      </w:r>
      <w:r w:rsidRPr="00F930E4">
        <w:rPr>
          <w:rFonts w:ascii="Gill Sans MT" w:eastAsia="Times New Roman" w:hAnsi="Gill Sans MT" w:cs="Times New Roman"/>
          <w:sz w:val="24"/>
          <w:szCs w:val="24"/>
          <w:lang w:eastAsia="en-GB"/>
        </w:rPr>
        <w:t>: Help in operation of the consortium in areas of logistics, procurement, Finance and Grants etc</w:t>
      </w:r>
    </w:p>
    <w:p w14:paraId="266D139C" w14:textId="77777777" w:rsidR="0018508B" w:rsidRDefault="0018508B" w:rsidP="0018508B">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p>
    <w:p w14:paraId="5987EC38" w14:textId="77777777" w:rsidR="0018508B" w:rsidRPr="00F930E4" w:rsidRDefault="0018508B" w:rsidP="0018508B">
      <w:pPr>
        <w:spacing w:before="100" w:beforeAutospacing="1" w:after="100" w:afterAutospacing="1" w:line="240" w:lineRule="auto"/>
        <w:jc w:val="both"/>
        <w:rPr>
          <w:rFonts w:ascii="Gill Sans MT" w:hAnsi="Gill Sans MT"/>
          <w:b/>
          <w:sz w:val="28"/>
          <w:szCs w:val="28"/>
          <w:u w:val="single"/>
        </w:rPr>
      </w:pPr>
      <w:r w:rsidRPr="00CD296A">
        <w:rPr>
          <w:rFonts w:ascii="Gill Sans MT" w:hAnsi="Gill Sans MT"/>
          <w:b/>
          <w:sz w:val="28"/>
          <w:szCs w:val="28"/>
          <w:highlight w:val="yellow"/>
          <w:u w:val="single"/>
        </w:rPr>
        <w:t>Strategy</w:t>
      </w:r>
    </w:p>
    <w:p w14:paraId="4E7E10D0" w14:textId="77777777" w:rsidR="0018508B" w:rsidRPr="00F930E4"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The Minority Rights Organizations (MROs) Consortium in Somalia aims to address the unique challenges faced by minority communities in the country. This strategy outlines our approach to promoting and protecting minority rights through advocacy, collaboration, and capacity building.</w:t>
      </w:r>
    </w:p>
    <w:p w14:paraId="5557C7B0" w14:textId="77777777" w:rsidR="0018508B" w:rsidRPr="00BB26FF"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The MROs Consortium strategy in Somalia aims to create a cohesive and effective network dedicated to advancing minority rights. Through collaboration, capacity building, and targeted advocacy, we strive to ensure that all minority communities are recognized, protected, and empowered to contribute to a more inclusive society.</w:t>
      </w:r>
    </w:p>
    <w:p w14:paraId="239499C2" w14:textId="77777777" w:rsidR="0018508B" w:rsidRPr="00BB26FF" w:rsidRDefault="0018508B" w:rsidP="0018508B">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BB26FF">
        <w:rPr>
          <w:rFonts w:ascii="Gill Sans MT" w:eastAsia="Times New Roman" w:hAnsi="Gill Sans MT" w:cs="Times New Roman"/>
          <w:b/>
          <w:bCs/>
          <w:sz w:val="24"/>
          <w:szCs w:val="24"/>
          <w:lang w:eastAsia="en-GB"/>
        </w:rPr>
        <w:lastRenderedPageBreak/>
        <w:t>Strategic Goals</w:t>
      </w:r>
    </w:p>
    <w:p w14:paraId="16DB73C2" w14:textId="77777777" w:rsidR="0018508B" w:rsidRPr="00BB26FF" w:rsidRDefault="0018508B" w:rsidP="0018508B">
      <w:pPr>
        <w:numPr>
          <w:ilvl w:val="0"/>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Strengthen Advocacy Efforts</w:t>
      </w:r>
    </w:p>
    <w:p w14:paraId="7BF48981"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Objective</w:t>
      </w:r>
      <w:r w:rsidRPr="00BB26FF">
        <w:rPr>
          <w:rFonts w:ascii="Gill Sans MT" w:eastAsia="Times New Roman" w:hAnsi="Gill Sans MT" w:cs="Times New Roman"/>
          <w:sz w:val="24"/>
          <w:szCs w:val="24"/>
          <w:lang w:eastAsia="en-GB"/>
        </w:rPr>
        <w:t>: Amplify the voices of minority communities and influence policy changes.</w:t>
      </w:r>
    </w:p>
    <w:p w14:paraId="6F4C0442"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Actions</w:t>
      </w:r>
      <w:r w:rsidRPr="00BB26FF">
        <w:rPr>
          <w:rFonts w:ascii="Gill Sans MT" w:eastAsia="Times New Roman" w:hAnsi="Gill Sans MT" w:cs="Times New Roman"/>
          <w:sz w:val="24"/>
          <w:szCs w:val="24"/>
          <w:lang w:eastAsia="en-GB"/>
        </w:rPr>
        <w:t>:</w:t>
      </w:r>
    </w:p>
    <w:p w14:paraId="524C557B"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Develop a comprehensive advocacy plan focusing on key issues such as land rights, access to education, and political representation.</w:t>
      </w:r>
    </w:p>
    <w:p w14:paraId="5578331D"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Engage with local, regional, and international stakeholders to build support for minority rights.</w:t>
      </w:r>
    </w:p>
    <w:p w14:paraId="7F4DBACB"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Organize campaigns that highlight specific injustices faced by minority groups.</w:t>
      </w:r>
    </w:p>
    <w:p w14:paraId="64040716" w14:textId="77777777" w:rsidR="0018508B" w:rsidRPr="00BB26FF" w:rsidRDefault="0018508B" w:rsidP="0018508B">
      <w:pPr>
        <w:numPr>
          <w:ilvl w:val="0"/>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Enhance Collaboration Among Members</w:t>
      </w:r>
    </w:p>
    <w:p w14:paraId="0990D540"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Objective</w:t>
      </w:r>
      <w:r w:rsidRPr="00BB26FF">
        <w:rPr>
          <w:rFonts w:ascii="Gill Sans MT" w:eastAsia="Times New Roman" w:hAnsi="Gill Sans MT" w:cs="Times New Roman"/>
          <w:sz w:val="24"/>
          <w:szCs w:val="24"/>
          <w:lang w:eastAsia="en-GB"/>
        </w:rPr>
        <w:t>: Foster a united approach to address minority rights challenges.</w:t>
      </w:r>
    </w:p>
    <w:p w14:paraId="1451AE34"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Actions</w:t>
      </w:r>
      <w:r w:rsidRPr="00BB26FF">
        <w:rPr>
          <w:rFonts w:ascii="Gill Sans MT" w:eastAsia="Times New Roman" w:hAnsi="Gill Sans MT" w:cs="Times New Roman"/>
          <w:sz w:val="24"/>
          <w:szCs w:val="24"/>
          <w:lang w:eastAsia="en-GB"/>
        </w:rPr>
        <w:t>:</w:t>
      </w:r>
    </w:p>
    <w:p w14:paraId="1C94ABFA"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Establish regular communication channels among member organizations to share updates and resources.</w:t>
      </w:r>
    </w:p>
    <w:p w14:paraId="0E965A4F"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Organize joint workshops and training sessions to build skills in advocacy and community engagement.</w:t>
      </w:r>
    </w:p>
    <w:p w14:paraId="39133CED"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Create a platform for sharing successful case studies and best practices.</w:t>
      </w:r>
    </w:p>
    <w:p w14:paraId="32151ABA" w14:textId="77777777" w:rsidR="0018508B" w:rsidRPr="00BB26FF" w:rsidRDefault="0018508B" w:rsidP="0018508B">
      <w:pPr>
        <w:numPr>
          <w:ilvl w:val="0"/>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Build Capacity of Member Organizations</w:t>
      </w:r>
    </w:p>
    <w:p w14:paraId="6EAF281C"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Objective</w:t>
      </w:r>
      <w:r w:rsidRPr="00BB26FF">
        <w:rPr>
          <w:rFonts w:ascii="Gill Sans MT" w:eastAsia="Times New Roman" w:hAnsi="Gill Sans MT" w:cs="Times New Roman"/>
          <w:sz w:val="24"/>
          <w:szCs w:val="24"/>
          <w:lang w:eastAsia="en-GB"/>
        </w:rPr>
        <w:t>: Strengthen the operational and advocacy capabilities of member organizations.</w:t>
      </w:r>
    </w:p>
    <w:p w14:paraId="50A2B282"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Actions</w:t>
      </w:r>
      <w:r w:rsidRPr="00BB26FF">
        <w:rPr>
          <w:rFonts w:ascii="Gill Sans MT" w:eastAsia="Times New Roman" w:hAnsi="Gill Sans MT" w:cs="Times New Roman"/>
          <w:sz w:val="24"/>
          <w:szCs w:val="24"/>
          <w:lang w:eastAsia="en-GB"/>
        </w:rPr>
        <w:t>:</w:t>
      </w:r>
    </w:p>
    <w:p w14:paraId="0CA6F448"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Conduct needs assessments to identify gaps in skills and resources among members.</w:t>
      </w:r>
    </w:p>
    <w:p w14:paraId="7BF61378"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Provide training on advocacy, legal frameworks, and human rights standards.</w:t>
      </w:r>
    </w:p>
    <w:p w14:paraId="2A55CDF8"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Facilitate access to funding opportunities and technical support for grassroots initiatives.</w:t>
      </w:r>
    </w:p>
    <w:p w14:paraId="38CB61CF" w14:textId="77777777" w:rsidR="0018508B" w:rsidRPr="00BB26FF" w:rsidRDefault="0018508B" w:rsidP="0018508B">
      <w:pPr>
        <w:numPr>
          <w:ilvl w:val="0"/>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Raise Awareness and Mobilize Communities</w:t>
      </w:r>
    </w:p>
    <w:p w14:paraId="6D741D4F"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Objective</w:t>
      </w:r>
      <w:r w:rsidRPr="00BB26FF">
        <w:rPr>
          <w:rFonts w:ascii="Gill Sans MT" w:eastAsia="Times New Roman" w:hAnsi="Gill Sans MT" w:cs="Times New Roman"/>
          <w:sz w:val="24"/>
          <w:szCs w:val="24"/>
          <w:lang w:eastAsia="en-GB"/>
        </w:rPr>
        <w:t>: Educate the public and mobilize support for minority rights.</w:t>
      </w:r>
    </w:p>
    <w:p w14:paraId="1A955B1C"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Actions</w:t>
      </w:r>
      <w:r w:rsidRPr="00BB26FF">
        <w:rPr>
          <w:rFonts w:ascii="Gill Sans MT" w:eastAsia="Times New Roman" w:hAnsi="Gill Sans MT" w:cs="Times New Roman"/>
          <w:sz w:val="24"/>
          <w:szCs w:val="24"/>
          <w:lang w:eastAsia="en-GB"/>
        </w:rPr>
        <w:t>:</w:t>
      </w:r>
    </w:p>
    <w:p w14:paraId="6ED4FAF0"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Launch awareness campaigns utilizing social media, community events, and local media.</w:t>
      </w:r>
    </w:p>
    <w:p w14:paraId="7BABCB1C"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Develop educational materials that highlight the rights of minority groups and promote cultural diversity.</w:t>
      </w:r>
    </w:p>
    <w:p w14:paraId="089BF02E"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Organize community forums to engage minority populations in discussions about their rights and challenges.</w:t>
      </w:r>
    </w:p>
    <w:p w14:paraId="6159C3B0" w14:textId="77777777" w:rsidR="0018508B" w:rsidRPr="00BB26FF" w:rsidRDefault="0018508B" w:rsidP="0018508B">
      <w:pPr>
        <w:numPr>
          <w:ilvl w:val="0"/>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Conduct Research and Monitor Policy Developments</w:t>
      </w:r>
    </w:p>
    <w:p w14:paraId="4BB532DE"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Objective</w:t>
      </w:r>
      <w:r w:rsidRPr="00BB26FF">
        <w:rPr>
          <w:rFonts w:ascii="Gill Sans MT" w:eastAsia="Times New Roman" w:hAnsi="Gill Sans MT" w:cs="Times New Roman"/>
          <w:sz w:val="24"/>
          <w:szCs w:val="24"/>
          <w:lang w:eastAsia="en-GB"/>
        </w:rPr>
        <w:t>: Inform advocacy efforts with evidence-based research.</w:t>
      </w:r>
    </w:p>
    <w:p w14:paraId="016D5920" w14:textId="77777777" w:rsidR="0018508B" w:rsidRPr="00BB26FF" w:rsidRDefault="0018508B" w:rsidP="0018508B">
      <w:pPr>
        <w:numPr>
          <w:ilvl w:val="1"/>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b/>
          <w:bCs/>
          <w:sz w:val="24"/>
          <w:szCs w:val="24"/>
          <w:lang w:eastAsia="en-GB"/>
        </w:rPr>
        <w:t>Actions</w:t>
      </w:r>
      <w:r w:rsidRPr="00BB26FF">
        <w:rPr>
          <w:rFonts w:ascii="Gill Sans MT" w:eastAsia="Times New Roman" w:hAnsi="Gill Sans MT" w:cs="Times New Roman"/>
          <w:sz w:val="24"/>
          <w:szCs w:val="24"/>
          <w:lang w:eastAsia="en-GB"/>
        </w:rPr>
        <w:t>:</w:t>
      </w:r>
    </w:p>
    <w:p w14:paraId="5B00D85F"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Undertake research projects focusing on the socio-economic conditions of minority communities.</w:t>
      </w:r>
    </w:p>
    <w:p w14:paraId="4A7993BF" w14:textId="77777777" w:rsidR="0018508B" w:rsidRPr="00BB26FF"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Monitor and analyse local and national policies that impact minority rights.</w:t>
      </w:r>
    </w:p>
    <w:p w14:paraId="3525E685" w14:textId="77777777" w:rsidR="0018508B" w:rsidRDefault="0018508B" w:rsidP="0018508B">
      <w:pPr>
        <w:numPr>
          <w:ilvl w:val="2"/>
          <w:numId w:val="28"/>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Publish reports and policy briefs to disseminate findings and recommendations.</w:t>
      </w:r>
    </w:p>
    <w:p w14:paraId="3469F11B" w14:textId="77777777" w:rsidR="00AF484E" w:rsidRPr="00BB26FF" w:rsidRDefault="00AF484E" w:rsidP="00AF484E">
      <w:pPr>
        <w:spacing w:before="100" w:beforeAutospacing="1" w:after="100" w:afterAutospacing="1" w:line="240" w:lineRule="auto"/>
        <w:jc w:val="both"/>
        <w:rPr>
          <w:rFonts w:ascii="Gill Sans MT" w:eastAsia="Times New Roman" w:hAnsi="Gill Sans MT" w:cs="Times New Roman"/>
          <w:sz w:val="24"/>
          <w:szCs w:val="24"/>
          <w:lang w:eastAsia="en-GB"/>
        </w:rPr>
      </w:pPr>
    </w:p>
    <w:p w14:paraId="182AB0BA" w14:textId="5DF32B6F" w:rsidR="00AF484E" w:rsidRPr="006562C5"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lastRenderedPageBreak/>
        <w:t>Activities</w:t>
      </w:r>
    </w:p>
    <w:p w14:paraId="2E0926D4"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D296A">
        <w:rPr>
          <w:rFonts w:ascii="Gill Sans MT" w:eastAsia="Times New Roman" w:hAnsi="Gill Sans MT" w:cs="Times New Roman"/>
          <w:b/>
          <w:bCs/>
          <w:sz w:val="24"/>
          <w:szCs w:val="24"/>
          <w:highlight w:val="yellow"/>
          <w:lang w:eastAsia="en-GB"/>
        </w:rPr>
        <w:t>NGO-Certification</w:t>
      </w:r>
    </w:p>
    <w:p w14:paraId="30236823"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NGO-Certification program is designed to:</w:t>
      </w:r>
    </w:p>
    <w:p w14:paraId="5CFBA5AD" w14:textId="32B298BA" w:rsidR="00CD296A" w:rsidRPr="00CD296A" w:rsidRDefault="00CD296A" w:rsidP="00CD296A">
      <w:pPr>
        <w:pStyle w:val="ListParagraph"/>
        <w:numPr>
          <w:ilvl w:val="0"/>
          <w:numId w:val="31"/>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Validate</w:t>
      </w:r>
      <w:r w:rsidRPr="00CD296A">
        <w:rPr>
          <w:rFonts w:ascii="Gill Sans MT" w:eastAsia="Times New Roman" w:hAnsi="Gill Sans MT" w:cs="Times New Roman"/>
          <w:b/>
          <w:bCs/>
          <w:sz w:val="24"/>
          <w:szCs w:val="24"/>
          <w:lang w:val="en-US" w:eastAsia="en-GB"/>
        </w:rPr>
        <w:t xml:space="preserve"> </w:t>
      </w:r>
      <w:r w:rsidRPr="00CD296A">
        <w:rPr>
          <w:rFonts w:ascii="Gill Sans MT" w:eastAsia="Times New Roman" w:hAnsi="Gill Sans MT" w:cs="Times New Roman"/>
          <w:b/>
          <w:bCs/>
          <w:sz w:val="24"/>
          <w:szCs w:val="24"/>
          <w:lang w:val="en-US" w:eastAsia="en-GB"/>
        </w:rPr>
        <w:t>Standards:</w:t>
      </w:r>
      <w:r w:rsidRPr="00CD296A">
        <w:rPr>
          <w:rFonts w:ascii="Gill Sans MT" w:eastAsia="Times New Roman" w:hAnsi="Gill Sans MT" w:cs="Times New Roman"/>
          <w:sz w:val="24"/>
          <w:szCs w:val="24"/>
          <w:lang w:val="en-US" w:eastAsia="en-GB"/>
        </w:rPr>
        <w:t xml:space="preserve"> </w:t>
      </w:r>
      <w:r w:rsidRPr="00CD296A">
        <w:rPr>
          <w:rFonts w:ascii="Gill Sans MT" w:eastAsia="Times New Roman" w:hAnsi="Gill Sans MT" w:cs="Times New Roman"/>
          <w:sz w:val="24"/>
          <w:szCs w:val="24"/>
          <w:lang w:val="en-US" w:eastAsia="en-GB"/>
        </w:rPr>
        <w:t>The Consortium ensures that organizations claiming to be minority-led are genuine and adhere to the highest ethical standards and best practices. This validation process guarantees that these organizations truly represent and serve minority communities.</w:t>
      </w:r>
    </w:p>
    <w:p w14:paraId="3D0FB2F7" w14:textId="3DBD8333" w:rsidR="00CD296A" w:rsidRPr="00CD296A" w:rsidRDefault="00CD296A" w:rsidP="00CD296A">
      <w:pPr>
        <w:pStyle w:val="ListParagraph"/>
        <w:numPr>
          <w:ilvl w:val="0"/>
          <w:numId w:val="31"/>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Certification</w:t>
      </w:r>
      <w:r w:rsidRPr="00CD296A">
        <w:rPr>
          <w:rFonts w:ascii="Gill Sans MT" w:eastAsia="Times New Roman" w:hAnsi="Gill Sans MT" w:cs="Times New Roman"/>
          <w:b/>
          <w:bCs/>
          <w:sz w:val="24"/>
          <w:szCs w:val="24"/>
          <w:lang w:val="en-US" w:eastAsia="en-GB"/>
        </w:rPr>
        <w:t xml:space="preserve"> </w:t>
      </w:r>
      <w:r w:rsidRPr="00CD296A">
        <w:rPr>
          <w:rFonts w:ascii="Gill Sans MT" w:eastAsia="Times New Roman" w:hAnsi="Gill Sans MT" w:cs="Times New Roman"/>
          <w:b/>
          <w:bCs/>
          <w:sz w:val="24"/>
          <w:szCs w:val="24"/>
          <w:lang w:val="en-US" w:eastAsia="en-GB"/>
        </w:rPr>
        <w:t>Process:</w:t>
      </w:r>
      <w:r w:rsidRPr="00CD296A">
        <w:rPr>
          <w:rFonts w:ascii="Gill Sans MT" w:eastAsia="Times New Roman" w:hAnsi="Gill Sans MT" w:cs="Times New Roman"/>
          <w:sz w:val="24"/>
          <w:szCs w:val="24"/>
          <w:lang w:val="en-US" w:eastAsia="en-GB"/>
        </w:rPr>
        <w:t xml:space="preserve"> </w:t>
      </w:r>
      <w:r w:rsidRPr="00CD296A">
        <w:rPr>
          <w:rFonts w:ascii="Gill Sans MT" w:eastAsia="Times New Roman" w:hAnsi="Gill Sans MT" w:cs="Times New Roman"/>
          <w:sz w:val="24"/>
          <w:szCs w:val="24"/>
          <w:lang w:val="en-US" w:eastAsia="en-GB"/>
        </w:rPr>
        <w:t>The certification process involves a thorough review of each organization's practices, governance, and impact. A panel of experts conducts this evaluation to ensure transparency and integrity. This rigorous process ensures that only organizations meeting the criteria are recognized as minority-led.</w:t>
      </w:r>
    </w:p>
    <w:p w14:paraId="1E5194C2" w14:textId="13121CCF" w:rsidR="00CD296A" w:rsidRPr="00CD296A" w:rsidRDefault="00CD296A" w:rsidP="00CD296A">
      <w:pPr>
        <w:pStyle w:val="ListParagraph"/>
        <w:numPr>
          <w:ilvl w:val="0"/>
          <w:numId w:val="31"/>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Benefits</w:t>
      </w:r>
      <w:r w:rsidRPr="00CD296A">
        <w:rPr>
          <w:rFonts w:ascii="Gill Sans MT" w:eastAsia="Times New Roman" w:hAnsi="Gill Sans MT" w:cs="Times New Roman"/>
          <w:b/>
          <w:bCs/>
          <w:sz w:val="24"/>
          <w:szCs w:val="24"/>
          <w:lang w:val="en-US" w:eastAsia="en-GB"/>
        </w:rPr>
        <w:t xml:space="preserve"> </w:t>
      </w:r>
      <w:r w:rsidRPr="00CD296A">
        <w:rPr>
          <w:rFonts w:ascii="Gill Sans MT" w:eastAsia="Times New Roman" w:hAnsi="Gill Sans MT" w:cs="Times New Roman"/>
          <w:b/>
          <w:bCs/>
          <w:sz w:val="24"/>
          <w:szCs w:val="24"/>
          <w:lang w:val="en-US" w:eastAsia="en-GB"/>
        </w:rPr>
        <w:t>of</w:t>
      </w:r>
      <w:r w:rsidRPr="00CD296A">
        <w:rPr>
          <w:rFonts w:ascii="Gill Sans MT" w:eastAsia="Times New Roman" w:hAnsi="Gill Sans MT" w:cs="Times New Roman"/>
          <w:b/>
          <w:bCs/>
          <w:sz w:val="24"/>
          <w:szCs w:val="24"/>
          <w:lang w:val="en-US" w:eastAsia="en-GB"/>
        </w:rPr>
        <w:t xml:space="preserve"> </w:t>
      </w:r>
      <w:r w:rsidRPr="00CD296A">
        <w:rPr>
          <w:rFonts w:ascii="Gill Sans MT" w:eastAsia="Times New Roman" w:hAnsi="Gill Sans MT" w:cs="Times New Roman"/>
          <w:b/>
          <w:bCs/>
          <w:sz w:val="24"/>
          <w:szCs w:val="24"/>
          <w:lang w:val="en-US" w:eastAsia="en-GB"/>
        </w:rPr>
        <w:t>Certification:</w:t>
      </w:r>
      <w:r w:rsidRPr="00CD296A">
        <w:rPr>
          <w:rFonts w:ascii="Gill Sans MT" w:eastAsia="Times New Roman" w:hAnsi="Gill Sans MT" w:cs="Times New Roman"/>
          <w:sz w:val="24"/>
          <w:szCs w:val="24"/>
          <w:lang w:val="en-US" w:eastAsia="en-GB"/>
        </w:rPr>
        <w:t xml:space="preserve"> </w:t>
      </w:r>
      <w:r w:rsidRPr="00CD296A">
        <w:rPr>
          <w:rFonts w:ascii="Gill Sans MT" w:eastAsia="Times New Roman" w:hAnsi="Gill Sans MT" w:cs="Times New Roman"/>
          <w:sz w:val="24"/>
          <w:szCs w:val="24"/>
          <w:lang w:val="en-US" w:eastAsia="en-GB"/>
        </w:rPr>
        <w:t>Certified minority-led organizations gain several key advantages:</w:t>
      </w:r>
    </w:p>
    <w:p w14:paraId="3AC4A6F3" w14:textId="77777777" w:rsidR="00CD296A" w:rsidRPr="00CD296A" w:rsidRDefault="00CD296A" w:rsidP="00CD296A">
      <w:pPr>
        <w:numPr>
          <w:ilvl w:val="0"/>
          <w:numId w:val="30"/>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Credibility:</w:t>
      </w:r>
      <w:r w:rsidRPr="00CD296A">
        <w:rPr>
          <w:rFonts w:ascii="Gill Sans MT" w:eastAsia="Times New Roman" w:hAnsi="Gill Sans MT" w:cs="Times New Roman"/>
          <w:sz w:val="24"/>
          <w:szCs w:val="24"/>
          <w:lang w:val="en-US" w:eastAsia="en-GB"/>
        </w:rPr>
        <w:t xml:space="preserve"> Enhanced reputation and trust among donors, partners, and beneficiaries.</w:t>
      </w:r>
    </w:p>
    <w:p w14:paraId="25459544" w14:textId="77777777" w:rsidR="00CD296A" w:rsidRPr="00CD296A" w:rsidRDefault="00CD296A" w:rsidP="00CD296A">
      <w:pPr>
        <w:numPr>
          <w:ilvl w:val="0"/>
          <w:numId w:val="30"/>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Access to Resources:</w:t>
      </w:r>
      <w:r w:rsidRPr="00CD296A">
        <w:rPr>
          <w:rFonts w:ascii="Gill Sans MT" w:eastAsia="Times New Roman" w:hAnsi="Gill Sans MT" w:cs="Times New Roman"/>
          <w:sz w:val="24"/>
          <w:szCs w:val="24"/>
          <w:lang w:val="en-US" w:eastAsia="en-GB"/>
        </w:rPr>
        <w:t xml:space="preserve"> Increased opportunities for funding, partnerships, and capacity-building initiatives.</w:t>
      </w:r>
    </w:p>
    <w:p w14:paraId="797C1523" w14:textId="77777777" w:rsidR="00CD296A" w:rsidRPr="00CD296A" w:rsidRDefault="00CD296A" w:rsidP="00CD296A">
      <w:pPr>
        <w:numPr>
          <w:ilvl w:val="0"/>
          <w:numId w:val="30"/>
        </w:numPr>
        <w:spacing w:before="100" w:beforeAutospacing="1" w:after="100" w:afterAutospacing="1" w:line="240" w:lineRule="auto"/>
        <w:jc w:val="both"/>
        <w:outlineLvl w:val="3"/>
        <w:rPr>
          <w:rFonts w:ascii="Gill Sans MT" w:eastAsia="Times New Roman" w:hAnsi="Gill Sans MT" w:cs="Times New Roman"/>
          <w:sz w:val="24"/>
          <w:szCs w:val="24"/>
          <w:lang w:val="en-US" w:eastAsia="en-GB"/>
        </w:rPr>
      </w:pPr>
      <w:r w:rsidRPr="00CD296A">
        <w:rPr>
          <w:rFonts w:ascii="Gill Sans MT" w:eastAsia="Times New Roman" w:hAnsi="Gill Sans MT" w:cs="Times New Roman"/>
          <w:b/>
          <w:bCs/>
          <w:sz w:val="24"/>
          <w:szCs w:val="24"/>
          <w:lang w:val="en-US" w:eastAsia="en-GB"/>
        </w:rPr>
        <w:t>Networking Opportunities:</w:t>
      </w:r>
      <w:r w:rsidRPr="00CD296A">
        <w:rPr>
          <w:rFonts w:ascii="Gill Sans MT" w:eastAsia="Times New Roman" w:hAnsi="Gill Sans MT" w:cs="Times New Roman"/>
          <w:sz w:val="24"/>
          <w:szCs w:val="24"/>
          <w:lang w:val="en-US" w:eastAsia="en-GB"/>
        </w:rPr>
        <w:t xml:space="preserve"> Greater access to a network of like-minded organizations, enhancing collaboration and impact.</w:t>
      </w:r>
    </w:p>
    <w:p w14:paraId="79A11187"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D296A">
        <w:rPr>
          <w:rFonts w:ascii="Gill Sans MT" w:eastAsia="Times New Roman" w:hAnsi="Gill Sans MT" w:cs="Times New Roman"/>
          <w:b/>
          <w:bCs/>
          <w:sz w:val="24"/>
          <w:szCs w:val="24"/>
          <w:highlight w:val="yellow"/>
          <w:lang w:eastAsia="en-GB"/>
        </w:rPr>
        <w:t>Coordination</w:t>
      </w:r>
    </w:p>
    <w:p w14:paraId="332A542A"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Coordination activities include:</w:t>
      </w:r>
    </w:p>
    <w:p w14:paraId="79EBAD4A"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Collaborative Projects</w:t>
      </w:r>
      <w:r w:rsidRPr="00B148FF">
        <w:rPr>
          <w:rFonts w:ascii="Gill Sans MT" w:eastAsia="Times New Roman" w:hAnsi="Gill Sans MT" w:cs="Times New Roman"/>
          <w:sz w:val="24"/>
          <w:szCs w:val="24"/>
          <w:lang w:eastAsia="en-GB"/>
        </w:rPr>
        <w:t>: Organizing joint initiatives and programs that leverage the strengths of multiple minority-led organizations.</w:t>
      </w:r>
    </w:p>
    <w:p w14:paraId="6163EE83"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Resource Sharing</w:t>
      </w:r>
      <w:r w:rsidRPr="00B148FF">
        <w:rPr>
          <w:rFonts w:ascii="Gill Sans MT" w:eastAsia="Times New Roman" w:hAnsi="Gill Sans MT" w:cs="Times New Roman"/>
          <w:sz w:val="24"/>
          <w:szCs w:val="24"/>
          <w:lang w:eastAsia="en-GB"/>
        </w:rPr>
        <w:t>: Facilitating access to tools, knowledge, and best practices among consortium members.</w:t>
      </w:r>
    </w:p>
    <w:p w14:paraId="51C1F087" w14:textId="77777777" w:rsidR="00B148FF" w:rsidRPr="00B148FF" w:rsidRDefault="00B148FF" w:rsidP="00267BEA">
      <w:pPr>
        <w:numPr>
          <w:ilvl w:val="0"/>
          <w:numId w:val="7"/>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Event Management</w:t>
      </w:r>
      <w:r w:rsidRPr="00B148FF">
        <w:rPr>
          <w:rFonts w:ascii="Gill Sans MT" w:eastAsia="Times New Roman" w:hAnsi="Gill Sans MT" w:cs="Times New Roman"/>
          <w:sz w:val="24"/>
          <w:szCs w:val="24"/>
          <w:lang w:eastAsia="en-GB"/>
        </w:rPr>
        <w:t>: Coordinating events such as conferences, workshops, and forums to foster dialogue and collaboration.</w:t>
      </w:r>
    </w:p>
    <w:p w14:paraId="65899B1C" w14:textId="77777777" w:rsidR="00EA31CD" w:rsidRPr="00EA31CD" w:rsidRDefault="00EA31CD" w:rsidP="00EA31CD">
      <w:pPr>
        <w:spacing w:before="100" w:beforeAutospacing="1" w:after="100" w:afterAutospacing="1" w:line="240" w:lineRule="auto"/>
        <w:jc w:val="both"/>
        <w:outlineLvl w:val="3"/>
        <w:rPr>
          <w:rFonts w:ascii="Gill Sans MT" w:eastAsia="Times New Roman" w:hAnsi="Gill Sans MT" w:cs="Times New Roman"/>
          <w:b/>
          <w:bCs/>
          <w:sz w:val="24"/>
          <w:szCs w:val="24"/>
          <w:highlight w:val="yellow"/>
          <w:lang w:val="en-US" w:eastAsia="en-GB"/>
        </w:rPr>
      </w:pPr>
      <w:r w:rsidRPr="00EA31CD">
        <w:rPr>
          <w:rFonts w:ascii="Gill Sans MT" w:eastAsia="Times New Roman" w:hAnsi="Gill Sans MT" w:cs="Times New Roman"/>
          <w:b/>
          <w:bCs/>
          <w:sz w:val="24"/>
          <w:szCs w:val="24"/>
          <w:highlight w:val="yellow"/>
          <w:lang w:val="en-US" w:eastAsia="en-GB"/>
        </w:rPr>
        <w:t>Representation</w:t>
      </w:r>
    </w:p>
    <w:p w14:paraId="6B107948" w14:textId="77777777" w:rsidR="00EA31CD" w:rsidRPr="00EA31CD" w:rsidRDefault="00EA31CD" w:rsidP="00EA31CD">
      <w:pPr>
        <w:spacing w:before="100" w:beforeAutospacing="1" w:after="100" w:afterAutospacing="1" w:line="240" w:lineRule="auto"/>
        <w:jc w:val="both"/>
        <w:outlineLvl w:val="3"/>
        <w:rPr>
          <w:rFonts w:ascii="Gill Sans MT" w:eastAsia="Times New Roman" w:hAnsi="Gill Sans MT" w:cs="Times New Roman"/>
          <w:b/>
          <w:bCs/>
          <w:sz w:val="24"/>
          <w:szCs w:val="24"/>
          <w:lang w:val="en-US" w:eastAsia="en-GB"/>
        </w:rPr>
      </w:pPr>
      <w:r w:rsidRPr="00EA31CD">
        <w:rPr>
          <w:rFonts w:ascii="Gill Sans MT" w:eastAsia="Times New Roman" w:hAnsi="Gill Sans MT" w:cs="Times New Roman"/>
          <w:b/>
          <w:bCs/>
          <w:sz w:val="24"/>
          <w:szCs w:val="24"/>
          <w:lang w:val="en-US" w:eastAsia="en-GB"/>
        </w:rPr>
        <w:t>We represent minority communities in the following areas:</w:t>
      </w:r>
    </w:p>
    <w:p w14:paraId="49EF8D65" w14:textId="77777777" w:rsidR="00EA31CD" w:rsidRPr="00EA31CD" w:rsidRDefault="00EA31CD" w:rsidP="00EA31CD">
      <w:pPr>
        <w:numPr>
          <w:ilvl w:val="0"/>
          <w:numId w:val="32"/>
        </w:numPr>
        <w:spacing w:before="100" w:beforeAutospacing="1" w:after="100" w:afterAutospacing="1" w:line="240" w:lineRule="auto"/>
        <w:jc w:val="both"/>
        <w:outlineLvl w:val="3"/>
        <w:rPr>
          <w:rFonts w:ascii="Gill Sans MT" w:eastAsia="Times New Roman" w:hAnsi="Gill Sans MT" w:cs="Times New Roman"/>
          <w:b/>
          <w:bCs/>
          <w:sz w:val="24"/>
          <w:szCs w:val="24"/>
          <w:lang w:val="en-US" w:eastAsia="en-GB"/>
        </w:rPr>
      </w:pPr>
      <w:r w:rsidRPr="00EA31CD">
        <w:rPr>
          <w:rFonts w:ascii="Gill Sans MT" w:eastAsia="Times New Roman" w:hAnsi="Gill Sans MT" w:cs="Times New Roman"/>
          <w:b/>
          <w:bCs/>
          <w:sz w:val="24"/>
          <w:szCs w:val="24"/>
          <w:lang w:val="en-US" w:eastAsia="en-GB"/>
        </w:rPr>
        <w:t>Humanitarian</w:t>
      </w:r>
      <w:r w:rsidRPr="00EA31CD">
        <w:rPr>
          <w:rFonts w:ascii="Gill Sans MT" w:eastAsia="Times New Roman" w:hAnsi="Gill Sans MT" w:cs="Times New Roman"/>
          <w:b/>
          <w:bCs/>
          <w:sz w:val="24"/>
          <w:szCs w:val="24"/>
          <w:lang w:val="en-US" w:eastAsia="en-GB"/>
        </w:rPr>
        <w:t xml:space="preserve"> </w:t>
      </w:r>
      <w:r w:rsidRPr="00EA31CD">
        <w:rPr>
          <w:rFonts w:ascii="Gill Sans MT" w:eastAsia="Times New Roman" w:hAnsi="Gill Sans MT" w:cs="Times New Roman"/>
          <w:b/>
          <w:bCs/>
          <w:sz w:val="24"/>
          <w:szCs w:val="24"/>
          <w:lang w:val="en-US" w:eastAsia="en-GB"/>
        </w:rPr>
        <w:t>Working</w:t>
      </w:r>
      <w:r w:rsidRPr="00EA31CD">
        <w:rPr>
          <w:rFonts w:ascii="Gill Sans MT" w:eastAsia="Times New Roman" w:hAnsi="Gill Sans MT" w:cs="Times New Roman"/>
          <w:b/>
          <w:bCs/>
          <w:sz w:val="24"/>
          <w:szCs w:val="24"/>
          <w:lang w:val="en-US" w:eastAsia="en-GB"/>
        </w:rPr>
        <w:t xml:space="preserve"> </w:t>
      </w:r>
      <w:r w:rsidRPr="00EA31CD">
        <w:rPr>
          <w:rFonts w:ascii="Gill Sans MT" w:eastAsia="Times New Roman" w:hAnsi="Gill Sans MT" w:cs="Times New Roman"/>
          <w:b/>
          <w:bCs/>
          <w:sz w:val="24"/>
          <w:szCs w:val="24"/>
          <w:lang w:val="en-US" w:eastAsia="en-GB"/>
        </w:rPr>
        <w:t>Groups:</w:t>
      </w:r>
      <w:r w:rsidRPr="00EA31CD">
        <w:rPr>
          <w:rFonts w:ascii="Gill Sans MT" w:eastAsia="Times New Roman" w:hAnsi="Gill Sans MT" w:cs="Times New Roman"/>
          <w:b/>
          <w:bCs/>
          <w:sz w:val="24"/>
          <w:szCs w:val="24"/>
          <w:lang w:val="en-US" w:eastAsia="en-GB"/>
        </w:rPr>
        <w:t xml:space="preserve"> </w:t>
      </w:r>
    </w:p>
    <w:p w14:paraId="72099F83" w14:textId="165B5C45" w:rsidR="00EA31CD" w:rsidRPr="00EA31CD" w:rsidRDefault="00EA31CD" w:rsidP="00EA31CD">
      <w:pPr>
        <w:spacing w:before="100" w:beforeAutospacing="1" w:after="100" w:afterAutospacing="1" w:line="240" w:lineRule="auto"/>
        <w:ind w:left="720"/>
        <w:jc w:val="both"/>
        <w:outlineLvl w:val="3"/>
        <w:rPr>
          <w:rFonts w:ascii="Gill Sans MT" w:eastAsia="Times New Roman" w:hAnsi="Gill Sans MT" w:cs="Times New Roman"/>
          <w:sz w:val="24"/>
          <w:szCs w:val="24"/>
          <w:lang w:val="en-US" w:eastAsia="en-GB"/>
        </w:rPr>
      </w:pPr>
      <w:r w:rsidRPr="00EA31CD">
        <w:rPr>
          <w:rFonts w:ascii="Gill Sans MT" w:eastAsia="Times New Roman" w:hAnsi="Gill Sans MT" w:cs="Times New Roman"/>
          <w:sz w:val="24"/>
          <w:szCs w:val="24"/>
          <w:lang w:val="en-US" w:eastAsia="en-GB"/>
        </w:rPr>
        <w:t>Actively participating in cluster and sector-specific working groups to ensure that minority communities are considered and prioritized in humanitarian planning and response efforts.</w:t>
      </w:r>
    </w:p>
    <w:p w14:paraId="170989CD" w14:textId="77777777" w:rsidR="00EA31CD" w:rsidRPr="00EA31CD" w:rsidRDefault="00EA31CD" w:rsidP="00EA31CD">
      <w:pPr>
        <w:numPr>
          <w:ilvl w:val="0"/>
          <w:numId w:val="32"/>
        </w:numPr>
        <w:spacing w:before="100" w:beforeAutospacing="1" w:after="100" w:afterAutospacing="1" w:line="240" w:lineRule="auto"/>
        <w:jc w:val="both"/>
        <w:outlineLvl w:val="3"/>
        <w:rPr>
          <w:rFonts w:ascii="Gill Sans MT" w:eastAsia="Times New Roman" w:hAnsi="Gill Sans MT" w:cs="Times New Roman"/>
          <w:b/>
          <w:bCs/>
          <w:sz w:val="24"/>
          <w:szCs w:val="24"/>
          <w:lang w:val="en-US" w:eastAsia="en-GB"/>
        </w:rPr>
      </w:pPr>
      <w:r w:rsidRPr="00EA31CD">
        <w:rPr>
          <w:rFonts w:ascii="Gill Sans MT" w:eastAsia="Times New Roman" w:hAnsi="Gill Sans MT" w:cs="Times New Roman"/>
          <w:b/>
          <w:bCs/>
          <w:sz w:val="24"/>
          <w:szCs w:val="24"/>
          <w:lang w:val="en-US" w:eastAsia="en-GB"/>
        </w:rPr>
        <w:t>National</w:t>
      </w:r>
      <w:r w:rsidRPr="00EA31CD">
        <w:rPr>
          <w:rFonts w:ascii="Gill Sans MT" w:eastAsia="Times New Roman" w:hAnsi="Gill Sans MT" w:cs="Times New Roman"/>
          <w:b/>
          <w:bCs/>
          <w:sz w:val="24"/>
          <w:szCs w:val="24"/>
          <w:lang w:val="en-US" w:eastAsia="en-GB"/>
        </w:rPr>
        <w:t xml:space="preserve"> </w:t>
      </w:r>
      <w:r w:rsidRPr="00EA31CD">
        <w:rPr>
          <w:rFonts w:ascii="Gill Sans MT" w:eastAsia="Times New Roman" w:hAnsi="Gill Sans MT" w:cs="Times New Roman"/>
          <w:b/>
          <w:bCs/>
          <w:sz w:val="24"/>
          <w:szCs w:val="24"/>
          <w:lang w:val="en-US" w:eastAsia="en-GB"/>
        </w:rPr>
        <w:t>Forums:</w:t>
      </w:r>
    </w:p>
    <w:p w14:paraId="76395534" w14:textId="4A1B5E9D" w:rsidR="00EA31CD" w:rsidRPr="00EA31CD" w:rsidRDefault="00EA31CD" w:rsidP="00EA31CD">
      <w:pPr>
        <w:spacing w:before="100" w:beforeAutospacing="1" w:after="100" w:afterAutospacing="1" w:line="240" w:lineRule="auto"/>
        <w:ind w:left="720"/>
        <w:jc w:val="both"/>
        <w:outlineLvl w:val="3"/>
        <w:rPr>
          <w:rFonts w:ascii="Gill Sans MT" w:eastAsia="Times New Roman" w:hAnsi="Gill Sans MT" w:cs="Times New Roman"/>
          <w:sz w:val="24"/>
          <w:szCs w:val="24"/>
          <w:lang w:val="en-US" w:eastAsia="en-GB"/>
        </w:rPr>
      </w:pPr>
      <w:r w:rsidRPr="00EA31CD">
        <w:rPr>
          <w:rFonts w:ascii="Gill Sans MT" w:eastAsia="Times New Roman" w:hAnsi="Gill Sans MT" w:cs="Times New Roman"/>
          <w:sz w:val="24"/>
          <w:szCs w:val="24"/>
          <w:lang w:val="en-US" w:eastAsia="en-GB"/>
        </w:rPr>
        <w:lastRenderedPageBreak/>
        <w:t>Engaging with Somali governmental bodies and national institutions to advocate for the rights, protection, and inclusion of minority communities in policy-making and national initiatives.</w:t>
      </w:r>
    </w:p>
    <w:p w14:paraId="440E83BB" w14:textId="77777777" w:rsidR="00EA31CD" w:rsidRPr="00EA31CD" w:rsidRDefault="00EA31CD" w:rsidP="00EA31CD">
      <w:pPr>
        <w:numPr>
          <w:ilvl w:val="0"/>
          <w:numId w:val="32"/>
        </w:numPr>
        <w:spacing w:before="100" w:beforeAutospacing="1" w:after="100" w:afterAutospacing="1" w:line="240" w:lineRule="auto"/>
        <w:jc w:val="both"/>
        <w:outlineLvl w:val="3"/>
        <w:rPr>
          <w:rFonts w:ascii="Gill Sans MT" w:eastAsia="Times New Roman" w:hAnsi="Gill Sans MT" w:cs="Times New Roman"/>
          <w:b/>
          <w:bCs/>
          <w:sz w:val="24"/>
          <w:szCs w:val="24"/>
          <w:lang w:val="en-US" w:eastAsia="en-GB"/>
        </w:rPr>
      </w:pPr>
      <w:r w:rsidRPr="00EA31CD">
        <w:rPr>
          <w:rFonts w:ascii="Gill Sans MT" w:eastAsia="Times New Roman" w:hAnsi="Gill Sans MT" w:cs="Times New Roman"/>
          <w:b/>
          <w:bCs/>
          <w:sz w:val="24"/>
          <w:szCs w:val="24"/>
          <w:lang w:val="en-US" w:eastAsia="en-GB"/>
        </w:rPr>
        <w:t>International</w:t>
      </w:r>
      <w:r w:rsidRPr="00EA31CD">
        <w:rPr>
          <w:rFonts w:ascii="Gill Sans MT" w:eastAsia="Times New Roman" w:hAnsi="Gill Sans MT" w:cs="Times New Roman"/>
          <w:b/>
          <w:bCs/>
          <w:sz w:val="24"/>
          <w:szCs w:val="24"/>
          <w:lang w:val="en-US" w:eastAsia="en-GB"/>
        </w:rPr>
        <w:t xml:space="preserve"> </w:t>
      </w:r>
      <w:r w:rsidRPr="00EA31CD">
        <w:rPr>
          <w:rFonts w:ascii="Gill Sans MT" w:eastAsia="Times New Roman" w:hAnsi="Gill Sans MT" w:cs="Times New Roman"/>
          <w:b/>
          <w:bCs/>
          <w:sz w:val="24"/>
          <w:szCs w:val="24"/>
          <w:lang w:val="en-US" w:eastAsia="en-GB"/>
        </w:rPr>
        <w:t>Platforms:</w:t>
      </w:r>
    </w:p>
    <w:p w14:paraId="1086AC65" w14:textId="12E05AF7" w:rsidR="00EA31CD" w:rsidRPr="00EA31CD" w:rsidRDefault="00EA31CD" w:rsidP="00EA31CD">
      <w:pPr>
        <w:spacing w:before="100" w:beforeAutospacing="1" w:after="100" w:afterAutospacing="1" w:line="240" w:lineRule="auto"/>
        <w:ind w:left="720"/>
        <w:jc w:val="both"/>
        <w:outlineLvl w:val="3"/>
        <w:rPr>
          <w:rFonts w:ascii="Gill Sans MT" w:eastAsia="Times New Roman" w:hAnsi="Gill Sans MT" w:cs="Times New Roman"/>
          <w:sz w:val="24"/>
          <w:szCs w:val="24"/>
          <w:lang w:val="en-US" w:eastAsia="en-GB"/>
        </w:rPr>
      </w:pPr>
      <w:r w:rsidRPr="00EA31CD">
        <w:rPr>
          <w:rFonts w:ascii="Gill Sans MT" w:eastAsia="Times New Roman" w:hAnsi="Gill Sans MT" w:cs="Times New Roman"/>
          <w:sz w:val="24"/>
          <w:szCs w:val="24"/>
          <w:lang w:val="en-US" w:eastAsia="en-GB"/>
        </w:rPr>
        <w:t>Taking part in global discussions, forums, and conferences to raise awareness and bring attention to the challenges and rights of minority groups in Somalia, ensuring they are visible on the international stage.</w:t>
      </w:r>
    </w:p>
    <w:p w14:paraId="0F83CF32" w14:textId="77777777" w:rsidR="00EA31CD" w:rsidRPr="00EA31CD" w:rsidRDefault="00EA31CD" w:rsidP="00EA31CD">
      <w:pPr>
        <w:numPr>
          <w:ilvl w:val="0"/>
          <w:numId w:val="32"/>
        </w:numPr>
        <w:spacing w:before="100" w:beforeAutospacing="1" w:after="100" w:afterAutospacing="1" w:line="240" w:lineRule="auto"/>
        <w:jc w:val="both"/>
        <w:outlineLvl w:val="3"/>
        <w:rPr>
          <w:rFonts w:ascii="Gill Sans MT" w:eastAsia="Times New Roman" w:hAnsi="Gill Sans MT" w:cs="Times New Roman"/>
          <w:b/>
          <w:bCs/>
          <w:sz w:val="24"/>
          <w:szCs w:val="24"/>
          <w:lang w:val="en-US" w:eastAsia="en-GB"/>
        </w:rPr>
      </w:pPr>
      <w:r w:rsidRPr="00EA31CD">
        <w:rPr>
          <w:rFonts w:ascii="Gill Sans MT" w:eastAsia="Times New Roman" w:hAnsi="Gill Sans MT" w:cs="Times New Roman"/>
          <w:b/>
          <w:bCs/>
          <w:sz w:val="24"/>
          <w:szCs w:val="24"/>
          <w:lang w:val="en-US" w:eastAsia="en-GB"/>
        </w:rPr>
        <w:t>Public</w:t>
      </w:r>
      <w:r w:rsidRPr="00EA31CD">
        <w:rPr>
          <w:rFonts w:ascii="Gill Sans MT" w:eastAsia="Times New Roman" w:hAnsi="Gill Sans MT" w:cs="Times New Roman"/>
          <w:b/>
          <w:bCs/>
          <w:sz w:val="24"/>
          <w:szCs w:val="24"/>
          <w:lang w:val="en-US" w:eastAsia="en-GB"/>
        </w:rPr>
        <w:t xml:space="preserve"> </w:t>
      </w:r>
      <w:r w:rsidRPr="00EA31CD">
        <w:rPr>
          <w:rFonts w:ascii="Gill Sans MT" w:eastAsia="Times New Roman" w:hAnsi="Gill Sans MT" w:cs="Times New Roman"/>
          <w:b/>
          <w:bCs/>
          <w:sz w:val="24"/>
          <w:szCs w:val="24"/>
          <w:lang w:val="en-US" w:eastAsia="en-GB"/>
        </w:rPr>
        <w:t>Advocacy:</w:t>
      </w:r>
      <w:r w:rsidRPr="00EA31CD">
        <w:rPr>
          <w:rFonts w:ascii="Gill Sans MT" w:eastAsia="Times New Roman" w:hAnsi="Gill Sans MT" w:cs="Times New Roman"/>
          <w:b/>
          <w:bCs/>
          <w:sz w:val="24"/>
          <w:szCs w:val="24"/>
          <w:lang w:val="en-US" w:eastAsia="en-GB"/>
        </w:rPr>
        <w:t xml:space="preserve"> </w:t>
      </w:r>
    </w:p>
    <w:p w14:paraId="199065F3" w14:textId="76AE15B6" w:rsidR="00EA31CD" w:rsidRPr="00EA31CD" w:rsidRDefault="00EA31CD" w:rsidP="00EA31CD">
      <w:pPr>
        <w:spacing w:before="100" w:beforeAutospacing="1" w:after="100" w:afterAutospacing="1" w:line="240" w:lineRule="auto"/>
        <w:ind w:left="720"/>
        <w:jc w:val="both"/>
        <w:outlineLvl w:val="3"/>
        <w:rPr>
          <w:rFonts w:ascii="Gill Sans MT" w:eastAsia="Times New Roman" w:hAnsi="Gill Sans MT" w:cs="Times New Roman"/>
          <w:sz w:val="24"/>
          <w:szCs w:val="24"/>
          <w:lang w:val="en-US" w:eastAsia="en-GB"/>
        </w:rPr>
      </w:pPr>
      <w:r w:rsidRPr="00EA31CD">
        <w:rPr>
          <w:rFonts w:ascii="Gill Sans MT" w:eastAsia="Times New Roman" w:hAnsi="Gill Sans MT" w:cs="Times New Roman"/>
          <w:sz w:val="24"/>
          <w:szCs w:val="24"/>
          <w:lang w:val="en-US" w:eastAsia="en-GB"/>
        </w:rPr>
        <w:t>Leveraging media platforms and public speaking opportunities to advocate for the rights and needs of minority communities, aiming to influence public opinion and promote social justice.</w:t>
      </w:r>
    </w:p>
    <w:p w14:paraId="0D1CDA02"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EA31CD">
        <w:rPr>
          <w:rFonts w:ascii="Gill Sans MT" w:eastAsia="Times New Roman" w:hAnsi="Gill Sans MT" w:cs="Times New Roman"/>
          <w:b/>
          <w:bCs/>
          <w:sz w:val="24"/>
          <w:szCs w:val="24"/>
          <w:highlight w:val="yellow"/>
          <w:lang w:eastAsia="en-GB"/>
        </w:rPr>
        <w:t>Information Sharing</w:t>
      </w:r>
    </w:p>
    <w:p w14:paraId="26E43C3F"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We ensure that valuable information is shared through:</w:t>
      </w:r>
    </w:p>
    <w:p w14:paraId="1CE7F53C"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Newsletters</w:t>
      </w:r>
      <w:r w:rsidRPr="00B148FF">
        <w:rPr>
          <w:rFonts w:ascii="Gill Sans MT" w:eastAsia="Times New Roman" w:hAnsi="Gill Sans MT" w:cs="Times New Roman"/>
          <w:sz w:val="24"/>
          <w:szCs w:val="24"/>
          <w:lang w:eastAsia="en-GB"/>
        </w:rPr>
        <w:t>: Providing regular updates on consortium activities, advocacy efforts, and relevant issues.</w:t>
      </w:r>
    </w:p>
    <w:p w14:paraId="09B7C90E"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Reports and Publications</w:t>
      </w:r>
      <w:r w:rsidRPr="00B148FF">
        <w:rPr>
          <w:rFonts w:ascii="Gill Sans MT" w:eastAsia="Times New Roman" w:hAnsi="Gill Sans MT" w:cs="Times New Roman"/>
          <w:sz w:val="24"/>
          <w:szCs w:val="24"/>
          <w:lang w:eastAsia="en-GB"/>
        </w:rPr>
        <w:t>: Sharing research findings, impact reports, and policy papers.</w:t>
      </w:r>
    </w:p>
    <w:p w14:paraId="6AA8D1C9" w14:textId="77777777" w:rsidR="00B148FF" w:rsidRPr="00B148FF" w:rsidRDefault="00B148FF" w:rsidP="00267BEA">
      <w:pPr>
        <w:numPr>
          <w:ilvl w:val="0"/>
          <w:numId w:val="9"/>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Online Resources</w:t>
      </w:r>
      <w:r w:rsidRPr="00B148FF">
        <w:rPr>
          <w:rFonts w:ascii="Gill Sans MT" w:eastAsia="Times New Roman" w:hAnsi="Gill Sans MT" w:cs="Times New Roman"/>
          <w:sz w:val="24"/>
          <w:szCs w:val="24"/>
          <w:lang w:eastAsia="en-GB"/>
        </w:rPr>
        <w:t>: Maintaining a digital platform with access to essential documents and information.</w:t>
      </w:r>
    </w:p>
    <w:p w14:paraId="6984F298"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EA31CD">
        <w:rPr>
          <w:rFonts w:ascii="Gill Sans MT" w:eastAsia="Times New Roman" w:hAnsi="Gill Sans MT" w:cs="Times New Roman"/>
          <w:b/>
          <w:bCs/>
          <w:sz w:val="24"/>
          <w:szCs w:val="24"/>
          <w:highlight w:val="yellow"/>
          <w:lang w:eastAsia="en-GB"/>
        </w:rPr>
        <w:t>Working Groups</w:t>
      </w:r>
    </w:p>
    <w:p w14:paraId="2C5BA49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Our working groups focus on:</w:t>
      </w:r>
    </w:p>
    <w:p w14:paraId="52C6C405"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Human Rights Monitoring</w:t>
      </w:r>
      <w:r w:rsidRPr="00B148FF">
        <w:rPr>
          <w:rFonts w:ascii="Gill Sans MT" w:eastAsia="Times New Roman" w:hAnsi="Gill Sans MT" w:cs="Times New Roman"/>
          <w:sz w:val="24"/>
          <w:szCs w:val="24"/>
          <w:lang w:eastAsia="en-GB"/>
        </w:rPr>
        <w:t>: Tracking and reporting on human rights conditions affecting minority groups in Somalia.</w:t>
      </w:r>
    </w:p>
    <w:p w14:paraId="2E5ADB5E"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Legal Support</w:t>
      </w:r>
      <w:r w:rsidRPr="00B148FF">
        <w:rPr>
          <w:rFonts w:ascii="Gill Sans MT" w:eastAsia="Times New Roman" w:hAnsi="Gill Sans MT" w:cs="Times New Roman"/>
          <w:sz w:val="24"/>
          <w:szCs w:val="24"/>
          <w:lang w:eastAsia="en-GB"/>
        </w:rPr>
        <w:t>: Offering legal assistance and advocacy to address rights violations.</w:t>
      </w:r>
    </w:p>
    <w:p w14:paraId="6E9E8009" w14:textId="77777777" w:rsidR="00B148FF" w:rsidRPr="00B148FF" w:rsidRDefault="00B148FF" w:rsidP="00267BEA">
      <w:pPr>
        <w:numPr>
          <w:ilvl w:val="0"/>
          <w:numId w:val="10"/>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Cultural Preservation</w:t>
      </w:r>
      <w:r w:rsidRPr="00B148FF">
        <w:rPr>
          <w:rFonts w:ascii="Gill Sans MT" w:eastAsia="Times New Roman" w:hAnsi="Gill Sans MT" w:cs="Times New Roman"/>
          <w:sz w:val="24"/>
          <w:szCs w:val="24"/>
          <w:lang w:eastAsia="en-GB"/>
        </w:rPr>
        <w:t>: Working to safeguard and promote the cultural heritage of minority communities.</w:t>
      </w:r>
    </w:p>
    <w:p w14:paraId="51A2BFC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EA31CD">
        <w:rPr>
          <w:rFonts w:ascii="Gill Sans MT" w:eastAsia="Times New Roman" w:hAnsi="Gill Sans MT" w:cs="Times New Roman"/>
          <w:b/>
          <w:bCs/>
          <w:sz w:val="24"/>
          <w:szCs w:val="24"/>
          <w:highlight w:val="yellow"/>
          <w:lang w:eastAsia="en-GB"/>
        </w:rPr>
        <w:t>Twinning Program</w:t>
      </w:r>
    </w:p>
    <w:p w14:paraId="6BA3D4F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The Twinning Program aims to:</w:t>
      </w:r>
    </w:p>
    <w:p w14:paraId="072EC162"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Enhance Collaboration</w:t>
      </w:r>
      <w:r w:rsidRPr="00B148FF">
        <w:rPr>
          <w:rFonts w:ascii="Gill Sans MT" w:eastAsia="Times New Roman" w:hAnsi="Gill Sans MT" w:cs="Times New Roman"/>
          <w:sz w:val="24"/>
          <w:szCs w:val="24"/>
          <w:lang w:eastAsia="en-GB"/>
        </w:rPr>
        <w:t>: Pair minority-led organizations with other entities to share knowledge and expertise.</w:t>
      </w:r>
    </w:p>
    <w:p w14:paraId="27BD8D91"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Strengthen Capacities</w:t>
      </w:r>
      <w:r w:rsidRPr="00B148FF">
        <w:rPr>
          <w:rFonts w:ascii="Gill Sans MT" w:eastAsia="Times New Roman" w:hAnsi="Gill Sans MT" w:cs="Times New Roman"/>
          <w:sz w:val="24"/>
          <w:szCs w:val="24"/>
          <w:lang w:eastAsia="en-GB"/>
        </w:rPr>
        <w:t>: Support the development and effectiveness of participating organizations through mutual learning.</w:t>
      </w:r>
    </w:p>
    <w:p w14:paraId="2DECB9A9" w14:textId="77777777" w:rsidR="00B148FF" w:rsidRPr="00B148FF" w:rsidRDefault="00B148FF" w:rsidP="00267BEA">
      <w:pPr>
        <w:numPr>
          <w:ilvl w:val="0"/>
          <w:numId w:val="11"/>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Foster Innovation</w:t>
      </w:r>
      <w:r w:rsidRPr="00B148FF">
        <w:rPr>
          <w:rFonts w:ascii="Gill Sans MT" w:eastAsia="Times New Roman" w:hAnsi="Gill Sans MT" w:cs="Times New Roman"/>
          <w:sz w:val="24"/>
          <w:szCs w:val="24"/>
          <w:lang w:eastAsia="en-GB"/>
        </w:rPr>
        <w:t>: Encourage new approaches and solutions to common challenges faced by minority communities.</w:t>
      </w:r>
    </w:p>
    <w:p w14:paraId="6D9B54E5"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31D68">
        <w:rPr>
          <w:rFonts w:ascii="Gill Sans MT" w:eastAsia="Times New Roman" w:hAnsi="Gill Sans MT" w:cs="Times New Roman"/>
          <w:b/>
          <w:bCs/>
          <w:sz w:val="24"/>
          <w:szCs w:val="24"/>
          <w:highlight w:val="yellow"/>
          <w:lang w:eastAsia="en-GB"/>
        </w:rPr>
        <w:t>Additional Services</w:t>
      </w:r>
    </w:p>
    <w:p w14:paraId="7B14C07C"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lastRenderedPageBreak/>
        <w:t>We provide a range of additional services including:</w:t>
      </w:r>
    </w:p>
    <w:p w14:paraId="66295971" w14:textId="77777777" w:rsidR="00B148FF" w:rsidRPr="00B148FF" w:rsidRDefault="00B148FF" w:rsidP="00267BEA">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Training Workshops</w:t>
      </w:r>
      <w:r w:rsidRPr="00B148FF">
        <w:rPr>
          <w:rFonts w:ascii="Gill Sans MT" w:eastAsia="Times New Roman" w:hAnsi="Gill Sans MT" w:cs="Times New Roman"/>
          <w:sz w:val="24"/>
          <w:szCs w:val="24"/>
          <w:lang w:eastAsia="en-GB"/>
        </w:rPr>
        <w:t>: Offering sessions on advocacy, organizational management, and other relevant skills.</w:t>
      </w:r>
    </w:p>
    <w:p w14:paraId="5B5942C1" w14:textId="77777777" w:rsidR="00B148FF" w:rsidRPr="00B148FF" w:rsidRDefault="00B148FF" w:rsidP="00267BEA">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Consulting Services</w:t>
      </w:r>
      <w:r w:rsidRPr="00B148FF">
        <w:rPr>
          <w:rFonts w:ascii="Gill Sans MT" w:eastAsia="Times New Roman" w:hAnsi="Gill Sans MT" w:cs="Times New Roman"/>
          <w:sz w:val="24"/>
          <w:szCs w:val="24"/>
          <w:lang w:eastAsia="en-GB"/>
        </w:rPr>
        <w:t>: Providing expert advice and support for program development and implementation.</w:t>
      </w:r>
    </w:p>
    <w:p w14:paraId="64FC95DD" w14:textId="1339C4F8" w:rsidR="00BB0E59" w:rsidRDefault="00B148FF" w:rsidP="00025C09">
      <w:pPr>
        <w:numPr>
          <w:ilvl w:val="0"/>
          <w:numId w:val="12"/>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Resource Development</w:t>
      </w:r>
      <w:r w:rsidRPr="00B148FF">
        <w:rPr>
          <w:rFonts w:ascii="Gill Sans MT" w:eastAsia="Times New Roman" w:hAnsi="Gill Sans MT" w:cs="Times New Roman"/>
          <w:sz w:val="24"/>
          <w:szCs w:val="24"/>
          <w:lang w:eastAsia="en-GB"/>
        </w:rPr>
        <w:t>: Creating and distributing tools and materials to support the work of minority-led organizations.</w:t>
      </w:r>
    </w:p>
    <w:p w14:paraId="7E98979B" w14:textId="77777777" w:rsidR="00AF484E" w:rsidRPr="00025C09" w:rsidRDefault="00AF484E" w:rsidP="00AF484E">
      <w:pPr>
        <w:spacing w:before="100" w:beforeAutospacing="1" w:after="100" w:afterAutospacing="1" w:line="240" w:lineRule="auto"/>
        <w:jc w:val="both"/>
        <w:rPr>
          <w:rFonts w:ascii="Gill Sans MT" w:eastAsia="Times New Roman" w:hAnsi="Gill Sans MT" w:cs="Times New Roman"/>
          <w:sz w:val="24"/>
          <w:szCs w:val="24"/>
          <w:lang w:eastAsia="en-GB"/>
        </w:rPr>
      </w:pPr>
    </w:p>
    <w:p w14:paraId="2F318ECE" w14:textId="77777777" w:rsidR="00B148FF" w:rsidRDefault="00B148FF" w:rsidP="001C2E0F">
      <w:pPr>
        <w:spacing w:before="100" w:beforeAutospacing="1" w:after="100" w:afterAutospacing="1" w:line="240" w:lineRule="auto"/>
        <w:jc w:val="both"/>
        <w:outlineLvl w:val="2"/>
        <w:rPr>
          <w:rFonts w:ascii="Gill Sans MT" w:eastAsia="Times New Roman" w:hAnsi="Gill Sans MT" w:cs="Times New Roman"/>
          <w:b/>
          <w:bCs/>
          <w:color w:val="00B0F0"/>
          <w:sz w:val="27"/>
          <w:szCs w:val="27"/>
          <w:lang w:eastAsia="en-GB"/>
        </w:rPr>
      </w:pPr>
      <w:r w:rsidRPr="006562C5">
        <w:rPr>
          <w:rFonts w:ascii="Gill Sans MT" w:eastAsia="Times New Roman" w:hAnsi="Gill Sans MT" w:cs="Times New Roman"/>
          <w:b/>
          <w:bCs/>
          <w:color w:val="00B0F0"/>
          <w:sz w:val="27"/>
          <w:szCs w:val="27"/>
          <w:lang w:eastAsia="en-GB"/>
        </w:rPr>
        <w:t>Membership</w:t>
      </w:r>
    </w:p>
    <w:p w14:paraId="60587522" w14:textId="77777777" w:rsidR="0018508B" w:rsidRPr="00BB26FF" w:rsidRDefault="0018508B" w:rsidP="0018508B">
      <w:p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Membership is open to:</w:t>
      </w:r>
    </w:p>
    <w:p w14:paraId="3C927464" w14:textId="77777777" w:rsidR="0018508B" w:rsidRPr="00BB26FF" w:rsidRDefault="0018508B" w:rsidP="0018508B">
      <w:pPr>
        <w:numPr>
          <w:ilvl w:val="0"/>
          <w:numId w:val="27"/>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Organizations committed to promoting minority rights and social justice.</w:t>
      </w:r>
    </w:p>
    <w:p w14:paraId="5987EE67" w14:textId="77777777" w:rsidR="0018508B" w:rsidRPr="00BB26FF" w:rsidRDefault="0018508B" w:rsidP="0018508B">
      <w:pPr>
        <w:numPr>
          <w:ilvl w:val="0"/>
          <w:numId w:val="27"/>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Groups actively engaged in advocacy, research, or community service for minority populations.</w:t>
      </w:r>
    </w:p>
    <w:p w14:paraId="060BCA71" w14:textId="19E5B739" w:rsidR="0018508B" w:rsidRPr="0018508B" w:rsidRDefault="0018508B" w:rsidP="0018508B">
      <w:pPr>
        <w:numPr>
          <w:ilvl w:val="0"/>
          <w:numId w:val="27"/>
        </w:numPr>
        <w:spacing w:before="100" w:beforeAutospacing="1" w:after="100" w:afterAutospacing="1" w:line="240" w:lineRule="auto"/>
        <w:jc w:val="both"/>
        <w:rPr>
          <w:rFonts w:ascii="Gill Sans MT" w:eastAsia="Times New Roman" w:hAnsi="Gill Sans MT" w:cs="Times New Roman"/>
          <w:sz w:val="24"/>
          <w:szCs w:val="24"/>
          <w:lang w:eastAsia="en-GB"/>
        </w:rPr>
      </w:pPr>
      <w:r w:rsidRPr="00BB26FF">
        <w:rPr>
          <w:rFonts w:ascii="Gill Sans MT" w:eastAsia="Times New Roman" w:hAnsi="Gill Sans MT" w:cs="Times New Roman"/>
          <w:sz w:val="24"/>
          <w:szCs w:val="24"/>
          <w:lang w:eastAsia="en-GB"/>
        </w:rPr>
        <w:t>Entities that adhere to the values and principles of the Consortium.</w:t>
      </w:r>
    </w:p>
    <w:p w14:paraId="0AC13DCF" w14:textId="0A655C4A" w:rsidR="00B148FF" w:rsidRPr="0034275F" w:rsidRDefault="00B148FF" w:rsidP="0034275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C31D68">
        <w:rPr>
          <w:rFonts w:ascii="Gill Sans MT" w:eastAsia="Times New Roman" w:hAnsi="Gill Sans MT" w:cs="Times New Roman"/>
          <w:b/>
          <w:bCs/>
          <w:sz w:val="24"/>
          <w:szCs w:val="24"/>
          <w:highlight w:val="yellow"/>
          <w:lang w:eastAsia="en-GB"/>
        </w:rPr>
        <w:t>Join</w:t>
      </w:r>
    </w:p>
    <w:p w14:paraId="730B710D" w14:textId="77777777" w:rsidR="00FB018E" w:rsidRPr="00B148FF" w:rsidRDefault="00FB018E" w:rsidP="00FB018E">
      <w:pPr>
        <w:spacing w:before="100" w:beforeAutospacing="1" w:after="100" w:afterAutospacing="1" w:line="240" w:lineRule="auto"/>
        <w:jc w:val="both"/>
        <w:rPr>
          <w:rFonts w:ascii="Gill Sans MT" w:eastAsia="Times New Roman" w:hAnsi="Gill Sans MT" w:cs="Times New Roman"/>
          <w:sz w:val="24"/>
          <w:szCs w:val="24"/>
          <w:lang w:eastAsia="en-GB"/>
        </w:rPr>
      </w:pPr>
    </w:p>
    <w:p w14:paraId="4CD1A23F" w14:textId="77777777" w:rsidR="00B148FF" w:rsidRPr="00B148FF" w:rsidRDefault="00B148FF" w:rsidP="001C2E0F">
      <w:pPr>
        <w:spacing w:before="100" w:beforeAutospacing="1" w:after="100" w:afterAutospacing="1" w:line="240" w:lineRule="auto"/>
        <w:jc w:val="both"/>
        <w:outlineLvl w:val="3"/>
        <w:rPr>
          <w:rFonts w:ascii="Gill Sans MT" w:eastAsia="Times New Roman" w:hAnsi="Gill Sans MT" w:cs="Times New Roman"/>
          <w:b/>
          <w:bCs/>
          <w:sz w:val="24"/>
          <w:szCs w:val="24"/>
          <w:lang w:eastAsia="en-GB"/>
        </w:rPr>
      </w:pPr>
      <w:r w:rsidRPr="0034275F">
        <w:rPr>
          <w:rFonts w:ascii="Gill Sans MT" w:eastAsia="Times New Roman" w:hAnsi="Gill Sans MT" w:cs="Times New Roman"/>
          <w:b/>
          <w:bCs/>
          <w:sz w:val="24"/>
          <w:szCs w:val="24"/>
          <w:highlight w:val="yellow"/>
          <w:lang w:eastAsia="en-GB"/>
        </w:rPr>
        <w:t>Current Members</w:t>
      </w:r>
    </w:p>
    <w:p w14:paraId="214A3284"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t>View o</w:t>
      </w:r>
      <w:r w:rsidR="00934DA5" w:rsidRPr="001C43B3">
        <w:rPr>
          <w:rFonts w:ascii="Gill Sans MT" w:eastAsia="Times New Roman" w:hAnsi="Gill Sans MT" w:cs="Times New Roman"/>
          <w:sz w:val="24"/>
          <w:szCs w:val="24"/>
          <w:lang w:eastAsia="en-GB"/>
        </w:rPr>
        <w:t>ur current members to see who is</w:t>
      </w:r>
      <w:r w:rsidRPr="00B148FF">
        <w:rPr>
          <w:rFonts w:ascii="Gill Sans MT" w:eastAsia="Times New Roman" w:hAnsi="Gill Sans MT" w:cs="Times New Roman"/>
          <w:sz w:val="24"/>
          <w:szCs w:val="24"/>
          <w:lang w:eastAsia="en-GB"/>
        </w:rPr>
        <w:t xml:space="preserve"> part of the consortium:</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5"/>
        <w:gridCol w:w="2774"/>
      </w:tblGrid>
      <w:tr w:rsidR="00893147" w:rsidRPr="007B5F00" w14:paraId="6FECCEE0" w14:textId="77777777" w:rsidTr="00DC7473">
        <w:trPr>
          <w:trHeight w:val="540"/>
        </w:trPr>
        <w:tc>
          <w:tcPr>
            <w:tcW w:w="7105" w:type="dxa"/>
            <w:shd w:val="clear" w:color="auto" w:fill="auto"/>
            <w:noWrap/>
            <w:vAlign w:val="bottom"/>
            <w:hideMark/>
          </w:tcPr>
          <w:p w14:paraId="58A2CCCD" w14:textId="5F3E2ADC"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Access for Relief and Development </w:t>
            </w:r>
            <w:r w:rsidR="00A90C88" w:rsidRPr="00893147">
              <w:rPr>
                <w:rFonts w:ascii="Gill Sans MT" w:eastAsia="Times New Roman" w:hAnsi="Gill Sans MT" w:cs="Times New Roman"/>
                <w:color w:val="000000"/>
                <w:sz w:val="24"/>
                <w:szCs w:val="24"/>
                <w:lang w:val="en-US"/>
              </w:rPr>
              <w:t>(</w:t>
            </w:r>
            <w:r w:rsidR="00A90C88" w:rsidRPr="007B5F00">
              <w:rPr>
                <w:rFonts w:ascii="Gill Sans MT" w:eastAsia="Times New Roman" w:hAnsi="Gill Sans MT" w:cs="Times New Roman"/>
                <w:color w:val="000000"/>
                <w:sz w:val="24"/>
                <w:szCs w:val="24"/>
                <w:lang w:val="en-US"/>
              </w:rPr>
              <w:t>A</w:t>
            </w:r>
            <w:r w:rsidR="00A90C88" w:rsidRPr="00893147">
              <w:rPr>
                <w:rFonts w:ascii="Gill Sans MT" w:eastAsia="Times New Roman" w:hAnsi="Gill Sans MT" w:cs="Times New Roman"/>
                <w:color w:val="000000"/>
                <w:sz w:val="24"/>
                <w:szCs w:val="24"/>
                <w:lang w:val="en-US"/>
              </w:rPr>
              <w:t>C</w:t>
            </w:r>
            <w:r w:rsidR="00A90C88" w:rsidRPr="007B5F00">
              <w:rPr>
                <w:rFonts w:ascii="Gill Sans MT" w:eastAsia="Times New Roman" w:hAnsi="Gill Sans MT" w:cs="Times New Roman"/>
                <w:color w:val="000000"/>
                <w:sz w:val="24"/>
                <w:szCs w:val="24"/>
                <w:lang w:val="en-US"/>
              </w:rPr>
              <w:t>RE</w:t>
            </w:r>
            <w:r w:rsidR="00A90C88" w:rsidRPr="00893147">
              <w:rPr>
                <w:rFonts w:ascii="Gill Sans MT" w:eastAsia="Times New Roman" w:hAnsi="Gill Sans MT" w:cs="Times New Roman"/>
                <w:color w:val="000000"/>
                <w:sz w:val="24"/>
                <w:szCs w:val="24"/>
                <w:lang w:val="en-US"/>
              </w:rPr>
              <w:t>D)</w:t>
            </w:r>
          </w:p>
        </w:tc>
        <w:tc>
          <w:tcPr>
            <w:tcW w:w="2234" w:type="dxa"/>
            <w:shd w:val="clear" w:color="auto" w:fill="auto"/>
            <w:noWrap/>
            <w:vAlign w:val="bottom"/>
            <w:hideMark/>
          </w:tcPr>
          <w:p w14:paraId="7897BAF9" w14:textId="277B8D74"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5" w:history="1">
              <w:r w:rsidR="006C2FD3" w:rsidRPr="000E7879">
                <w:rPr>
                  <w:rStyle w:val="Hyperlink"/>
                  <w:rFonts w:ascii="Gill Sans MT" w:eastAsia="Times New Roman" w:hAnsi="Gill Sans MT" w:cs="Times New Roman"/>
                  <w:sz w:val="24"/>
                  <w:szCs w:val="24"/>
                  <w:lang w:val="en-US"/>
                </w:rPr>
                <w:t>www.acred.org</w:t>
              </w:r>
            </w:hyperlink>
            <w:r w:rsidR="007B5F00" w:rsidRPr="00893147">
              <w:rPr>
                <w:rFonts w:ascii="Gill Sans MT" w:eastAsia="Times New Roman" w:hAnsi="Gill Sans MT" w:cs="Times New Roman"/>
                <w:color w:val="000000"/>
                <w:sz w:val="24"/>
                <w:szCs w:val="24"/>
                <w:lang w:val="en-US"/>
              </w:rPr>
              <w:t xml:space="preserve"> </w:t>
            </w:r>
          </w:p>
        </w:tc>
      </w:tr>
      <w:tr w:rsidR="007B5F00" w:rsidRPr="007B5F00" w14:paraId="5BC34535" w14:textId="77777777" w:rsidTr="00DC7473">
        <w:trPr>
          <w:trHeight w:val="490"/>
        </w:trPr>
        <w:tc>
          <w:tcPr>
            <w:tcW w:w="7105" w:type="dxa"/>
            <w:shd w:val="clear" w:color="auto" w:fill="auto"/>
            <w:noWrap/>
            <w:vAlign w:val="bottom"/>
            <w:hideMark/>
          </w:tcPr>
          <w:p w14:paraId="6AC96148" w14:textId="159077D0" w:rsidR="007B5F00" w:rsidRPr="007B5F00" w:rsidRDefault="007B5F00" w:rsidP="007B5F00">
            <w:pPr>
              <w:spacing w:after="0" w:line="240" w:lineRule="auto"/>
              <w:rPr>
                <w:rFonts w:ascii="Gill Sans MT" w:eastAsia="Times New Roman" w:hAnsi="Gill Sans MT" w:cs="Times New Roman"/>
                <w:color w:val="000000"/>
                <w:sz w:val="24"/>
                <w:szCs w:val="24"/>
                <w:lang w:val="en-US"/>
              </w:rPr>
            </w:pPr>
            <w:proofErr w:type="spellStart"/>
            <w:r w:rsidRPr="007B5F00">
              <w:rPr>
                <w:rFonts w:ascii="Gill Sans MT" w:eastAsia="Times New Roman" w:hAnsi="Gill Sans MT" w:cs="Times New Roman"/>
                <w:color w:val="000000"/>
                <w:sz w:val="24"/>
                <w:szCs w:val="24"/>
                <w:lang w:val="en-US"/>
              </w:rPr>
              <w:t>Daami</w:t>
            </w:r>
            <w:proofErr w:type="spellEnd"/>
            <w:r w:rsidRPr="007B5F00">
              <w:rPr>
                <w:rFonts w:ascii="Gill Sans MT" w:eastAsia="Times New Roman" w:hAnsi="Gill Sans MT" w:cs="Times New Roman"/>
                <w:color w:val="000000"/>
                <w:sz w:val="24"/>
                <w:szCs w:val="24"/>
                <w:lang w:val="en-US"/>
              </w:rPr>
              <w:t xml:space="preserve"> Youth Development </w:t>
            </w:r>
            <w:r w:rsidR="005A5DBA" w:rsidRPr="007B5F00">
              <w:rPr>
                <w:rFonts w:ascii="Gill Sans MT" w:eastAsia="Times New Roman" w:hAnsi="Gill Sans MT" w:cs="Times New Roman"/>
                <w:color w:val="000000"/>
                <w:sz w:val="24"/>
                <w:szCs w:val="24"/>
                <w:lang w:val="en-US"/>
              </w:rPr>
              <w:t>Organizatio</w:t>
            </w:r>
            <w:r w:rsidR="005A5DBA">
              <w:rPr>
                <w:rFonts w:ascii="Gill Sans MT" w:eastAsia="Times New Roman" w:hAnsi="Gill Sans MT" w:cs="Times New Roman"/>
                <w:color w:val="000000"/>
                <w:sz w:val="24"/>
                <w:szCs w:val="24"/>
                <w:lang w:val="en-US"/>
              </w:rPr>
              <w:t>n</w:t>
            </w:r>
            <w:r w:rsidR="005A5DBA" w:rsidRPr="007B5F00">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DYDO</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4AA5F560" w14:textId="22FB36FF"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6" w:history="1">
              <w:r w:rsidR="006C2FD3" w:rsidRPr="000E7879">
                <w:rPr>
                  <w:rStyle w:val="Hyperlink"/>
                  <w:rFonts w:ascii="Gill Sans MT" w:eastAsia="Times New Roman" w:hAnsi="Gill Sans MT" w:cs="Times New Roman"/>
                  <w:sz w:val="24"/>
                  <w:szCs w:val="24"/>
                  <w:lang w:val="en-US"/>
                </w:rPr>
                <w:t>www.dydo.net</w:t>
              </w:r>
            </w:hyperlink>
            <w:r w:rsidR="00893147">
              <w:rPr>
                <w:rFonts w:ascii="Gill Sans MT" w:eastAsia="Times New Roman" w:hAnsi="Gill Sans MT" w:cs="Times New Roman"/>
                <w:color w:val="000000"/>
                <w:sz w:val="24"/>
                <w:szCs w:val="24"/>
                <w:lang w:val="en-US"/>
              </w:rPr>
              <w:t xml:space="preserve"> </w:t>
            </w:r>
          </w:p>
        </w:tc>
      </w:tr>
      <w:tr w:rsidR="007B5F00" w:rsidRPr="007B5F00" w14:paraId="64D8BC86" w14:textId="77777777" w:rsidTr="00DC7473">
        <w:trPr>
          <w:trHeight w:val="503"/>
        </w:trPr>
        <w:tc>
          <w:tcPr>
            <w:tcW w:w="7105" w:type="dxa"/>
            <w:shd w:val="clear" w:color="auto" w:fill="auto"/>
            <w:noWrap/>
            <w:vAlign w:val="bottom"/>
            <w:hideMark/>
          </w:tcPr>
          <w:p w14:paraId="6D42DA38" w14:textId="5C696E6B"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International Development Association </w:t>
            </w:r>
            <w:r w:rsidR="005A5DBA" w:rsidRPr="007B5F00">
              <w:rPr>
                <w:rFonts w:ascii="Gill Sans MT" w:eastAsia="Times New Roman" w:hAnsi="Gill Sans MT" w:cs="Times New Roman"/>
                <w:color w:val="000000"/>
                <w:sz w:val="24"/>
                <w:szCs w:val="24"/>
                <w:lang w:val="en-US"/>
              </w:rPr>
              <w:t>of</w:t>
            </w:r>
            <w:r w:rsidRPr="007B5F00">
              <w:rPr>
                <w:rFonts w:ascii="Gill Sans MT" w:eastAsia="Times New Roman" w:hAnsi="Gill Sans MT" w:cs="Times New Roman"/>
                <w:color w:val="000000"/>
                <w:sz w:val="24"/>
                <w:szCs w:val="24"/>
                <w:lang w:val="en-US"/>
              </w:rPr>
              <w:t xml:space="preserve"> Africa</w:t>
            </w:r>
            <w:r w:rsidR="00A90C88" w:rsidRPr="00893147">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IDAA</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38BA79A0" w14:textId="7212D31F"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7" w:history="1">
              <w:r w:rsidR="006C2FD3" w:rsidRPr="000E7879">
                <w:rPr>
                  <w:rStyle w:val="Hyperlink"/>
                  <w:rFonts w:ascii="Gill Sans MT" w:eastAsia="Times New Roman" w:hAnsi="Gill Sans MT" w:cs="Times New Roman"/>
                  <w:sz w:val="24"/>
                  <w:szCs w:val="24"/>
                  <w:lang w:val="en-US"/>
                </w:rPr>
                <w:t>www.</w:t>
              </w:r>
              <w:r w:rsidR="006C2FD3" w:rsidRPr="000E7879">
                <w:rPr>
                  <w:rStyle w:val="Hyperlink"/>
                  <w:rFonts w:ascii="Gill Sans MT" w:eastAsia="Times New Roman" w:hAnsi="Gill Sans MT" w:cs="Times New Roman"/>
                  <w:sz w:val="24"/>
                  <w:szCs w:val="24"/>
                </w:rPr>
                <w:t>idaainternational.org</w:t>
              </w:r>
            </w:hyperlink>
            <w:r w:rsidR="00A90C88" w:rsidRPr="00893147">
              <w:rPr>
                <w:rFonts w:ascii="Gill Sans MT" w:eastAsia="Times New Roman" w:hAnsi="Gill Sans MT" w:cs="Times New Roman"/>
                <w:color w:val="000000"/>
                <w:sz w:val="24"/>
                <w:szCs w:val="24"/>
              </w:rPr>
              <w:t xml:space="preserve"> </w:t>
            </w:r>
          </w:p>
        </w:tc>
      </w:tr>
      <w:tr w:rsidR="007B5F00" w:rsidRPr="007B5F00" w14:paraId="3F831EC4" w14:textId="77777777" w:rsidTr="00DC7473">
        <w:trPr>
          <w:trHeight w:val="610"/>
        </w:trPr>
        <w:tc>
          <w:tcPr>
            <w:tcW w:w="7105" w:type="dxa"/>
            <w:shd w:val="clear" w:color="auto" w:fill="auto"/>
            <w:noWrap/>
            <w:vAlign w:val="bottom"/>
            <w:hideMark/>
          </w:tcPr>
          <w:p w14:paraId="69C552DE" w14:textId="2238A566"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Juba Valley Development Center </w:t>
            </w:r>
            <w:r w:rsidR="00A90C88" w:rsidRPr="00893147">
              <w:rPr>
                <w:rFonts w:ascii="Gill Sans MT" w:eastAsia="Times New Roman" w:hAnsi="Gill Sans MT" w:cs="Times New Roman"/>
                <w:color w:val="000000"/>
                <w:sz w:val="24"/>
                <w:szCs w:val="24"/>
                <w:lang w:val="en-US"/>
              </w:rPr>
              <w:t>(</w:t>
            </w:r>
            <w:r w:rsidR="00A90C88" w:rsidRPr="007B5F00">
              <w:rPr>
                <w:rFonts w:ascii="Gill Sans MT" w:eastAsia="Times New Roman" w:hAnsi="Gill Sans MT" w:cs="Times New Roman"/>
                <w:color w:val="000000"/>
                <w:sz w:val="24"/>
                <w:szCs w:val="24"/>
                <w:lang w:val="en-US"/>
              </w:rPr>
              <w:t>JVDC</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520907F5" w14:textId="0CA7367E"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8" w:history="1">
              <w:r w:rsidR="006C2FD3" w:rsidRPr="000E7879">
                <w:rPr>
                  <w:rStyle w:val="Hyperlink"/>
                  <w:rFonts w:ascii="Gill Sans MT" w:eastAsia="Times New Roman" w:hAnsi="Gill Sans MT" w:cs="Times New Roman"/>
                  <w:sz w:val="24"/>
                  <w:szCs w:val="24"/>
                  <w:lang w:val="en-US"/>
                </w:rPr>
                <w:t>www.jvdc.org</w:t>
              </w:r>
            </w:hyperlink>
            <w:r w:rsidR="00A90C88" w:rsidRPr="00893147">
              <w:rPr>
                <w:rFonts w:ascii="Gill Sans MT" w:eastAsia="Times New Roman" w:hAnsi="Gill Sans MT" w:cs="Times New Roman"/>
                <w:color w:val="000000"/>
                <w:sz w:val="24"/>
                <w:szCs w:val="24"/>
                <w:lang w:val="en-US"/>
              </w:rPr>
              <w:t xml:space="preserve"> </w:t>
            </w:r>
          </w:p>
        </w:tc>
      </w:tr>
      <w:tr w:rsidR="007B5F00" w:rsidRPr="007B5F00" w14:paraId="1525BEBB" w14:textId="77777777" w:rsidTr="00DC7473">
        <w:trPr>
          <w:trHeight w:val="540"/>
        </w:trPr>
        <w:tc>
          <w:tcPr>
            <w:tcW w:w="7105" w:type="dxa"/>
            <w:shd w:val="clear" w:color="auto" w:fill="auto"/>
            <w:noWrap/>
            <w:vAlign w:val="bottom"/>
            <w:hideMark/>
          </w:tcPr>
          <w:p w14:paraId="24401A19" w14:textId="7EC4D046"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Livelihood Relief and Development Organizatio</w:t>
            </w:r>
            <w:r w:rsidR="00FC6D4A">
              <w:rPr>
                <w:rFonts w:ascii="Gill Sans MT" w:eastAsia="Times New Roman" w:hAnsi="Gill Sans MT" w:cs="Times New Roman"/>
                <w:color w:val="000000"/>
                <w:sz w:val="24"/>
                <w:szCs w:val="24"/>
                <w:lang w:val="en-US"/>
              </w:rPr>
              <w:t>n</w:t>
            </w:r>
            <w:r w:rsidR="00A90C88" w:rsidRPr="00893147">
              <w:rPr>
                <w:rFonts w:ascii="Gill Sans MT" w:eastAsia="Times New Roman" w:hAnsi="Gill Sans MT" w:cs="Times New Roman"/>
                <w:color w:val="000000"/>
                <w:sz w:val="24"/>
                <w:szCs w:val="24"/>
                <w:lang w:val="en-US"/>
              </w:rPr>
              <w:t xml:space="preserve"> (</w:t>
            </w:r>
            <w:r w:rsidR="00A90C88" w:rsidRPr="007B5F00">
              <w:rPr>
                <w:rFonts w:ascii="Gill Sans MT" w:eastAsia="Times New Roman" w:hAnsi="Gill Sans MT" w:cs="Times New Roman"/>
                <w:color w:val="000000"/>
                <w:sz w:val="24"/>
                <w:szCs w:val="24"/>
                <w:lang w:val="en-US"/>
              </w:rPr>
              <w:t>LRDO</w:t>
            </w:r>
            <w:r w:rsidR="00A90C88" w:rsidRPr="00893147">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4A360334" w14:textId="2009FD94"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9" w:history="1">
              <w:r w:rsidR="006C2FD3" w:rsidRPr="000E7879">
                <w:rPr>
                  <w:rStyle w:val="Hyperlink"/>
                  <w:rFonts w:ascii="Gill Sans MT" w:eastAsia="Times New Roman" w:hAnsi="Gill Sans MT" w:cs="Times New Roman"/>
                  <w:sz w:val="24"/>
                  <w:szCs w:val="24"/>
                  <w:lang w:val="en-US"/>
                </w:rPr>
                <w:t>www.lrdo.org</w:t>
              </w:r>
            </w:hyperlink>
            <w:r w:rsidR="00A90C88" w:rsidRPr="00893147">
              <w:rPr>
                <w:rFonts w:ascii="Gill Sans MT" w:eastAsia="Times New Roman" w:hAnsi="Gill Sans MT" w:cs="Times New Roman"/>
                <w:color w:val="000000"/>
                <w:sz w:val="24"/>
                <w:szCs w:val="24"/>
                <w:lang w:val="en-US"/>
              </w:rPr>
              <w:t xml:space="preserve"> </w:t>
            </w:r>
          </w:p>
        </w:tc>
      </w:tr>
      <w:tr w:rsidR="007B5F00" w:rsidRPr="007B5F00" w14:paraId="3DA1865D" w14:textId="77777777" w:rsidTr="00DC7473">
        <w:trPr>
          <w:trHeight w:val="520"/>
        </w:trPr>
        <w:tc>
          <w:tcPr>
            <w:tcW w:w="7105" w:type="dxa"/>
            <w:shd w:val="clear" w:color="auto" w:fill="auto"/>
            <w:noWrap/>
            <w:vAlign w:val="bottom"/>
            <w:hideMark/>
          </w:tcPr>
          <w:p w14:paraId="6412C16E" w14:textId="0449A0A4"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Marginalized Communities Advocacy Network </w:t>
            </w:r>
            <w:r w:rsidR="00893147" w:rsidRPr="006C2FD3">
              <w:rPr>
                <w:rFonts w:ascii="Gill Sans MT" w:eastAsia="Times New Roman" w:hAnsi="Gill Sans MT" w:cs="Times New Roman"/>
                <w:color w:val="000000"/>
                <w:sz w:val="24"/>
                <w:szCs w:val="24"/>
                <w:lang w:val="en-US"/>
              </w:rPr>
              <w:t>(</w:t>
            </w:r>
            <w:r w:rsidR="00893147" w:rsidRPr="007B5F00">
              <w:rPr>
                <w:rFonts w:ascii="Gill Sans MT" w:eastAsia="Times New Roman" w:hAnsi="Gill Sans MT" w:cs="Times New Roman"/>
                <w:color w:val="000000"/>
                <w:sz w:val="24"/>
                <w:szCs w:val="24"/>
                <w:lang w:val="en-US"/>
              </w:rPr>
              <w:t>MCAN</w:t>
            </w:r>
            <w:r w:rsidR="00893147"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3E938D53" w14:textId="7C8B224C" w:rsidR="007B5F00"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0" w:history="1">
              <w:r w:rsidR="006C2FD3" w:rsidRPr="000E7879">
                <w:rPr>
                  <w:rStyle w:val="Hyperlink"/>
                  <w:rFonts w:ascii="Gill Sans MT" w:hAnsi="Gill Sans MT"/>
                  <w:sz w:val="24"/>
                  <w:szCs w:val="24"/>
                </w:rPr>
                <w:t>www.</w:t>
              </w:r>
              <w:r w:rsidR="006C2FD3" w:rsidRPr="000E7879">
                <w:rPr>
                  <w:rStyle w:val="Hyperlink"/>
                  <w:rFonts w:ascii="Gill Sans MT" w:eastAsia="Times New Roman" w:hAnsi="Gill Sans MT" w:cs="Times New Roman"/>
                  <w:sz w:val="24"/>
                  <w:szCs w:val="24"/>
                  <w:lang w:val="en-US"/>
                </w:rPr>
                <w:t>mcan-africa.org</w:t>
              </w:r>
            </w:hyperlink>
            <w:r w:rsidR="00A90C88" w:rsidRPr="006C2FD3">
              <w:rPr>
                <w:rFonts w:ascii="Gill Sans MT" w:eastAsia="Times New Roman" w:hAnsi="Gill Sans MT" w:cs="Times New Roman"/>
                <w:color w:val="000000"/>
                <w:sz w:val="24"/>
                <w:szCs w:val="24"/>
                <w:lang w:val="en-US"/>
              </w:rPr>
              <w:t xml:space="preserve"> </w:t>
            </w:r>
          </w:p>
        </w:tc>
      </w:tr>
      <w:tr w:rsidR="007B5F00" w:rsidRPr="007B5F00" w14:paraId="0A3B9A69" w14:textId="77777777" w:rsidTr="00DC7473">
        <w:trPr>
          <w:trHeight w:val="560"/>
        </w:trPr>
        <w:tc>
          <w:tcPr>
            <w:tcW w:w="7105" w:type="dxa"/>
            <w:shd w:val="clear" w:color="auto" w:fill="auto"/>
            <w:noWrap/>
            <w:vAlign w:val="bottom"/>
            <w:hideMark/>
          </w:tcPr>
          <w:p w14:paraId="45F00D69" w14:textId="29462D6E" w:rsidR="007B5F00" w:rsidRPr="007B5F00" w:rsidRDefault="007B5F00" w:rsidP="007B5F00">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Puntland Minority Women Development Organization</w:t>
            </w:r>
            <w:r w:rsidR="00893147" w:rsidRPr="006C2FD3">
              <w:rPr>
                <w:rFonts w:ascii="Gill Sans MT" w:eastAsia="Times New Roman" w:hAnsi="Gill Sans MT" w:cs="Times New Roman"/>
                <w:color w:val="000000"/>
                <w:sz w:val="24"/>
                <w:szCs w:val="24"/>
                <w:lang w:val="en-US"/>
              </w:rPr>
              <w:t xml:space="preserve"> (</w:t>
            </w:r>
            <w:r w:rsidR="00893147" w:rsidRPr="007B5F00">
              <w:rPr>
                <w:rFonts w:ascii="Gill Sans MT" w:eastAsia="Times New Roman" w:hAnsi="Gill Sans MT" w:cs="Times New Roman"/>
                <w:color w:val="000000"/>
                <w:sz w:val="24"/>
                <w:szCs w:val="24"/>
                <w:lang w:val="en-US"/>
              </w:rPr>
              <w:t>PMWDO</w:t>
            </w:r>
            <w:r w:rsidR="00893147"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hideMark/>
          </w:tcPr>
          <w:p w14:paraId="253F58BA" w14:textId="1649B7B7" w:rsidR="00A90C88"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1" w:history="1">
              <w:r w:rsidR="006C2FD3" w:rsidRPr="000E7879">
                <w:rPr>
                  <w:rStyle w:val="Hyperlink"/>
                  <w:rFonts w:ascii="Gill Sans MT" w:eastAsia="Times New Roman" w:hAnsi="Gill Sans MT" w:cs="Times New Roman"/>
                  <w:sz w:val="24"/>
                  <w:szCs w:val="24"/>
                  <w:lang w:val="en-US"/>
                </w:rPr>
                <w:t>www.pmwdo.org</w:t>
              </w:r>
            </w:hyperlink>
            <w:r w:rsidR="00A90C88" w:rsidRPr="006C2FD3">
              <w:rPr>
                <w:rFonts w:ascii="Gill Sans MT" w:eastAsia="Times New Roman" w:hAnsi="Gill Sans MT" w:cs="Times New Roman"/>
                <w:color w:val="000000"/>
                <w:sz w:val="24"/>
                <w:szCs w:val="24"/>
                <w:lang w:val="en-US"/>
              </w:rPr>
              <w:t xml:space="preserve"> </w:t>
            </w:r>
          </w:p>
        </w:tc>
      </w:tr>
      <w:tr w:rsidR="00893147" w:rsidRPr="006C2FD3" w14:paraId="5CF88C66" w14:textId="77777777" w:rsidTr="00DC7473">
        <w:trPr>
          <w:trHeight w:val="512"/>
        </w:trPr>
        <w:tc>
          <w:tcPr>
            <w:tcW w:w="7105" w:type="dxa"/>
            <w:shd w:val="clear" w:color="auto" w:fill="auto"/>
            <w:noWrap/>
            <w:vAlign w:val="bottom"/>
            <w:hideMark/>
          </w:tcPr>
          <w:p w14:paraId="47033659" w14:textId="7397DDC1" w:rsidR="00A90C88" w:rsidRPr="006C2FD3" w:rsidRDefault="005A5DBA" w:rsidP="007B5F00">
            <w:pPr>
              <w:spacing w:after="0" w:line="240" w:lineRule="auto"/>
              <w:rPr>
                <w:rFonts w:ascii="Gill Sans MT" w:eastAsia="Times New Roman" w:hAnsi="Gill Sans MT" w:cs="Times New Roman"/>
                <w:color w:val="000000"/>
                <w:sz w:val="24"/>
                <w:szCs w:val="24"/>
                <w:lang w:val="en-US"/>
              </w:rPr>
            </w:pPr>
            <w:r>
              <w:rPr>
                <w:rFonts w:ascii="Gill Sans MT" w:hAnsi="Gill Sans MT"/>
                <w:sz w:val="24"/>
                <w:szCs w:val="24"/>
              </w:rPr>
              <w:t>S</w:t>
            </w:r>
            <w:r w:rsidR="006C2FD3" w:rsidRPr="006C2FD3">
              <w:rPr>
                <w:rFonts w:ascii="Gill Sans MT" w:hAnsi="Gill Sans MT"/>
                <w:sz w:val="24"/>
                <w:szCs w:val="24"/>
              </w:rPr>
              <w:t xml:space="preserve">ave </w:t>
            </w:r>
            <w:r>
              <w:rPr>
                <w:rFonts w:ascii="Gill Sans MT" w:hAnsi="Gill Sans MT"/>
                <w:sz w:val="24"/>
                <w:szCs w:val="24"/>
              </w:rPr>
              <w:t>M</w:t>
            </w:r>
            <w:r w:rsidR="006C2FD3" w:rsidRPr="006C2FD3">
              <w:rPr>
                <w:rFonts w:ascii="Gill Sans MT" w:hAnsi="Gill Sans MT"/>
                <w:sz w:val="24"/>
                <w:szCs w:val="24"/>
              </w:rPr>
              <w:t xml:space="preserve">inority </w:t>
            </w:r>
            <w:r>
              <w:rPr>
                <w:rFonts w:ascii="Gill Sans MT" w:hAnsi="Gill Sans MT"/>
                <w:sz w:val="24"/>
                <w:szCs w:val="24"/>
              </w:rPr>
              <w:t>W</w:t>
            </w:r>
            <w:r w:rsidR="006C2FD3" w:rsidRPr="006C2FD3">
              <w:rPr>
                <w:rFonts w:ascii="Gill Sans MT" w:hAnsi="Gill Sans MT"/>
                <w:sz w:val="24"/>
                <w:szCs w:val="24"/>
              </w:rPr>
              <w:t>omen and </w:t>
            </w:r>
            <w:r>
              <w:rPr>
                <w:rFonts w:ascii="Gill Sans MT" w:hAnsi="Gill Sans MT"/>
                <w:sz w:val="24"/>
                <w:szCs w:val="24"/>
              </w:rPr>
              <w:t>C</w:t>
            </w:r>
            <w:r w:rsidR="006C2FD3" w:rsidRPr="006C2FD3">
              <w:rPr>
                <w:rFonts w:ascii="Gill Sans MT" w:hAnsi="Gill Sans MT"/>
                <w:sz w:val="24"/>
                <w:szCs w:val="24"/>
              </w:rPr>
              <w:t xml:space="preserve">hildren </w:t>
            </w:r>
            <w:r w:rsidR="00893147" w:rsidRPr="006C2FD3">
              <w:rPr>
                <w:rFonts w:ascii="Gill Sans MT" w:eastAsia="Times New Roman" w:hAnsi="Gill Sans MT" w:cs="Times New Roman"/>
                <w:color w:val="000000"/>
                <w:sz w:val="24"/>
                <w:szCs w:val="24"/>
                <w:lang w:val="en-US"/>
              </w:rPr>
              <w:t>(</w:t>
            </w:r>
            <w:r w:rsidR="00A90C88" w:rsidRPr="006C2FD3">
              <w:rPr>
                <w:rFonts w:ascii="Gill Sans MT" w:eastAsia="Times New Roman" w:hAnsi="Gill Sans MT" w:cs="Times New Roman"/>
                <w:color w:val="000000"/>
                <w:sz w:val="24"/>
                <w:szCs w:val="24"/>
                <w:lang w:val="en-US"/>
              </w:rPr>
              <w:t>SMWC</w:t>
            </w:r>
            <w:r w:rsidR="00893147" w:rsidRPr="006C2FD3">
              <w:rPr>
                <w:rFonts w:ascii="Gill Sans MT" w:eastAsia="Times New Roman" w:hAnsi="Gill Sans MT" w:cs="Times New Roman"/>
                <w:color w:val="000000"/>
                <w:sz w:val="24"/>
                <w:szCs w:val="24"/>
                <w:lang w:val="en-US"/>
              </w:rPr>
              <w:t>)</w:t>
            </w:r>
          </w:p>
          <w:p w14:paraId="2B9F6285" w14:textId="1A17D7A9" w:rsidR="007B5F00" w:rsidRPr="007B5F00" w:rsidRDefault="007B5F00" w:rsidP="007B5F00">
            <w:pPr>
              <w:spacing w:after="0" w:line="240" w:lineRule="auto"/>
              <w:rPr>
                <w:rFonts w:ascii="Gill Sans MT" w:eastAsia="Times New Roman" w:hAnsi="Gill Sans MT" w:cs="Times New Roman"/>
                <w:color w:val="000000"/>
                <w:sz w:val="24"/>
                <w:szCs w:val="24"/>
                <w:lang w:val="en-US"/>
              </w:rPr>
            </w:pPr>
          </w:p>
        </w:tc>
        <w:tc>
          <w:tcPr>
            <w:tcW w:w="2234" w:type="dxa"/>
            <w:shd w:val="clear" w:color="auto" w:fill="auto"/>
            <w:noWrap/>
            <w:vAlign w:val="bottom"/>
          </w:tcPr>
          <w:p w14:paraId="1C9360E2" w14:textId="3A8F7364" w:rsidR="00A90C88" w:rsidRPr="007B5F00" w:rsidRDefault="00000000" w:rsidP="006C2FD3">
            <w:pPr>
              <w:spacing w:after="0" w:line="240" w:lineRule="auto"/>
              <w:rPr>
                <w:rFonts w:ascii="Gill Sans MT" w:eastAsia="Times New Roman" w:hAnsi="Gill Sans MT" w:cs="Times New Roman"/>
                <w:color w:val="000000"/>
                <w:sz w:val="24"/>
                <w:szCs w:val="24"/>
                <w:lang w:val="en-US"/>
              </w:rPr>
            </w:pPr>
            <w:hyperlink r:id="rId12" w:history="1">
              <w:r w:rsidR="005A5DBA" w:rsidRPr="000E7879">
                <w:rPr>
                  <w:rStyle w:val="Hyperlink"/>
                  <w:rFonts w:ascii="Gill Sans MT" w:eastAsia="Times New Roman" w:hAnsi="Gill Sans MT" w:cs="Times New Roman"/>
                  <w:sz w:val="24"/>
                  <w:szCs w:val="24"/>
                  <w:lang w:val="en-US"/>
                </w:rPr>
                <w:t>www.smwc.site</w:t>
              </w:r>
            </w:hyperlink>
            <w:r w:rsidR="005A5DBA">
              <w:rPr>
                <w:rFonts w:ascii="Gill Sans MT" w:eastAsia="Times New Roman" w:hAnsi="Gill Sans MT" w:cs="Times New Roman"/>
                <w:color w:val="000000"/>
                <w:sz w:val="24"/>
                <w:szCs w:val="24"/>
                <w:lang w:val="en-US"/>
              </w:rPr>
              <w:t xml:space="preserve"> </w:t>
            </w:r>
          </w:p>
        </w:tc>
      </w:tr>
      <w:tr w:rsidR="00893147" w:rsidRPr="006C2FD3" w14:paraId="117F1ED6" w14:textId="77777777" w:rsidTr="00DC7473">
        <w:trPr>
          <w:trHeight w:val="494"/>
        </w:trPr>
        <w:tc>
          <w:tcPr>
            <w:tcW w:w="7105" w:type="dxa"/>
            <w:shd w:val="clear" w:color="auto" w:fill="auto"/>
            <w:noWrap/>
            <w:vAlign w:val="bottom"/>
          </w:tcPr>
          <w:p w14:paraId="1C9BEF3C" w14:textId="0D5376C1" w:rsidR="00893147" w:rsidRPr="006C2FD3" w:rsidRDefault="00893147" w:rsidP="00893147">
            <w:pPr>
              <w:spacing w:after="0" w:line="240" w:lineRule="auto"/>
              <w:rPr>
                <w:rFonts w:ascii="Gill Sans MT" w:eastAsia="Times New Roman" w:hAnsi="Gill Sans MT" w:cs="Times New Roman"/>
                <w:color w:val="000000"/>
                <w:sz w:val="24"/>
                <w:szCs w:val="24"/>
                <w:lang w:val="en-US"/>
              </w:rPr>
            </w:pPr>
            <w:r w:rsidRPr="007B5F00">
              <w:rPr>
                <w:rFonts w:ascii="Gill Sans MT" w:eastAsia="Times New Roman" w:hAnsi="Gill Sans MT" w:cs="Times New Roman"/>
                <w:color w:val="000000"/>
                <w:sz w:val="24"/>
                <w:szCs w:val="24"/>
                <w:lang w:val="en-US"/>
              </w:rPr>
              <w:t xml:space="preserve">Voice of Somali Minority Women Organization </w:t>
            </w:r>
            <w:r w:rsidRPr="006C2FD3">
              <w:rPr>
                <w:rFonts w:ascii="Gill Sans MT" w:eastAsia="Times New Roman" w:hAnsi="Gill Sans MT" w:cs="Times New Roman"/>
                <w:color w:val="000000"/>
                <w:sz w:val="24"/>
                <w:szCs w:val="24"/>
                <w:lang w:val="en-US"/>
              </w:rPr>
              <w:t>(</w:t>
            </w:r>
            <w:r w:rsidRPr="007B5F00">
              <w:rPr>
                <w:rFonts w:ascii="Gill Sans MT" w:eastAsia="Times New Roman" w:hAnsi="Gill Sans MT" w:cs="Times New Roman"/>
                <w:color w:val="000000"/>
                <w:sz w:val="24"/>
                <w:szCs w:val="24"/>
                <w:lang w:val="en-US"/>
              </w:rPr>
              <w:t>VOSOMWO</w:t>
            </w:r>
            <w:r w:rsidRPr="006C2FD3">
              <w:rPr>
                <w:rFonts w:ascii="Gill Sans MT" w:eastAsia="Times New Roman" w:hAnsi="Gill Sans MT" w:cs="Times New Roman"/>
                <w:color w:val="000000"/>
                <w:sz w:val="24"/>
                <w:szCs w:val="24"/>
                <w:lang w:val="en-US"/>
              </w:rPr>
              <w:t>)</w:t>
            </w:r>
          </w:p>
        </w:tc>
        <w:tc>
          <w:tcPr>
            <w:tcW w:w="2234" w:type="dxa"/>
            <w:shd w:val="clear" w:color="auto" w:fill="auto"/>
            <w:noWrap/>
            <w:vAlign w:val="bottom"/>
          </w:tcPr>
          <w:p w14:paraId="253586BF" w14:textId="25AFBCE4" w:rsidR="00893147" w:rsidRPr="006C2FD3" w:rsidRDefault="00000000" w:rsidP="006C2FD3">
            <w:pPr>
              <w:spacing w:after="0" w:line="240" w:lineRule="auto"/>
              <w:rPr>
                <w:rFonts w:ascii="Gill Sans MT" w:eastAsia="Times New Roman" w:hAnsi="Gill Sans MT" w:cs="Times New Roman"/>
                <w:color w:val="000000"/>
                <w:sz w:val="24"/>
                <w:szCs w:val="24"/>
                <w:lang w:val="en-US"/>
              </w:rPr>
            </w:pPr>
            <w:hyperlink r:id="rId13" w:history="1">
              <w:r w:rsidR="006C2FD3" w:rsidRPr="000E7879">
                <w:rPr>
                  <w:rStyle w:val="Hyperlink"/>
                  <w:rFonts w:ascii="Gill Sans MT" w:eastAsia="Times New Roman" w:hAnsi="Gill Sans MT" w:cs="Times New Roman"/>
                  <w:sz w:val="24"/>
                  <w:szCs w:val="24"/>
                  <w:lang w:val="en-US"/>
                </w:rPr>
                <w:t>www.vosomwo.org</w:t>
              </w:r>
            </w:hyperlink>
          </w:p>
        </w:tc>
      </w:tr>
    </w:tbl>
    <w:p w14:paraId="3680AD72" w14:textId="66EED07C" w:rsidR="00B148FF" w:rsidRDefault="00B148FF" w:rsidP="00FB018E">
      <w:pPr>
        <w:spacing w:before="100" w:beforeAutospacing="1" w:after="100" w:afterAutospacing="1" w:line="240" w:lineRule="auto"/>
        <w:jc w:val="both"/>
        <w:rPr>
          <w:rFonts w:ascii="Gill Sans MT" w:eastAsia="Times New Roman" w:hAnsi="Gill Sans MT" w:cs="Times New Roman"/>
          <w:sz w:val="24"/>
          <w:szCs w:val="24"/>
          <w:lang w:eastAsia="en-GB"/>
        </w:rPr>
      </w:pPr>
    </w:p>
    <w:p w14:paraId="018AD0CD" w14:textId="365F938D" w:rsidR="00B148FF" w:rsidRPr="0034275F" w:rsidRDefault="00B148FF" w:rsidP="001C2E0F">
      <w:pPr>
        <w:spacing w:before="100" w:beforeAutospacing="1" w:after="100" w:afterAutospacing="1" w:line="240" w:lineRule="auto"/>
        <w:jc w:val="both"/>
        <w:outlineLvl w:val="3"/>
        <w:rPr>
          <w:rFonts w:ascii="Gill Sans MT" w:eastAsia="Times New Roman" w:hAnsi="Gill Sans MT" w:cs="Times New Roman"/>
          <w:b/>
          <w:bCs/>
          <w:sz w:val="28"/>
          <w:szCs w:val="28"/>
          <w:lang w:eastAsia="en-GB"/>
        </w:rPr>
      </w:pPr>
      <w:r w:rsidRPr="0034275F">
        <w:rPr>
          <w:rFonts w:ascii="Gill Sans MT" w:eastAsia="Times New Roman" w:hAnsi="Gill Sans MT" w:cs="Times New Roman"/>
          <w:b/>
          <w:bCs/>
          <w:sz w:val="28"/>
          <w:szCs w:val="28"/>
          <w:highlight w:val="yellow"/>
          <w:lang w:eastAsia="en-GB"/>
        </w:rPr>
        <w:t>Feature Stories</w:t>
      </w:r>
    </w:p>
    <w:p w14:paraId="4578E88B" w14:textId="77777777" w:rsidR="00B148FF" w:rsidRPr="00B148FF" w:rsidRDefault="00B148FF" w:rsidP="001C2E0F">
      <w:p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sz w:val="24"/>
          <w:szCs w:val="24"/>
          <w:lang w:eastAsia="en-GB"/>
        </w:rPr>
        <w:lastRenderedPageBreak/>
        <w:t>Read about the impact and success of our work and that of our members:</w:t>
      </w:r>
    </w:p>
    <w:p w14:paraId="4A7DEC72" w14:textId="77777777" w:rsidR="00B148FF" w:rsidRP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Case Studies</w:t>
      </w:r>
      <w:r w:rsidRPr="00B148FF">
        <w:rPr>
          <w:rFonts w:ascii="Gill Sans MT" w:eastAsia="Times New Roman" w:hAnsi="Gill Sans MT" w:cs="Times New Roman"/>
          <w:sz w:val="24"/>
          <w:szCs w:val="24"/>
          <w:lang w:eastAsia="en-GB"/>
        </w:rPr>
        <w:t>: In-depth stories of successful initiatives and projects led by consortium members.</w:t>
      </w:r>
    </w:p>
    <w:p w14:paraId="5BE4AF73" w14:textId="77777777" w:rsidR="00B148FF" w:rsidRP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Member Spotlights</w:t>
      </w:r>
      <w:r w:rsidRPr="00B148FF">
        <w:rPr>
          <w:rFonts w:ascii="Gill Sans MT" w:eastAsia="Times New Roman" w:hAnsi="Gill Sans MT" w:cs="Times New Roman"/>
          <w:sz w:val="24"/>
          <w:szCs w:val="24"/>
          <w:lang w:eastAsia="en-GB"/>
        </w:rPr>
        <w:t>: Highlights of achievements and contributions from individual members.</w:t>
      </w:r>
    </w:p>
    <w:p w14:paraId="6F2BA70A" w14:textId="77777777" w:rsidR="00B148FF" w:rsidRDefault="00B148FF" w:rsidP="00267BEA">
      <w:pPr>
        <w:numPr>
          <w:ilvl w:val="0"/>
          <w:numId w:val="18"/>
        </w:numPr>
        <w:spacing w:before="100" w:beforeAutospacing="1" w:after="100" w:afterAutospacing="1" w:line="240" w:lineRule="auto"/>
        <w:jc w:val="both"/>
        <w:rPr>
          <w:rFonts w:ascii="Gill Sans MT" w:eastAsia="Times New Roman" w:hAnsi="Gill Sans MT" w:cs="Times New Roman"/>
          <w:sz w:val="24"/>
          <w:szCs w:val="24"/>
          <w:lang w:eastAsia="en-GB"/>
        </w:rPr>
      </w:pPr>
      <w:r w:rsidRPr="00B148FF">
        <w:rPr>
          <w:rFonts w:ascii="Gill Sans MT" w:eastAsia="Times New Roman" w:hAnsi="Gill Sans MT" w:cs="Times New Roman"/>
          <w:b/>
          <w:bCs/>
          <w:sz w:val="24"/>
          <w:szCs w:val="24"/>
          <w:lang w:eastAsia="en-GB"/>
        </w:rPr>
        <w:t>Impact Narratives</w:t>
      </w:r>
      <w:r w:rsidRPr="00B148FF">
        <w:rPr>
          <w:rFonts w:ascii="Gill Sans MT" w:eastAsia="Times New Roman" w:hAnsi="Gill Sans MT" w:cs="Times New Roman"/>
          <w:sz w:val="24"/>
          <w:szCs w:val="24"/>
          <w:lang w:eastAsia="en-GB"/>
        </w:rPr>
        <w:t>: Accounts of positive changes and outcomes resulting from our collective efforts.</w:t>
      </w:r>
    </w:p>
    <w:p w14:paraId="09151A25" w14:textId="4EC6541C" w:rsidR="00B21043" w:rsidRDefault="00B21043" w:rsidP="00B21043">
      <w:pPr>
        <w:spacing w:before="100" w:beforeAutospacing="1" w:after="100" w:afterAutospacing="1" w:line="240" w:lineRule="auto"/>
        <w:jc w:val="both"/>
        <w:rPr>
          <w:rFonts w:ascii="Gill Sans MT" w:eastAsia="Times New Roman" w:hAnsi="Gill Sans MT" w:cs="Times New Roman"/>
          <w:b/>
          <w:bCs/>
          <w:color w:val="00B0F0"/>
          <w:sz w:val="32"/>
          <w:szCs w:val="32"/>
          <w:lang w:eastAsia="en-GB"/>
        </w:rPr>
      </w:pPr>
      <w:r w:rsidRPr="00B21043">
        <w:rPr>
          <w:rFonts w:ascii="Gill Sans MT" w:eastAsia="Times New Roman" w:hAnsi="Gill Sans MT" w:cs="Times New Roman"/>
          <w:b/>
          <w:bCs/>
          <w:color w:val="00B0F0"/>
          <w:sz w:val="32"/>
          <w:szCs w:val="32"/>
          <w:lang w:eastAsia="en-GB"/>
        </w:rPr>
        <w:t>Contacts</w:t>
      </w:r>
    </w:p>
    <w:p w14:paraId="32C2069F" w14:textId="77777777" w:rsidR="00DC7473" w:rsidRPr="00FB018E" w:rsidRDefault="00DC7473" w:rsidP="00DC7473">
      <w:pPr>
        <w:spacing w:before="100" w:beforeAutospacing="1" w:after="100" w:afterAutospacing="1" w:line="240" w:lineRule="auto"/>
        <w:jc w:val="both"/>
        <w:rPr>
          <w:rFonts w:ascii="Gill Sans MT" w:eastAsia="Times New Roman" w:hAnsi="Gill Sans MT" w:cs="Times New Roman"/>
          <w:b/>
          <w:bCs/>
          <w:sz w:val="32"/>
          <w:szCs w:val="32"/>
          <w:lang w:val="en-US" w:eastAsia="en-GB"/>
        </w:rPr>
      </w:pPr>
      <w:r w:rsidRPr="0034275F">
        <w:rPr>
          <w:rFonts w:ascii="Gill Sans MT" w:eastAsia="Times New Roman" w:hAnsi="Gill Sans MT" w:cs="Times New Roman"/>
          <w:b/>
          <w:bCs/>
          <w:sz w:val="32"/>
          <w:szCs w:val="32"/>
          <w:highlight w:val="yellow"/>
          <w:lang w:val="en-US" w:eastAsia="en-GB"/>
        </w:rPr>
        <w:t>Secretariat</w:t>
      </w:r>
    </w:p>
    <w:p w14:paraId="53CAF43F" w14:textId="7B19514E" w:rsidR="00DC7473" w:rsidRPr="00FB018E" w:rsidRDefault="00DC7473" w:rsidP="00DC7473">
      <w:pPr>
        <w:pStyle w:val="ListParagraph"/>
        <w:numPr>
          <w:ilvl w:val="0"/>
          <w:numId w:val="19"/>
        </w:numPr>
        <w:rPr>
          <w:rFonts w:cstheme="minorHAnsi"/>
          <w:sz w:val="24"/>
          <w:szCs w:val="24"/>
        </w:rPr>
      </w:pPr>
      <w:r w:rsidRPr="00FB018E">
        <w:rPr>
          <w:rFonts w:cstheme="minorHAnsi"/>
          <w:sz w:val="24"/>
          <w:szCs w:val="24"/>
        </w:rPr>
        <w:t>Director</w:t>
      </w:r>
    </w:p>
    <w:p w14:paraId="6452D568" w14:textId="6B329C03" w:rsidR="00DC7473" w:rsidRPr="00FB018E" w:rsidRDefault="00000000" w:rsidP="00FB018E">
      <w:pPr>
        <w:ind w:left="360"/>
        <w:rPr>
          <w:rFonts w:cstheme="minorHAnsi"/>
          <w:b/>
          <w:bCs/>
          <w:sz w:val="24"/>
          <w:szCs w:val="24"/>
        </w:rPr>
      </w:pPr>
      <w:hyperlink r:id="rId14" w:history="1">
        <w:r w:rsidR="00DC7473" w:rsidRPr="00FB018E">
          <w:rPr>
            <w:rStyle w:val="Hyperlink"/>
            <w:rFonts w:cstheme="minorHAnsi"/>
            <w:b/>
            <w:bCs/>
            <w:sz w:val="24"/>
            <w:szCs w:val="24"/>
          </w:rPr>
          <w:t>director@mrosconsortium.org</w:t>
        </w:r>
      </w:hyperlink>
      <w:r w:rsidR="00DC7473" w:rsidRPr="00FB018E">
        <w:rPr>
          <w:rFonts w:cstheme="minorHAnsi"/>
          <w:b/>
          <w:bCs/>
          <w:sz w:val="24"/>
          <w:szCs w:val="24"/>
        </w:rPr>
        <w:t xml:space="preserve"> </w:t>
      </w:r>
    </w:p>
    <w:p w14:paraId="1B9513D6" w14:textId="4A4D646F" w:rsidR="00DC7473" w:rsidRPr="00FB018E" w:rsidRDefault="00C914BB" w:rsidP="00FB018E">
      <w:pPr>
        <w:pStyle w:val="ListParagraph"/>
        <w:numPr>
          <w:ilvl w:val="0"/>
          <w:numId w:val="19"/>
        </w:numPr>
        <w:rPr>
          <w:rFonts w:cstheme="minorHAnsi"/>
          <w:sz w:val="24"/>
          <w:szCs w:val="24"/>
        </w:rPr>
      </w:pPr>
      <w:r w:rsidRPr="00FB018E">
        <w:rPr>
          <w:rFonts w:cstheme="minorHAnsi"/>
          <w:sz w:val="24"/>
          <w:szCs w:val="24"/>
        </w:rPr>
        <w:t>Deputy Director</w:t>
      </w:r>
    </w:p>
    <w:p w14:paraId="58D1E66C" w14:textId="77777777" w:rsidR="00DC7473" w:rsidRPr="00FB018E" w:rsidRDefault="00000000" w:rsidP="00FB018E">
      <w:pPr>
        <w:ind w:left="360"/>
        <w:rPr>
          <w:rFonts w:cstheme="minorHAnsi"/>
          <w:b/>
          <w:bCs/>
          <w:sz w:val="24"/>
          <w:szCs w:val="24"/>
        </w:rPr>
      </w:pPr>
      <w:hyperlink r:id="rId15" w:history="1">
        <w:r w:rsidR="00DC7473" w:rsidRPr="00FB018E">
          <w:rPr>
            <w:rStyle w:val="Hyperlink"/>
            <w:rFonts w:cstheme="minorHAnsi"/>
            <w:b/>
            <w:bCs/>
            <w:sz w:val="24"/>
            <w:szCs w:val="24"/>
          </w:rPr>
          <w:t>dep.director@mrosconsortium.org</w:t>
        </w:r>
      </w:hyperlink>
      <w:r w:rsidR="00DC7473" w:rsidRPr="00FB018E">
        <w:rPr>
          <w:rFonts w:cstheme="minorHAnsi"/>
          <w:b/>
          <w:bCs/>
          <w:sz w:val="24"/>
          <w:szCs w:val="24"/>
        </w:rPr>
        <w:t xml:space="preserve"> </w:t>
      </w:r>
    </w:p>
    <w:p w14:paraId="23F8BD70" w14:textId="44210F9D"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 xml:space="preserve">General Secretary </w:t>
      </w:r>
    </w:p>
    <w:p w14:paraId="2036DA71" w14:textId="77777777" w:rsidR="00DC7473" w:rsidRPr="00FB018E" w:rsidRDefault="00000000" w:rsidP="00FB018E">
      <w:pPr>
        <w:ind w:left="360"/>
        <w:rPr>
          <w:rFonts w:cstheme="minorHAnsi"/>
          <w:b/>
          <w:bCs/>
          <w:sz w:val="24"/>
          <w:szCs w:val="24"/>
        </w:rPr>
      </w:pPr>
      <w:hyperlink r:id="rId16" w:history="1">
        <w:r w:rsidR="00DC7473" w:rsidRPr="00FB018E">
          <w:rPr>
            <w:rStyle w:val="Hyperlink"/>
            <w:rFonts w:cstheme="minorHAnsi"/>
            <w:b/>
            <w:bCs/>
            <w:sz w:val="24"/>
            <w:szCs w:val="24"/>
          </w:rPr>
          <w:t>secretary@mrosconsortium.org</w:t>
        </w:r>
      </w:hyperlink>
      <w:r w:rsidR="00DC7473" w:rsidRPr="00FB018E">
        <w:rPr>
          <w:rFonts w:cstheme="minorHAnsi"/>
          <w:b/>
          <w:bCs/>
          <w:sz w:val="24"/>
          <w:szCs w:val="24"/>
        </w:rPr>
        <w:t xml:space="preserve"> </w:t>
      </w:r>
    </w:p>
    <w:p w14:paraId="77284D76" w14:textId="42F0C1A8"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 xml:space="preserve">Treasure </w:t>
      </w:r>
    </w:p>
    <w:p w14:paraId="191F642D" w14:textId="0195BE40" w:rsidR="00DC7473" w:rsidRPr="00FB018E" w:rsidRDefault="00000000" w:rsidP="00FB018E">
      <w:pPr>
        <w:ind w:left="360"/>
        <w:rPr>
          <w:rFonts w:cstheme="minorHAnsi"/>
          <w:b/>
          <w:bCs/>
          <w:sz w:val="24"/>
          <w:szCs w:val="24"/>
        </w:rPr>
      </w:pPr>
      <w:hyperlink r:id="rId17" w:history="1">
        <w:r w:rsidR="00DC7473" w:rsidRPr="00FB018E">
          <w:rPr>
            <w:rStyle w:val="Hyperlink"/>
            <w:rFonts w:cstheme="minorHAnsi"/>
            <w:b/>
            <w:bCs/>
            <w:sz w:val="24"/>
            <w:szCs w:val="24"/>
          </w:rPr>
          <w:t>treasure@mrosconsortium.org</w:t>
        </w:r>
      </w:hyperlink>
    </w:p>
    <w:p w14:paraId="19A1B8B9"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Membership &amp; Communications Officer </w:t>
      </w:r>
    </w:p>
    <w:p w14:paraId="7F6DE03A" w14:textId="6D494299" w:rsidR="00C914BB" w:rsidRPr="00FB018E" w:rsidRDefault="00000000" w:rsidP="00FB018E">
      <w:pPr>
        <w:ind w:left="360"/>
        <w:rPr>
          <w:rFonts w:cstheme="minorHAnsi"/>
          <w:b/>
          <w:bCs/>
          <w:sz w:val="24"/>
          <w:szCs w:val="24"/>
        </w:rPr>
      </w:pPr>
      <w:hyperlink r:id="rId18" w:history="1">
        <w:r w:rsidR="00C914BB" w:rsidRPr="00FB018E">
          <w:rPr>
            <w:rStyle w:val="Hyperlink"/>
            <w:rFonts w:cstheme="minorHAnsi"/>
            <w:b/>
            <w:bCs/>
            <w:sz w:val="24"/>
            <w:szCs w:val="24"/>
          </w:rPr>
          <w:t>memb.comms@mrosconsortium.org</w:t>
        </w:r>
      </w:hyperlink>
      <w:r w:rsidR="00C914BB" w:rsidRPr="00FB018E">
        <w:rPr>
          <w:rFonts w:cstheme="minorHAnsi"/>
          <w:b/>
          <w:bCs/>
          <w:sz w:val="24"/>
          <w:szCs w:val="24"/>
        </w:rPr>
        <w:t xml:space="preserve"> </w:t>
      </w:r>
    </w:p>
    <w:p w14:paraId="6C3852C4"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Program Support Officer </w:t>
      </w:r>
    </w:p>
    <w:p w14:paraId="65168CE4" w14:textId="25706574" w:rsidR="00C914BB" w:rsidRPr="00FB018E" w:rsidRDefault="00000000" w:rsidP="00FB018E">
      <w:pPr>
        <w:ind w:left="360"/>
        <w:rPr>
          <w:rFonts w:cstheme="minorHAnsi"/>
          <w:b/>
          <w:bCs/>
          <w:sz w:val="24"/>
          <w:szCs w:val="24"/>
        </w:rPr>
      </w:pPr>
      <w:hyperlink r:id="rId19" w:history="1">
        <w:r w:rsidR="00C914BB" w:rsidRPr="00FB018E">
          <w:rPr>
            <w:rStyle w:val="Hyperlink"/>
            <w:rFonts w:cstheme="minorHAnsi"/>
            <w:b/>
            <w:bCs/>
            <w:sz w:val="24"/>
            <w:szCs w:val="24"/>
          </w:rPr>
          <w:t>program.support@mrosconsortium.org</w:t>
        </w:r>
      </w:hyperlink>
      <w:r w:rsidR="00C914BB" w:rsidRPr="00FB018E">
        <w:rPr>
          <w:rFonts w:cstheme="minorHAnsi"/>
          <w:b/>
          <w:bCs/>
          <w:sz w:val="24"/>
          <w:szCs w:val="24"/>
        </w:rPr>
        <w:t xml:space="preserve"> </w:t>
      </w:r>
    </w:p>
    <w:p w14:paraId="7DFE70DE"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Advocacy and Communications Specialist </w:t>
      </w:r>
    </w:p>
    <w:p w14:paraId="7C5A8BD1" w14:textId="77777777" w:rsidR="00C914BB" w:rsidRPr="00FB018E" w:rsidRDefault="00000000" w:rsidP="00FB018E">
      <w:pPr>
        <w:ind w:left="360"/>
        <w:rPr>
          <w:rFonts w:cstheme="minorHAnsi"/>
          <w:b/>
          <w:bCs/>
          <w:sz w:val="24"/>
          <w:szCs w:val="24"/>
        </w:rPr>
      </w:pPr>
      <w:hyperlink r:id="rId20" w:history="1">
        <w:r w:rsidR="00C914BB" w:rsidRPr="00FB018E">
          <w:rPr>
            <w:rStyle w:val="Hyperlink"/>
            <w:rFonts w:cstheme="minorHAnsi"/>
            <w:b/>
            <w:bCs/>
            <w:sz w:val="24"/>
            <w:szCs w:val="24"/>
          </w:rPr>
          <w:t>advocacy@mroscomsortium.org</w:t>
        </w:r>
      </w:hyperlink>
      <w:r w:rsidR="00C914BB" w:rsidRPr="00FB018E">
        <w:rPr>
          <w:rFonts w:cstheme="minorHAnsi"/>
          <w:b/>
          <w:bCs/>
          <w:sz w:val="24"/>
          <w:szCs w:val="24"/>
        </w:rPr>
        <w:t xml:space="preserve"> </w:t>
      </w:r>
    </w:p>
    <w:p w14:paraId="253CF0E2" w14:textId="77777777" w:rsidR="00C914BB" w:rsidRPr="00FB018E" w:rsidRDefault="00C914BB" w:rsidP="00FB018E">
      <w:pPr>
        <w:pStyle w:val="ListParagraph"/>
        <w:numPr>
          <w:ilvl w:val="0"/>
          <w:numId w:val="19"/>
        </w:numPr>
        <w:rPr>
          <w:rFonts w:cstheme="minorHAnsi"/>
          <w:sz w:val="24"/>
          <w:szCs w:val="24"/>
        </w:rPr>
      </w:pPr>
      <w:r w:rsidRPr="00FB018E">
        <w:rPr>
          <w:rFonts w:cstheme="minorHAnsi"/>
          <w:sz w:val="24"/>
          <w:szCs w:val="24"/>
        </w:rPr>
        <w:t>Finance &amp; Grants Manager</w:t>
      </w:r>
    </w:p>
    <w:p w14:paraId="10CCD9BF" w14:textId="5BBD2816" w:rsidR="00FB018E" w:rsidRPr="00C43D04" w:rsidRDefault="00000000" w:rsidP="00C43D04">
      <w:pPr>
        <w:ind w:left="360"/>
        <w:rPr>
          <w:rFonts w:cstheme="minorHAnsi"/>
          <w:b/>
          <w:bCs/>
          <w:sz w:val="24"/>
          <w:szCs w:val="24"/>
        </w:rPr>
      </w:pPr>
      <w:hyperlink r:id="rId21" w:history="1">
        <w:r w:rsidR="00C914BB" w:rsidRPr="00FB018E">
          <w:rPr>
            <w:rStyle w:val="Hyperlink"/>
            <w:rFonts w:cstheme="minorHAnsi"/>
            <w:b/>
            <w:bCs/>
            <w:sz w:val="24"/>
            <w:szCs w:val="24"/>
          </w:rPr>
          <w:t>finance@mrosconsortiun.org</w:t>
        </w:r>
      </w:hyperlink>
      <w:r w:rsidR="00C914BB" w:rsidRPr="00FB018E">
        <w:rPr>
          <w:rFonts w:cstheme="minorHAnsi"/>
          <w:b/>
          <w:bCs/>
          <w:sz w:val="24"/>
          <w:szCs w:val="24"/>
        </w:rPr>
        <w:t xml:space="preserve"> </w:t>
      </w:r>
    </w:p>
    <w:p w14:paraId="09D399CA" w14:textId="734DF56A" w:rsidR="00DC7473" w:rsidRPr="00FB018E" w:rsidRDefault="00DC7473" w:rsidP="00DC7473">
      <w:pPr>
        <w:spacing w:before="100" w:beforeAutospacing="1" w:after="100" w:afterAutospacing="1" w:line="240" w:lineRule="auto"/>
        <w:jc w:val="both"/>
        <w:rPr>
          <w:rFonts w:ascii="Gill Sans MT" w:eastAsia="Times New Roman" w:hAnsi="Gill Sans MT" w:cs="Times New Roman"/>
          <w:b/>
          <w:bCs/>
          <w:sz w:val="32"/>
          <w:szCs w:val="32"/>
          <w:lang w:val="en-US" w:eastAsia="en-GB"/>
        </w:rPr>
      </w:pPr>
      <w:r w:rsidRPr="0034275F">
        <w:rPr>
          <w:rFonts w:ascii="Gill Sans MT" w:eastAsia="Times New Roman" w:hAnsi="Gill Sans MT" w:cs="Times New Roman"/>
          <w:b/>
          <w:bCs/>
          <w:sz w:val="32"/>
          <w:szCs w:val="32"/>
          <w:highlight w:val="yellow"/>
          <w:lang w:val="en-US" w:eastAsia="en-GB"/>
        </w:rPr>
        <w:t>Regional Representatives</w:t>
      </w:r>
    </w:p>
    <w:p w14:paraId="238C0E5D"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w:t>
      </w:r>
      <w:proofErr w:type="spellStart"/>
      <w:r w:rsidRPr="00FB018E">
        <w:rPr>
          <w:rFonts w:cstheme="minorHAnsi"/>
          <w:sz w:val="24"/>
          <w:szCs w:val="24"/>
        </w:rPr>
        <w:t>Benadir</w:t>
      </w:r>
      <w:proofErr w:type="spellEnd"/>
      <w:r w:rsidRPr="00FB018E">
        <w:rPr>
          <w:rFonts w:cstheme="minorHAnsi"/>
          <w:sz w:val="24"/>
          <w:szCs w:val="24"/>
        </w:rPr>
        <w:t> (Mogadishu based)</w:t>
      </w:r>
    </w:p>
    <w:p w14:paraId="5E5E2B11" w14:textId="77777777" w:rsidR="00C914BB" w:rsidRPr="00FB018E" w:rsidRDefault="00000000" w:rsidP="00FB018E">
      <w:pPr>
        <w:ind w:left="360"/>
        <w:rPr>
          <w:rFonts w:cstheme="minorHAnsi"/>
          <w:b/>
          <w:bCs/>
          <w:sz w:val="24"/>
          <w:szCs w:val="24"/>
        </w:rPr>
      </w:pPr>
      <w:hyperlink r:id="rId22" w:history="1">
        <w:r w:rsidR="00C914BB" w:rsidRPr="00FB018E">
          <w:rPr>
            <w:rStyle w:val="Hyperlink"/>
            <w:rFonts w:cstheme="minorHAnsi"/>
            <w:b/>
            <w:bCs/>
            <w:sz w:val="24"/>
            <w:szCs w:val="24"/>
          </w:rPr>
          <w:t>rc.benadir@mrosconsortium.org</w:t>
        </w:r>
      </w:hyperlink>
      <w:r w:rsidR="00C914BB" w:rsidRPr="00FB018E">
        <w:rPr>
          <w:rFonts w:cstheme="minorHAnsi"/>
          <w:b/>
          <w:bCs/>
          <w:sz w:val="24"/>
          <w:szCs w:val="24"/>
        </w:rPr>
        <w:t xml:space="preserve"> </w:t>
      </w:r>
    </w:p>
    <w:p w14:paraId="4F0FBA02"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lastRenderedPageBreak/>
        <w:t>Regional Coordinator – Somaliland (Hargeisa based)</w:t>
      </w:r>
    </w:p>
    <w:p w14:paraId="37F1A084" w14:textId="77777777" w:rsidR="00C914BB" w:rsidRPr="00FB018E" w:rsidRDefault="00000000" w:rsidP="00FB018E">
      <w:pPr>
        <w:ind w:left="360"/>
        <w:rPr>
          <w:rFonts w:cstheme="minorHAnsi"/>
          <w:b/>
          <w:bCs/>
          <w:sz w:val="24"/>
          <w:szCs w:val="24"/>
        </w:rPr>
      </w:pPr>
      <w:hyperlink r:id="rId23" w:history="1">
        <w:r w:rsidR="00C914BB" w:rsidRPr="00FB018E">
          <w:rPr>
            <w:rStyle w:val="Hyperlink"/>
            <w:rFonts w:cstheme="minorHAnsi"/>
            <w:b/>
            <w:bCs/>
            <w:sz w:val="24"/>
            <w:szCs w:val="24"/>
          </w:rPr>
          <w:t>rc.somaliland@mrosconsortium.org</w:t>
        </w:r>
      </w:hyperlink>
      <w:r w:rsidR="00C914BB" w:rsidRPr="00FB018E">
        <w:rPr>
          <w:rFonts w:cstheme="minorHAnsi"/>
          <w:b/>
          <w:bCs/>
          <w:sz w:val="24"/>
          <w:szCs w:val="24"/>
        </w:rPr>
        <w:t xml:space="preserve"> </w:t>
      </w:r>
    </w:p>
    <w:p w14:paraId="295FCFB8"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Hirshabelle (Jowhar based)</w:t>
      </w:r>
    </w:p>
    <w:p w14:paraId="44AA27EC" w14:textId="77777777" w:rsidR="00C914BB" w:rsidRPr="00FB018E" w:rsidRDefault="00000000" w:rsidP="00FB018E">
      <w:pPr>
        <w:ind w:left="360"/>
        <w:rPr>
          <w:rFonts w:cstheme="minorHAnsi"/>
          <w:b/>
          <w:bCs/>
          <w:sz w:val="24"/>
          <w:szCs w:val="24"/>
        </w:rPr>
      </w:pPr>
      <w:hyperlink r:id="rId24" w:history="1">
        <w:r w:rsidR="00C914BB" w:rsidRPr="00FB018E">
          <w:rPr>
            <w:rStyle w:val="Hyperlink"/>
            <w:rFonts w:cstheme="minorHAnsi"/>
            <w:b/>
            <w:bCs/>
            <w:sz w:val="24"/>
            <w:szCs w:val="24"/>
          </w:rPr>
          <w:t>rc.hirshabelle@mrosconsortium.org</w:t>
        </w:r>
      </w:hyperlink>
      <w:r w:rsidR="00C914BB" w:rsidRPr="00FB018E">
        <w:rPr>
          <w:rFonts w:cstheme="minorHAnsi"/>
          <w:b/>
          <w:bCs/>
          <w:sz w:val="24"/>
          <w:szCs w:val="24"/>
        </w:rPr>
        <w:t xml:space="preserve"> </w:t>
      </w:r>
    </w:p>
    <w:p w14:paraId="5BB09C62"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South west state (Baidoa based)</w:t>
      </w:r>
    </w:p>
    <w:p w14:paraId="06B5EF6D" w14:textId="0CAECC91" w:rsidR="00C914BB" w:rsidRPr="00FB018E" w:rsidRDefault="00000000" w:rsidP="00FB018E">
      <w:pPr>
        <w:ind w:left="360"/>
        <w:rPr>
          <w:rFonts w:cstheme="minorHAnsi"/>
          <w:sz w:val="24"/>
          <w:szCs w:val="24"/>
        </w:rPr>
      </w:pPr>
      <w:hyperlink r:id="rId25" w:history="1">
        <w:r w:rsidR="00C914BB" w:rsidRPr="00FB018E">
          <w:rPr>
            <w:rStyle w:val="Hyperlink"/>
            <w:rFonts w:cstheme="minorHAnsi"/>
            <w:b/>
            <w:bCs/>
            <w:sz w:val="24"/>
            <w:szCs w:val="24"/>
          </w:rPr>
          <w:t>rc.southwest@mrosconsortium.org</w:t>
        </w:r>
      </w:hyperlink>
    </w:p>
    <w:p w14:paraId="216C53F0"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w:t>
      </w:r>
      <w:proofErr w:type="spellStart"/>
      <w:r w:rsidRPr="00FB018E">
        <w:rPr>
          <w:rFonts w:cstheme="minorHAnsi"/>
          <w:sz w:val="24"/>
          <w:szCs w:val="24"/>
        </w:rPr>
        <w:t>Jubaland</w:t>
      </w:r>
      <w:proofErr w:type="spellEnd"/>
      <w:r w:rsidRPr="00FB018E">
        <w:rPr>
          <w:rFonts w:cstheme="minorHAnsi"/>
          <w:sz w:val="24"/>
          <w:szCs w:val="24"/>
        </w:rPr>
        <w:t> (</w:t>
      </w:r>
      <w:proofErr w:type="spellStart"/>
      <w:r w:rsidRPr="00FB018E">
        <w:rPr>
          <w:rFonts w:cstheme="minorHAnsi"/>
          <w:sz w:val="24"/>
          <w:szCs w:val="24"/>
        </w:rPr>
        <w:t>Doolow</w:t>
      </w:r>
      <w:proofErr w:type="spellEnd"/>
      <w:r w:rsidRPr="00FB018E">
        <w:rPr>
          <w:rFonts w:cstheme="minorHAnsi"/>
          <w:sz w:val="24"/>
          <w:szCs w:val="24"/>
        </w:rPr>
        <w:t xml:space="preserve"> based)</w:t>
      </w:r>
    </w:p>
    <w:p w14:paraId="4D7379D4" w14:textId="1BD775B0" w:rsidR="00C914BB" w:rsidRPr="00FB018E" w:rsidRDefault="00000000" w:rsidP="00FB018E">
      <w:pPr>
        <w:ind w:left="360"/>
        <w:rPr>
          <w:rFonts w:cstheme="minorHAnsi"/>
          <w:sz w:val="24"/>
          <w:szCs w:val="24"/>
        </w:rPr>
      </w:pPr>
      <w:hyperlink r:id="rId26" w:history="1">
        <w:r w:rsidR="00C914BB" w:rsidRPr="00FB018E">
          <w:rPr>
            <w:rStyle w:val="Hyperlink"/>
            <w:rFonts w:cstheme="minorHAnsi"/>
            <w:b/>
            <w:bCs/>
            <w:sz w:val="24"/>
            <w:szCs w:val="24"/>
          </w:rPr>
          <w:t>rc.jubballand@mrosconsortium.org</w:t>
        </w:r>
      </w:hyperlink>
    </w:p>
    <w:p w14:paraId="53DCED16" w14:textId="77777777"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Puntland (</w:t>
      </w:r>
      <w:proofErr w:type="spellStart"/>
      <w:r w:rsidRPr="00FB018E">
        <w:rPr>
          <w:rFonts w:cstheme="minorHAnsi"/>
          <w:sz w:val="24"/>
          <w:szCs w:val="24"/>
        </w:rPr>
        <w:t>Garowe</w:t>
      </w:r>
      <w:proofErr w:type="spellEnd"/>
      <w:r w:rsidRPr="00FB018E">
        <w:rPr>
          <w:rFonts w:cstheme="minorHAnsi"/>
          <w:sz w:val="24"/>
          <w:szCs w:val="24"/>
        </w:rPr>
        <w:t xml:space="preserve"> based)</w:t>
      </w:r>
    </w:p>
    <w:p w14:paraId="71849B69" w14:textId="77777777" w:rsidR="00C914BB" w:rsidRPr="00FB018E" w:rsidRDefault="00000000" w:rsidP="00FB018E">
      <w:pPr>
        <w:ind w:left="360"/>
        <w:rPr>
          <w:rFonts w:cstheme="minorHAnsi"/>
          <w:b/>
          <w:bCs/>
          <w:sz w:val="24"/>
          <w:szCs w:val="24"/>
        </w:rPr>
      </w:pPr>
      <w:hyperlink r:id="rId27" w:history="1">
        <w:r w:rsidR="00C914BB" w:rsidRPr="00FB018E">
          <w:rPr>
            <w:rStyle w:val="Hyperlink"/>
            <w:rFonts w:cstheme="minorHAnsi"/>
            <w:b/>
            <w:bCs/>
            <w:sz w:val="24"/>
            <w:szCs w:val="24"/>
          </w:rPr>
          <w:t>rc.puntland@mrosconsortium.org</w:t>
        </w:r>
      </w:hyperlink>
      <w:r w:rsidR="00C914BB" w:rsidRPr="00FB018E">
        <w:rPr>
          <w:rFonts w:cstheme="minorHAnsi"/>
          <w:b/>
          <w:bCs/>
          <w:sz w:val="24"/>
          <w:szCs w:val="24"/>
        </w:rPr>
        <w:t xml:space="preserve"> </w:t>
      </w:r>
    </w:p>
    <w:p w14:paraId="1F344D61" w14:textId="71954E64" w:rsidR="00DC7473" w:rsidRPr="00FB018E" w:rsidRDefault="00DC7473" w:rsidP="00FB018E">
      <w:pPr>
        <w:pStyle w:val="ListParagraph"/>
        <w:numPr>
          <w:ilvl w:val="0"/>
          <w:numId w:val="21"/>
        </w:numPr>
        <w:rPr>
          <w:rFonts w:cstheme="minorHAnsi"/>
          <w:sz w:val="24"/>
          <w:szCs w:val="24"/>
        </w:rPr>
      </w:pPr>
      <w:r w:rsidRPr="00FB018E">
        <w:rPr>
          <w:rFonts w:cstheme="minorHAnsi"/>
          <w:sz w:val="24"/>
          <w:szCs w:val="24"/>
        </w:rPr>
        <w:t>Regional Coordinator - Galmudug (</w:t>
      </w:r>
      <w:proofErr w:type="spellStart"/>
      <w:r w:rsidRPr="00FB018E">
        <w:rPr>
          <w:rFonts w:cstheme="minorHAnsi"/>
          <w:sz w:val="24"/>
          <w:szCs w:val="24"/>
        </w:rPr>
        <w:t>Dusamareb</w:t>
      </w:r>
      <w:proofErr w:type="spellEnd"/>
      <w:r w:rsidRPr="00FB018E">
        <w:rPr>
          <w:rFonts w:cstheme="minorHAnsi"/>
          <w:sz w:val="24"/>
          <w:szCs w:val="24"/>
        </w:rPr>
        <w:t xml:space="preserve"> based)</w:t>
      </w:r>
    </w:p>
    <w:p w14:paraId="7A0B9B9B" w14:textId="62C96F69" w:rsidR="00DC7473" w:rsidRPr="00FB018E" w:rsidRDefault="00000000" w:rsidP="00FB018E">
      <w:pPr>
        <w:ind w:left="360"/>
        <w:rPr>
          <w:rFonts w:cstheme="minorHAnsi"/>
          <w:b/>
          <w:bCs/>
          <w:sz w:val="24"/>
          <w:szCs w:val="24"/>
          <w:lang w:val="en-US"/>
        </w:rPr>
      </w:pPr>
      <w:hyperlink r:id="rId28" w:history="1">
        <w:r w:rsidR="00DC7473" w:rsidRPr="00FB018E">
          <w:rPr>
            <w:rStyle w:val="Hyperlink"/>
            <w:rFonts w:cstheme="minorHAnsi"/>
            <w:b/>
            <w:bCs/>
            <w:sz w:val="24"/>
            <w:szCs w:val="24"/>
          </w:rPr>
          <w:t>rc.galmudug@mrosconsortium.org</w:t>
        </w:r>
      </w:hyperlink>
      <w:r w:rsidR="00DC7473" w:rsidRPr="00FB018E">
        <w:rPr>
          <w:rFonts w:cstheme="minorHAnsi"/>
          <w:b/>
          <w:bCs/>
          <w:sz w:val="24"/>
          <w:szCs w:val="24"/>
        </w:rPr>
        <w:t xml:space="preserve"> </w:t>
      </w:r>
    </w:p>
    <w:p w14:paraId="06FE4095" w14:textId="04D84517" w:rsidR="00B21043" w:rsidRPr="00FB018E" w:rsidRDefault="00C914BB" w:rsidP="00B21043">
      <w:pPr>
        <w:spacing w:before="100" w:beforeAutospacing="1" w:after="100" w:afterAutospacing="1" w:line="240" w:lineRule="auto"/>
        <w:jc w:val="both"/>
        <w:rPr>
          <w:rFonts w:ascii="Gill Sans MT" w:eastAsia="Times New Roman" w:hAnsi="Gill Sans MT" w:cs="Times New Roman"/>
          <w:b/>
          <w:bCs/>
          <w:sz w:val="32"/>
          <w:szCs w:val="32"/>
          <w:lang w:eastAsia="en-GB"/>
        </w:rPr>
      </w:pPr>
      <w:r w:rsidRPr="0034275F">
        <w:rPr>
          <w:rFonts w:ascii="Gill Sans MT" w:eastAsia="Times New Roman" w:hAnsi="Gill Sans MT" w:cs="Times New Roman"/>
          <w:b/>
          <w:bCs/>
          <w:sz w:val="32"/>
          <w:szCs w:val="32"/>
          <w:highlight w:val="yellow"/>
          <w:lang w:eastAsia="en-GB"/>
        </w:rPr>
        <w:t xml:space="preserve">Seats </w:t>
      </w:r>
      <w:r w:rsidR="00DC7473" w:rsidRPr="0034275F">
        <w:rPr>
          <w:rFonts w:ascii="Gill Sans MT" w:eastAsia="Times New Roman" w:hAnsi="Gill Sans MT" w:cs="Times New Roman"/>
          <w:b/>
          <w:bCs/>
          <w:sz w:val="32"/>
          <w:szCs w:val="32"/>
          <w:highlight w:val="yellow"/>
          <w:lang w:eastAsia="en-GB"/>
        </w:rPr>
        <w:t>Representatives</w:t>
      </w:r>
      <w:r w:rsidR="00DC7473" w:rsidRPr="00FB018E">
        <w:rPr>
          <w:rFonts w:ascii="Gill Sans MT" w:eastAsia="Times New Roman" w:hAnsi="Gill Sans MT" w:cs="Times New Roman"/>
          <w:b/>
          <w:bCs/>
          <w:sz w:val="32"/>
          <w:szCs w:val="32"/>
          <w:lang w:eastAsia="en-GB"/>
        </w:rPr>
        <w:t xml:space="preserve"> </w:t>
      </w:r>
    </w:p>
    <w:p w14:paraId="59F2CD4E" w14:textId="4D037E2A"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Somali protection Cluster Seat </w:t>
      </w:r>
    </w:p>
    <w:p w14:paraId="6BA0C514" w14:textId="502DEADF"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29" w:history="1">
        <w:r w:rsidR="00402171" w:rsidRPr="006F513B">
          <w:rPr>
            <w:rStyle w:val="Hyperlink"/>
            <w:rFonts w:ascii="Gill Sans MT" w:eastAsia="Times New Roman" w:hAnsi="Gill Sans MT" w:cs="Times New Roman"/>
            <w:sz w:val="24"/>
            <w:szCs w:val="24"/>
            <w:lang w:eastAsia="en-GB"/>
          </w:rPr>
          <w:t>spc.seat@mrosconsortium.org</w:t>
        </w:r>
      </w:hyperlink>
      <w:r w:rsidR="00402171">
        <w:rPr>
          <w:rFonts w:ascii="Gill Sans MT" w:eastAsia="Times New Roman" w:hAnsi="Gill Sans MT" w:cs="Times New Roman"/>
          <w:sz w:val="24"/>
          <w:szCs w:val="24"/>
          <w:lang w:eastAsia="en-GB"/>
        </w:rPr>
        <w:t xml:space="preserve"> </w:t>
      </w:r>
    </w:p>
    <w:p w14:paraId="11B57892" w14:textId="0AC00D16"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Humanitarian Country Team HCT Seat </w:t>
      </w:r>
    </w:p>
    <w:p w14:paraId="00D59FFA" w14:textId="76C0B4FF"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30" w:history="1">
        <w:r w:rsidR="00402171" w:rsidRPr="006F513B">
          <w:rPr>
            <w:rStyle w:val="Hyperlink"/>
            <w:rFonts w:ascii="Gill Sans MT" w:eastAsia="Times New Roman" w:hAnsi="Gill Sans MT" w:cs="Times New Roman"/>
            <w:sz w:val="24"/>
            <w:szCs w:val="24"/>
            <w:lang w:eastAsia="en-GB"/>
          </w:rPr>
          <w:t>hct.seat@mrosconsortium.org</w:t>
        </w:r>
      </w:hyperlink>
      <w:r w:rsidR="00402171">
        <w:rPr>
          <w:rFonts w:ascii="Gill Sans MT" w:eastAsia="Times New Roman" w:hAnsi="Gill Sans MT" w:cs="Times New Roman"/>
          <w:sz w:val="24"/>
          <w:szCs w:val="24"/>
          <w:lang w:eastAsia="en-GB"/>
        </w:rPr>
        <w:t xml:space="preserve"> </w:t>
      </w:r>
      <w:r w:rsidR="00402171" w:rsidRPr="00402171">
        <w:rPr>
          <w:rFonts w:ascii="Gill Sans MT" w:eastAsia="Times New Roman" w:hAnsi="Gill Sans MT" w:cs="Times New Roman"/>
          <w:sz w:val="24"/>
          <w:szCs w:val="24"/>
          <w:lang w:eastAsia="en-GB"/>
        </w:rPr>
        <w:t xml:space="preserve"> </w:t>
      </w:r>
    </w:p>
    <w:p w14:paraId="1E66DD6A" w14:textId="77777777"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Humanitarian Task force HTF Seat</w:t>
      </w:r>
    </w:p>
    <w:p w14:paraId="673A5439" w14:textId="0C77880B"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31" w:history="1">
        <w:r w:rsidR="00402171" w:rsidRPr="006F513B">
          <w:rPr>
            <w:rStyle w:val="Hyperlink"/>
            <w:rFonts w:ascii="Gill Sans MT" w:eastAsia="Times New Roman" w:hAnsi="Gill Sans MT" w:cs="Times New Roman"/>
            <w:sz w:val="24"/>
            <w:szCs w:val="24"/>
            <w:lang w:eastAsia="en-GB"/>
          </w:rPr>
          <w:t>htf.seat@mrosconsortium.org</w:t>
        </w:r>
      </w:hyperlink>
      <w:r w:rsidR="00402171">
        <w:rPr>
          <w:rFonts w:ascii="Gill Sans MT" w:eastAsia="Times New Roman" w:hAnsi="Gill Sans MT" w:cs="Times New Roman"/>
          <w:sz w:val="24"/>
          <w:szCs w:val="24"/>
          <w:lang w:eastAsia="en-GB"/>
        </w:rPr>
        <w:t xml:space="preserve"> </w:t>
      </w:r>
    </w:p>
    <w:p w14:paraId="43BE0F5C" w14:textId="77777777" w:rsidR="00402171" w:rsidRPr="00FB018E" w:rsidRDefault="00402171" w:rsidP="00FB018E">
      <w:pPr>
        <w:pStyle w:val="ListParagraph"/>
        <w:numPr>
          <w:ilvl w:val="0"/>
          <w:numId w:val="22"/>
        </w:numPr>
        <w:spacing w:before="100" w:beforeAutospacing="1" w:after="100" w:afterAutospacing="1" w:line="240" w:lineRule="auto"/>
        <w:jc w:val="both"/>
        <w:rPr>
          <w:rFonts w:ascii="Gill Sans MT" w:eastAsia="Times New Roman" w:hAnsi="Gill Sans MT" w:cs="Times New Roman"/>
          <w:sz w:val="24"/>
          <w:szCs w:val="24"/>
          <w:lang w:eastAsia="en-GB"/>
        </w:rPr>
      </w:pPr>
      <w:r w:rsidRPr="00FB018E">
        <w:rPr>
          <w:rFonts w:ascii="Gill Sans MT" w:eastAsia="Times New Roman" w:hAnsi="Gill Sans MT" w:cs="Times New Roman"/>
          <w:sz w:val="24"/>
          <w:szCs w:val="24"/>
          <w:lang w:eastAsia="en-GB"/>
        </w:rPr>
        <w:t xml:space="preserve">Gender in Humanitarian Action (GIHA) Seat </w:t>
      </w:r>
    </w:p>
    <w:p w14:paraId="192D1247" w14:textId="444B4AF8" w:rsidR="00402171" w:rsidRPr="00402171" w:rsidRDefault="00000000" w:rsidP="00402171">
      <w:pPr>
        <w:spacing w:before="100" w:beforeAutospacing="1" w:after="100" w:afterAutospacing="1" w:line="240" w:lineRule="auto"/>
        <w:jc w:val="both"/>
        <w:rPr>
          <w:rFonts w:ascii="Gill Sans MT" w:eastAsia="Times New Roman" w:hAnsi="Gill Sans MT" w:cs="Times New Roman"/>
          <w:sz w:val="24"/>
          <w:szCs w:val="24"/>
          <w:lang w:eastAsia="en-GB"/>
        </w:rPr>
      </w:pPr>
      <w:hyperlink r:id="rId32" w:history="1">
        <w:r w:rsidR="00402171" w:rsidRPr="006F513B">
          <w:rPr>
            <w:rStyle w:val="Hyperlink"/>
            <w:rFonts w:ascii="Gill Sans MT" w:eastAsia="Times New Roman" w:hAnsi="Gill Sans MT" w:cs="Times New Roman"/>
            <w:sz w:val="24"/>
            <w:szCs w:val="24"/>
            <w:lang w:eastAsia="en-GB"/>
          </w:rPr>
          <w:t>giha.seat@mrosconsortium.org</w:t>
        </w:r>
      </w:hyperlink>
      <w:r w:rsidR="00402171">
        <w:rPr>
          <w:rFonts w:ascii="Gill Sans MT" w:eastAsia="Times New Roman" w:hAnsi="Gill Sans MT" w:cs="Times New Roman"/>
          <w:sz w:val="24"/>
          <w:szCs w:val="24"/>
          <w:lang w:eastAsia="en-GB"/>
        </w:rPr>
        <w:t xml:space="preserve"> </w:t>
      </w:r>
    </w:p>
    <w:p w14:paraId="6B608223" w14:textId="77777777" w:rsidR="00B21043" w:rsidRPr="00402171" w:rsidRDefault="00B21043" w:rsidP="00B21043">
      <w:pPr>
        <w:spacing w:before="100" w:beforeAutospacing="1" w:after="100" w:afterAutospacing="1" w:line="240" w:lineRule="auto"/>
        <w:jc w:val="both"/>
        <w:rPr>
          <w:rFonts w:ascii="Gill Sans MT" w:eastAsia="Times New Roman" w:hAnsi="Gill Sans MT" w:cs="Times New Roman"/>
          <w:sz w:val="20"/>
          <w:szCs w:val="20"/>
          <w:lang w:eastAsia="en-GB"/>
        </w:rPr>
      </w:pPr>
    </w:p>
    <w:p w14:paraId="78B429C8" w14:textId="77777777" w:rsidR="00DF231E" w:rsidRPr="001C43B3" w:rsidRDefault="00DF231E" w:rsidP="001C2E0F">
      <w:pPr>
        <w:jc w:val="both"/>
        <w:rPr>
          <w:rFonts w:ascii="Gill Sans MT" w:hAnsi="Gill Sans MT"/>
        </w:rPr>
      </w:pPr>
    </w:p>
    <w:sectPr w:rsidR="00DF231E" w:rsidRPr="001C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7128"/>
    <w:multiLevelType w:val="multilevel"/>
    <w:tmpl w:val="B1D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89A"/>
    <w:multiLevelType w:val="multilevel"/>
    <w:tmpl w:val="014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1538"/>
    <w:multiLevelType w:val="multilevel"/>
    <w:tmpl w:val="776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CCB"/>
    <w:multiLevelType w:val="multilevel"/>
    <w:tmpl w:val="B8C2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0790"/>
    <w:multiLevelType w:val="multilevel"/>
    <w:tmpl w:val="920E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872F2"/>
    <w:multiLevelType w:val="multilevel"/>
    <w:tmpl w:val="077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F75F1"/>
    <w:multiLevelType w:val="multilevel"/>
    <w:tmpl w:val="D3D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55834"/>
    <w:multiLevelType w:val="multilevel"/>
    <w:tmpl w:val="0AB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1632D"/>
    <w:multiLevelType w:val="multilevel"/>
    <w:tmpl w:val="F9C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4DBC"/>
    <w:multiLevelType w:val="multilevel"/>
    <w:tmpl w:val="CAE8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75343"/>
    <w:multiLevelType w:val="multilevel"/>
    <w:tmpl w:val="F45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57C5E"/>
    <w:multiLevelType w:val="multilevel"/>
    <w:tmpl w:val="CE3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36E63"/>
    <w:multiLevelType w:val="hybridMultilevel"/>
    <w:tmpl w:val="C5420756"/>
    <w:lvl w:ilvl="0" w:tplc="0409000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BC1570"/>
    <w:multiLevelType w:val="hybridMultilevel"/>
    <w:tmpl w:val="3B48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33726"/>
    <w:multiLevelType w:val="multilevel"/>
    <w:tmpl w:val="F718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03673"/>
    <w:multiLevelType w:val="multilevel"/>
    <w:tmpl w:val="1D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84B07"/>
    <w:multiLevelType w:val="multilevel"/>
    <w:tmpl w:val="307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20CAD"/>
    <w:multiLevelType w:val="multilevel"/>
    <w:tmpl w:val="068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D3AC4"/>
    <w:multiLevelType w:val="multilevel"/>
    <w:tmpl w:val="769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D1A95"/>
    <w:multiLevelType w:val="hybridMultilevel"/>
    <w:tmpl w:val="A272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C1966"/>
    <w:multiLevelType w:val="multilevel"/>
    <w:tmpl w:val="2B9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76B86"/>
    <w:multiLevelType w:val="multilevel"/>
    <w:tmpl w:val="A84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B6BDC"/>
    <w:multiLevelType w:val="multilevel"/>
    <w:tmpl w:val="3B2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57E84"/>
    <w:multiLevelType w:val="multilevel"/>
    <w:tmpl w:val="A900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406A4"/>
    <w:multiLevelType w:val="multilevel"/>
    <w:tmpl w:val="056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4560D"/>
    <w:multiLevelType w:val="multilevel"/>
    <w:tmpl w:val="F4D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A6649"/>
    <w:multiLevelType w:val="multilevel"/>
    <w:tmpl w:val="A87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C4C89"/>
    <w:multiLevelType w:val="hybridMultilevel"/>
    <w:tmpl w:val="59BC15AC"/>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D55B81"/>
    <w:multiLevelType w:val="multilevel"/>
    <w:tmpl w:val="538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F06F6"/>
    <w:multiLevelType w:val="hybridMultilevel"/>
    <w:tmpl w:val="60843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3D6491"/>
    <w:multiLevelType w:val="multilevel"/>
    <w:tmpl w:val="D83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11C25"/>
    <w:multiLevelType w:val="multilevel"/>
    <w:tmpl w:val="F3A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3122">
    <w:abstractNumId w:val="18"/>
  </w:num>
  <w:num w:numId="2" w16cid:durableId="311102975">
    <w:abstractNumId w:val="8"/>
  </w:num>
  <w:num w:numId="3" w16cid:durableId="1618372022">
    <w:abstractNumId w:val="20"/>
  </w:num>
  <w:num w:numId="4" w16cid:durableId="1304890830">
    <w:abstractNumId w:val="6"/>
  </w:num>
  <w:num w:numId="5" w16cid:durableId="2019699555">
    <w:abstractNumId w:val="30"/>
  </w:num>
  <w:num w:numId="6" w16cid:durableId="1266961458">
    <w:abstractNumId w:val="25"/>
  </w:num>
  <w:num w:numId="7" w16cid:durableId="1084374769">
    <w:abstractNumId w:val="5"/>
  </w:num>
  <w:num w:numId="8" w16cid:durableId="1798990977">
    <w:abstractNumId w:val="31"/>
  </w:num>
  <w:num w:numId="9" w16cid:durableId="1140147561">
    <w:abstractNumId w:val="10"/>
  </w:num>
  <w:num w:numId="10" w16cid:durableId="770662245">
    <w:abstractNumId w:val="11"/>
  </w:num>
  <w:num w:numId="11" w16cid:durableId="1592855718">
    <w:abstractNumId w:val="1"/>
  </w:num>
  <w:num w:numId="12" w16cid:durableId="1639411913">
    <w:abstractNumId w:val="16"/>
  </w:num>
  <w:num w:numId="13" w16cid:durableId="837959330">
    <w:abstractNumId w:val="0"/>
  </w:num>
  <w:num w:numId="14" w16cid:durableId="2077319314">
    <w:abstractNumId w:val="7"/>
  </w:num>
  <w:num w:numId="15" w16cid:durableId="403994257">
    <w:abstractNumId w:val="22"/>
  </w:num>
  <w:num w:numId="16" w16cid:durableId="1385176808">
    <w:abstractNumId w:val="26"/>
  </w:num>
  <w:num w:numId="17" w16cid:durableId="2043702037">
    <w:abstractNumId w:val="21"/>
  </w:num>
  <w:num w:numId="18" w16cid:durableId="1167285145">
    <w:abstractNumId w:val="24"/>
  </w:num>
  <w:num w:numId="19" w16cid:durableId="2011328893">
    <w:abstractNumId w:val="12"/>
  </w:num>
  <w:num w:numId="20" w16cid:durableId="1104495473">
    <w:abstractNumId w:val="27"/>
  </w:num>
  <w:num w:numId="21" w16cid:durableId="1730038154">
    <w:abstractNumId w:val="29"/>
  </w:num>
  <w:num w:numId="22" w16cid:durableId="1884704964">
    <w:abstractNumId w:val="19"/>
  </w:num>
  <w:num w:numId="23" w16cid:durableId="834615094">
    <w:abstractNumId w:val="9"/>
  </w:num>
  <w:num w:numId="24" w16cid:durableId="1981689580">
    <w:abstractNumId w:val="15"/>
  </w:num>
  <w:num w:numId="25" w16cid:durableId="1153568494">
    <w:abstractNumId w:val="2"/>
  </w:num>
  <w:num w:numId="26" w16cid:durableId="1841509172">
    <w:abstractNumId w:val="28"/>
  </w:num>
  <w:num w:numId="27" w16cid:durableId="454105711">
    <w:abstractNumId w:val="3"/>
  </w:num>
  <w:num w:numId="28" w16cid:durableId="209463026">
    <w:abstractNumId w:val="4"/>
  </w:num>
  <w:num w:numId="29" w16cid:durableId="2025665025">
    <w:abstractNumId w:val="23"/>
  </w:num>
  <w:num w:numId="30" w16cid:durableId="2073458521">
    <w:abstractNumId w:val="17"/>
  </w:num>
  <w:num w:numId="31" w16cid:durableId="1923562608">
    <w:abstractNumId w:val="13"/>
  </w:num>
  <w:num w:numId="32" w16cid:durableId="40345028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2B0"/>
    <w:rsid w:val="00025C09"/>
    <w:rsid w:val="0018508B"/>
    <w:rsid w:val="001C2E0F"/>
    <w:rsid w:val="001C43B3"/>
    <w:rsid w:val="002612B8"/>
    <w:rsid w:val="00267BEA"/>
    <w:rsid w:val="002C72B0"/>
    <w:rsid w:val="0034275F"/>
    <w:rsid w:val="00402171"/>
    <w:rsid w:val="00433B14"/>
    <w:rsid w:val="005A5DBA"/>
    <w:rsid w:val="006562C5"/>
    <w:rsid w:val="006C2FD3"/>
    <w:rsid w:val="00726D1C"/>
    <w:rsid w:val="007B5F00"/>
    <w:rsid w:val="00807A68"/>
    <w:rsid w:val="00893147"/>
    <w:rsid w:val="00934DA5"/>
    <w:rsid w:val="00A90C88"/>
    <w:rsid w:val="00A943D7"/>
    <w:rsid w:val="00AF484E"/>
    <w:rsid w:val="00B148FF"/>
    <w:rsid w:val="00B21043"/>
    <w:rsid w:val="00B56978"/>
    <w:rsid w:val="00BB0E59"/>
    <w:rsid w:val="00C31D68"/>
    <w:rsid w:val="00C43D04"/>
    <w:rsid w:val="00C914BB"/>
    <w:rsid w:val="00CD296A"/>
    <w:rsid w:val="00DC7473"/>
    <w:rsid w:val="00DF231E"/>
    <w:rsid w:val="00EA31CD"/>
    <w:rsid w:val="00F655D2"/>
    <w:rsid w:val="00FB018E"/>
    <w:rsid w:val="00FC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28B5"/>
  <w15:chartTrackingRefBased/>
  <w15:docId w15:val="{9F7A3C3E-C3B7-425F-A71D-BD8207FC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6A"/>
  </w:style>
  <w:style w:type="paragraph" w:styleId="Heading1">
    <w:name w:val="heading 1"/>
    <w:basedOn w:val="Normal"/>
    <w:next w:val="Normal"/>
    <w:link w:val="Heading1Char"/>
    <w:uiPriority w:val="9"/>
    <w:qFormat/>
    <w:rsid w:val="00CD296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D29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D29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D29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D29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D29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D29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D29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D296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3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62C5"/>
    <w:rPr>
      <w:color w:val="0563C1" w:themeColor="hyperlink"/>
      <w:u w:val="single"/>
    </w:rPr>
  </w:style>
  <w:style w:type="character" w:customStyle="1" w:styleId="UnresolvedMention1">
    <w:name w:val="Unresolved Mention1"/>
    <w:basedOn w:val="DefaultParagraphFont"/>
    <w:uiPriority w:val="99"/>
    <w:semiHidden/>
    <w:unhideWhenUsed/>
    <w:rsid w:val="006562C5"/>
    <w:rPr>
      <w:color w:val="605E5C"/>
      <w:shd w:val="clear" w:color="auto" w:fill="E1DFDD"/>
    </w:rPr>
  </w:style>
  <w:style w:type="character" w:styleId="FollowedHyperlink">
    <w:name w:val="FollowedHyperlink"/>
    <w:basedOn w:val="DefaultParagraphFont"/>
    <w:uiPriority w:val="99"/>
    <w:semiHidden/>
    <w:unhideWhenUsed/>
    <w:rsid w:val="00893147"/>
    <w:rPr>
      <w:color w:val="954F72" w:themeColor="followedHyperlink"/>
      <w:u w:val="single"/>
    </w:rPr>
  </w:style>
  <w:style w:type="character" w:styleId="CommentReference">
    <w:name w:val="annotation reference"/>
    <w:basedOn w:val="DefaultParagraphFont"/>
    <w:uiPriority w:val="99"/>
    <w:semiHidden/>
    <w:unhideWhenUsed/>
    <w:rsid w:val="005A5DBA"/>
    <w:rPr>
      <w:sz w:val="16"/>
      <w:szCs w:val="16"/>
    </w:rPr>
  </w:style>
  <w:style w:type="paragraph" w:styleId="CommentText">
    <w:name w:val="annotation text"/>
    <w:basedOn w:val="Normal"/>
    <w:link w:val="CommentTextChar"/>
    <w:uiPriority w:val="99"/>
    <w:semiHidden/>
    <w:unhideWhenUsed/>
    <w:rsid w:val="005A5DBA"/>
    <w:pPr>
      <w:spacing w:line="240" w:lineRule="auto"/>
    </w:pPr>
    <w:rPr>
      <w:sz w:val="20"/>
      <w:szCs w:val="20"/>
    </w:rPr>
  </w:style>
  <w:style w:type="character" w:customStyle="1" w:styleId="CommentTextChar">
    <w:name w:val="Comment Text Char"/>
    <w:basedOn w:val="DefaultParagraphFont"/>
    <w:link w:val="CommentText"/>
    <w:uiPriority w:val="99"/>
    <w:semiHidden/>
    <w:rsid w:val="005A5DBA"/>
    <w:rPr>
      <w:sz w:val="20"/>
      <w:szCs w:val="20"/>
    </w:rPr>
  </w:style>
  <w:style w:type="paragraph" w:styleId="CommentSubject">
    <w:name w:val="annotation subject"/>
    <w:basedOn w:val="CommentText"/>
    <w:next w:val="CommentText"/>
    <w:link w:val="CommentSubjectChar"/>
    <w:uiPriority w:val="99"/>
    <w:semiHidden/>
    <w:unhideWhenUsed/>
    <w:rsid w:val="005A5DBA"/>
    <w:rPr>
      <w:b/>
      <w:bCs/>
    </w:rPr>
  </w:style>
  <w:style w:type="character" w:customStyle="1" w:styleId="CommentSubjectChar">
    <w:name w:val="Comment Subject Char"/>
    <w:basedOn w:val="CommentTextChar"/>
    <w:link w:val="CommentSubject"/>
    <w:uiPriority w:val="99"/>
    <w:semiHidden/>
    <w:rsid w:val="005A5DBA"/>
    <w:rPr>
      <w:b/>
      <w:bCs/>
      <w:sz w:val="20"/>
      <w:szCs w:val="20"/>
    </w:rPr>
  </w:style>
  <w:style w:type="paragraph" w:styleId="ListParagraph">
    <w:name w:val="List Paragraph"/>
    <w:basedOn w:val="Normal"/>
    <w:uiPriority w:val="34"/>
    <w:qFormat/>
    <w:rsid w:val="00DC7473"/>
    <w:pPr>
      <w:ind w:left="720"/>
      <w:contextualSpacing/>
    </w:pPr>
  </w:style>
  <w:style w:type="character" w:customStyle="1" w:styleId="Heading1Char">
    <w:name w:val="Heading 1 Char"/>
    <w:basedOn w:val="DefaultParagraphFont"/>
    <w:link w:val="Heading1"/>
    <w:uiPriority w:val="9"/>
    <w:rsid w:val="00CD29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D29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D296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D29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D29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D296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D296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D29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D296A"/>
    <w:rPr>
      <w:b/>
      <w:bCs/>
      <w:i/>
      <w:iCs/>
    </w:rPr>
  </w:style>
  <w:style w:type="paragraph" w:styleId="Caption">
    <w:name w:val="caption"/>
    <w:basedOn w:val="Normal"/>
    <w:next w:val="Normal"/>
    <w:uiPriority w:val="35"/>
    <w:semiHidden/>
    <w:unhideWhenUsed/>
    <w:qFormat/>
    <w:rsid w:val="00CD29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96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D296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D296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D296A"/>
    <w:rPr>
      <w:color w:val="44546A" w:themeColor="text2"/>
      <w:sz w:val="28"/>
      <w:szCs w:val="28"/>
    </w:rPr>
  </w:style>
  <w:style w:type="character" w:styleId="Strong">
    <w:name w:val="Strong"/>
    <w:basedOn w:val="DefaultParagraphFont"/>
    <w:uiPriority w:val="22"/>
    <w:qFormat/>
    <w:rsid w:val="00CD296A"/>
    <w:rPr>
      <w:b/>
      <w:bCs/>
    </w:rPr>
  </w:style>
  <w:style w:type="character" w:styleId="Emphasis">
    <w:name w:val="Emphasis"/>
    <w:basedOn w:val="DefaultParagraphFont"/>
    <w:uiPriority w:val="20"/>
    <w:qFormat/>
    <w:rsid w:val="00CD296A"/>
    <w:rPr>
      <w:i/>
      <w:iCs/>
      <w:color w:val="000000" w:themeColor="text1"/>
    </w:rPr>
  </w:style>
  <w:style w:type="paragraph" w:styleId="NoSpacing">
    <w:name w:val="No Spacing"/>
    <w:uiPriority w:val="1"/>
    <w:qFormat/>
    <w:rsid w:val="00CD296A"/>
    <w:pPr>
      <w:spacing w:after="0" w:line="240" w:lineRule="auto"/>
    </w:pPr>
  </w:style>
  <w:style w:type="paragraph" w:styleId="Quote">
    <w:name w:val="Quote"/>
    <w:basedOn w:val="Normal"/>
    <w:next w:val="Normal"/>
    <w:link w:val="QuoteChar"/>
    <w:uiPriority w:val="29"/>
    <w:qFormat/>
    <w:rsid w:val="00CD296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D296A"/>
    <w:rPr>
      <w:i/>
      <w:iCs/>
      <w:color w:val="7B7B7B" w:themeColor="accent3" w:themeShade="BF"/>
      <w:sz w:val="24"/>
      <w:szCs w:val="24"/>
    </w:rPr>
  </w:style>
  <w:style w:type="paragraph" w:styleId="IntenseQuote">
    <w:name w:val="Intense Quote"/>
    <w:basedOn w:val="Normal"/>
    <w:next w:val="Normal"/>
    <w:link w:val="IntenseQuoteChar"/>
    <w:uiPriority w:val="30"/>
    <w:qFormat/>
    <w:rsid w:val="00CD296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D296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D296A"/>
    <w:rPr>
      <w:i/>
      <w:iCs/>
      <w:color w:val="595959" w:themeColor="text1" w:themeTint="A6"/>
    </w:rPr>
  </w:style>
  <w:style w:type="character" w:styleId="IntenseEmphasis">
    <w:name w:val="Intense Emphasis"/>
    <w:basedOn w:val="DefaultParagraphFont"/>
    <w:uiPriority w:val="21"/>
    <w:qFormat/>
    <w:rsid w:val="00CD296A"/>
    <w:rPr>
      <w:b/>
      <w:bCs/>
      <w:i/>
      <w:iCs/>
      <w:color w:val="auto"/>
    </w:rPr>
  </w:style>
  <w:style w:type="character" w:styleId="SubtleReference">
    <w:name w:val="Subtle Reference"/>
    <w:basedOn w:val="DefaultParagraphFont"/>
    <w:uiPriority w:val="31"/>
    <w:qFormat/>
    <w:rsid w:val="00CD29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96A"/>
    <w:rPr>
      <w:b/>
      <w:bCs/>
      <w:caps w:val="0"/>
      <w:smallCaps/>
      <w:color w:val="auto"/>
      <w:spacing w:val="0"/>
      <w:u w:val="single"/>
    </w:rPr>
  </w:style>
  <w:style w:type="character" w:styleId="BookTitle">
    <w:name w:val="Book Title"/>
    <w:basedOn w:val="DefaultParagraphFont"/>
    <w:uiPriority w:val="33"/>
    <w:qFormat/>
    <w:rsid w:val="00CD296A"/>
    <w:rPr>
      <w:b/>
      <w:bCs/>
      <w:caps w:val="0"/>
      <w:smallCaps/>
      <w:spacing w:val="0"/>
    </w:rPr>
  </w:style>
  <w:style w:type="paragraph" w:styleId="TOCHeading">
    <w:name w:val="TOC Heading"/>
    <w:basedOn w:val="Heading1"/>
    <w:next w:val="Normal"/>
    <w:uiPriority w:val="39"/>
    <w:semiHidden/>
    <w:unhideWhenUsed/>
    <w:qFormat/>
    <w:rsid w:val="00CD29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282">
      <w:bodyDiv w:val="1"/>
      <w:marLeft w:val="0"/>
      <w:marRight w:val="0"/>
      <w:marTop w:val="0"/>
      <w:marBottom w:val="0"/>
      <w:divBdr>
        <w:top w:val="none" w:sz="0" w:space="0" w:color="auto"/>
        <w:left w:val="none" w:sz="0" w:space="0" w:color="auto"/>
        <w:bottom w:val="none" w:sz="0" w:space="0" w:color="auto"/>
        <w:right w:val="none" w:sz="0" w:space="0" w:color="auto"/>
      </w:divBdr>
      <w:divsChild>
        <w:div w:id="1571310871">
          <w:marLeft w:val="0"/>
          <w:marRight w:val="0"/>
          <w:marTop w:val="0"/>
          <w:marBottom w:val="0"/>
          <w:divBdr>
            <w:top w:val="none" w:sz="0" w:space="0" w:color="auto"/>
            <w:left w:val="none" w:sz="0" w:space="0" w:color="auto"/>
            <w:bottom w:val="none" w:sz="0" w:space="0" w:color="auto"/>
            <w:right w:val="none" w:sz="0" w:space="0" w:color="auto"/>
          </w:divBdr>
          <w:divsChild>
            <w:div w:id="1778980738">
              <w:marLeft w:val="0"/>
              <w:marRight w:val="0"/>
              <w:marTop w:val="0"/>
              <w:marBottom w:val="0"/>
              <w:divBdr>
                <w:top w:val="none" w:sz="0" w:space="0" w:color="auto"/>
                <w:left w:val="none" w:sz="0" w:space="0" w:color="auto"/>
                <w:bottom w:val="none" w:sz="0" w:space="0" w:color="auto"/>
                <w:right w:val="none" w:sz="0" w:space="0" w:color="auto"/>
              </w:divBdr>
              <w:divsChild>
                <w:div w:id="1805657320">
                  <w:marLeft w:val="0"/>
                  <w:marRight w:val="0"/>
                  <w:marTop w:val="0"/>
                  <w:marBottom w:val="0"/>
                  <w:divBdr>
                    <w:top w:val="none" w:sz="0" w:space="0" w:color="auto"/>
                    <w:left w:val="none" w:sz="0" w:space="0" w:color="auto"/>
                    <w:bottom w:val="none" w:sz="0" w:space="0" w:color="auto"/>
                    <w:right w:val="none" w:sz="0" w:space="0" w:color="auto"/>
                  </w:divBdr>
                  <w:divsChild>
                    <w:div w:id="1736009568">
                      <w:marLeft w:val="0"/>
                      <w:marRight w:val="0"/>
                      <w:marTop w:val="0"/>
                      <w:marBottom w:val="0"/>
                      <w:divBdr>
                        <w:top w:val="none" w:sz="0" w:space="0" w:color="auto"/>
                        <w:left w:val="none" w:sz="0" w:space="0" w:color="auto"/>
                        <w:bottom w:val="none" w:sz="0" w:space="0" w:color="auto"/>
                        <w:right w:val="none" w:sz="0" w:space="0" w:color="auto"/>
                      </w:divBdr>
                      <w:divsChild>
                        <w:div w:id="1412044120">
                          <w:marLeft w:val="0"/>
                          <w:marRight w:val="0"/>
                          <w:marTop w:val="0"/>
                          <w:marBottom w:val="0"/>
                          <w:divBdr>
                            <w:top w:val="none" w:sz="0" w:space="0" w:color="auto"/>
                            <w:left w:val="none" w:sz="0" w:space="0" w:color="auto"/>
                            <w:bottom w:val="none" w:sz="0" w:space="0" w:color="auto"/>
                            <w:right w:val="none" w:sz="0" w:space="0" w:color="auto"/>
                          </w:divBdr>
                          <w:divsChild>
                            <w:div w:id="125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840">
      <w:bodyDiv w:val="1"/>
      <w:marLeft w:val="0"/>
      <w:marRight w:val="0"/>
      <w:marTop w:val="0"/>
      <w:marBottom w:val="0"/>
      <w:divBdr>
        <w:top w:val="none" w:sz="0" w:space="0" w:color="auto"/>
        <w:left w:val="none" w:sz="0" w:space="0" w:color="auto"/>
        <w:bottom w:val="none" w:sz="0" w:space="0" w:color="auto"/>
        <w:right w:val="none" w:sz="0" w:space="0" w:color="auto"/>
      </w:divBdr>
    </w:div>
    <w:div w:id="97261100">
      <w:bodyDiv w:val="1"/>
      <w:marLeft w:val="0"/>
      <w:marRight w:val="0"/>
      <w:marTop w:val="0"/>
      <w:marBottom w:val="0"/>
      <w:divBdr>
        <w:top w:val="none" w:sz="0" w:space="0" w:color="auto"/>
        <w:left w:val="none" w:sz="0" w:space="0" w:color="auto"/>
        <w:bottom w:val="none" w:sz="0" w:space="0" w:color="auto"/>
        <w:right w:val="none" w:sz="0" w:space="0" w:color="auto"/>
      </w:divBdr>
    </w:div>
    <w:div w:id="187373399">
      <w:bodyDiv w:val="1"/>
      <w:marLeft w:val="0"/>
      <w:marRight w:val="0"/>
      <w:marTop w:val="0"/>
      <w:marBottom w:val="0"/>
      <w:divBdr>
        <w:top w:val="none" w:sz="0" w:space="0" w:color="auto"/>
        <w:left w:val="none" w:sz="0" w:space="0" w:color="auto"/>
        <w:bottom w:val="none" w:sz="0" w:space="0" w:color="auto"/>
        <w:right w:val="none" w:sz="0" w:space="0" w:color="auto"/>
      </w:divBdr>
    </w:div>
    <w:div w:id="570427671">
      <w:bodyDiv w:val="1"/>
      <w:marLeft w:val="0"/>
      <w:marRight w:val="0"/>
      <w:marTop w:val="0"/>
      <w:marBottom w:val="0"/>
      <w:divBdr>
        <w:top w:val="none" w:sz="0" w:space="0" w:color="auto"/>
        <w:left w:val="none" w:sz="0" w:space="0" w:color="auto"/>
        <w:bottom w:val="none" w:sz="0" w:space="0" w:color="auto"/>
        <w:right w:val="none" w:sz="0" w:space="0" w:color="auto"/>
      </w:divBdr>
    </w:div>
    <w:div w:id="633800877">
      <w:bodyDiv w:val="1"/>
      <w:marLeft w:val="0"/>
      <w:marRight w:val="0"/>
      <w:marTop w:val="0"/>
      <w:marBottom w:val="0"/>
      <w:divBdr>
        <w:top w:val="none" w:sz="0" w:space="0" w:color="auto"/>
        <w:left w:val="none" w:sz="0" w:space="0" w:color="auto"/>
        <w:bottom w:val="none" w:sz="0" w:space="0" w:color="auto"/>
        <w:right w:val="none" w:sz="0" w:space="0" w:color="auto"/>
      </w:divBdr>
    </w:div>
    <w:div w:id="738863520">
      <w:bodyDiv w:val="1"/>
      <w:marLeft w:val="0"/>
      <w:marRight w:val="0"/>
      <w:marTop w:val="0"/>
      <w:marBottom w:val="0"/>
      <w:divBdr>
        <w:top w:val="none" w:sz="0" w:space="0" w:color="auto"/>
        <w:left w:val="none" w:sz="0" w:space="0" w:color="auto"/>
        <w:bottom w:val="none" w:sz="0" w:space="0" w:color="auto"/>
        <w:right w:val="none" w:sz="0" w:space="0" w:color="auto"/>
      </w:divBdr>
    </w:div>
    <w:div w:id="746653755">
      <w:bodyDiv w:val="1"/>
      <w:marLeft w:val="0"/>
      <w:marRight w:val="0"/>
      <w:marTop w:val="0"/>
      <w:marBottom w:val="0"/>
      <w:divBdr>
        <w:top w:val="none" w:sz="0" w:space="0" w:color="auto"/>
        <w:left w:val="none" w:sz="0" w:space="0" w:color="auto"/>
        <w:bottom w:val="none" w:sz="0" w:space="0" w:color="auto"/>
        <w:right w:val="none" w:sz="0" w:space="0" w:color="auto"/>
      </w:divBdr>
    </w:div>
    <w:div w:id="1139035050">
      <w:bodyDiv w:val="1"/>
      <w:marLeft w:val="0"/>
      <w:marRight w:val="0"/>
      <w:marTop w:val="0"/>
      <w:marBottom w:val="0"/>
      <w:divBdr>
        <w:top w:val="none" w:sz="0" w:space="0" w:color="auto"/>
        <w:left w:val="none" w:sz="0" w:space="0" w:color="auto"/>
        <w:bottom w:val="none" w:sz="0" w:space="0" w:color="auto"/>
        <w:right w:val="none" w:sz="0" w:space="0" w:color="auto"/>
      </w:divBdr>
    </w:div>
    <w:div w:id="1180975116">
      <w:bodyDiv w:val="1"/>
      <w:marLeft w:val="0"/>
      <w:marRight w:val="0"/>
      <w:marTop w:val="0"/>
      <w:marBottom w:val="0"/>
      <w:divBdr>
        <w:top w:val="none" w:sz="0" w:space="0" w:color="auto"/>
        <w:left w:val="none" w:sz="0" w:space="0" w:color="auto"/>
        <w:bottom w:val="none" w:sz="0" w:space="0" w:color="auto"/>
        <w:right w:val="none" w:sz="0" w:space="0" w:color="auto"/>
      </w:divBdr>
    </w:div>
    <w:div w:id="1451707488">
      <w:bodyDiv w:val="1"/>
      <w:marLeft w:val="0"/>
      <w:marRight w:val="0"/>
      <w:marTop w:val="0"/>
      <w:marBottom w:val="0"/>
      <w:divBdr>
        <w:top w:val="none" w:sz="0" w:space="0" w:color="auto"/>
        <w:left w:val="none" w:sz="0" w:space="0" w:color="auto"/>
        <w:bottom w:val="none" w:sz="0" w:space="0" w:color="auto"/>
        <w:right w:val="none" w:sz="0" w:space="0" w:color="auto"/>
      </w:divBdr>
    </w:div>
    <w:div w:id="1528907222">
      <w:bodyDiv w:val="1"/>
      <w:marLeft w:val="0"/>
      <w:marRight w:val="0"/>
      <w:marTop w:val="0"/>
      <w:marBottom w:val="0"/>
      <w:divBdr>
        <w:top w:val="none" w:sz="0" w:space="0" w:color="auto"/>
        <w:left w:val="none" w:sz="0" w:space="0" w:color="auto"/>
        <w:bottom w:val="none" w:sz="0" w:space="0" w:color="auto"/>
        <w:right w:val="none" w:sz="0" w:space="0" w:color="auto"/>
      </w:divBdr>
    </w:div>
    <w:div w:id="1538665399">
      <w:bodyDiv w:val="1"/>
      <w:marLeft w:val="0"/>
      <w:marRight w:val="0"/>
      <w:marTop w:val="0"/>
      <w:marBottom w:val="0"/>
      <w:divBdr>
        <w:top w:val="none" w:sz="0" w:space="0" w:color="auto"/>
        <w:left w:val="none" w:sz="0" w:space="0" w:color="auto"/>
        <w:bottom w:val="none" w:sz="0" w:space="0" w:color="auto"/>
        <w:right w:val="none" w:sz="0" w:space="0" w:color="auto"/>
      </w:divBdr>
    </w:div>
    <w:div w:id="1776902887">
      <w:bodyDiv w:val="1"/>
      <w:marLeft w:val="0"/>
      <w:marRight w:val="0"/>
      <w:marTop w:val="0"/>
      <w:marBottom w:val="0"/>
      <w:divBdr>
        <w:top w:val="none" w:sz="0" w:space="0" w:color="auto"/>
        <w:left w:val="none" w:sz="0" w:space="0" w:color="auto"/>
        <w:bottom w:val="none" w:sz="0" w:space="0" w:color="auto"/>
        <w:right w:val="none" w:sz="0" w:space="0" w:color="auto"/>
      </w:divBdr>
    </w:div>
    <w:div w:id="1829057362">
      <w:bodyDiv w:val="1"/>
      <w:marLeft w:val="0"/>
      <w:marRight w:val="0"/>
      <w:marTop w:val="0"/>
      <w:marBottom w:val="0"/>
      <w:divBdr>
        <w:top w:val="none" w:sz="0" w:space="0" w:color="auto"/>
        <w:left w:val="none" w:sz="0" w:space="0" w:color="auto"/>
        <w:bottom w:val="none" w:sz="0" w:space="0" w:color="auto"/>
        <w:right w:val="none" w:sz="0" w:space="0" w:color="auto"/>
      </w:divBdr>
      <w:divsChild>
        <w:div w:id="586576333">
          <w:marLeft w:val="0"/>
          <w:marRight w:val="0"/>
          <w:marTop w:val="0"/>
          <w:marBottom w:val="0"/>
          <w:divBdr>
            <w:top w:val="none" w:sz="0" w:space="0" w:color="auto"/>
            <w:left w:val="none" w:sz="0" w:space="0" w:color="auto"/>
            <w:bottom w:val="none" w:sz="0" w:space="0" w:color="auto"/>
            <w:right w:val="none" w:sz="0" w:space="0" w:color="auto"/>
          </w:divBdr>
          <w:divsChild>
            <w:div w:id="1332483481">
              <w:marLeft w:val="0"/>
              <w:marRight w:val="0"/>
              <w:marTop w:val="0"/>
              <w:marBottom w:val="0"/>
              <w:divBdr>
                <w:top w:val="none" w:sz="0" w:space="0" w:color="auto"/>
                <w:left w:val="none" w:sz="0" w:space="0" w:color="auto"/>
                <w:bottom w:val="none" w:sz="0" w:space="0" w:color="auto"/>
                <w:right w:val="none" w:sz="0" w:space="0" w:color="auto"/>
              </w:divBdr>
              <w:divsChild>
                <w:div w:id="804666968">
                  <w:marLeft w:val="0"/>
                  <w:marRight w:val="0"/>
                  <w:marTop w:val="0"/>
                  <w:marBottom w:val="0"/>
                  <w:divBdr>
                    <w:top w:val="none" w:sz="0" w:space="0" w:color="auto"/>
                    <w:left w:val="none" w:sz="0" w:space="0" w:color="auto"/>
                    <w:bottom w:val="none" w:sz="0" w:space="0" w:color="auto"/>
                    <w:right w:val="none" w:sz="0" w:space="0" w:color="auto"/>
                  </w:divBdr>
                  <w:divsChild>
                    <w:div w:id="1191722189">
                      <w:marLeft w:val="0"/>
                      <w:marRight w:val="0"/>
                      <w:marTop w:val="0"/>
                      <w:marBottom w:val="0"/>
                      <w:divBdr>
                        <w:top w:val="none" w:sz="0" w:space="0" w:color="auto"/>
                        <w:left w:val="none" w:sz="0" w:space="0" w:color="auto"/>
                        <w:bottom w:val="none" w:sz="0" w:space="0" w:color="auto"/>
                        <w:right w:val="none" w:sz="0" w:space="0" w:color="auto"/>
                      </w:divBdr>
                      <w:divsChild>
                        <w:div w:id="26882373">
                          <w:marLeft w:val="0"/>
                          <w:marRight w:val="0"/>
                          <w:marTop w:val="0"/>
                          <w:marBottom w:val="0"/>
                          <w:divBdr>
                            <w:top w:val="none" w:sz="0" w:space="0" w:color="auto"/>
                            <w:left w:val="none" w:sz="0" w:space="0" w:color="auto"/>
                            <w:bottom w:val="none" w:sz="0" w:space="0" w:color="auto"/>
                            <w:right w:val="none" w:sz="0" w:space="0" w:color="auto"/>
                          </w:divBdr>
                          <w:divsChild>
                            <w:div w:id="917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somwo.org" TargetMode="External"/><Relationship Id="rId18" Type="http://schemas.openxmlformats.org/officeDocument/2006/relationships/hyperlink" Target="mailto:memb.comms@mrosconsortium.org" TargetMode="External"/><Relationship Id="rId26" Type="http://schemas.openxmlformats.org/officeDocument/2006/relationships/hyperlink" Target="mailto:rc.jubballand@mrosconsortium.org" TargetMode="External"/><Relationship Id="rId3" Type="http://schemas.openxmlformats.org/officeDocument/2006/relationships/settings" Target="settings.xml"/><Relationship Id="rId21" Type="http://schemas.openxmlformats.org/officeDocument/2006/relationships/hyperlink" Target="mailto:finance@mrosconsortiun.org" TargetMode="External"/><Relationship Id="rId34" Type="http://schemas.openxmlformats.org/officeDocument/2006/relationships/theme" Target="theme/theme1.xml"/><Relationship Id="rId7" Type="http://schemas.openxmlformats.org/officeDocument/2006/relationships/hyperlink" Target="http://www.idaainternational.org" TargetMode="External"/><Relationship Id="rId12" Type="http://schemas.openxmlformats.org/officeDocument/2006/relationships/hyperlink" Target="http://www.smwc.site" TargetMode="External"/><Relationship Id="rId17" Type="http://schemas.openxmlformats.org/officeDocument/2006/relationships/hyperlink" Target="mailto:treasure@mrosconsortium.org" TargetMode="External"/><Relationship Id="rId25" Type="http://schemas.openxmlformats.org/officeDocument/2006/relationships/hyperlink" Target="mailto:rc.southwest@mrosconsortium.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ecretary@mrosconsortium.org" TargetMode="External"/><Relationship Id="rId20" Type="http://schemas.openxmlformats.org/officeDocument/2006/relationships/hyperlink" Target="mailto:advocacy@mroscomsortium.org" TargetMode="External"/><Relationship Id="rId29" Type="http://schemas.openxmlformats.org/officeDocument/2006/relationships/hyperlink" Target="mailto:spc.seat@mrosconsortium.org" TargetMode="External"/><Relationship Id="rId1" Type="http://schemas.openxmlformats.org/officeDocument/2006/relationships/numbering" Target="numbering.xml"/><Relationship Id="rId6" Type="http://schemas.openxmlformats.org/officeDocument/2006/relationships/hyperlink" Target="http://www.dydo.net" TargetMode="External"/><Relationship Id="rId11" Type="http://schemas.openxmlformats.org/officeDocument/2006/relationships/hyperlink" Target="http://www.pmwdo.org" TargetMode="External"/><Relationship Id="rId24" Type="http://schemas.openxmlformats.org/officeDocument/2006/relationships/hyperlink" Target="mailto:rc.hirshabelle@mrosconsortium.org" TargetMode="External"/><Relationship Id="rId32" Type="http://schemas.openxmlformats.org/officeDocument/2006/relationships/hyperlink" Target="mailto:giha.seat@mrosconsortium.org" TargetMode="External"/><Relationship Id="rId5" Type="http://schemas.openxmlformats.org/officeDocument/2006/relationships/hyperlink" Target="http://www.acred.org" TargetMode="External"/><Relationship Id="rId15" Type="http://schemas.openxmlformats.org/officeDocument/2006/relationships/hyperlink" Target="mailto:dep.director@mrosconsortium.org" TargetMode="External"/><Relationship Id="rId23" Type="http://schemas.openxmlformats.org/officeDocument/2006/relationships/hyperlink" Target="mailto:rc.somaliland@mrosconsortium.org" TargetMode="External"/><Relationship Id="rId28" Type="http://schemas.openxmlformats.org/officeDocument/2006/relationships/hyperlink" Target="mailto:rc.galmudug@mrosconsortium.org" TargetMode="External"/><Relationship Id="rId10" Type="http://schemas.openxmlformats.org/officeDocument/2006/relationships/hyperlink" Target="http://www.mcan-africa.org" TargetMode="External"/><Relationship Id="rId19" Type="http://schemas.openxmlformats.org/officeDocument/2006/relationships/hyperlink" Target="mailto:program.support@mrosconsortium.org" TargetMode="External"/><Relationship Id="rId31" Type="http://schemas.openxmlformats.org/officeDocument/2006/relationships/hyperlink" Target="mailto:htf.seat@mrosconsortium.org" TargetMode="External"/><Relationship Id="rId4" Type="http://schemas.openxmlformats.org/officeDocument/2006/relationships/webSettings" Target="webSettings.xml"/><Relationship Id="rId9" Type="http://schemas.openxmlformats.org/officeDocument/2006/relationships/hyperlink" Target="http://www.lrdo.org" TargetMode="External"/><Relationship Id="rId14" Type="http://schemas.openxmlformats.org/officeDocument/2006/relationships/hyperlink" Target="mailto:director@mrosconsortium.org" TargetMode="External"/><Relationship Id="rId22" Type="http://schemas.openxmlformats.org/officeDocument/2006/relationships/hyperlink" Target="mailto:rc.benadir@mrosconsortium.org" TargetMode="External"/><Relationship Id="rId27" Type="http://schemas.openxmlformats.org/officeDocument/2006/relationships/hyperlink" Target="mailto:rc.puntland@mrosconsortium.org" TargetMode="External"/><Relationship Id="rId30" Type="http://schemas.openxmlformats.org/officeDocument/2006/relationships/hyperlink" Target="mailto:hct.seat@mrosconsortium.org" TargetMode="External"/><Relationship Id="rId8" Type="http://schemas.openxmlformats.org/officeDocument/2006/relationships/hyperlink" Target="http://www.jvd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ACRED Organization</cp:lastModifiedBy>
  <cp:revision>2</cp:revision>
  <dcterms:created xsi:type="dcterms:W3CDTF">2024-09-26T04:05:00Z</dcterms:created>
  <dcterms:modified xsi:type="dcterms:W3CDTF">2024-09-26T04:05:00Z</dcterms:modified>
</cp:coreProperties>
</file>