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C2CCE" w:rsidRDefault="00405247">
      <w:pPr>
        <w:jc w:val="center"/>
        <w:rPr>
          <w:rFonts w:ascii="Times New Roman" w:eastAsia="Times New Roman" w:hAnsi="Times New Roman" w:cs="Times New Roman"/>
        </w:rPr>
      </w:pPr>
      <w:bookmarkStart w:id="0" w:name="_GoBack"/>
      <w:bookmarkEnd w:id="0"/>
      <w:r>
        <w:rPr>
          <w:rFonts w:ascii="Times New Roman" w:eastAsia="Times New Roman" w:hAnsi="Times New Roman" w:cs="Times New Roman"/>
          <w:b/>
          <w:color w:val="000000"/>
        </w:rPr>
        <w:t>The International Movement for Resilience, Authenticity, and Activism (IMRAA):</w:t>
      </w:r>
    </w:p>
    <w:p w14:paraId="00000002" w14:textId="77777777" w:rsidR="00AC2CCE" w:rsidRDefault="0040524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 Coalition of Women for Women</w:t>
      </w:r>
    </w:p>
    <w:p w14:paraId="00000003" w14:textId="77777777" w:rsidR="00AC2CCE" w:rsidRDefault="00AC2CCE">
      <w:pPr>
        <w:jc w:val="center"/>
        <w:rPr>
          <w:rFonts w:ascii="Times New Roman" w:eastAsia="Times New Roman" w:hAnsi="Times New Roman" w:cs="Times New Roman"/>
        </w:rPr>
      </w:pPr>
    </w:p>
    <w:p w14:paraId="00000004" w14:textId="77777777" w:rsidR="00AC2CCE" w:rsidRDefault="00405247">
      <w:pPr>
        <w:jc w:val="center"/>
        <w:rPr>
          <w:rFonts w:ascii="Times New Roman" w:eastAsia="Times New Roman" w:hAnsi="Times New Roman" w:cs="Times New Roman"/>
          <w:i/>
        </w:rPr>
      </w:pPr>
      <w:r>
        <w:rPr>
          <w:rFonts w:ascii="Times New Roman" w:eastAsia="Times New Roman" w:hAnsi="Times New Roman" w:cs="Times New Roman"/>
          <w:i/>
          <w:color w:val="000000"/>
        </w:rPr>
        <w:t xml:space="preserve">Ratified </w:t>
      </w:r>
      <w:proofErr w:type="gramStart"/>
      <w:r>
        <w:rPr>
          <w:rFonts w:ascii="Times New Roman" w:eastAsia="Times New Roman" w:hAnsi="Times New Roman" w:cs="Times New Roman"/>
          <w:i/>
          <w:color w:val="000000"/>
        </w:rPr>
        <w:t>on:</w:t>
      </w:r>
      <w:r>
        <w:rPr>
          <w:rFonts w:ascii="Times New Roman" w:eastAsia="Times New Roman" w:hAnsi="Times New Roman" w:cs="Times New Roman"/>
          <w:i/>
        </w:rPr>
        <w:t>_</w:t>
      </w:r>
      <w:proofErr w:type="gramEnd"/>
      <w:r>
        <w:rPr>
          <w:rFonts w:ascii="Times New Roman" w:eastAsia="Times New Roman" w:hAnsi="Times New Roman" w:cs="Times New Roman"/>
          <w:i/>
        </w:rPr>
        <w:t>___________________</w:t>
      </w:r>
    </w:p>
    <w:p w14:paraId="00000005" w14:textId="77777777" w:rsidR="00AC2CCE" w:rsidRDefault="00AC2CCE">
      <w:pPr>
        <w:spacing w:after="240"/>
        <w:jc w:val="both"/>
        <w:rPr>
          <w:rFonts w:ascii="Times New Roman" w:eastAsia="Times New Roman" w:hAnsi="Times New Roman" w:cs="Times New Roman"/>
        </w:rPr>
      </w:pPr>
    </w:p>
    <w:p w14:paraId="00000006" w14:textId="77777777" w:rsidR="00AC2CCE" w:rsidRDefault="00405247">
      <w:pPr>
        <w:jc w:val="both"/>
        <w:rPr>
          <w:rFonts w:ascii="Times New Roman" w:eastAsia="Times New Roman" w:hAnsi="Times New Roman" w:cs="Times New Roman"/>
        </w:rPr>
      </w:pPr>
      <w:r>
        <w:rPr>
          <w:rFonts w:ascii="Times New Roman" w:eastAsia="Times New Roman" w:hAnsi="Times New Roman" w:cs="Times New Roman"/>
          <w:b/>
          <w:color w:val="000000"/>
        </w:rPr>
        <w:t>Preamble</w:t>
      </w:r>
      <w:r>
        <w:rPr>
          <w:rFonts w:ascii="Times New Roman" w:eastAsia="Times New Roman" w:hAnsi="Times New Roman" w:cs="Times New Roman"/>
          <w:color w:val="000000"/>
        </w:rPr>
        <w:t xml:space="preserve">: We, the members of the International Movement for Resilience, Authenticity, and Activism (IMRAA): A Coalition of Women for Women, subscribing to the regulations and policies of </w:t>
      </w:r>
      <w:r>
        <w:rPr>
          <w:rFonts w:ascii="Times New Roman" w:eastAsia="Times New Roman" w:hAnsi="Times New Roman" w:cs="Times New Roman"/>
        </w:rPr>
        <w:t>_____________</w:t>
      </w:r>
      <w:r>
        <w:rPr>
          <w:rFonts w:ascii="Times New Roman" w:eastAsia="Times New Roman" w:hAnsi="Times New Roman" w:cs="Times New Roman"/>
          <w:color w:val="000000"/>
        </w:rPr>
        <w:t>, establish this Constitution to govern the matters within our o</w:t>
      </w:r>
      <w:r>
        <w:rPr>
          <w:rFonts w:ascii="Times New Roman" w:eastAsia="Times New Roman" w:hAnsi="Times New Roman" w:cs="Times New Roman"/>
          <w:color w:val="000000"/>
        </w:rPr>
        <w:t>rganization.</w:t>
      </w:r>
    </w:p>
    <w:p w14:paraId="00000007" w14:textId="77777777" w:rsidR="00AC2CCE" w:rsidRDefault="00AC2CCE">
      <w:pPr>
        <w:jc w:val="both"/>
        <w:rPr>
          <w:rFonts w:ascii="Times New Roman" w:eastAsia="Times New Roman" w:hAnsi="Times New Roman" w:cs="Times New Roman"/>
        </w:rPr>
      </w:pPr>
    </w:p>
    <w:p w14:paraId="00000008"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Article I: NAME</w:t>
      </w:r>
    </w:p>
    <w:p w14:paraId="00000009"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color w:val="000000"/>
        </w:rPr>
        <w:t>The name of this organization will be known as the International Movement for Resilience, Authenticity, and Activism: A Coalition of Women for Women, or IMRAA.</w:t>
      </w:r>
    </w:p>
    <w:p w14:paraId="0000000A" w14:textId="77777777" w:rsidR="00AC2CCE" w:rsidRDefault="00AC2CCE">
      <w:pPr>
        <w:jc w:val="both"/>
        <w:rPr>
          <w:rFonts w:ascii="Times New Roman" w:eastAsia="Times New Roman" w:hAnsi="Times New Roman" w:cs="Times New Roman"/>
        </w:rPr>
      </w:pPr>
    </w:p>
    <w:p w14:paraId="0000000B"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Article II: PURPOSE/MISSION</w:t>
      </w:r>
    </w:p>
    <w:p w14:paraId="0000000C"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color w:val="000000"/>
        </w:rPr>
        <w:t xml:space="preserve">The purpose of IMRAA is to encourage </w:t>
      </w:r>
      <w:r>
        <w:rPr>
          <w:rFonts w:ascii="Times New Roman" w:eastAsia="Times New Roman" w:hAnsi="Times New Roman" w:cs="Times New Roman"/>
          <w:color w:val="000000"/>
        </w:rPr>
        <w:t>mindfulness and action towards female empowerment through international youth-led clubs and initiatives in order to develop the rising generation of women around the world. IMRAA serves to provide females with mental tools for navigating the societal press</w:t>
      </w:r>
      <w:r>
        <w:rPr>
          <w:rFonts w:ascii="Times New Roman" w:eastAsia="Times New Roman" w:hAnsi="Times New Roman" w:cs="Times New Roman"/>
          <w:color w:val="000000"/>
        </w:rPr>
        <w:t>ures and standards on females and guide them in becoming more resilient, confident, and authentic versions of themselves. The official mission of IMRAA is to exist as an inclusive female empowerment group which transcends culture, religions, race, ethnicit</w:t>
      </w:r>
      <w:r>
        <w:rPr>
          <w:rFonts w:ascii="Times New Roman" w:eastAsia="Times New Roman" w:hAnsi="Times New Roman" w:cs="Times New Roman"/>
          <w:color w:val="000000"/>
        </w:rPr>
        <w:t>y, and political views to unite and connect on the basis of being females in this society who feel moved to empower one another. The organization will also contribute to the global effort of achieving UN Sustainable Development Goals 3 &amp; 5: Good Health and</w:t>
      </w:r>
      <w:r>
        <w:rPr>
          <w:rFonts w:ascii="Times New Roman" w:eastAsia="Times New Roman" w:hAnsi="Times New Roman" w:cs="Times New Roman"/>
          <w:color w:val="000000"/>
        </w:rPr>
        <w:t xml:space="preserve"> Well-being &amp; Gender Equality. </w:t>
      </w:r>
    </w:p>
    <w:p w14:paraId="0000000D" w14:textId="77777777" w:rsidR="00AC2CCE" w:rsidRDefault="00405247">
      <w:pPr>
        <w:spacing w:after="240"/>
        <w:jc w:val="both"/>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color w:val="000000"/>
        </w:rPr>
        <w:t>Article III: MEMBERSHIP</w:t>
      </w:r>
    </w:p>
    <w:p w14:paraId="0000000E" w14:textId="77777777" w:rsidR="00AC2CCE" w:rsidRDefault="00405247">
      <w:pPr>
        <w:spacing w:after="10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Section 1) </w:t>
      </w:r>
      <w:r>
        <w:rPr>
          <w:rFonts w:ascii="Times New Roman" w:eastAsia="Times New Roman" w:hAnsi="Times New Roman" w:cs="Times New Roman"/>
          <w:color w:val="000000"/>
        </w:rPr>
        <w:t xml:space="preserve">The membership of the IMRAA Organization will be comprised of currently enrolled W&amp;M students and faculty/staff of </w:t>
      </w:r>
      <w:r>
        <w:rPr>
          <w:rFonts w:ascii="Times New Roman" w:eastAsia="Times New Roman" w:hAnsi="Times New Roman" w:cs="Times New Roman"/>
        </w:rPr>
        <w:t>___________</w:t>
      </w:r>
      <w:r>
        <w:rPr>
          <w:rFonts w:ascii="Times New Roman" w:eastAsia="Times New Roman" w:hAnsi="Times New Roman" w:cs="Times New Roman"/>
          <w:color w:val="000000"/>
        </w:rPr>
        <w:t>.</w:t>
      </w:r>
    </w:p>
    <w:p w14:paraId="0000000F" w14:textId="77777777" w:rsidR="00AC2CCE" w:rsidRDefault="00405247">
      <w:pPr>
        <w:numPr>
          <w:ilvl w:val="0"/>
          <w:numId w:val="1"/>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color w:val="000000"/>
        </w:rPr>
        <w:t xml:space="preserve">All active members will be currently enrolled students who </w:t>
      </w:r>
      <w:r>
        <w:rPr>
          <w:rFonts w:ascii="Times New Roman" w:eastAsia="Times New Roman" w:hAnsi="Times New Roman" w:cs="Times New Roman"/>
          <w:color w:val="000000"/>
        </w:rPr>
        <w:t xml:space="preserve">attend at least 75% of meetings. </w:t>
      </w:r>
    </w:p>
    <w:p w14:paraId="00000010" w14:textId="77777777" w:rsidR="00AC2CCE" w:rsidRDefault="00405247">
      <w:pPr>
        <w:numPr>
          <w:ilvl w:val="0"/>
          <w:numId w:val="1"/>
        </w:numPr>
        <w:pBdr>
          <w:top w:val="nil"/>
          <w:left w:val="nil"/>
          <w:bottom w:val="nil"/>
          <w:right w:val="nil"/>
          <w:between w:val="nil"/>
        </w:pBdr>
        <w:spacing w:after="100"/>
        <w:jc w:val="both"/>
        <w:rPr>
          <w:rFonts w:ascii="Times New Roman" w:eastAsia="Times New Roman" w:hAnsi="Times New Roman" w:cs="Times New Roman"/>
        </w:rPr>
      </w:pPr>
      <w:r>
        <w:rPr>
          <w:rFonts w:ascii="Times New Roman" w:eastAsia="Times New Roman" w:hAnsi="Times New Roman" w:cs="Times New Roman"/>
          <w:color w:val="000000"/>
        </w:rPr>
        <w:t xml:space="preserve">All associate members will be staff or faculty members who attend at least 50% of meetings. </w:t>
      </w:r>
    </w:p>
    <w:p w14:paraId="00000011" w14:textId="77777777" w:rsidR="00AC2CCE" w:rsidRDefault="00405247">
      <w:pPr>
        <w:spacing w:after="10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Section 2) </w:t>
      </w:r>
      <w:r>
        <w:rPr>
          <w:rFonts w:ascii="Times New Roman" w:eastAsia="Times New Roman" w:hAnsi="Times New Roman" w:cs="Times New Roman"/>
          <w:color w:val="000000"/>
        </w:rPr>
        <w:t>Termination of Membership:</w:t>
      </w:r>
    </w:p>
    <w:p w14:paraId="00000012" w14:textId="77777777" w:rsidR="00AC2CCE" w:rsidRDefault="00405247">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color w:val="000000"/>
        </w:rPr>
        <w:t>Members may pursue resignation by contacting the Lead Facilitator via email.</w:t>
      </w:r>
    </w:p>
    <w:p w14:paraId="00000013" w14:textId="77777777" w:rsidR="00AC2CCE" w:rsidRDefault="00AC2CCE">
      <w:pPr>
        <w:pBdr>
          <w:top w:val="nil"/>
          <w:left w:val="nil"/>
          <w:bottom w:val="nil"/>
          <w:right w:val="nil"/>
          <w:between w:val="nil"/>
        </w:pBdr>
        <w:ind w:left="720" w:hanging="720"/>
        <w:jc w:val="both"/>
        <w:rPr>
          <w:rFonts w:ascii="Times New Roman" w:eastAsia="Times New Roman" w:hAnsi="Times New Roman" w:cs="Times New Roman"/>
          <w:color w:val="000000"/>
        </w:rPr>
      </w:pPr>
    </w:p>
    <w:p w14:paraId="00000014" w14:textId="77777777" w:rsidR="00AC2CCE" w:rsidRDefault="00405247">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color w:val="000000"/>
        </w:rPr>
        <w:t xml:space="preserve">Member privileges may be revoked by a unanimous decision of the Executive Board, based on but not limited to member’s participation or behavior that is disrespectful or insensitive in any and all contexts. Members may be nominated for privilege revocation </w:t>
      </w:r>
      <w:r>
        <w:rPr>
          <w:rFonts w:ascii="Times New Roman" w:eastAsia="Times New Roman" w:hAnsi="Times New Roman" w:cs="Times New Roman"/>
          <w:color w:val="000000"/>
        </w:rPr>
        <w:t>by any member of the organization by means of:</w:t>
      </w:r>
    </w:p>
    <w:p w14:paraId="00000015" w14:textId="77777777" w:rsidR="00AC2CCE" w:rsidRDefault="00405247">
      <w:pPr>
        <w:numPr>
          <w:ilvl w:val="2"/>
          <w:numId w:val="2"/>
        </w:numPr>
        <w:pBdr>
          <w:top w:val="nil"/>
          <w:left w:val="nil"/>
          <w:bottom w:val="nil"/>
          <w:right w:val="nil"/>
          <w:between w:val="nil"/>
        </w:pBdr>
        <w:spacing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vote of 2/3 members attendance </w:t>
      </w:r>
    </w:p>
    <w:p w14:paraId="00000016" w14:textId="77777777" w:rsidR="00AC2CCE" w:rsidRDefault="00AC2CCE">
      <w:pPr>
        <w:jc w:val="both"/>
        <w:rPr>
          <w:rFonts w:ascii="Times New Roman" w:eastAsia="Times New Roman" w:hAnsi="Times New Roman" w:cs="Times New Roman"/>
        </w:rPr>
      </w:pPr>
    </w:p>
    <w:p w14:paraId="00000017" w14:textId="77777777" w:rsidR="00AC2CCE" w:rsidRDefault="00AC2CCE">
      <w:pPr>
        <w:spacing w:after="100"/>
        <w:jc w:val="both"/>
        <w:rPr>
          <w:rFonts w:ascii="Times New Roman" w:eastAsia="Times New Roman" w:hAnsi="Times New Roman" w:cs="Times New Roman"/>
          <w:b/>
          <w:color w:val="000000"/>
        </w:rPr>
      </w:pPr>
    </w:p>
    <w:p w14:paraId="00000018"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 xml:space="preserve">Section 3) </w:t>
      </w:r>
      <w:r>
        <w:rPr>
          <w:rFonts w:ascii="Times New Roman" w:eastAsia="Times New Roman" w:hAnsi="Times New Roman" w:cs="Times New Roman"/>
          <w:color w:val="000000"/>
        </w:rPr>
        <w:t>The International Movement for Resilience, Authenticity, and Activism (IMRAA): A Coalition of Women for Women affirms its commitment to conducting its activities in accordance with W&amp;M’s Policy on Discrimination, Harassment and Retaliation. Membership in t</w:t>
      </w:r>
      <w:r>
        <w:rPr>
          <w:rFonts w:ascii="Times New Roman" w:eastAsia="Times New Roman" w:hAnsi="Times New Roman" w:cs="Times New Roman"/>
          <w:color w:val="000000"/>
        </w:rPr>
        <w:t>his organization shall be open to all without regard to irrelevant personal factors. Irrelevant personal factors include (without limitation) race or color, citizenship, national origin or ethnicity, ancestry, religion or creed, political affiliation or be</w:t>
      </w:r>
      <w:r>
        <w:rPr>
          <w:rFonts w:ascii="Times New Roman" w:eastAsia="Times New Roman" w:hAnsi="Times New Roman" w:cs="Times New Roman"/>
          <w:color w:val="000000"/>
        </w:rPr>
        <w:t>lief, age, sex or sexual orientation, gender identity or expression, physical or mental disability, marital status, pregnancy status, parental status, height, weight, military service, veteran status, caretaker status, or family medical or genetic informat</w:t>
      </w:r>
      <w:r>
        <w:rPr>
          <w:rFonts w:ascii="Times New Roman" w:eastAsia="Times New Roman" w:hAnsi="Times New Roman" w:cs="Times New Roman"/>
          <w:color w:val="000000"/>
        </w:rPr>
        <w:t xml:space="preserve">ion. </w:t>
      </w:r>
    </w:p>
    <w:p w14:paraId="00000019" w14:textId="77777777" w:rsidR="00AC2CCE" w:rsidRDefault="00AC2CCE">
      <w:pPr>
        <w:spacing w:after="240"/>
        <w:jc w:val="both"/>
        <w:rPr>
          <w:rFonts w:ascii="Times New Roman" w:eastAsia="Times New Roman" w:hAnsi="Times New Roman" w:cs="Times New Roman"/>
        </w:rPr>
      </w:pPr>
    </w:p>
    <w:p w14:paraId="0000001A" w14:textId="77777777" w:rsidR="00AC2CCE" w:rsidRDefault="00405247">
      <w:pPr>
        <w:spacing w:after="100"/>
        <w:jc w:val="both"/>
        <w:rPr>
          <w:rFonts w:ascii="Times New Roman" w:eastAsia="Times New Roman" w:hAnsi="Times New Roman" w:cs="Times New Roman"/>
        </w:rPr>
      </w:pPr>
      <w:r>
        <w:rPr>
          <w:rFonts w:ascii="Times" w:eastAsia="Times" w:hAnsi="Times" w:cs="Times"/>
          <w:b/>
          <w:color w:val="000000"/>
        </w:rPr>
        <w:t>Article IV: OFFICERS</w:t>
      </w:r>
    </w:p>
    <w:p w14:paraId="0000001B" w14:textId="77777777" w:rsidR="00AC2CCE" w:rsidRDefault="00405247">
      <w:pPr>
        <w:spacing w:after="10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Section 1) </w:t>
      </w:r>
      <w:r>
        <w:rPr>
          <w:rFonts w:ascii="Times New Roman" w:eastAsia="Times New Roman" w:hAnsi="Times New Roman" w:cs="Times New Roman"/>
          <w:color w:val="000000"/>
        </w:rPr>
        <w:t xml:space="preserve">The Executive Board of the IMRAA organization will be comprised of five leadership positions with distinct roles and responsibilities. These positions will be termed: Lead Facilitator, Co-Facilitator, Public Outreach </w:t>
      </w:r>
      <w:r>
        <w:rPr>
          <w:rFonts w:ascii="Times New Roman" w:eastAsia="Times New Roman" w:hAnsi="Times New Roman" w:cs="Times New Roman"/>
          <w:color w:val="000000"/>
        </w:rPr>
        <w:t>Coordinator, Fundraising Coordinator, and Social Media Coordinator</w:t>
      </w:r>
    </w:p>
    <w:p w14:paraId="0000001C" w14:textId="77777777" w:rsidR="00AC2CCE" w:rsidRDefault="00405247">
      <w:pPr>
        <w:numPr>
          <w:ilvl w:val="0"/>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color w:val="000000"/>
        </w:rPr>
        <w:t xml:space="preserve">The Lead Facilitator </w:t>
      </w:r>
      <w:r>
        <w:rPr>
          <w:rFonts w:ascii="Times New Roman" w:eastAsia="Times New Roman" w:hAnsi="Times New Roman" w:cs="Times New Roman"/>
          <w:color w:val="000000"/>
        </w:rPr>
        <w:t>will be responsible for presiding over at least 90% of all general and Executive Board meetings. He/She/They will serve as the primary contact and representative of IMR</w:t>
      </w:r>
      <w:r>
        <w:rPr>
          <w:rFonts w:ascii="Times New Roman" w:eastAsia="Times New Roman" w:hAnsi="Times New Roman" w:cs="Times New Roman"/>
          <w:color w:val="000000"/>
        </w:rPr>
        <w:t>AA. The Lead Facilitator will have served as an active IMRAA member for at least one full academic year prior to taking this position.</w:t>
      </w:r>
    </w:p>
    <w:p w14:paraId="0000001D" w14:textId="77777777" w:rsidR="00AC2CCE" w:rsidRDefault="00405247">
      <w:pPr>
        <w:numPr>
          <w:ilvl w:val="0"/>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color w:val="000000"/>
        </w:rPr>
        <w:t>The Co-Facilitator</w:t>
      </w:r>
      <w:r>
        <w:rPr>
          <w:rFonts w:ascii="Times New Roman" w:eastAsia="Times New Roman" w:hAnsi="Times New Roman" w:cs="Times New Roman"/>
          <w:color w:val="000000"/>
        </w:rPr>
        <w:t xml:space="preserve"> will be responsible for assuming the duties of the Lead Facilitator in the event of his/her/their abse</w:t>
      </w:r>
      <w:r>
        <w:rPr>
          <w:rFonts w:ascii="Times New Roman" w:eastAsia="Times New Roman" w:hAnsi="Times New Roman" w:cs="Times New Roman"/>
          <w:color w:val="000000"/>
        </w:rPr>
        <w:t>nce at official functions or the Lead Facilitator’s departure from office. He/She/They will also be responsible for taking attendance, maintaining membership eligibility records, and handling membership resignation. The Co-Facilitator will have served as a</w:t>
      </w:r>
      <w:r>
        <w:rPr>
          <w:rFonts w:ascii="Times New Roman" w:eastAsia="Times New Roman" w:hAnsi="Times New Roman" w:cs="Times New Roman"/>
          <w:color w:val="000000"/>
        </w:rPr>
        <w:t xml:space="preserve"> member for at least one academic semester prior to taking office. </w:t>
      </w:r>
    </w:p>
    <w:p w14:paraId="0000001E" w14:textId="77777777" w:rsidR="00AC2CCE" w:rsidRDefault="00405247">
      <w:pPr>
        <w:numPr>
          <w:ilvl w:val="0"/>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color w:val="000000"/>
        </w:rPr>
        <w:t xml:space="preserve">The Public Outreach Coordinator </w:t>
      </w:r>
      <w:r>
        <w:rPr>
          <w:rFonts w:ascii="Times New Roman" w:eastAsia="Times New Roman" w:hAnsi="Times New Roman" w:cs="Times New Roman"/>
          <w:color w:val="000000"/>
        </w:rPr>
        <w:t xml:space="preserve">will be responsible for coordinating outreach partnerships with other recognized student organizations as well as guest speaker sessions at the </w:t>
      </w:r>
      <w:r>
        <w:rPr>
          <w:rFonts w:ascii="Times New Roman" w:eastAsia="Times New Roman" w:hAnsi="Times New Roman" w:cs="Times New Roman"/>
        </w:rPr>
        <w:t>____________</w:t>
      </w:r>
      <w:r>
        <w:rPr>
          <w:rFonts w:ascii="Times New Roman" w:eastAsia="Times New Roman" w:hAnsi="Times New Roman" w:cs="Times New Roman"/>
        </w:rPr>
        <w:t>____</w:t>
      </w:r>
      <w:r>
        <w:rPr>
          <w:rFonts w:ascii="Times New Roman" w:eastAsia="Times New Roman" w:hAnsi="Times New Roman" w:cs="Times New Roman"/>
          <w:color w:val="000000"/>
        </w:rPr>
        <w:t>.</w:t>
      </w:r>
    </w:p>
    <w:p w14:paraId="0000001F" w14:textId="77777777" w:rsidR="00AC2CCE" w:rsidRDefault="00405247">
      <w:pPr>
        <w:numPr>
          <w:ilvl w:val="0"/>
          <w:numId w:val="3"/>
        </w:numPr>
        <w:pBdr>
          <w:top w:val="nil"/>
          <w:left w:val="nil"/>
          <w:bottom w:val="nil"/>
          <w:right w:val="nil"/>
          <w:between w:val="nil"/>
        </w:pBd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b/>
          <w:color w:val="000000"/>
        </w:rPr>
        <w:t xml:space="preserve">The Fundraising Coordinator </w:t>
      </w:r>
      <w:r>
        <w:rPr>
          <w:rFonts w:ascii="Times New Roman" w:eastAsia="Times New Roman" w:hAnsi="Times New Roman" w:cs="Times New Roman"/>
          <w:color w:val="000000"/>
        </w:rPr>
        <w:t>will be responsible for organizing IMRAA fundraisers as well as seeking funding opportunities and managing financial accounts.</w:t>
      </w:r>
    </w:p>
    <w:p w14:paraId="00000020" w14:textId="77777777" w:rsidR="00AC2CCE" w:rsidRDefault="00405247">
      <w:pPr>
        <w:numPr>
          <w:ilvl w:val="0"/>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color w:val="000000"/>
        </w:rPr>
        <w:t xml:space="preserve">The Social Media Coordinator </w:t>
      </w:r>
      <w:r>
        <w:rPr>
          <w:rFonts w:ascii="Times New Roman" w:eastAsia="Times New Roman" w:hAnsi="Times New Roman" w:cs="Times New Roman"/>
          <w:color w:val="000000"/>
        </w:rPr>
        <w:t>will be responsible for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maintaining a record of all IMRAA events through monthly blogs and pictures taken with the consent of all attending IMRAA members. The Social Media Coordinator will also be responsible for posting on IMRAA social media platforms and promoting upcoming even</w:t>
      </w:r>
      <w:r>
        <w:rPr>
          <w:rFonts w:ascii="Times New Roman" w:eastAsia="Times New Roman" w:hAnsi="Times New Roman" w:cs="Times New Roman"/>
          <w:color w:val="000000"/>
        </w:rPr>
        <w:t xml:space="preserve">ts. </w:t>
      </w:r>
    </w:p>
    <w:p w14:paraId="00000021" w14:textId="77777777" w:rsidR="00AC2CCE" w:rsidRDefault="00405247">
      <w:pPr>
        <w:numPr>
          <w:ilvl w:val="0"/>
          <w:numId w:val="3"/>
        </w:numPr>
        <w:pBdr>
          <w:top w:val="nil"/>
          <w:left w:val="nil"/>
          <w:bottom w:val="nil"/>
          <w:right w:val="nil"/>
          <w:between w:val="nil"/>
        </w:pBdr>
        <w:spacing w:after="100"/>
        <w:jc w:val="both"/>
        <w:rPr>
          <w:rFonts w:ascii="Times New Roman" w:eastAsia="Times New Roman" w:hAnsi="Times New Roman" w:cs="Times New Roman"/>
        </w:rPr>
      </w:pPr>
      <w:r>
        <w:rPr>
          <w:rFonts w:ascii="Times New Roman" w:eastAsia="Times New Roman" w:hAnsi="Times New Roman" w:cs="Times New Roman"/>
          <w:color w:val="000000"/>
        </w:rPr>
        <w:t xml:space="preserve">All IMRAA Executive Board members can appoint committee chairpersons from the student body of active IMRAA members when deemed necessary to accomplish specific projects or tasks. A 2/3 majority approval from active IMRAA members is required. </w:t>
      </w:r>
    </w:p>
    <w:p w14:paraId="00000022" w14:textId="77777777" w:rsidR="00AC2CCE" w:rsidRDefault="00AC2CCE">
      <w:pPr>
        <w:spacing w:after="100"/>
        <w:jc w:val="both"/>
        <w:rPr>
          <w:rFonts w:ascii="Times New Roman" w:eastAsia="Times New Roman" w:hAnsi="Times New Roman" w:cs="Times New Roman"/>
          <w:b/>
          <w:color w:val="000000"/>
        </w:rPr>
      </w:pPr>
    </w:p>
    <w:p w14:paraId="00000023" w14:textId="77777777" w:rsidR="00AC2CCE" w:rsidRDefault="00AC2CCE">
      <w:pPr>
        <w:spacing w:after="100"/>
        <w:jc w:val="both"/>
        <w:rPr>
          <w:rFonts w:ascii="Times New Roman" w:eastAsia="Times New Roman" w:hAnsi="Times New Roman" w:cs="Times New Roman"/>
          <w:b/>
          <w:color w:val="000000"/>
        </w:rPr>
      </w:pPr>
    </w:p>
    <w:p w14:paraId="00000024" w14:textId="77777777" w:rsidR="00AC2CCE" w:rsidRDefault="00405247">
      <w:pPr>
        <w:spacing w:after="10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Section 2) </w:t>
      </w:r>
      <w:r>
        <w:rPr>
          <w:rFonts w:ascii="Times New Roman" w:eastAsia="Times New Roman" w:hAnsi="Times New Roman" w:cs="Times New Roman"/>
          <w:color w:val="000000"/>
        </w:rPr>
        <w:t>Each member of the Executive Board will serve for one full academic year. If an Executive Board member decides he/she/they would like to continue for a second year, this position will be open to all IMRAA members on a specified date in April.</w:t>
      </w:r>
    </w:p>
    <w:p w14:paraId="00000025" w14:textId="77777777" w:rsidR="00AC2CCE" w:rsidRDefault="00AC2CCE">
      <w:pPr>
        <w:spacing w:after="100"/>
        <w:jc w:val="both"/>
        <w:rPr>
          <w:rFonts w:ascii="Times New Roman" w:eastAsia="Times New Roman" w:hAnsi="Times New Roman" w:cs="Times New Roman"/>
        </w:rPr>
      </w:pPr>
    </w:p>
    <w:p w14:paraId="00000026"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lastRenderedPageBreak/>
        <w:t>S</w:t>
      </w:r>
      <w:r>
        <w:rPr>
          <w:rFonts w:ascii="Times New Roman" w:eastAsia="Times New Roman" w:hAnsi="Times New Roman" w:cs="Times New Roman"/>
          <w:b/>
          <w:color w:val="000000"/>
        </w:rPr>
        <w:t xml:space="preserve">ection 3) </w:t>
      </w:r>
      <w:r>
        <w:rPr>
          <w:rFonts w:ascii="Times" w:eastAsia="Times" w:hAnsi="Times" w:cs="Times"/>
          <w:color w:val="000000"/>
        </w:rPr>
        <w:t>Executive Board members may be removed from their duties by a 2/3 majority of the active membership. They may be nominated for removal by a petition to the Lead Facilitator or a Board member not in question signed by 1/3 of active members.</w:t>
      </w:r>
    </w:p>
    <w:p w14:paraId="00000027" w14:textId="77777777" w:rsidR="00AC2CCE" w:rsidRDefault="00AC2CCE">
      <w:pPr>
        <w:jc w:val="both"/>
        <w:rPr>
          <w:rFonts w:ascii="Times New Roman" w:eastAsia="Times New Roman" w:hAnsi="Times New Roman" w:cs="Times New Roman"/>
        </w:rPr>
      </w:pPr>
    </w:p>
    <w:p w14:paraId="00000028"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Artic</w:t>
      </w:r>
      <w:r>
        <w:rPr>
          <w:rFonts w:ascii="Times New Roman" w:eastAsia="Times New Roman" w:hAnsi="Times New Roman" w:cs="Times New Roman"/>
          <w:b/>
          <w:color w:val="000000"/>
        </w:rPr>
        <w:t>le V:  </w:t>
      </w:r>
      <w:r>
        <w:rPr>
          <w:rFonts w:ascii="Times New Roman" w:eastAsia="Times New Roman" w:hAnsi="Times New Roman" w:cs="Times New Roman"/>
          <w:b/>
          <w:smallCaps/>
          <w:color w:val="000000"/>
        </w:rPr>
        <w:t>ELECTIONS OR SELECTIONS OF NEW OFFICERS</w:t>
      </w:r>
    </w:p>
    <w:p w14:paraId="00000029" w14:textId="77777777" w:rsidR="00AC2CCE" w:rsidRDefault="00AC2CCE">
      <w:pPr>
        <w:jc w:val="both"/>
        <w:rPr>
          <w:rFonts w:ascii="Times New Roman" w:eastAsia="Times New Roman" w:hAnsi="Times New Roman" w:cs="Times New Roman"/>
        </w:rPr>
      </w:pPr>
    </w:p>
    <w:p w14:paraId="0000002A"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 xml:space="preserve">Section 1) </w:t>
      </w:r>
      <w:r>
        <w:rPr>
          <w:rFonts w:ascii="Times New Roman" w:eastAsia="Times New Roman" w:hAnsi="Times New Roman" w:cs="Times New Roman"/>
          <w:color w:val="000000"/>
        </w:rPr>
        <w:t>The official election to select new IMRAA Executive Board members will be held annually, unless a Board member would like to resign from his/her/their position early. This election will be schedule</w:t>
      </w:r>
      <w:r>
        <w:rPr>
          <w:rFonts w:ascii="Times New Roman" w:eastAsia="Times New Roman" w:hAnsi="Times New Roman" w:cs="Times New Roman"/>
          <w:color w:val="000000"/>
        </w:rPr>
        <w:t>d in April and the date will be selected by the current Executive Board.</w:t>
      </w:r>
    </w:p>
    <w:p w14:paraId="0000002B" w14:textId="77777777" w:rsidR="00AC2CCE" w:rsidRDefault="00AC2CCE">
      <w:pPr>
        <w:spacing w:after="240"/>
        <w:jc w:val="both"/>
        <w:rPr>
          <w:rFonts w:ascii="Times New Roman" w:eastAsia="Times New Roman" w:hAnsi="Times New Roman" w:cs="Times New Roman"/>
        </w:rPr>
      </w:pPr>
    </w:p>
    <w:p w14:paraId="0000002C"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 xml:space="preserve">Section 2) </w:t>
      </w:r>
      <w:r>
        <w:rPr>
          <w:rFonts w:ascii="Times New Roman" w:eastAsia="Times New Roman" w:hAnsi="Times New Roman" w:cs="Times New Roman"/>
          <w:color w:val="000000"/>
        </w:rPr>
        <w:t>Nominations for Executive Board members will open three weeks prior to elections. Any active IMRAA member meeting the Executive Board requirements is eligible to be nomina</w:t>
      </w:r>
      <w:r>
        <w:rPr>
          <w:rFonts w:ascii="Times New Roman" w:eastAsia="Times New Roman" w:hAnsi="Times New Roman" w:cs="Times New Roman"/>
          <w:color w:val="000000"/>
        </w:rPr>
        <w:t>ted. Nominations may be made by active members and these members can also nominate themselves. Voting will take place at the election meeting scheduled in April. A simple majority vote is necessary to elect an officer. If a majority is not reached, a run-o</w:t>
      </w:r>
      <w:r>
        <w:rPr>
          <w:rFonts w:ascii="Times New Roman" w:eastAsia="Times New Roman" w:hAnsi="Times New Roman" w:cs="Times New Roman"/>
          <w:color w:val="000000"/>
        </w:rPr>
        <w:t>ff election will be held with the two nominees receiving the most votes. In the event of a tie, the Lead Facilitator will cast the deciding vote. Voting will be conducted through an online ballot, with an officer who is not seeking re-election and an activ</w:t>
      </w:r>
      <w:r>
        <w:rPr>
          <w:rFonts w:ascii="Times New Roman" w:eastAsia="Times New Roman" w:hAnsi="Times New Roman" w:cs="Times New Roman"/>
          <w:color w:val="000000"/>
        </w:rPr>
        <w:t>e member counting the votes.</w:t>
      </w:r>
    </w:p>
    <w:p w14:paraId="0000002D" w14:textId="77777777" w:rsidR="00AC2CCE" w:rsidRDefault="00AC2CCE">
      <w:pPr>
        <w:jc w:val="both"/>
        <w:rPr>
          <w:rFonts w:ascii="Times New Roman" w:eastAsia="Times New Roman" w:hAnsi="Times New Roman" w:cs="Times New Roman"/>
        </w:rPr>
      </w:pPr>
    </w:p>
    <w:p w14:paraId="0000002E"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 xml:space="preserve">Section 3) </w:t>
      </w:r>
      <w:r>
        <w:rPr>
          <w:rFonts w:ascii="Times New Roman" w:eastAsia="Times New Roman" w:hAnsi="Times New Roman" w:cs="Times New Roman"/>
          <w:color w:val="000000"/>
        </w:rPr>
        <w:t>In the event that an Executive Board member resigns or is removed from office, a vacancy will be filled for the remainder of the term of office by the selection of an active IMRAA member who is appointed by the Exec</w:t>
      </w:r>
      <w:r>
        <w:rPr>
          <w:rFonts w:ascii="Times New Roman" w:eastAsia="Times New Roman" w:hAnsi="Times New Roman" w:cs="Times New Roman"/>
          <w:color w:val="000000"/>
        </w:rPr>
        <w:t>utive Board with a 2/3 majority approval of the active membership board.</w:t>
      </w:r>
    </w:p>
    <w:p w14:paraId="0000002F" w14:textId="77777777" w:rsidR="00AC2CCE" w:rsidRDefault="00405247">
      <w:pPr>
        <w:spacing w:before="360" w:after="80"/>
        <w:jc w:val="both"/>
        <w:rPr>
          <w:rFonts w:ascii="Times New Roman" w:eastAsia="Times New Roman" w:hAnsi="Times New Roman" w:cs="Times New Roman"/>
          <w:b/>
          <w:sz w:val="36"/>
          <w:szCs w:val="36"/>
        </w:rPr>
      </w:pPr>
      <w:r>
        <w:rPr>
          <w:rFonts w:ascii="Times New Roman" w:eastAsia="Times New Roman" w:hAnsi="Times New Roman" w:cs="Times New Roman"/>
          <w:b/>
          <w:color w:val="000000"/>
        </w:rPr>
        <w:t>Article VI: MEETINGS</w:t>
      </w:r>
    </w:p>
    <w:p w14:paraId="00000030" w14:textId="77777777" w:rsidR="00AC2CCE" w:rsidRDefault="00AC2CCE">
      <w:pPr>
        <w:jc w:val="both"/>
        <w:rPr>
          <w:rFonts w:ascii="Times New Roman" w:eastAsia="Times New Roman" w:hAnsi="Times New Roman" w:cs="Times New Roman"/>
        </w:rPr>
      </w:pPr>
    </w:p>
    <w:p w14:paraId="00000031" w14:textId="77777777" w:rsidR="00AC2CCE" w:rsidRDefault="00405247">
      <w:pPr>
        <w:jc w:val="both"/>
        <w:rPr>
          <w:rFonts w:ascii="Times New Roman" w:eastAsia="Times New Roman" w:hAnsi="Times New Roman" w:cs="Times New Roman"/>
        </w:rPr>
      </w:pPr>
      <w:r>
        <w:rPr>
          <w:rFonts w:ascii="Times New Roman" w:eastAsia="Times New Roman" w:hAnsi="Times New Roman" w:cs="Times New Roman"/>
          <w:b/>
          <w:color w:val="000000"/>
        </w:rPr>
        <w:t xml:space="preserve">Section 1) </w:t>
      </w:r>
      <w:r>
        <w:rPr>
          <w:rFonts w:ascii="Times New Roman" w:eastAsia="Times New Roman" w:hAnsi="Times New Roman" w:cs="Times New Roman"/>
          <w:color w:val="000000"/>
        </w:rPr>
        <w:t>IMRAA will meet on a weekly basis while classes are in session. The Lead Facilitator or Co-Facilitator will preside at meetings. Quorum will be defined as a two-thirds majority of the active membership, including one IMRAA Executive Board member.</w:t>
      </w:r>
    </w:p>
    <w:p w14:paraId="00000032" w14:textId="77777777" w:rsidR="00AC2CCE" w:rsidRDefault="00AC2CCE">
      <w:pPr>
        <w:jc w:val="both"/>
        <w:rPr>
          <w:rFonts w:ascii="Times New Roman" w:eastAsia="Times New Roman" w:hAnsi="Times New Roman" w:cs="Times New Roman"/>
        </w:rPr>
      </w:pPr>
    </w:p>
    <w:p w14:paraId="00000033" w14:textId="77777777" w:rsidR="00AC2CCE" w:rsidRDefault="00405247">
      <w:pPr>
        <w:jc w:val="both"/>
        <w:rPr>
          <w:rFonts w:ascii="Times New Roman" w:eastAsia="Times New Roman" w:hAnsi="Times New Roman" w:cs="Times New Roman"/>
        </w:rPr>
      </w:pPr>
      <w:r>
        <w:rPr>
          <w:rFonts w:ascii="Times New Roman" w:eastAsia="Times New Roman" w:hAnsi="Times New Roman" w:cs="Times New Roman"/>
          <w:b/>
          <w:color w:val="000000"/>
        </w:rPr>
        <w:t xml:space="preserve">Section </w:t>
      </w:r>
      <w:r>
        <w:rPr>
          <w:rFonts w:ascii="Times New Roman" w:eastAsia="Times New Roman" w:hAnsi="Times New Roman" w:cs="Times New Roman"/>
          <w:b/>
          <w:color w:val="000000"/>
        </w:rPr>
        <w:t xml:space="preserve">2) </w:t>
      </w:r>
      <w:r>
        <w:rPr>
          <w:rFonts w:ascii="Times New Roman" w:eastAsia="Times New Roman" w:hAnsi="Times New Roman" w:cs="Times New Roman"/>
          <w:color w:val="000000"/>
        </w:rPr>
        <w:t>The Executive Board will meet on a bi-weekly basis, as needed, separate from the general body to discuss long-term goals as well as any private concerns.</w:t>
      </w:r>
    </w:p>
    <w:p w14:paraId="00000034"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i/>
          <w:color w:val="000000"/>
        </w:rPr>
        <w:tab/>
      </w:r>
    </w:p>
    <w:p w14:paraId="00000035"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Article VII: FINANCES</w:t>
      </w:r>
    </w:p>
    <w:p w14:paraId="00000036" w14:textId="77777777" w:rsidR="00AC2CCE" w:rsidRDefault="00AC2CCE">
      <w:pPr>
        <w:jc w:val="both"/>
        <w:rPr>
          <w:rFonts w:ascii="Times New Roman" w:eastAsia="Times New Roman" w:hAnsi="Times New Roman" w:cs="Times New Roman"/>
        </w:rPr>
      </w:pPr>
    </w:p>
    <w:p w14:paraId="00000037"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 xml:space="preserve">Section 1) </w:t>
      </w:r>
      <w:r>
        <w:rPr>
          <w:rFonts w:ascii="Times New Roman" w:eastAsia="Times New Roman" w:hAnsi="Times New Roman" w:cs="Times New Roman"/>
          <w:color w:val="000000"/>
        </w:rPr>
        <w:t>IMRAA will not request dues from any of its members for attending general meetings.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If fees are necessary for special IMRAA events, the amount of money and method of collection will be decided by a majority vote of the IMRAA Executive Board members at an a</w:t>
      </w:r>
      <w:r>
        <w:rPr>
          <w:rFonts w:ascii="Times New Roman" w:eastAsia="Times New Roman" w:hAnsi="Times New Roman" w:cs="Times New Roman"/>
          <w:color w:val="000000"/>
        </w:rPr>
        <w:t>ppropriate time prior to these events.</w:t>
      </w:r>
    </w:p>
    <w:p w14:paraId="00000038" w14:textId="77777777" w:rsidR="00AC2CCE" w:rsidRDefault="00AC2CCE">
      <w:pPr>
        <w:jc w:val="both"/>
        <w:rPr>
          <w:rFonts w:ascii="Times New Roman" w:eastAsia="Times New Roman" w:hAnsi="Times New Roman" w:cs="Times New Roman"/>
        </w:rPr>
      </w:pPr>
    </w:p>
    <w:p w14:paraId="00000039"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 xml:space="preserve">Section 2) </w:t>
      </w:r>
      <w:r>
        <w:rPr>
          <w:rFonts w:ascii="Times New Roman" w:eastAsia="Times New Roman" w:hAnsi="Times New Roman" w:cs="Times New Roman"/>
          <w:color w:val="000000"/>
        </w:rPr>
        <w:t>All funds towards IMRAA, including but not limited to general donations or fundraising, will be stored in an off-campus organization account. The Lead Facilitator and Co-</w:t>
      </w:r>
      <w:r>
        <w:rPr>
          <w:rFonts w:ascii="Times New Roman" w:eastAsia="Times New Roman" w:hAnsi="Times New Roman" w:cs="Times New Roman"/>
          <w:color w:val="000000"/>
        </w:rPr>
        <w:lastRenderedPageBreak/>
        <w:t>Facilitator will have signature aut</w:t>
      </w:r>
      <w:r>
        <w:rPr>
          <w:rFonts w:ascii="Times New Roman" w:eastAsia="Times New Roman" w:hAnsi="Times New Roman" w:cs="Times New Roman"/>
          <w:color w:val="000000"/>
        </w:rPr>
        <w:t>hority, and it is required that all checks be signed by both Executive Board members.</w:t>
      </w:r>
    </w:p>
    <w:p w14:paraId="0000003A" w14:textId="77777777" w:rsidR="00AC2CCE" w:rsidRDefault="00AC2CCE">
      <w:pPr>
        <w:spacing w:after="240"/>
        <w:jc w:val="both"/>
        <w:rPr>
          <w:rFonts w:ascii="Times New Roman" w:eastAsia="Times New Roman" w:hAnsi="Times New Roman" w:cs="Times New Roman"/>
        </w:rPr>
      </w:pPr>
    </w:p>
    <w:p w14:paraId="0000003B"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Article VIII: POLICY COMPLIANCE</w:t>
      </w:r>
    </w:p>
    <w:p w14:paraId="0000003C"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Section 1)</w:t>
      </w:r>
      <w:r>
        <w:rPr>
          <w:rFonts w:ascii="Times New Roman" w:eastAsia="Times New Roman" w:hAnsi="Times New Roman" w:cs="Times New Roman"/>
          <w:color w:val="000000"/>
        </w:rPr>
        <w:t xml:space="preserve"> The International Movement for Resilience, Authenticity, and Activism (IMRAA): A Coalition of Women for Women will abide by al</w:t>
      </w:r>
      <w:r>
        <w:rPr>
          <w:rFonts w:ascii="Times New Roman" w:eastAsia="Times New Roman" w:hAnsi="Times New Roman" w:cs="Times New Roman"/>
          <w:color w:val="000000"/>
        </w:rPr>
        <w:t>l university policies including the Student Code of Conduct, the Campus Alcohol Policy, and requirements set by the Office of Student Leadership Development.</w:t>
      </w:r>
    </w:p>
    <w:p w14:paraId="0000003D" w14:textId="77777777" w:rsidR="00AC2CCE" w:rsidRDefault="00AC2CCE">
      <w:pPr>
        <w:jc w:val="both"/>
        <w:rPr>
          <w:rFonts w:ascii="Times New Roman" w:eastAsia="Times New Roman" w:hAnsi="Times New Roman" w:cs="Times New Roman"/>
        </w:rPr>
      </w:pPr>
    </w:p>
    <w:p w14:paraId="0000003E"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 xml:space="preserve">Section 2) </w:t>
      </w:r>
      <w:r>
        <w:rPr>
          <w:rFonts w:ascii="Times New Roman" w:eastAsia="Times New Roman" w:hAnsi="Times New Roman" w:cs="Times New Roman"/>
          <w:color w:val="000000"/>
        </w:rPr>
        <w:t>The International Movement for Resilience, Authenticity, and Activism (IMRAA): A Coali</w:t>
      </w:r>
      <w:r>
        <w:rPr>
          <w:rFonts w:ascii="Times New Roman" w:eastAsia="Times New Roman" w:hAnsi="Times New Roman" w:cs="Times New Roman"/>
          <w:color w:val="000000"/>
        </w:rPr>
        <w:t>tion of Women for Women</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agrees that it will not initiate, support, or encourage any events or situations that endanger the mental or physical health or safety of a student for any purpose including but not limited to initiation or admission into or affilia</w:t>
      </w:r>
      <w:r>
        <w:rPr>
          <w:rFonts w:ascii="Times New Roman" w:eastAsia="Times New Roman" w:hAnsi="Times New Roman" w:cs="Times New Roman"/>
          <w:color w:val="000000"/>
        </w:rPr>
        <w:t>tion with this group or organization.</w:t>
      </w:r>
    </w:p>
    <w:p w14:paraId="0000003F" w14:textId="77777777" w:rsidR="00AC2CCE" w:rsidRDefault="00AC2CCE">
      <w:pPr>
        <w:jc w:val="both"/>
        <w:rPr>
          <w:rFonts w:ascii="Times New Roman" w:eastAsia="Times New Roman" w:hAnsi="Times New Roman" w:cs="Times New Roman"/>
        </w:rPr>
      </w:pPr>
    </w:p>
    <w:p w14:paraId="00000040"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 xml:space="preserve">Section 3) </w:t>
      </w:r>
      <w:r>
        <w:rPr>
          <w:rFonts w:ascii="Times New Roman" w:eastAsia="Times New Roman" w:hAnsi="Times New Roman" w:cs="Times New Roman"/>
          <w:color w:val="000000"/>
        </w:rPr>
        <w:t>Any international travel will not be affiliated with</w:t>
      </w:r>
      <w:r>
        <w:rPr>
          <w:rFonts w:ascii="Times New Roman" w:eastAsia="Times New Roman" w:hAnsi="Times New Roman" w:cs="Times New Roman"/>
        </w:rPr>
        <w:t>_____________</w:t>
      </w:r>
      <w:r>
        <w:rPr>
          <w:rFonts w:ascii="Times New Roman" w:eastAsia="Times New Roman" w:hAnsi="Times New Roman" w:cs="Times New Roman"/>
          <w:color w:val="000000"/>
        </w:rPr>
        <w:t xml:space="preserve"> or this organization and will occur strictly on an individual basis.</w:t>
      </w:r>
    </w:p>
    <w:p w14:paraId="00000041" w14:textId="77777777" w:rsidR="00AC2CCE" w:rsidRDefault="00AC2CCE">
      <w:pPr>
        <w:jc w:val="both"/>
        <w:rPr>
          <w:rFonts w:ascii="Times New Roman" w:eastAsia="Times New Roman" w:hAnsi="Times New Roman" w:cs="Times New Roman"/>
        </w:rPr>
      </w:pPr>
    </w:p>
    <w:p w14:paraId="00000042"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 xml:space="preserve">Article IX: RATIFICATION </w:t>
      </w:r>
      <w:r>
        <w:rPr>
          <w:rFonts w:ascii="Times New Roman" w:eastAsia="Times New Roman" w:hAnsi="Times New Roman" w:cs="Times New Roman"/>
          <w:color w:val="000000"/>
        </w:rPr>
        <w:t> </w:t>
      </w:r>
    </w:p>
    <w:p w14:paraId="00000043"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color w:val="000000"/>
        </w:rPr>
        <w:t>This constitution for IMRAA will officially</w:t>
      </w:r>
      <w:r>
        <w:rPr>
          <w:rFonts w:ascii="Times New Roman" w:eastAsia="Times New Roman" w:hAnsi="Times New Roman" w:cs="Times New Roman"/>
          <w:color w:val="000000"/>
        </w:rPr>
        <w:t xml:space="preserve"> take effect immediately following its passage by a 2/3 majority of IMRAA members.</w:t>
      </w:r>
    </w:p>
    <w:p w14:paraId="00000044" w14:textId="77777777" w:rsidR="00AC2CCE" w:rsidRDefault="00AC2CCE">
      <w:pPr>
        <w:jc w:val="both"/>
        <w:rPr>
          <w:rFonts w:ascii="Times New Roman" w:eastAsia="Times New Roman" w:hAnsi="Times New Roman" w:cs="Times New Roman"/>
        </w:rPr>
      </w:pPr>
    </w:p>
    <w:p w14:paraId="00000045"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i/>
          <w:color w:val="000000"/>
        </w:rPr>
        <w:t xml:space="preserve"> Ratified on: </w:t>
      </w:r>
      <w:r>
        <w:rPr>
          <w:rFonts w:ascii="Times New Roman" w:eastAsia="Times New Roman" w:hAnsi="Times New Roman" w:cs="Times New Roman"/>
          <w:i/>
        </w:rPr>
        <w:t>____________________</w:t>
      </w:r>
    </w:p>
    <w:p w14:paraId="00000046" w14:textId="77777777" w:rsidR="00AC2CCE" w:rsidRDefault="00405247">
      <w:pPr>
        <w:spacing w:after="100"/>
        <w:jc w:val="both"/>
        <w:rPr>
          <w:rFonts w:ascii="Times New Roman" w:eastAsia="Times New Roman" w:hAnsi="Times New Roman" w:cs="Times New Roman"/>
        </w:rPr>
      </w:pPr>
      <w:r>
        <w:rPr>
          <w:rFonts w:ascii="Times" w:eastAsia="Times" w:hAnsi="Times" w:cs="Times"/>
          <w:color w:val="000000"/>
          <w:sz w:val="22"/>
          <w:szCs w:val="22"/>
        </w:rPr>
        <w:t xml:space="preserve"> </w:t>
      </w:r>
    </w:p>
    <w:p w14:paraId="00000047"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color w:val="000000"/>
        </w:rPr>
        <w:t>Article X: AMENDMENTS</w:t>
      </w:r>
    </w:p>
    <w:p w14:paraId="00000048"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color w:val="000000"/>
        </w:rPr>
        <w:t>Amendments to this constitution may be proposed in writing by any active IMRAA member by emailing the Lead Facili</w:t>
      </w:r>
      <w:r>
        <w:rPr>
          <w:rFonts w:ascii="Times New Roman" w:eastAsia="Times New Roman" w:hAnsi="Times New Roman" w:cs="Times New Roman"/>
          <w:color w:val="000000"/>
        </w:rPr>
        <w:t>tator. He/She/They will then distribute a document of the proposed amendments to all active IMRAA members for a discussion during the upcoming IMRAA general meeting. Following this discussion, the amendment will be voted on by an up-or-down vote. All amend</w:t>
      </w:r>
      <w:r>
        <w:rPr>
          <w:rFonts w:ascii="Times New Roman" w:eastAsia="Times New Roman" w:hAnsi="Times New Roman" w:cs="Times New Roman"/>
          <w:color w:val="000000"/>
        </w:rPr>
        <w:t>ments to the IMRAA constitution must be passed with a 2/3 majority vote.</w:t>
      </w:r>
    </w:p>
    <w:p w14:paraId="00000049" w14:textId="77777777" w:rsidR="00AC2CCE" w:rsidRDefault="00AC2CCE">
      <w:pPr>
        <w:jc w:val="both"/>
        <w:rPr>
          <w:rFonts w:ascii="Times New Roman" w:eastAsia="Times New Roman" w:hAnsi="Times New Roman" w:cs="Times New Roman"/>
        </w:rPr>
      </w:pPr>
    </w:p>
    <w:p w14:paraId="0000004A" w14:textId="77777777" w:rsidR="00AC2CCE" w:rsidRDefault="00405247">
      <w:pPr>
        <w:spacing w:after="100"/>
        <w:jc w:val="both"/>
        <w:rPr>
          <w:rFonts w:ascii="Times New Roman" w:eastAsia="Times New Roman" w:hAnsi="Times New Roman" w:cs="Times New Roman"/>
        </w:rPr>
      </w:pPr>
      <w:r>
        <w:rPr>
          <w:rFonts w:ascii="Times New Roman" w:eastAsia="Times New Roman" w:hAnsi="Times New Roman" w:cs="Times New Roman"/>
          <w:b/>
          <w:i/>
          <w:color w:val="000000"/>
        </w:rPr>
        <w:t xml:space="preserve"> </w:t>
      </w:r>
      <w:r>
        <w:rPr>
          <w:rFonts w:ascii="Times New Roman" w:eastAsia="Times New Roman" w:hAnsi="Times New Roman" w:cs="Times New Roman"/>
          <w:i/>
          <w:color w:val="000000"/>
        </w:rPr>
        <w:t xml:space="preserve">Amended on: </w:t>
      </w:r>
      <w:r>
        <w:rPr>
          <w:rFonts w:ascii="Times New Roman" w:eastAsia="Times New Roman" w:hAnsi="Times New Roman" w:cs="Times New Roman"/>
          <w:i/>
        </w:rPr>
        <w:t>____________________</w:t>
      </w:r>
    </w:p>
    <w:p w14:paraId="0000004B" w14:textId="77777777" w:rsidR="00AC2CCE" w:rsidRDefault="00AC2CCE">
      <w:pPr>
        <w:jc w:val="both"/>
        <w:rPr>
          <w:rFonts w:ascii="Times New Roman" w:eastAsia="Times New Roman" w:hAnsi="Times New Roman" w:cs="Times New Roman"/>
        </w:rPr>
      </w:pPr>
    </w:p>
    <w:p w14:paraId="0000004C" w14:textId="77777777" w:rsidR="00AC2CCE" w:rsidRDefault="00AC2CCE">
      <w:pPr>
        <w:jc w:val="both"/>
      </w:pPr>
    </w:p>
    <w:sectPr w:rsidR="00AC2C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84C9E"/>
    <w:multiLevelType w:val="multilevel"/>
    <w:tmpl w:val="FEC2E790"/>
    <w:lvl w:ilvl="0">
      <w:start w:val="1"/>
      <w:numFmt w:val="lowerLetter"/>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23C3AFC"/>
    <w:multiLevelType w:val="multilevel"/>
    <w:tmpl w:val="3898924C"/>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4A0657A"/>
    <w:multiLevelType w:val="multilevel"/>
    <w:tmpl w:val="A81CE23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4"/>
  </w:compat>
  <w:rsids>
    <w:rsidRoot w:val="00AC2CCE"/>
    <w:rsid w:val="00405247"/>
    <w:rsid w:val="00AC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1426</Words>
  <Characters>8129</Characters>
  <Application>Microsoft Macintosh Word</Application>
  <DocSecurity>0</DocSecurity>
  <Lines>67</Lines>
  <Paragraphs>19</Paragraphs>
  <ScaleCrop>false</ScaleCrop>
  <LinksUpToDate>false</LinksUpToDate>
  <CharactersWithSpaces>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Baloul, Amna</cp:lastModifiedBy>
  <cp:revision>2</cp:revision>
  <dcterms:created xsi:type="dcterms:W3CDTF">2019-03-21T03:49:00Z</dcterms:created>
  <dcterms:modified xsi:type="dcterms:W3CDTF">2019-03-21T03:49:00Z</dcterms:modified>
</cp:coreProperties>
</file>