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277" w:rsidRPr="00692E77" w:rsidRDefault="00F7548E" w:rsidP="00AD01B0">
      <w:pPr>
        <w:pStyle w:val="NoSpacing"/>
        <w:jc w:val="center"/>
        <w:rPr>
          <w:rFonts w:ascii="Arial" w:hAnsi="Arial" w:cs="Arial"/>
          <w:sz w:val="20"/>
          <w:szCs w:val="20"/>
        </w:rPr>
      </w:pPr>
      <w:r w:rsidRPr="00692E77">
        <w:rPr>
          <w:rFonts w:ascii="Arial" w:hAnsi="Arial" w:cs="Arial"/>
          <w:sz w:val="20"/>
          <w:szCs w:val="20"/>
        </w:rPr>
        <w:t>Chief Technology Officer</w:t>
      </w:r>
      <w:r w:rsidR="00692E77">
        <w:rPr>
          <w:rFonts w:ascii="Arial" w:hAnsi="Arial" w:cs="Arial"/>
          <w:sz w:val="20"/>
          <w:szCs w:val="20"/>
        </w:rPr>
        <w:t xml:space="preserve"> (CTO)</w:t>
      </w:r>
    </w:p>
    <w:p w:rsidR="00AD01B0" w:rsidRPr="00692E77" w:rsidRDefault="00AD01B0" w:rsidP="00AD01B0">
      <w:pPr>
        <w:pStyle w:val="NoSpacing"/>
        <w:jc w:val="center"/>
        <w:rPr>
          <w:rFonts w:ascii="Arial" w:hAnsi="Arial" w:cs="Arial"/>
          <w:sz w:val="20"/>
          <w:szCs w:val="20"/>
        </w:rPr>
      </w:pPr>
      <w:r w:rsidRPr="00692E77">
        <w:rPr>
          <w:rFonts w:ascii="Arial" w:hAnsi="Arial" w:cs="Arial"/>
          <w:sz w:val="20"/>
          <w:szCs w:val="20"/>
        </w:rPr>
        <w:t>Office of the Mayor</w:t>
      </w:r>
    </w:p>
    <w:p w:rsidR="00F7548E" w:rsidRPr="00692E77" w:rsidRDefault="00F7548E" w:rsidP="00AD01B0">
      <w:pPr>
        <w:pStyle w:val="NoSpacing"/>
        <w:jc w:val="center"/>
        <w:rPr>
          <w:rFonts w:ascii="Arial" w:hAnsi="Arial" w:cs="Arial"/>
          <w:sz w:val="20"/>
          <w:szCs w:val="20"/>
        </w:rPr>
      </w:pPr>
      <w:r w:rsidRPr="00692E77">
        <w:rPr>
          <w:rFonts w:ascii="Arial" w:hAnsi="Arial" w:cs="Arial"/>
          <w:sz w:val="20"/>
          <w:szCs w:val="20"/>
        </w:rPr>
        <w:t>Per Mayor’s Office:  Salary Range:  $160K to $182K</w:t>
      </w:r>
    </w:p>
    <w:p w:rsidR="00AD01B0" w:rsidRDefault="00AD01B0" w:rsidP="00AD01B0">
      <w:pPr>
        <w:pStyle w:val="NoSpacing"/>
        <w:jc w:val="center"/>
        <w:rPr>
          <w:rFonts w:ascii="Arial" w:hAnsi="Arial" w:cs="Arial"/>
          <w:sz w:val="20"/>
          <w:szCs w:val="20"/>
        </w:rPr>
      </w:pPr>
    </w:p>
    <w:p w:rsidR="00692E77" w:rsidRPr="00692E77" w:rsidRDefault="00692E77" w:rsidP="00AD01B0">
      <w:pPr>
        <w:pStyle w:val="NoSpacing"/>
        <w:jc w:val="center"/>
        <w:rPr>
          <w:rFonts w:ascii="Arial" w:hAnsi="Arial" w:cs="Arial"/>
          <w:sz w:val="20"/>
          <w:szCs w:val="20"/>
        </w:rPr>
      </w:pPr>
    </w:p>
    <w:p w:rsidR="0081162F" w:rsidRDefault="00AD01B0" w:rsidP="0081162F">
      <w:pPr>
        <w:rPr>
          <w:rFonts w:ascii="Arial" w:eastAsia="Times New Roman" w:hAnsi="Arial" w:cs="Arial"/>
          <w:color w:val="222222"/>
          <w:sz w:val="20"/>
          <w:szCs w:val="20"/>
        </w:rPr>
      </w:pPr>
      <w:r w:rsidRPr="0081162F">
        <w:rPr>
          <w:rFonts w:ascii="Arial" w:hAnsi="Arial" w:cs="Arial"/>
          <w:sz w:val="20"/>
          <w:szCs w:val="20"/>
        </w:rPr>
        <w:t xml:space="preserve">The Chief Technology Officer will </w:t>
      </w:r>
      <w:r w:rsidR="008D17ED" w:rsidRPr="0081162F">
        <w:rPr>
          <w:rFonts w:ascii="Arial" w:hAnsi="Arial" w:cs="Arial"/>
          <w:sz w:val="20"/>
          <w:szCs w:val="20"/>
        </w:rPr>
        <w:t>be the chief information technology strategist and advisor to the Mayor of Los Angeles.  R</w:t>
      </w:r>
      <w:r w:rsidRPr="0081162F">
        <w:rPr>
          <w:rFonts w:ascii="Arial" w:hAnsi="Arial" w:cs="Arial"/>
          <w:sz w:val="20"/>
          <w:szCs w:val="20"/>
        </w:rPr>
        <w:t>eport</w:t>
      </w:r>
      <w:r w:rsidR="008D17ED" w:rsidRPr="0081162F">
        <w:rPr>
          <w:rFonts w:ascii="Arial" w:hAnsi="Arial" w:cs="Arial"/>
          <w:sz w:val="20"/>
          <w:szCs w:val="20"/>
        </w:rPr>
        <w:t>ing</w:t>
      </w:r>
      <w:r w:rsidRPr="0081162F">
        <w:rPr>
          <w:rFonts w:ascii="Arial" w:hAnsi="Arial" w:cs="Arial"/>
          <w:sz w:val="20"/>
          <w:szCs w:val="20"/>
        </w:rPr>
        <w:t xml:space="preserve"> to </w:t>
      </w:r>
      <w:r w:rsidR="00F7548E" w:rsidRPr="0081162F">
        <w:rPr>
          <w:rFonts w:ascii="Arial" w:hAnsi="Arial" w:cs="Arial"/>
          <w:sz w:val="20"/>
          <w:szCs w:val="20"/>
        </w:rPr>
        <w:t>the Deput</w:t>
      </w:r>
      <w:r w:rsidRPr="0081162F">
        <w:rPr>
          <w:rFonts w:ascii="Arial" w:hAnsi="Arial" w:cs="Arial"/>
          <w:sz w:val="20"/>
          <w:szCs w:val="20"/>
        </w:rPr>
        <w:t>y Mayor for Budget &amp; Innovation</w:t>
      </w:r>
      <w:r w:rsidR="008D17ED" w:rsidRPr="0081162F">
        <w:rPr>
          <w:rFonts w:ascii="Arial" w:hAnsi="Arial" w:cs="Arial"/>
          <w:sz w:val="20"/>
          <w:szCs w:val="20"/>
        </w:rPr>
        <w:t xml:space="preserve">, with a small </w:t>
      </w:r>
      <w:r w:rsidR="00A535DC" w:rsidRPr="0081162F">
        <w:rPr>
          <w:rFonts w:ascii="Arial" w:hAnsi="Arial" w:cs="Arial"/>
          <w:sz w:val="20"/>
          <w:szCs w:val="20"/>
        </w:rPr>
        <w:t>team,</w:t>
      </w:r>
      <w:r w:rsidR="008D17ED" w:rsidRPr="0081162F">
        <w:rPr>
          <w:rFonts w:ascii="Arial" w:hAnsi="Arial" w:cs="Arial"/>
          <w:sz w:val="20"/>
          <w:szCs w:val="20"/>
        </w:rPr>
        <w:t xml:space="preserve"> the CTO will </w:t>
      </w:r>
      <w:r w:rsidR="00A535DC" w:rsidRPr="0081162F">
        <w:rPr>
          <w:rFonts w:ascii="Arial" w:eastAsia="Times New Roman" w:hAnsi="Arial" w:cs="Arial"/>
          <w:color w:val="222222"/>
          <w:sz w:val="20"/>
          <w:szCs w:val="20"/>
        </w:rPr>
        <w:t xml:space="preserve">responsible for establishing the City of LA’s tech vision and leading technology development </w:t>
      </w:r>
      <w:r w:rsidR="00C156C4">
        <w:rPr>
          <w:rFonts w:ascii="Arial" w:eastAsia="Times New Roman" w:hAnsi="Arial" w:cs="Arial"/>
          <w:color w:val="222222"/>
          <w:sz w:val="20"/>
          <w:szCs w:val="20"/>
        </w:rPr>
        <w:t xml:space="preserve">(both across all departments and with key partners) to </w:t>
      </w:r>
      <w:r w:rsidR="00A535DC" w:rsidRPr="0081162F">
        <w:rPr>
          <w:rFonts w:ascii="Arial" w:eastAsia="Times New Roman" w:hAnsi="Arial" w:cs="Arial"/>
          <w:color w:val="222222"/>
          <w:sz w:val="20"/>
          <w:szCs w:val="20"/>
        </w:rPr>
        <w:t xml:space="preserve">implement the Mayor's </w:t>
      </w:r>
      <w:r w:rsidR="00C156C4">
        <w:rPr>
          <w:rFonts w:ascii="Arial" w:eastAsia="Times New Roman" w:hAnsi="Arial" w:cs="Arial"/>
          <w:color w:val="222222"/>
          <w:sz w:val="20"/>
          <w:szCs w:val="20"/>
        </w:rPr>
        <w:t xml:space="preserve">overall </w:t>
      </w:r>
      <w:r w:rsidR="00A535DC" w:rsidRPr="0081162F">
        <w:rPr>
          <w:rFonts w:ascii="Arial" w:eastAsia="Times New Roman" w:hAnsi="Arial" w:cs="Arial"/>
          <w:color w:val="222222"/>
          <w:sz w:val="20"/>
          <w:szCs w:val="20"/>
        </w:rPr>
        <w:t xml:space="preserve">strategic </w:t>
      </w:r>
      <w:r w:rsidR="00C156C4">
        <w:rPr>
          <w:rFonts w:ascii="Arial" w:eastAsia="Times New Roman" w:hAnsi="Arial" w:cs="Arial"/>
          <w:color w:val="222222"/>
          <w:sz w:val="20"/>
          <w:szCs w:val="20"/>
        </w:rPr>
        <w:t>goals</w:t>
      </w:r>
      <w:r w:rsidR="0081162F">
        <w:rPr>
          <w:rFonts w:ascii="Arial" w:eastAsia="Times New Roman" w:hAnsi="Arial" w:cs="Arial"/>
          <w:color w:val="222222"/>
          <w:sz w:val="20"/>
          <w:szCs w:val="20"/>
        </w:rPr>
        <w:t xml:space="preserve">.  </w:t>
      </w:r>
      <w:r w:rsidR="0081162F" w:rsidRPr="00692E77">
        <w:rPr>
          <w:rFonts w:ascii="Arial" w:eastAsia="Times New Roman" w:hAnsi="Arial" w:cs="Arial"/>
          <w:color w:val="000000"/>
          <w:sz w:val="20"/>
          <w:szCs w:val="20"/>
        </w:rPr>
        <w:t xml:space="preserve">The CTO </w:t>
      </w:r>
      <w:r w:rsidR="0081162F">
        <w:rPr>
          <w:rFonts w:ascii="Arial" w:eastAsia="Times New Roman" w:hAnsi="Arial" w:cs="Arial"/>
          <w:color w:val="000000"/>
          <w:sz w:val="20"/>
          <w:szCs w:val="20"/>
        </w:rPr>
        <w:t>will</w:t>
      </w:r>
      <w:r w:rsidR="0081162F" w:rsidRPr="00692E77">
        <w:rPr>
          <w:rFonts w:ascii="Arial" w:eastAsia="Times New Roman" w:hAnsi="Arial" w:cs="Arial"/>
          <w:color w:val="000000"/>
          <w:sz w:val="20"/>
          <w:szCs w:val="20"/>
        </w:rPr>
        <w:t xml:space="preserve"> work closely with the Information Technology Agency and other City agencies to ensure that technology is a driver of change in City government </w:t>
      </w:r>
      <w:r w:rsidR="00C156C4">
        <w:rPr>
          <w:rFonts w:ascii="Arial" w:eastAsia="Times New Roman" w:hAnsi="Arial" w:cs="Arial"/>
          <w:color w:val="000000"/>
          <w:sz w:val="20"/>
          <w:szCs w:val="20"/>
        </w:rPr>
        <w:t>and that the City actively engages</w:t>
      </w:r>
      <w:r w:rsidR="0081162F" w:rsidRPr="00692E77">
        <w:rPr>
          <w:rFonts w:ascii="Arial" w:eastAsia="Times New Roman" w:hAnsi="Arial" w:cs="Arial"/>
          <w:color w:val="000000"/>
          <w:sz w:val="20"/>
          <w:szCs w:val="20"/>
        </w:rPr>
        <w:t xml:space="preserve"> the tech industry </w:t>
      </w:r>
      <w:r w:rsidR="00C156C4">
        <w:rPr>
          <w:rFonts w:ascii="Arial" w:eastAsia="Times New Roman" w:hAnsi="Arial" w:cs="Arial"/>
          <w:color w:val="000000"/>
          <w:sz w:val="20"/>
          <w:szCs w:val="20"/>
        </w:rPr>
        <w:t>to boost</w:t>
      </w:r>
      <w:r w:rsidR="0081162F" w:rsidRPr="00692E77">
        <w:rPr>
          <w:rFonts w:ascii="Arial" w:eastAsia="Times New Roman" w:hAnsi="Arial" w:cs="Arial"/>
          <w:color w:val="000000"/>
          <w:sz w:val="20"/>
          <w:szCs w:val="20"/>
        </w:rPr>
        <w:t xml:space="preserve"> job creation and civic participation in Los Angeles.</w:t>
      </w:r>
      <w:r w:rsidR="0081162F" w:rsidRPr="00692E77">
        <w:rPr>
          <w:rFonts w:ascii="Helvetica" w:eastAsia="Times New Roman" w:hAnsi="Helvetica" w:cs="Helvetica"/>
          <w:color w:val="000000"/>
          <w:sz w:val="20"/>
          <w:szCs w:val="20"/>
        </w:rPr>
        <w:t> </w:t>
      </w:r>
    </w:p>
    <w:p w:rsidR="0081162F" w:rsidRPr="0081162F" w:rsidRDefault="0081162F" w:rsidP="0081162F">
      <w:pPr>
        <w:rPr>
          <w:rFonts w:ascii="Arial" w:eastAsia="Times New Roman" w:hAnsi="Arial" w:cs="Arial"/>
          <w:color w:val="000000"/>
          <w:sz w:val="20"/>
          <w:szCs w:val="20"/>
        </w:rPr>
      </w:pPr>
      <w:r>
        <w:rPr>
          <w:rFonts w:ascii="Arial" w:eastAsia="Times New Roman" w:hAnsi="Arial" w:cs="Arial"/>
          <w:color w:val="222222"/>
          <w:sz w:val="20"/>
          <w:szCs w:val="20"/>
        </w:rPr>
        <w:t>The CTO</w:t>
      </w:r>
      <w:r w:rsidR="00C156C4">
        <w:rPr>
          <w:rFonts w:ascii="Arial" w:eastAsia="Times New Roman" w:hAnsi="Arial" w:cs="Arial"/>
          <w:color w:val="222222"/>
          <w:sz w:val="20"/>
          <w:szCs w:val="20"/>
        </w:rPr>
        <w:t>s initiatives and leadership</w:t>
      </w:r>
      <w:r>
        <w:rPr>
          <w:rFonts w:ascii="Arial" w:eastAsia="Times New Roman" w:hAnsi="Arial" w:cs="Arial"/>
          <w:color w:val="222222"/>
          <w:sz w:val="20"/>
          <w:szCs w:val="20"/>
        </w:rPr>
        <w:t xml:space="preserve"> will deliver tangible results, including </w:t>
      </w:r>
      <w:r>
        <w:rPr>
          <w:rFonts w:ascii="Arial" w:eastAsia="Times New Roman" w:hAnsi="Arial" w:cs="Arial"/>
          <w:color w:val="333333"/>
          <w:sz w:val="20"/>
          <w:szCs w:val="20"/>
        </w:rPr>
        <w:t>improved services</w:t>
      </w:r>
      <w:r w:rsidRPr="0081162F">
        <w:rPr>
          <w:rFonts w:ascii="Arial" w:eastAsia="Times New Roman" w:hAnsi="Arial" w:cs="Arial"/>
          <w:color w:val="333333"/>
          <w:sz w:val="20"/>
          <w:szCs w:val="20"/>
        </w:rPr>
        <w:t xml:space="preserve">, </w:t>
      </w:r>
      <w:r>
        <w:rPr>
          <w:rFonts w:ascii="Arial" w:eastAsia="Times New Roman" w:hAnsi="Arial" w:cs="Arial"/>
          <w:color w:val="333333"/>
          <w:sz w:val="20"/>
          <w:szCs w:val="20"/>
        </w:rPr>
        <w:t>lower</w:t>
      </w:r>
      <w:r w:rsidR="00C156C4">
        <w:rPr>
          <w:rFonts w:ascii="Arial" w:eastAsia="Times New Roman" w:hAnsi="Arial" w:cs="Arial"/>
          <w:color w:val="333333"/>
          <w:sz w:val="20"/>
          <w:szCs w:val="20"/>
        </w:rPr>
        <w:t xml:space="preserve"> costs and </w:t>
      </w:r>
      <w:r>
        <w:rPr>
          <w:rFonts w:ascii="Arial" w:eastAsia="Times New Roman" w:hAnsi="Arial" w:cs="Arial"/>
          <w:color w:val="333333"/>
          <w:sz w:val="20"/>
          <w:szCs w:val="20"/>
        </w:rPr>
        <w:t xml:space="preserve">better decision-making in the nation’s second-largest city.  </w:t>
      </w:r>
    </w:p>
    <w:p w:rsidR="00A535DC" w:rsidRPr="00A535DC" w:rsidRDefault="00A535DC" w:rsidP="00A535DC">
      <w:pPr>
        <w:shd w:val="clear" w:color="auto" w:fill="FFFFFF"/>
        <w:spacing w:after="0" w:line="240" w:lineRule="auto"/>
        <w:rPr>
          <w:rFonts w:ascii="Arial" w:eastAsia="Times New Roman" w:hAnsi="Arial" w:cs="Arial"/>
          <w:color w:val="222222"/>
          <w:sz w:val="20"/>
          <w:szCs w:val="20"/>
        </w:rPr>
      </w:pPr>
      <w:r w:rsidRPr="00A535DC">
        <w:rPr>
          <w:rFonts w:ascii="Arial" w:eastAsia="Times New Roman" w:hAnsi="Arial" w:cs="Arial"/>
          <w:color w:val="222222"/>
          <w:sz w:val="20"/>
          <w:szCs w:val="20"/>
        </w:rPr>
        <w:t>.</w:t>
      </w:r>
    </w:p>
    <w:p w:rsidR="00AD01B0" w:rsidRDefault="00AD01B0" w:rsidP="00AD01B0">
      <w:pPr>
        <w:shd w:val="clear" w:color="auto" w:fill="FFFFFF"/>
        <w:spacing w:after="0" w:line="240" w:lineRule="auto"/>
        <w:rPr>
          <w:rFonts w:ascii="Arial" w:eastAsia="Times New Roman" w:hAnsi="Arial" w:cs="Arial"/>
          <w:b/>
          <w:bCs/>
          <w:color w:val="222222"/>
          <w:sz w:val="20"/>
          <w:szCs w:val="20"/>
        </w:rPr>
      </w:pPr>
      <w:r w:rsidRPr="00692E77">
        <w:rPr>
          <w:rFonts w:ascii="Arial" w:eastAsia="Times New Roman" w:hAnsi="Arial" w:cs="Arial"/>
          <w:b/>
          <w:bCs/>
          <w:color w:val="222222"/>
          <w:sz w:val="20"/>
          <w:szCs w:val="20"/>
        </w:rPr>
        <w:t>Job Duties</w:t>
      </w:r>
      <w:r w:rsidR="00CB16B6">
        <w:rPr>
          <w:rFonts w:ascii="Arial" w:eastAsia="Times New Roman" w:hAnsi="Arial" w:cs="Arial"/>
          <w:b/>
          <w:bCs/>
          <w:color w:val="222222"/>
          <w:sz w:val="20"/>
          <w:szCs w:val="20"/>
        </w:rPr>
        <w:t xml:space="preserve"> May Include</w:t>
      </w:r>
      <w:bookmarkStart w:id="0" w:name="_GoBack"/>
      <w:bookmarkEnd w:id="0"/>
      <w:r w:rsidR="00497572">
        <w:rPr>
          <w:rFonts w:ascii="Arial" w:eastAsia="Times New Roman" w:hAnsi="Arial" w:cs="Arial"/>
          <w:b/>
          <w:bCs/>
          <w:color w:val="222222"/>
          <w:sz w:val="20"/>
          <w:szCs w:val="20"/>
        </w:rPr>
        <w:t>:</w:t>
      </w:r>
    </w:p>
    <w:p w:rsidR="00A535DC" w:rsidRPr="00692E77" w:rsidRDefault="00A535DC" w:rsidP="00AD01B0">
      <w:pPr>
        <w:shd w:val="clear" w:color="auto" w:fill="FFFFFF"/>
        <w:spacing w:after="0" w:line="240" w:lineRule="auto"/>
        <w:rPr>
          <w:rFonts w:ascii="Arial" w:eastAsia="Times New Roman" w:hAnsi="Arial" w:cs="Arial"/>
          <w:color w:val="222222"/>
          <w:sz w:val="20"/>
          <w:szCs w:val="20"/>
        </w:rPr>
      </w:pPr>
    </w:p>
    <w:p w:rsidR="00A535DC" w:rsidRPr="00A535DC" w:rsidRDefault="00A535DC" w:rsidP="005D65BE">
      <w:pPr>
        <w:pStyle w:val="ListParagraph"/>
        <w:numPr>
          <w:ilvl w:val="0"/>
          <w:numId w:val="2"/>
        </w:numPr>
        <w:shd w:val="clear" w:color="auto" w:fill="FFFFFF"/>
        <w:spacing w:after="0" w:line="240" w:lineRule="auto"/>
        <w:rPr>
          <w:rFonts w:ascii="Arial" w:eastAsia="Times New Roman" w:hAnsi="Arial" w:cs="Arial"/>
          <w:color w:val="222222"/>
          <w:sz w:val="20"/>
          <w:szCs w:val="20"/>
        </w:rPr>
      </w:pPr>
      <w:r>
        <w:rPr>
          <w:rFonts w:ascii="Arial" w:hAnsi="Arial" w:cs="Arial"/>
          <w:sz w:val="20"/>
          <w:szCs w:val="20"/>
        </w:rPr>
        <w:t xml:space="preserve">Evaluate and implement best practices and innovative applications of new technology programs, partnerships and platforms to improve the prosperity, quality of life and delivery of services for the citizens and businesses </w:t>
      </w:r>
      <w:r w:rsidR="00E54B6A">
        <w:rPr>
          <w:rFonts w:ascii="Arial" w:hAnsi="Arial" w:cs="Arial"/>
          <w:sz w:val="20"/>
          <w:szCs w:val="20"/>
        </w:rPr>
        <w:t>of Los Angeles</w:t>
      </w:r>
    </w:p>
    <w:p w:rsidR="005D65BE" w:rsidRPr="005D65BE" w:rsidRDefault="005D65BE" w:rsidP="005D65BE">
      <w:pPr>
        <w:pStyle w:val="ListParagraph"/>
        <w:shd w:val="clear" w:color="auto" w:fill="FFFFFF"/>
        <w:spacing w:after="0" w:line="240" w:lineRule="auto"/>
        <w:rPr>
          <w:rFonts w:ascii="Arial" w:eastAsia="Times New Roman" w:hAnsi="Arial" w:cs="Arial"/>
          <w:color w:val="222222"/>
          <w:sz w:val="20"/>
          <w:szCs w:val="20"/>
        </w:rPr>
      </w:pPr>
    </w:p>
    <w:p w:rsidR="00A535DC" w:rsidRPr="00E54B6A" w:rsidRDefault="00A535DC" w:rsidP="005D65BE">
      <w:pPr>
        <w:pStyle w:val="ListParagraph"/>
        <w:numPr>
          <w:ilvl w:val="0"/>
          <w:numId w:val="2"/>
        </w:numPr>
        <w:shd w:val="clear" w:color="auto" w:fill="FFFFFF"/>
        <w:spacing w:after="0" w:line="240" w:lineRule="auto"/>
        <w:rPr>
          <w:rFonts w:ascii="Arial" w:eastAsia="Times New Roman" w:hAnsi="Arial" w:cs="Arial"/>
          <w:color w:val="222222"/>
          <w:sz w:val="20"/>
          <w:szCs w:val="20"/>
        </w:rPr>
      </w:pPr>
      <w:r>
        <w:rPr>
          <w:rFonts w:ascii="Arial" w:hAnsi="Arial" w:cs="Arial"/>
          <w:sz w:val="20"/>
          <w:szCs w:val="20"/>
        </w:rPr>
        <w:t xml:space="preserve">Coordinate and lead the key information technology leaders throughout the City’s departments </w:t>
      </w:r>
      <w:r w:rsidR="00E54B6A">
        <w:rPr>
          <w:rFonts w:ascii="Arial" w:hAnsi="Arial" w:cs="Arial"/>
          <w:sz w:val="20"/>
          <w:szCs w:val="20"/>
        </w:rPr>
        <w:t>to ensure Los Angeles takes maximum advantage of opportunities to effectively deploy and utilize technology</w:t>
      </w:r>
    </w:p>
    <w:p w:rsidR="00E54B6A" w:rsidRPr="00E54B6A" w:rsidRDefault="00E54B6A" w:rsidP="00E54B6A">
      <w:pPr>
        <w:pStyle w:val="ListParagraph"/>
        <w:rPr>
          <w:rFonts w:ascii="Arial" w:eastAsia="Times New Roman" w:hAnsi="Arial" w:cs="Arial"/>
          <w:color w:val="222222"/>
          <w:sz w:val="20"/>
          <w:szCs w:val="20"/>
        </w:rPr>
      </w:pPr>
    </w:p>
    <w:p w:rsidR="00E54B6A" w:rsidRDefault="00C156C4" w:rsidP="005D65BE">
      <w:pPr>
        <w:pStyle w:val="ListParagraph"/>
        <w:numPr>
          <w:ilvl w:val="0"/>
          <w:numId w:val="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Promote</w:t>
      </w:r>
      <w:r w:rsidR="00E54B6A">
        <w:rPr>
          <w:rFonts w:ascii="Arial" w:eastAsia="Times New Roman" w:hAnsi="Arial" w:cs="Arial"/>
          <w:color w:val="222222"/>
          <w:sz w:val="20"/>
          <w:szCs w:val="20"/>
        </w:rPr>
        <w:t xml:space="preserve"> a “tech savvy” organizational culture that empowers and challenges </w:t>
      </w:r>
      <w:r w:rsidR="00E52AF1">
        <w:rPr>
          <w:rFonts w:ascii="Arial" w:eastAsia="Times New Roman" w:hAnsi="Arial" w:cs="Arial"/>
          <w:color w:val="222222"/>
          <w:sz w:val="20"/>
          <w:szCs w:val="20"/>
        </w:rPr>
        <w:t>city departments to improve effectiveness and reduce costs through tech innovation</w:t>
      </w:r>
    </w:p>
    <w:p w:rsidR="00E52AF1" w:rsidRPr="00E52AF1" w:rsidRDefault="00E52AF1" w:rsidP="00E52AF1">
      <w:pPr>
        <w:pStyle w:val="ListParagraph"/>
        <w:rPr>
          <w:rFonts w:ascii="Arial" w:eastAsia="Times New Roman" w:hAnsi="Arial" w:cs="Arial"/>
          <w:color w:val="222222"/>
          <w:sz w:val="20"/>
          <w:szCs w:val="20"/>
        </w:rPr>
      </w:pPr>
    </w:p>
    <w:p w:rsidR="00E52AF1" w:rsidRPr="00A535DC" w:rsidRDefault="00E52AF1" w:rsidP="005D65BE">
      <w:pPr>
        <w:pStyle w:val="ListParagraph"/>
        <w:numPr>
          <w:ilvl w:val="0"/>
          <w:numId w:val="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Mobilize resources to tap into and use citywide data sources to improve decision-making, transparency and citizen/business initiative</w:t>
      </w:r>
    </w:p>
    <w:p w:rsidR="00A535DC" w:rsidRPr="00A535DC" w:rsidRDefault="00A535DC" w:rsidP="00A535DC">
      <w:pPr>
        <w:pStyle w:val="ListParagraph"/>
        <w:rPr>
          <w:rFonts w:ascii="Arial" w:hAnsi="Arial" w:cs="Arial"/>
          <w:sz w:val="20"/>
          <w:szCs w:val="20"/>
        </w:rPr>
      </w:pPr>
    </w:p>
    <w:p w:rsidR="00E54B6A" w:rsidRPr="00E54B6A" w:rsidRDefault="00E54B6A" w:rsidP="005D65BE">
      <w:pPr>
        <w:pStyle w:val="ListParagraph"/>
        <w:numPr>
          <w:ilvl w:val="0"/>
          <w:numId w:val="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Ensure Los Angeles </w:t>
      </w:r>
      <w:r w:rsidR="00E52AF1">
        <w:rPr>
          <w:rFonts w:ascii="Arial" w:eastAsia="Times New Roman" w:hAnsi="Arial" w:cs="Arial"/>
          <w:color w:val="222222"/>
          <w:sz w:val="20"/>
          <w:szCs w:val="20"/>
        </w:rPr>
        <w:t xml:space="preserve">city government </w:t>
      </w:r>
      <w:r>
        <w:rPr>
          <w:rFonts w:ascii="Arial" w:eastAsia="Times New Roman" w:hAnsi="Arial" w:cs="Arial"/>
          <w:color w:val="222222"/>
          <w:sz w:val="20"/>
          <w:szCs w:val="20"/>
        </w:rPr>
        <w:t>is current with evolving technology trends and best practice applications in large cities nationally and internationally</w:t>
      </w:r>
    </w:p>
    <w:p w:rsidR="00E54B6A" w:rsidRPr="00E54B6A" w:rsidRDefault="00E54B6A" w:rsidP="00E54B6A">
      <w:pPr>
        <w:pStyle w:val="ListParagraph"/>
        <w:rPr>
          <w:rFonts w:ascii="Arial" w:hAnsi="Arial" w:cs="Arial"/>
          <w:sz w:val="20"/>
          <w:szCs w:val="20"/>
        </w:rPr>
      </w:pPr>
    </w:p>
    <w:p w:rsidR="00E54B6A" w:rsidRPr="00E54B6A" w:rsidRDefault="00E54B6A" w:rsidP="005D65BE">
      <w:pPr>
        <w:pStyle w:val="ListParagraph"/>
        <w:numPr>
          <w:ilvl w:val="0"/>
          <w:numId w:val="2"/>
        </w:numPr>
        <w:shd w:val="clear" w:color="auto" w:fill="FFFFFF"/>
        <w:spacing w:after="0" w:line="240" w:lineRule="auto"/>
        <w:rPr>
          <w:rFonts w:ascii="Arial" w:eastAsia="Times New Roman" w:hAnsi="Arial" w:cs="Arial"/>
          <w:color w:val="222222"/>
          <w:sz w:val="20"/>
          <w:szCs w:val="20"/>
        </w:rPr>
      </w:pPr>
      <w:r>
        <w:rPr>
          <w:rFonts w:ascii="Arial" w:hAnsi="Arial" w:cs="Arial"/>
          <w:sz w:val="20"/>
          <w:szCs w:val="20"/>
        </w:rPr>
        <w:t xml:space="preserve">Foster </w:t>
      </w:r>
      <w:r w:rsidR="00A535DC">
        <w:rPr>
          <w:rFonts w:ascii="Arial" w:hAnsi="Arial" w:cs="Arial"/>
          <w:sz w:val="20"/>
          <w:szCs w:val="20"/>
        </w:rPr>
        <w:t xml:space="preserve">public-private partnerships that enhance the competitive edge of Los Angeles in the global marketplace for tech jobs, talent and creativity.  </w:t>
      </w:r>
    </w:p>
    <w:p w:rsidR="00E54B6A" w:rsidRPr="00E54B6A" w:rsidRDefault="00E54B6A" w:rsidP="00E54B6A">
      <w:pPr>
        <w:pStyle w:val="ListParagraph"/>
        <w:rPr>
          <w:rFonts w:ascii="Arial" w:hAnsi="Arial" w:cs="Arial"/>
          <w:sz w:val="20"/>
          <w:szCs w:val="20"/>
        </w:rPr>
      </w:pPr>
    </w:p>
    <w:p w:rsidR="00AD01B0" w:rsidRDefault="00E54B6A" w:rsidP="005D65BE">
      <w:pPr>
        <w:pStyle w:val="ListParagraph"/>
        <w:numPr>
          <w:ilvl w:val="0"/>
          <w:numId w:val="2"/>
        </w:numPr>
        <w:shd w:val="clear" w:color="auto" w:fill="FFFFFF"/>
        <w:spacing w:after="0" w:line="240" w:lineRule="auto"/>
        <w:rPr>
          <w:rFonts w:ascii="Arial" w:eastAsia="Times New Roman" w:hAnsi="Arial" w:cs="Arial"/>
          <w:color w:val="222222"/>
          <w:sz w:val="20"/>
          <w:szCs w:val="20"/>
        </w:rPr>
      </w:pPr>
      <w:r>
        <w:rPr>
          <w:rFonts w:ascii="Arial" w:hAnsi="Arial" w:cs="Arial"/>
          <w:sz w:val="20"/>
          <w:szCs w:val="20"/>
        </w:rPr>
        <w:t>Communicate the City’s tech strategy</w:t>
      </w:r>
      <w:r w:rsidR="00A535DC">
        <w:rPr>
          <w:rFonts w:ascii="Arial" w:hAnsi="Arial" w:cs="Arial"/>
          <w:sz w:val="20"/>
          <w:szCs w:val="20"/>
        </w:rPr>
        <w:t xml:space="preserve"> </w:t>
      </w:r>
      <w:r w:rsidR="00C156C4">
        <w:rPr>
          <w:rFonts w:ascii="Arial" w:hAnsi="Arial" w:cs="Arial"/>
          <w:sz w:val="20"/>
          <w:szCs w:val="20"/>
        </w:rPr>
        <w:t xml:space="preserve">-- </w:t>
      </w:r>
      <w:r w:rsidR="00E52AF1">
        <w:rPr>
          <w:rFonts w:ascii="Arial" w:eastAsia="Times New Roman" w:hAnsi="Arial" w:cs="Arial"/>
          <w:color w:val="222222"/>
          <w:sz w:val="20"/>
          <w:szCs w:val="20"/>
        </w:rPr>
        <w:t>internally, to key stakeholders and the public</w:t>
      </w:r>
    </w:p>
    <w:p w:rsidR="00E52AF1" w:rsidRPr="00E52AF1" w:rsidRDefault="00E52AF1" w:rsidP="00E52AF1">
      <w:pPr>
        <w:pStyle w:val="ListParagraph"/>
        <w:rPr>
          <w:rFonts w:ascii="Arial" w:eastAsia="Times New Roman" w:hAnsi="Arial" w:cs="Arial"/>
          <w:color w:val="222222"/>
          <w:sz w:val="20"/>
          <w:szCs w:val="20"/>
        </w:rPr>
      </w:pPr>
    </w:p>
    <w:p w:rsidR="00E52AF1" w:rsidRPr="005D65BE" w:rsidRDefault="00E52AF1" w:rsidP="005D65BE">
      <w:pPr>
        <w:pStyle w:val="ListParagraph"/>
        <w:numPr>
          <w:ilvl w:val="0"/>
          <w:numId w:val="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Manage the use of technology by the Mayor’s office to set a leading example for others to emulate</w:t>
      </w:r>
    </w:p>
    <w:p w:rsidR="00AD01B0" w:rsidRPr="00692E77" w:rsidRDefault="00AD01B0" w:rsidP="00AD01B0">
      <w:pPr>
        <w:shd w:val="clear" w:color="auto" w:fill="FFFFFF"/>
        <w:spacing w:after="0" w:line="240" w:lineRule="auto"/>
        <w:rPr>
          <w:rFonts w:ascii="Arial" w:eastAsia="Times New Roman" w:hAnsi="Arial" w:cs="Arial"/>
          <w:color w:val="222222"/>
          <w:sz w:val="20"/>
          <w:szCs w:val="20"/>
        </w:rPr>
      </w:pPr>
    </w:p>
    <w:p w:rsidR="0081162F" w:rsidRPr="00692E77" w:rsidRDefault="0081162F" w:rsidP="0081162F">
      <w:pPr>
        <w:shd w:val="clear" w:color="auto" w:fill="FFFFFF"/>
        <w:spacing w:after="0" w:line="240" w:lineRule="auto"/>
        <w:rPr>
          <w:rFonts w:ascii="Arial" w:eastAsia="Times New Roman" w:hAnsi="Arial" w:cs="Arial"/>
          <w:b/>
          <w:bCs/>
          <w:color w:val="222222"/>
          <w:sz w:val="20"/>
          <w:szCs w:val="20"/>
        </w:rPr>
      </w:pPr>
      <w:r w:rsidRPr="00692E77">
        <w:rPr>
          <w:rFonts w:ascii="Arial" w:eastAsia="Times New Roman" w:hAnsi="Arial" w:cs="Arial"/>
          <w:b/>
          <w:bCs/>
          <w:color w:val="222222"/>
          <w:sz w:val="20"/>
          <w:szCs w:val="20"/>
        </w:rPr>
        <w:t>The ideal candidate will have the following:</w:t>
      </w:r>
    </w:p>
    <w:p w:rsidR="0081162F" w:rsidRPr="00692E77" w:rsidRDefault="0081162F" w:rsidP="0081162F">
      <w:pPr>
        <w:shd w:val="clear" w:color="auto" w:fill="FFFFFF"/>
        <w:spacing w:after="0" w:line="240" w:lineRule="auto"/>
        <w:rPr>
          <w:rFonts w:ascii="Arial" w:eastAsia="Times New Roman" w:hAnsi="Arial" w:cs="Arial"/>
          <w:color w:val="222222"/>
          <w:sz w:val="20"/>
          <w:szCs w:val="20"/>
        </w:rPr>
      </w:pPr>
    </w:p>
    <w:p w:rsidR="0081162F" w:rsidRDefault="0081162F" w:rsidP="0081162F">
      <w:pPr>
        <w:pStyle w:val="ListParagraph"/>
        <w:numPr>
          <w:ilvl w:val="0"/>
          <w:numId w:val="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Tested and credible t</w:t>
      </w:r>
      <w:r w:rsidRPr="00692E77">
        <w:rPr>
          <w:rFonts w:ascii="Arial" w:eastAsia="Times New Roman" w:hAnsi="Arial" w:cs="Arial"/>
          <w:color w:val="222222"/>
          <w:sz w:val="20"/>
          <w:szCs w:val="20"/>
        </w:rPr>
        <w:t xml:space="preserve">echnical </w:t>
      </w:r>
      <w:r>
        <w:rPr>
          <w:rFonts w:ascii="Arial" w:eastAsia="Times New Roman" w:hAnsi="Arial" w:cs="Arial"/>
          <w:color w:val="222222"/>
          <w:sz w:val="20"/>
          <w:szCs w:val="20"/>
        </w:rPr>
        <w:t>grasp of the key elements of information technology infrastructure, standards, best practices and emerging trends, particularly in large urban environments</w:t>
      </w:r>
    </w:p>
    <w:p w:rsidR="0081162F" w:rsidRDefault="0081162F" w:rsidP="0081162F">
      <w:pPr>
        <w:pStyle w:val="ListParagraph"/>
        <w:numPr>
          <w:ilvl w:val="0"/>
          <w:numId w:val="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Collaborative l</w:t>
      </w:r>
      <w:r w:rsidRPr="00692E77">
        <w:rPr>
          <w:rFonts w:ascii="Arial" w:eastAsia="Times New Roman" w:hAnsi="Arial" w:cs="Arial"/>
          <w:color w:val="222222"/>
          <w:sz w:val="20"/>
          <w:szCs w:val="20"/>
        </w:rPr>
        <w:t xml:space="preserve">eadership </w:t>
      </w:r>
      <w:r>
        <w:rPr>
          <w:rFonts w:ascii="Arial" w:eastAsia="Times New Roman" w:hAnsi="Arial" w:cs="Arial"/>
          <w:color w:val="222222"/>
          <w:sz w:val="20"/>
          <w:szCs w:val="20"/>
        </w:rPr>
        <w:t>s</w:t>
      </w:r>
      <w:r w:rsidRPr="00692E77">
        <w:rPr>
          <w:rFonts w:ascii="Arial" w:eastAsia="Times New Roman" w:hAnsi="Arial" w:cs="Arial"/>
          <w:color w:val="222222"/>
          <w:sz w:val="20"/>
          <w:szCs w:val="20"/>
        </w:rPr>
        <w:t>kills</w:t>
      </w:r>
      <w:r>
        <w:rPr>
          <w:rFonts w:ascii="Arial" w:eastAsia="Times New Roman" w:hAnsi="Arial" w:cs="Arial"/>
          <w:color w:val="222222"/>
          <w:sz w:val="20"/>
          <w:szCs w:val="20"/>
        </w:rPr>
        <w:t xml:space="preserve"> to inspire and empower a wide range of public and private stakeholders</w:t>
      </w:r>
    </w:p>
    <w:p w:rsidR="0081162F" w:rsidRPr="00E52AF1" w:rsidRDefault="0081162F" w:rsidP="0081162F">
      <w:pPr>
        <w:pStyle w:val="ListParagraph"/>
        <w:numPr>
          <w:ilvl w:val="0"/>
          <w:numId w:val="1"/>
        </w:numPr>
        <w:rPr>
          <w:rFonts w:ascii="Arial" w:eastAsia="Times New Roman" w:hAnsi="Arial" w:cs="Arial"/>
          <w:color w:val="000000"/>
          <w:sz w:val="20"/>
          <w:szCs w:val="20"/>
        </w:rPr>
      </w:pPr>
      <w:r>
        <w:rPr>
          <w:rFonts w:ascii="Arial" w:eastAsia="Times New Roman" w:hAnsi="Arial" w:cs="Arial"/>
          <w:bCs/>
          <w:color w:val="000000"/>
          <w:sz w:val="20"/>
          <w:szCs w:val="20"/>
        </w:rPr>
        <w:t>A passion for making</w:t>
      </w:r>
      <w:r w:rsidRPr="00692E77">
        <w:rPr>
          <w:rFonts w:ascii="Arial" w:eastAsia="Times New Roman" w:hAnsi="Arial" w:cs="Arial"/>
          <w:bCs/>
          <w:color w:val="000000"/>
          <w:sz w:val="20"/>
          <w:szCs w:val="20"/>
        </w:rPr>
        <w:t xml:space="preserve"> City Government </w:t>
      </w:r>
      <w:r>
        <w:rPr>
          <w:rFonts w:ascii="Arial" w:eastAsia="Times New Roman" w:hAnsi="Arial" w:cs="Arial"/>
          <w:bCs/>
          <w:color w:val="000000"/>
          <w:sz w:val="20"/>
          <w:szCs w:val="20"/>
        </w:rPr>
        <w:t>m</w:t>
      </w:r>
      <w:r w:rsidRPr="00692E77">
        <w:rPr>
          <w:rFonts w:ascii="Arial" w:eastAsia="Times New Roman" w:hAnsi="Arial" w:cs="Arial"/>
          <w:bCs/>
          <w:color w:val="000000"/>
          <w:sz w:val="20"/>
          <w:szCs w:val="20"/>
        </w:rPr>
        <w:t xml:space="preserve">ore </w:t>
      </w:r>
      <w:r>
        <w:rPr>
          <w:rFonts w:ascii="Arial" w:eastAsia="Times New Roman" w:hAnsi="Arial" w:cs="Arial"/>
          <w:bCs/>
          <w:color w:val="000000"/>
          <w:sz w:val="20"/>
          <w:szCs w:val="20"/>
        </w:rPr>
        <w:t>e</w:t>
      </w:r>
      <w:r w:rsidRPr="00692E77">
        <w:rPr>
          <w:rFonts w:ascii="Arial" w:eastAsia="Times New Roman" w:hAnsi="Arial" w:cs="Arial"/>
          <w:bCs/>
          <w:color w:val="000000"/>
          <w:sz w:val="20"/>
          <w:szCs w:val="20"/>
        </w:rPr>
        <w:t xml:space="preserve">ngaged </w:t>
      </w:r>
      <w:r>
        <w:rPr>
          <w:rFonts w:ascii="Arial" w:eastAsia="Times New Roman" w:hAnsi="Arial" w:cs="Arial"/>
          <w:bCs/>
          <w:color w:val="000000"/>
          <w:sz w:val="20"/>
          <w:szCs w:val="20"/>
        </w:rPr>
        <w:t>and r</w:t>
      </w:r>
      <w:r w:rsidRPr="00692E77">
        <w:rPr>
          <w:rFonts w:ascii="Arial" w:eastAsia="Times New Roman" w:hAnsi="Arial" w:cs="Arial"/>
          <w:bCs/>
          <w:color w:val="000000"/>
          <w:sz w:val="20"/>
          <w:szCs w:val="20"/>
        </w:rPr>
        <w:t xml:space="preserve">esponsive </w:t>
      </w:r>
    </w:p>
    <w:p w:rsidR="0081162F" w:rsidRDefault="0081162F" w:rsidP="0081162F">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a sophisticated understanding of change management in the public sector</w:t>
      </w:r>
    </w:p>
    <w:p w:rsidR="00C156C4" w:rsidRPr="00E52AF1" w:rsidRDefault="00C156C4" w:rsidP="00C156C4">
      <w:pPr>
        <w:pStyle w:val="ListParagraph"/>
        <w:numPr>
          <w:ilvl w:val="0"/>
          <w:numId w:val="1"/>
        </w:numPr>
        <w:rPr>
          <w:rFonts w:ascii="Arial" w:eastAsia="Times New Roman" w:hAnsi="Arial" w:cs="Arial"/>
          <w:color w:val="000000"/>
          <w:sz w:val="20"/>
          <w:szCs w:val="20"/>
        </w:rPr>
      </w:pPr>
      <w:r>
        <w:rPr>
          <w:rFonts w:ascii="Arial" w:eastAsia="Times New Roman" w:hAnsi="Arial" w:cs="Arial"/>
          <w:bCs/>
          <w:color w:val="000000"/>
          <w:sz w:val="20"/>
          <w:szCs w:val="20"/>
        </w:rPr>
        <w:t>An ability to evaluate risks and a willingness to take them</w:t>
      </w:r>
    </w:p>
    <w:p w:rsidR="00C156C4" w:rsidRPr="00692E77" w:rsidRDefault="00C156C4" w:rsidP="0081162F">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lastRenderedPageBreak/>
        <w:t>Proven skills at distilling and communicating cutting edge concepts to audiences across the spectrum of technical understanding</w:t>
      </w:r>
    </w:p>
    <w:p w:rsidR="00AD01B0" w:rsidRDefault="00497572" w:rsidP="00AD01B0">
      <w:pPr>
        <w:shd w:val="clear" w:color="auto" w:fill="FFFFFF"/>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t>Salary:</w:t>
      </w:r>
    </w:p>
    <w:p w:rsidR="0081162F" w:rsidRPr="00692E77" w:rsidRDefault="0081162F" w:rsidP="00AD01B0">
      <w:pPr>
        <w:shd w:val="clear" w:color="auto" w:fill="FFFFFF"/>
        <w:spacing w:after="0" w:line="240" w:lineRule="auto"/>
        <w:rPr>
          <w:rFonts w:ascii="Arial" w:eastAsia="Times New Roman" w:hAnsi="Arial" w:cs="Arial"/>
          <w:color w:val="222222"/>
          <w:sz w:val="20"/>
          <w:szCs w:val="20"/>
        </w:rPr>
      </w:pPr>
    </w:p>
    <w:p w:rsidR="00AD01B0" w:rsidRPr="00692E77" w:rsidRDefault="00AD01B0" w:rsidP="00AD01B0">
      <w:pPr>
        <w:shd w:val="clear" w:color="auto" w:fill="FFFFFF"/>
        <w:spacing w:after="0" w:line="240" w:lineRule="auto"/>
        <w:rPr>
          <w:rFonts w:ascii="Arial" w:eastAsia="Times New Roman" w:hAnsi="Arial" w:cs="Arial"/>
          <w:color w:val="222222"/>
          <w:sz w:val="20"/>
          <w:szCs w:val="20"/>
        </w:rPr>
      </w:pPr>
      <w:r w:rsidRPr="00692E77">
        <w:rPr>
          <w:rFonts w:ascii="Arial" w:eastAsia="Times New Roman" w:hAnsi="Arial" w:cs="Arial"/>
          <w:color w:val="222222"/>
          <w:sz w:val="20"/>
          <w:szCs w:val="20"/>
        </w:rPr>
        <w:t>Salary levels are commensurate with education, professional credentials and experience; those</w:t>
      </w:r>
      <w:r w:rsidR="0081162F">
        <w:rPr>
          <w:rFonts w:ascii="Arial" w:eastAsia="Times New Roman" w:hAnsi="Arial" w:cs="Arial"/>
          <w:color w:val="222222"/>
          <w:sz w:val="20"/>
          <w:szCs w:val="20"/>
        </w:rPr>
        <w:t xml:space="preserve"> with</w:t>
      </w:r>
      <w:r w:rsidRPr="00692E77">
        <w:rPr>
          <w:rFonts w:ascii="Arial" w:eastAsia="Times New Roman" w:hAnsi="Arial" w:cs="Arial"/>
          <w:color w:val="222222"/>
          <w:sz w:val="20"/>
          <w:szCs w:val="20"/>
        </w:rPr>
        <w:t xml:space="preserve"> </w:t>
      </w:r>
      <w:r w:rsidR="0081162F" w:rsidRPr="00692E77">
        <w:rPr>
          <w:rFonts w:ascii="Arial" w:eastAsia="Times New Roman" w:hAnsi="Arial" w:cs="Arial"/>
          <w:color w:val="222222"/>
          <w:sz w:val="20"/>
          <w:szCs w:val="20"/>
        </w:rPr>
        <w:t>extensive experience</w:t>
      </w:r>
      <w:r w:rsidR="0081162F">
        <w:rPr>
          <w:rFonts w:ascii="Arial" w:eastAsia="Times New Roman" w:hAnsi="Arial" w:cs="Arial"/>
          <w:color w:val="222222"/>
          <w:sz w:val="20"/>
          <w:szCs w:val="20"/>
        </w:rPr>
        <w:t xml:space="preserve"> and/or</w:t>
      </w:r>
      <w:r w:rsidR="0081162F" w:rsidRPr="00692E77">
        <w:rPr>
          <w:rFonts w:ascii="Arial" w:eastAsia="Times New Roman" w:hAnsi="Arial" w:cs="Arial"/>
          <w:color w:val="222222"/>
          <w:sz w:val="20"/>
          <w:szCs w:val="20"/>
        </w:rPr>
        <w:t xml:space="preserve"> </w:t>
      </w:r>
      <w:r w:rsidRPr="00692E77">
        <w:rPr>
          <w:rFonts w:ascii="Arial" w:eastAsia="Times New Roman" w:hAnsi="Arial" w:cs="Arial"/>
          <w:color w:val="222222"/>
          <w:sz w:val="20"/>
          <w:szCs w:val="20"/>
        </w:rPr>
        <w:t xml:space="preserve">holding advanced degrees </w:t>
      </w:r>
      <w:r w:rsidR="00692E77">
        <w:rPr>
          <w:rFonts w:ascii="Arial" w:eastAsia="Times New Roman" w:hAnsi="Arial" w:cs="Arial"/>
          <w:color w:val="222222"/>
          <w:sz w:val="20"/>
          <w:szCs w:val="20"/>
        </w:rPr>
        <w:t>may</w:t>
      </w:r>
      <w:r w:rsidRPr="00692E77">
        <w:rPr>
          <w:rFonts w:ascii="Arial" w:eastAsia="Times New Roman" w:hAnsi="Arial" w:cs="Arial"/>
          <w:color w:val="222222"/>
          <w:sz w:val="20"/>
          <w:szCs w:val="20"/>
        </w:rPr>
        <w:t xml:space="preserve"> earn salaries at the top end of the range.</w:t>
      </w:r>
    </w:p>
    <w:p w:rsidR="00692E77" w:rsidRPr="00692E77" w:rsidRDefault="00692E77" w:rsidP="00AD01B0">
      <w:pPr>
        <w:shd w:val="clear" w:color="auto" w:fill="FFFFFF"/>
        <w:spacing w:after="0" w:line="240" w:lineRule="auto"/>
        <w:rPr>
          <w:rFonts w:ascii="Arial" w:eastAsia="Times New Roman" w:hAnsi="Arial" w:cs="Arial"/>
          <w:color w:val="222222"/>
          <w:sz w:val="20"/>
          <w:szCs w:val="20"/>
        </w:rPr>
      </w:pPr>
    </w:p>
    <w:p w:rsidR="00AD01B0" w:rsidRDefault="00AD01B0" w:rsidP="00AD01B0">
      <w:pPr>
        <w:shd w:val="clear" w:color="auto" w:fill="FFFFFF"/>
        <w:spacing w:after="0" w:line="240" w:lineRule="auto"/>
        <w:rPr>
          <w:rFonts w:ascii="Arial" w:eastAsia="Times New Roman" w:hAnsi="Arial" w:cs="Arial"/>
          <w:b/>
          <w:bCs/>
          <w:color w:val="222222"/>
          <w:sz w:val="20"/>
          <w:szCs w:val="20"/>
        </w:rPr>
      </w:pPr>
      <w:r w:rsidRPr="00692E77">
        <w:rPr>
          <w:rFonts w:ascii="Arial" w:eastAsia="Times New Roman" w:hAnsi="Arial" w:cs="Arial"/>
          <w:b/>
          <w:bCs/>
          <w:color w:val="222222"/>
          <w:sz w:val="20"/>
          <w:szCs w:val="20"/>
        </w:rPr>
        <w:t xml:space="preserve">Education and </w:t>
      </w:r>
      <w:r w:rsidR="00692E77">
        <w:rPr>
          <w:rFonts w:ascii="Arial" w:eastAsia="Times New Roman" w:hAnsi="Arial" w:cs="Arial"/>
          <w:b/>
          <w:bCs/>
          <w:color w:val="222222"/>
          <w:sz w:val="20"/>
          <w:szCs w:val="20"/>
        </w:rPr>
        <w:t>Experience</w:t>
      </w:r>
      <w:r w:rsidRPr="00692E77">
        <w:rPr>
          <w:rFonts w:ascii="Arial" w:eastAsia="Times New Roman" w:hAnsi="Arial" w:cs="Arial"/>
          <w:b/>
          <w:bCs/>
          <w:color w:val="222222"/>
          <w:sz w:val="20"/>
          <w:szCs w:val="20"/>
        </w:rPr>
        <w:t xml:space="preserve"> Requirements</w:t>
      </w:r>
      <w:r w:rsidR="003D379C">
        <w:rPr>
          <w:rFonts w:ascii="Arial" w:eastAsia="Times New Roman" w:hAnsi="Arial" w:cs="Arial"/>
          <w:b/>
          <w:bCs/>
          <w:color w:val="222222"/>
          <w:sz w:val="20"/>
          <w:szCs w:val="20"/>
        </w:rPr>
        <w:t>:</w:t>
      </w:r>
    </w:p>
    <w:p w:rsidR="0081162F" w:rsidRPr="00692E77" w:rsidRDefault="0081162F" w:rsidP="00AD01B0">
      <w:pPr>
        <w:shd w:val="clear" w:color="auto" w:fill="FFFFFF"/>
        <w:spacing w:after="0" w:line="240" w:lineRule="auto"/>
        <w:rPr>
          <w:rFonts w:ascii="Arial" w:eastAsia="Times New Roman" w:hAnsi="Arial" w:cs="Arial"/>
          <w:color w:val="222222"/>
          <w:sz w:val="20"/>
          <w:szCs w:val="20"/>
        </w:rPr>
      </w:pPr>
    </w:p>
    <w:p w:rsidR="0081162F" w:rsidRDefault="0081162F" w:rsidP="00AD01B0">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222222"/>
          <w:sz w:val="20"/>
          <w:szCs w:val="20"/>
        </w:rPr>
        <w:t>Stand out management experience in both the private and public sectors is required</w:t>
      </w:r>
    </w:p>
    <w:p w:rsidR="00AD01B0" w:rsidRPr="00D226F0" w:rsidRDefault="0081162F" w:rsidP="00D226F0">
      <w:pPr>
        <w:rPr>
          <w:sz w:val="20"/>
          <w:szCs w:val="20"/>
        </w:rPr>
      </w:pPr>
      <w:r>
        <w:rPr>
          <w:rFonts w:ascii="Arial" w:eastAsia="Times New Roman" w:hAnsi="Arial" w:cs="Arial"/>
          <w:color w:val="222222"/>
          <w:sz w:val="20"/>
          <w:szCs w:val="20"/>
        </w:rPr>
        <w:t>A bachelor’s degree in information technology or closely-related field is expected and an advanced degree, particularly an MBA or MPA is a plus</w:t>
      </w:r>
    </w:p>
    <w:sectPr w:rsidR="00AD01B0" w:rsidRPr="00D226F0" w:rsidSect="00AD64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57BA6"/>
    <w:multiLevelType w:val="hybridMultilevel"/>
    <w:tmpl w:val="E2161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363C9C"/>
    <w:multiLevelType w:val="hybridMultilevel"/>
    <w:tmpl w:val="E14E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8A5CDF"/>
    <w:multiLevelType w:val="hybridMultilevel"/>
    <w:tmpl w:val="5E0A2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C955290"/>
    <w:multiLevelType w:val="hybridMultilevel"/>
    <w:tmpl w:val="3F64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833548"/>
    <w:multiLevelType w:val="hybridMultilevel"/>
    <w:tmpl w:val="7FA09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548E"/>
    <w:rsid w:val="00361277"/>
    <w:rsid w:val="003D1360"/>
    <w:rsid w:val="003D379C"/>
    <w:rsid w:val="00497572"/>
    <w:rsid w:val="005D65BE"/>
    <w:rsid w:val="00692E77"/>
    <w:rsid w:val="0081162F"/>
    <w:rsid w:val="008D17ED"/>
    <w:rsid w:val="00A535DC"/>
    <w:rsid w:val="00AD01B0"/>
    <w:rsid w:val="00AD6413"/>
    <w:rsid w:val="00BA652B"/>
    <w:rsid w:val="00BD1A78"/>
    <w:rsid w:val="00C156C4"/>
    <w:rsid w:val="00CB16B6"/>
    <w:rsid w:val="00CF787A"/>
    <w:rsid w:val="00D226F0"/>
    <w:rsid w:val="00D50FB4"/>
    <w:rsid w:val="00D93ED1"/>
    <w:rsid w:val="00E52AF1"/>
    <w:rsid w:val="00E54B6A"/>
    <w:rsid w:val="00EC3259"/>
    <w:rsid w:val="00F04ECC"/>
    <w:rsid w:val="00F47472"/>
    <w:rsid w:val="00F754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4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01B0"/>
    <w:pPr>
      <w:spacing w:after="0" w:line="240" w:lineRule="auto"/>
    </w:pPr>
  </w:style>
  <w:style w:type="paragraph" w:styleId="ListParagraph">
    <w:name w:val="List Paragraph"/>
    <w:basedOn w:val="Normal"/>
    <w:uiPriority w:val="34"/>
    <w:qFormat/>
    <w:rsid w:val="00692E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01B0"/>
    <w:pPr>
      <w:spacing w:after="0" w:line="240" w:lineRule="auto"/>
    </w:pPr>
  </w:style>
  <w:style w:type="paragraph" w:styleId="ListParagraph">
    <w:name w:val="List Paragraph"/>
    <w:basedOn w:val="Normal"/>
    <w:uiPriority w:val="34"/>
    <w:qFormat/>
    <w:rsid w:val="00692E77"/>
    <w:pPr>
      <w:ind w:left="720"/>
      <w:contextualSpacing/>
    </w:pPr>
  </w:style>
</w:styles>
</file>

<file path=word/webSettings.xml><?xml version="1.0" encoding="utf-8"?>
<w:webSettings xmlns:r="http://schemas.openxmlformats.org/officeDocument/2006/relationships" xmlns:w="http://schemas.openxmlformats.org/wordprocessingml/2006/main">
  <w:divs>
    <w:div w:id="218055626">
      <w:bodyDiv w:val="1"/>
      <w:marLeft w:val="0"/>
      <w:marRight w:val="0"/>
      <w:marTop w:val="0"/>
      <w:marBottom w:val="0"/>
      <w:divBdr>
        <w:top w:val="none" w:sz="0" w:space="0" w:color="auto"/>
        <w:left w:val="none" w:sz="0" w:space="0" w:color="auto"/>
        <w:bottom w:val="none" w:sz="0" w:space="0" w:color="auto"/>
        <w:right w:val="none" w:sz="0" w:space="0" w:color="auto"/>
      </w:divBdr>
      <w:divsChild>
        <w:div w:id="1187450287">
          <w:marLeft w:val="225"/>
          <w:marRight w:val="225"/>
          <w:marTop w:val="225"/>
          <w:marBottom w:val="0"/>
          <w:divBdr>
            <w:top w:val="none" w:sz="0" w:space="0" w:color="auto"/>
            <w:left w:val="none" w:sz="0" w:space="0" w:color="auto"/>
            <w:bottom w:val="none" w:sz="0" w:space="0" w:color="auto"/>
            <w:right w:val="none" w:sz="0" w:space="0" w:color="auto"/>
          </w:divBdr>
          <w:divsChild>
            <w:div w:id="1731340516">
              <w:marLeft w:val="0"/>
              <w:marRight w:val="0"/>
              <w:marTop w:val="0"/>
              <w:marBottom w:val="0"/>
              <w:divBdr>
                <w:top w:val="none" w:sz="0" w:space="0" w:color="auto"/>
                <w:left w:val="none" w:sz="0" w:space="0" w:color="auto"/>
                <w:bottom w:val="none" w:sz="0" w:space="0" w:color="auto"/>
                <w:right w:val="none" w:sz="0" w:space="0" w:color="auto"/>
              </w:divBdr>
            </w:div>
          </w:divsChild>
        </w:div>
        <w:div w:id="1180437955">
          <w:marLeft w:val="225"/>
          <w:marRight w:val="225"/>
          <w:marTop w:val="0"/>
          <w:marBottom w:val="225"/>
          <w:divBdr>
            <w:top w:val="none" w:sz="0" w:space="0" w:color="auto"/>
            <w:left w:val="none" w:sz="0" w:space="0" w:color="auto"/>
            <w:bottom w:val="none" w:sz="0" w:space="0" w:color="auto"/>
            <w:right w:val="none" w:sz="0" w:space="0" w:color="auto"/>
          </w:divBdr>
          <w:divsChild>
            <w:div w:id="1294797863">
              <w:marLeft w:val="0"/>
              <w:marRight w:val="0"/>
              <w:marTop w:val="0"/>
              <w:marBottom w:val="0"/>
              <w:divBdr>
                <w:top w:val="none" w:sz="0" w:space="0" w:color="auto"/>
                <w:left w:val="none" w:sz="0" w:space="0" w:color="auto"/>
                <w:bottom w:val="none" w:sz="0" w:space="0" w:color="auto"/>
                <w:right w:val="none" w:sz="0" w:space="0" w:color="auto"/>
              </w:divBdr>
              <w:divsChild>
                <w:div w:id="21073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6548">
      <w:bodyDiv w:val="1"/>
      <w:marLeft w:val="0"/>
      <w:marRight w:val="0"/>
      <w:marTop w:val="0"/>
      <w:marBottom w:val="0"/>
      <w:divBdr>
        <w:top w:val="none" w:sz="0" w:space="0" w:color="auto"/>
        <w:left w:val="none" w:sz="0" w:space="0" w:color="auto"/>
        <w:bottom w:val="none" w:sz="0" w:space="0" w:color="auto"/>
        <w:right w:val="none" w:sz="0" w:space="0" w:color="auto"/>
      </w:divBdr>
    </w:div>
    <w:div w:id="1110010046">
      <w:bodyDiv w:val="1"/>
      <w:marLeft w:val="0"/>
      <w:marRight w:val="0"/>
      <w:marTop w:val="0"/>
      <w:marBottom w:val="0"/>
      <w:divBdr>
        <w:top w:val="none" w:sz="0" w:space="0" w:color="auto"/>
        <w:left w:val="none" w:sz="0" w:space="0" w:color="auto"/>
        <w:bottom w:val="none" w:sz="0" w:space="0" w:color="auto"/>
        <w:right w:val="none" w:sz="0" w:space="0" w:color="auto"/>
      </w:divBdr>
      <w:divsChild>
        <w:div w:id="1385761561">
          <w:marLeft w:val="0"/>
          <w:marRight w:val="0"/>
          <w:marTop w:val="0"/>
          <w:marBottom w:val="0"/>
          <w:divBdr>
            <w:top w:val="none" w:sz="0" w:space="0" w:color="auto"/>
            <w:left w:val="none" w:sz="0" w:space="0" w:color="auto"/>
            <w:bottom w:val="none" w:sz="0" w:space="0" w:color="auto"/>
            <w:right w:val="none" w:sz="0" w:space="0" w:color="auto"/>
          </w:divBdr>
        </w:div>
        <w:div w:id="1543129849">
          <w:marLeft w:val="0"/>
          <w:marRight w:val="0"/>
          <w:marTop w:val="0"/>
          <w:marBottom w:val="0"/>
          <w:divBdr>
            <w:top w:val="none" w:sz="0" w:space="0" w:color="auto"/>
            <w:left w:val="none" w:sz="0" w:space="0" w:color="auto"/>
            <w:bottom w:val="none" w:sz="0" w:space="0" w:color="auto"/>
            <w:right w:val="none" w:sz="0" w:space="0" w:color="auto"/>
          </w:divBdr>
        </w:div>
        <w:div w:id="1425224832">
          <w:marLeft w:val="0"/>
          <w:marRight w:val="0"/>
          <w:marTop w:val="0"/>
          <w:marBottom w:val="0"/>
          <w:divBdr>
            <w:top w:val="none" w:sz="0" w:space="0" w:color="auto"/>
            <w:left w:val="none" w:sz="0" w:space="0" w:color="auto"/>
            <w:bottom w:val="none" w:sz="0" w:space="0" w:color="auto"/>
            <w:right w:val="none" w:sz="0" w:space="0" w:color="auto"/>
          </w:divBdr>
        </w:div>
        <w:div w:id="1021274371">
          <w:marLeft w:val="0"/>
          <w:marRight w:val="0"/>
          <w:marTop w:val="0"/>
          <w:marBottom w:val="0"/>
          <w:divBdr>
            <w:top w:val="none" w:sz="0" w:space="0" w:color="auto"/>
            <w:left w:val="none" w:sz="0" w:space="0" w:color="auto"/>
            <w:bottom w:val="none" w:sz="0" w:space="0" w:color="auto"/>
            <w:right w:val="none" w:sz="0" w:space="0" w:color="auto"/>
          </w:divBdr>
        </w:div>
        <w:div w:id="1325625734">
          <w:marLeft w:val="0"/>
          <w:marRight w:val="0"/>
          <w:marTop w:val="0"/>
          <w:marBottom w:val="0"/>
          <w:divBdr>
            <w:top w:val="none" w:sz="0" w:space="0" w:color="auto"/>
            <w:left w:val="none" w:sz="0" w:space="0" w:color="auto"/>
            <w:bottom w:val="none" w:sz="0" w:space="0" w:color="auto"/>
            <w:right w:val="none" w:sz="0" w:space="0" w:color="auto"/>
          </w:divBdr>
        </w:div>
        <w:div w:id="1475444030">
          <w:marLeft w:val="0"/>
          <w:marRight w:val="0"/>
          <w:marTop w:val="0"/>
          <w:marBottom w:val="0"/>
          <w:divBdr>
            <w:top w:val="none" w:sz="0" w:space="0" w:color="auto"/>
            <w:left w:val="none" w:sz="0" w:space="0" w:color="auto"/>
            <w:bottom w:val="none" w:sz="0" w:space="0" w:color="auto"/>
            <w:right w:val="none" w:sz="0" w:space="0" w:color="auto"/>
          </w:divBdr>
        </w:div>
        <w:div w:id="1611858580">
          <w:marLeft w:val="0"/>
          <w:marRight w:val="0"/>
          <w:marTop w:val="0"/>
          <w:marBottom w:val="0"/>
          <w:divBdr>
            <w:top w:val="none" w:sz="0" w:space="0" w:color="auto"/>
            <w:left w:val="none" w:sz="0" w:space="0" w:color="auto"/>
            <w:bottom w:val="none" w:sz="0" w:space="0" w:color="auto"/>
            <w:right w:val="none" w:sz="0" w:space="0" w:color="auto"/>
          </w:divBdr>
        </w:div>
        <w:div w:id="1668096746">
          <w:marLeft w:val="0"/>
          <w:marRight w:val="0"/>
          <w:marTop w:val="0"/>
          <w:marBottom w:val="0"/>
          <w:divBdr>
            <w:top w:val="none" w:sz="0" w:space="0" w:color="auto"/>
            <w:left w:val="none" w:sz="0" w:space="0" w:color="auto"/>
            <w:bottom w:val="none" w:sz="0" w:space="0" w:color="auto"/>
            <w:right w:val="none" w:sz="0" w:space="0" w:color="auto"/>
          </w:divBdr>
        </w:div>
        <w:div w:id="2036611902">
          <w:marLeft w:val="0"/>
          <w:marRight w:val="0"/>
          <w:marTop w:val="0"/>
          <w:marBottom w:val="0"/>
          <w:divBdr>
            <w:top w:val="none" w:sz="0" w:space="0" w:color="auto"/>
            <w:left w:val="none" w:sz="0" w:space="0" w:color="auto"/>
            <w:bottom w:val="none" w:sz="0" w:space="0" w:color="auto"/>
            <w:right w:val="none" w:sz="0" w:space="0" w:color="auto"/>
          </w:divBdr>
        </w:div>
        <w:div w:id="1359165894">
          <w:marLeft w:val="0"/>
          <w:marRight w:val="0"/>
          <w:marTop w:val="0"/>
          <w:marBottom w:val="0"/>
          <w:divBdr>
            <w:top w:val="none" w:sz="0" w:space="0" w:color="auto"/>
            <w:left w:val="none" w:sz="0" w:space="0" w:color="auto"/>
            <w:bottom w:val="none" w:sz="0" w:space="0" w:color="auto"/>
            <w:right w:val="none" w:sz="0" w:space="0" w:color="auto"/>
          </w:divBdr>
        </w:div>
        <w:div w:id="191692877">
          <w:marLeft w:val="0"/>
          <w:marRight w:val="0"/>
          <w:marTop w:val="0"/>
          <w:marBottom w:val="0"/>
          <w:divBdr>
            <w:top w:val="none" w:sz="0" w:space="0" w:color="auto"/>
            <w:left w:val="none" w:sz="0" w:space="0" w:color="auto"/>
            <w:bottom w:val="none" w:sz="0" w:space="0" w:color="auto"/>
            <w:right w:val="none" w:sz="0" w:space="0" w:color="auto"/>
          </w:divBdr>
        </w:div>
        <w:div w:id="317536226">
          <w:marLeft w:val="0"/>
          <w:marRight w:val="0"/>
          <w:marTop w:val="0"/>
          <w:marBottom w:val="0"/>
          <w:divBdr>
            <w:top w:val="none" w:sz="0" w:space="0" w:color="auto"/>
            <w:left w:val="none" w:sz="0" w:space="0" w:color="auto"/>
            <w:bottom w:val="none" w:sz="0" w:space="0" w:color="auto"/>
            <w:right w:val="none" w:sz="0" w:space="0" w:color="auto"/>
          </w:divBdr>
        </w:div>
        <w:div w:id="1618029651">
          <w:marLeft w:val="0"/>
          <w:marRight w:val="0"/>
          <w:marTop w:val="0"/>
          <w:marBottom w:val="0"/>
          <w:divBdr>
            <w:top w:val="none" w:sz="0" w:space="0" w:color="auto"/>
            <w:left w:val="none" w:sz="0" w:space="0" w:color="auto"/>
            <w:bottom w:val="none" w:sz="0" w:space="0" w:color="auto"/>
            <w:right w:val="none" w:sz="0" w:space="0" w:color="auto"/>
          </w:divBdr>
        </w:div>
        <w:div w:id="144712588">
          <w:marLeft w:val="0"/>
          <w:marRight w:val="0"/>
          <w:marTop w:val="0"/>
          <w:marBottom w:val="0"/>
          <w:divBdr>
            <w:top w:val="none" w:sz="0" w:space="0" w:color="auto"/>
            <w:left w:val="none" w:sz="0" w:space="0" w:color="auto"/>
            <w:bottom w:val="none" w:sz="0" w:space="0" w:color="auto"/>
            <w:right w:val="none" w:sz="0" w:space="0" w:color="auto"/>
          </w:divBdr>
        </w:div>
        <w:div w:id="968051303">
          <w:marLeft w:val="0"/>
          <w:marRight w:val="0"/>
          <w:marTop w:val="0"/>
          <w:marBottom w:val="0"/>
          <w:divBdr>
            <w:top w:val="none" w:sz="0" w:space="0" w:color="auto"/>
            <w:left w:val="none" w:sz="0" w:space="0" w:color="auto"/>
            <w:bottom w:val="none" w:sz="0" w:space="0" w:color="auto"/>
            <w:right w:val="none" w:sz="0" w:space="0" w:color="auto"/>
          </w:divBdr>
        </w:div>
        <w:div w:id="1764178791">
          <w:marLeft w:val="0"/>
          <w:marRight w:val="0"/>
          <w:marTop w:val="0"/>
          <w:marBottom w:val="0"/>
          <w:divBdr>
            <w:top w:val="none" w:sz="0" w:space="0" w:color="auto"/>
            <w:left w:val="none" w:sz="0" w:space="0" w:color="auto"/>
            <w:bottom w:val="none" w:sz="0" w:space="0" w:color="auto"/>
            <w:right w:val="none" w:sz="0" w:space="0" w:color="auto"/>
          </w:divBdr>
        </w:div>
        <w:div w:id="1893035646">
          <w:marLeft w:val="0"/>
          <w:marRight w:val="0"/>
          <w:marTop w:val="0"/>
          <w:marBottom w:val="0"/>
          <w:divBdr>
            <w:top w:val="none" w:sz="0" w:space="0" w:color="auto"/>
            <w:left w:val="none" w:sz="0" w:space="0" w:color="auto"/>
            <w:bottom w:val="none" w:sz="0" w:space="0" w:color="auto"/>
            <w:right w:val="none" w:sz="0" w:space="0" w:color="auto"/>
          </w:divBdr>
        </w:div>
        <w:div w:id="30693387">
          <w:marLeft w:val="0"/>
          <w:marRight w:val="0"/>
          <w:marTop w:val="0"/>
          <w:marBottom w:val="0"/>
          <w:divBdr>
            <w:top w:val="none" w:sz="0" w:space="0" w:color="auto"/>
            <w:left w:val="none" w:sz="0" w:space="0" w:color="auto"/>
            <w:bottom w:val="none" w:sz="0" w:space="0" w:color="auto"/>
            <w:right w:val="none" w:sz="0" w:space="0" w:color="auto"/>
          </w:divBdr>
        </w:div>
        <w:div w:id="1344089558">
          <w:marLeft w:val="0"/>
          <w:marRight w:val="0"/>
          <w:marTop w:val="0"/>
          <w:marBottom w:val="0"/>
          <w:divBdr>
            <w:top w:val="none" w:sz="0" w:space="0" w:color="auto"/>
            <w:left w:val="none" w:sz="0" w:space="0" w:color="auto"/>
            <w:bottom w:val="none" w:sz="0" w:space="0" w:color="auto"/>
            <w:right w:val="none" w:sz="0" w:space="0" w:color="auto"/>
          </w:divBdr>
        </w:div>
        <w:div w:id="2035185511">
          <w:marLeft w:val="0"/>
          <w:marRight w:val="0"/>
          <w:marTop w:val="0"/>
          <w:marBottom w:val="0"/>
          <w:divBdr>
            <w:top w:val="none" w:sz="0" w:space="0" w:color="auto"/>
            <w:left w:val="none" w:sz="0" w:space="0" w:color="auto"/>
            <w:bottom w:val="none" w:sz="0" w:space="0" w:color="auto"/>
            <w:right w:val="none" w:sz="0" w:space="0" w:color="auto"/>
          </w:divBdr>
        </w:div>
        <w:div w:id="1741175102">
          <w:marLeft w:val="0"/>
          <w:marRight w:val="0"/>
          <w:marTop w:val="0"/>
          <w:marBottom w:val="0"/>
          <w:divBdr>
            <w:top w:val="none" w:sz="0" w:space="0" w:color="auto"/>
            <w:left w:val="none" w:sz="0" w:space="0" w:color="auto"/>
            <w:bottom w:val="none" w:sz="0" w:space="0" w:color="auto"/>
            <w:right w:val="none" w:sz="0" w:space="0" w:color="auto"/>
          </w:divBdr>
        </w:div>
        <w:div w:id="662513540">
          <w:marLeft w:val="0"/>
          <w:marRight w:val="0"/>
          <w:marTop w:val="0"/>
          <w:marBottom w:val="0"/>
          <w:divBdr>
            <w:top w:val="none" w:sz="0" w:space="0" w:color="auto"/>
            <w:left w:val="none" w:sz="0" w:space="0" w:color="auto"/>
            <w:bottom w:val="none" w:sz="0" w:space="0" w:color="auto"/>
            <w:right w:val="none" w:sz="0" w:space="0" w:color="auto"/>
          </w:divBdr>
        </w:div>
        <w:div w:id="1986741787">
          <w:marLeft w:val="0"/>
          <w:marRight w:val="0"/>
          <w:marTop w:val="0"/>
          <w:marBottom w:val="0"/>
          <w:divBdr>
            <w:top w:val="none" w:sz="0" w:space="0" w:color="auto"/>
            <w:left w:val="none" w:sz="0" w:space="0" w:color="auto"/>
            <w:bottom w:val="none" w:sz="0" w:space="0" w:color="auto"/>
            <w:right w:val="none" w:sz="0" w:space="0" w:color="auto"/>
          </w:divBdr>
        </w:div>
        <w:div w:id="658775686">
          <w:marLeft w:val="0"/>
          <w:marRight w:val="0"/>
          <w:marTop w:val="0"/>
          <w:marBottom w:val="0"/>
          <w:divBdr>
            <w:top w:val="none" w:sz="0" w:space="0" w:color="auto"/>
            <w:left w:val="none" w:sz="0" w:space="0" w:color="auto"/>
            <w:bottom w:val="none" w:sz="0" w:space="0" w:color="auto"/>
            <w:right w:val="none" w:sz="0" w:space="0" w:color="auto"/>
          </w:divBdr>
        </w:div>
        <w:div w:id="321860418">
          <w:marLeft w:val="0"/>
          <w:marRight w:val="0"/>
          <w:marTop w:val="0"/>
          <w:marBottom w:val="0"/>
          <w:divBdr>
            <w:top w:val="none" w:sz="0" w:space="0" w:color="auto"/>
            <w:left w:val="none" w:sz="0" w:space="0" w:color="auto"/>
            <w:bottom w:val="none" w:sz="0" w:space="0" w:color="auto"/>
            <w:right w:val="none" w:sz="0" w:space="0" w:color="auto"/>
          </w:divBdr>
        </w:div>
        <w:div w:id="98648975">
          <w:marLeft w:val="0"/>
          <w:marRight w:val="0"/>
          <w:marTop w:val="0"/>
          <w:marBottom w:val="0"/>
          <w:divBdr>
            <w:top w:val="none" w:sz="0" w:space="0" w:color="auto"/>
            <w:left w:val="none" w:sz="0" w:space="0" w:color="auto"/>
            <w:bottom w:val="none" w:sz="0" w:space="0" w:color="auto"/>
            <w:right w:val="none" w:sz="0" w:space="0" w:color="auto"/>
          </w:divBdr>
        </w:div>
        <w:div w:id="1785155479">
          <w:marLeft w:val="0"/>
          <w:marRight w:val="0"/>
          <w:marTop w:val="0"/>
          <w:marBottom w:val="0"/>
          <w:divBdr>
            <w:top w:val="none" w:sz="0" w:space="0" w:color="auto"/>
            <w:left w:val="none" w:sz="0" w:space="0" w:color="auto"/>
            <w:bottom w:val="none" w:sz="0" w:space="0" w:color="auto"/>
            <w:right w:val="none" w:sz="0" w:space="0" w:color="auto"/>
          </w:divBdr>
        </w:div>
        <w:div w:id="46227588">
          <w:marLeft w:val="0"/>
          <w:marRight w:val="0"/>
          <w:marTop w:val="0"/>
          <w:marBottom w:val="0"/>
          <w:divBdr>
            <w:top w:val="none" w:sz="0" w:space="0" w:color="auto"/>
            <w:left w:val="none" w:sz="0" w:space="0" w:color="auto"/>
            <w:bottom w:val="none" w:sz="0" w:space="0" w:color="auto"/>
            <w:right w:val="none" w:sz="0" w:space="0" w:color="auto"/>
          </w:divBdr>
        </w:div>
        <w:div w:id="1394498258">
          <w:marLeft w:val="0"/>
          <w:marRight w:val="0"/>
          <w:marTop w:val="0"/>
          <w:marBottom w:val="0"/>
          <w:divBdr>
            <w:top w:val="none" w:sz="0" w:space="0" w:color="auto"/>
            <w:left w:val="none" w:sz="0" w:space="0" w:color="auto"/>
            <w:bottom w:val="none" w:sz="0" w:space="0" w:color="auto"/>
            <w:right w:val="none" w:sz="0" w:space="0" w:color="auto"/>
          </w:divBdr>
        </w:div>
        <w:div w:id="1522432799">
          <w:marLeft w:val="0"/>
          <w:marRight w:val="0"/>
          <w:marTop w:val="0"/>
          <w:marBottom w:val="0"/>
          <w:divBdr>
            <w:top w:val="none" w:sz="0" w:space="0" w:color="auto"/>
            <w:left w:val="none" w:sz="0" w:space="0" w:color="auto"/>
            <w:bottom w:val="none" w:sz="0" w:space="0" w:color="auto"/>
            <w:right w:val="none" w:sz="0" w:space="0" w:color="auto"/>
          </w:divBdr>
        </w:div>
        <w:div w:id="1946570943">
          <w:marLeft w:val="0"/>
          <w:marRight w:val="0"/>
          <w:marTop w:val="0"/>
          <w:marBottom w:val="0"/>
          <w:divBdr>
            <w:top w:val="none" w:sz="0" w:space="0" w:color="auto"/>
            <w:left w:val="none" w:sz="0" w:space="0" w:color="auto"/>
            <w:bottom w:val="none" w:sz="0" w:space="0" w:color="auto"/>
            <w:right w:val="none" w:sz="0" w:space="0" w:color="auto"/>
          </w:divBdr>
        </w:div>
        <w:div w:id="1557476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799FA-CD23-4FE9-8841-B8E3A4B5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231982</dc:creator>
  <cp:lastModifiedBy>Stephen Mather</cp:lastModifiedBy>
  <cp:revision>2</cp:revision>
  <cp:lastPrinted>2013-07-15T04:18:00Z</cp:lastPrinted>
  <dcterms:created xsi:type="dcterms:W3CDTF">2013-10-24T15:35:00Z</dcterms:created>
  <dcterms:modified xsi:type="dcterms:W3CDTF">2013-10-24T15:35:00Z</dcterms:modified>
</cp:coreProperties>
</file>