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32509" w14:textId="77777777" w:rsidR="0010302E" w:rsidRDefault="0010302E">
      <w:pPr>
        <w:spacing w:after="0"/>
        <w:ind w:left="-1440" w:right="15398"/>
      </w:pPr>
    </w:p>
    <w:tbl>
      <w:tblPr>
        <w:tblStyle w:val="TableGrid"/>
        <w:tblW w:w="13872" w:type="dxa"/>
        <w:tblInd w:w="404" w:type="dxa"/>
        <w:tblCellMar>
          <w:top w:w="40" w:type="dxa"/>
          <w:left w:w="2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60"/>
        <w:gridCol w:w="5225"/>
        <w:gridCol w:w="1916"/>
        <w:gridCol w:w="1367"/>
        <w:gridCol w:w="2942"/>
        <w:gridCol w:w="1362"/>
      </w:tblGrid>
      <w:tr w:rsidR="0010302E" w14:paraId="4B6E97C9" w14:textId="77777777">
        <w:trPr>
          <w:trHeight w:val="697"/>
        </w:trPr>
        <w:tc>
          <w:tcPr>
            <w:tcW w:w="138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D0919A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IUS Spring 2025 Course schedule Undergraduate</w:t>
            </w:r>
          </w:p>
        </w:tc>
      </w:tr>
      <w:tr w:rsidR="0010302E" w14:paraId="0D74B958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C1E7DD" w14:textId="77777777" w:rsidR="0010302E" w:rsidRDefault="00000000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Code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8EE10" w14:textId="77777777" w:rsidR="0010302E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Course Code and Name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C17E" w14:textId="77777777" w:rsidR="0010302E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Day1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8C4E8" w14:textId="77777777" w:rsidR="0010302E" w:rsidRDefault="00000000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Day2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6D2B8" w14:textId="77777777" w:rsidR="0010302E" w:rsidRDefault="00000000">
            <w:pPr>
              <w:spacing w:after="0"/>
              <w:ind w:left="5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Venue(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TBD)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EBFE6" w14:textId="77777777" w:rsidR="0010302E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Important Notes</w:t>
            </w:r>
          </w:p>
        </w:tc>
      </w:tr>
      <w:tr w:rsidR="0010302E" w14:paraId="31B8B9B1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F70FD4" w14:textId="77777777" w:rsidR="0010302E" w:rsidRDefault="00000000">
            <w:pPr>
              <w:spacing w:after="0"/>
              <w:ind w:left="5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ARCH510.1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70DF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ARCH510.1 Conservation and Restoration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56F5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17:00-18:50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7BE8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46255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A F3.10 - Architecture Classroom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9D404E" w14:textId="77777777" w:rsidR="0010302E" w:rsidRDefault="0010302E"/>
        </w:tc>
      </w:tr>
      <w:tr w:rsidR="0010302E" w14:paraId="3E89CAC2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B88E79" w14:textId="77777777" w:rsidR="0010302E" w:rsidRDefault="00000000">
            <w:pPr>
              <w:spacing w:after="0"/>
              <w:ind w:left="5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ARCH517.1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E8343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ARCH517.1 Graduation Project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E69E0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10:00-15:50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0634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AD40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A F3.10 - Architecture Classroom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AF34CF" w14:textId="77777777" w:rsidR="0010302E" w:rsidRDefault="0010302E"/>
        </w:tc>
      </w:tr>
      <w:tr w:rsidR="0010302E" w14:paraId="50BBD64E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343AFC" w14:textId="77777777" w:rsidR="0010302E" w:rsidRDefault="00000000">
            <w:pPr>
              <w:spacing w:after="0"/>
              <w:ind w:left="5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ARCH569.1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AC7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ARCH569.1 Sustainable Design Studio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01FA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17:00-18:50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C36DF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1C8A1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A F3.10 - Architecture Classroom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4A8423" w14:textId="77777777" w:rsidR="0010302E" w:rsidRDefault="0010302E"/>
        </w:tc>
      </w:tr>
      <w:tr w:rsidR="0010302E" w14:paraId="3FA136E0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1952E4" w14:textId="77777777" w:rsidR="0010302E" w:rsidRDefault="00000000">
            <w:pPr>
              <w:spacing w:after="0"/>
              <w:ind w:left="5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ARCH570.1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DC58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ARCH570.1 Infill Design Studio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F9793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17:00-18:50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6997A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AA43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F2.8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7A3DC9" w14:textId="77777777" w:rsidR="0010302E" w:rsidRDefault="0010302E"/>
        </w:tc>
      </w:tr>
      <w:tr w:rsidR="0010302E" w14:paraId="31D23176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125B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BIO513.1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404E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BIO513.1 Advanced Cell Biology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DAB8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14:00-16:50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29A6A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A989E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F2.8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CDC382" w14:textId="77777777" w:rsidR="0010302E" w:rsidRDefault="0010302E"/>
        </w:tc>
      </w:tr>
      <w:tr w:rsidR="0010302E" w14:paraId="29AFAC57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C05089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BIO514.1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E7B59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BIO514.1 O-mics technology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0D2EEE89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5C81B225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769C0E01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B F2.14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D23106" w14:textId="77777777" w:rsidR="0010302E" w:rsidRDefault="0010302E"/>
        </w:tc>
      </w:tr>
      <w:tr w:rsidR="0010302E" w14:paraId="50F3A3A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73546E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BIO518.1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ADD1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BIO518.1 Special Topics in Life Sciences I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0D97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31B05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06D8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F2.14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069E4D" w14:textId="77777777" w:rsidR="0010302E" w:rsidRDefault="0010302E"/>
        </w:tc>
      </w:tr>
      <w:tr w:rsidR="0010302E" w14:paraId="330C199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DAE410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BIO604.1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C06D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BIO604.1 Advanced Structural Bioinformatics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F3574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8AB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F8330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A F1.25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68AEF1" w14:textId="77777777" w:rsidR="0010302E" w:rsidRDefault="0010302E"/>
        </w:tc>
      </w:tr>
      <w:tr w:rsidR="0010302E" w14:paraId="3FA0C47F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3F4924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BIO646.1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D14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BIO646.1 Special Topics in Life Sciences 2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9891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5FCC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0E0AD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B F2.1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781A95" w14:textId="77777777" w:rsidR="0010302E" w:rsidRDefault="0010302E"/>
        </w:tc>
      </w:tr>
      <w:tr w:rsidR="0010302E" w14:paraId="455F00D7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159F0FC2" w14:textId="77777777" w:rsidR="0010302E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BUS602.1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122C543B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BUS602.1 Quantitative Research Methods in Business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49A80B3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14:00-16:50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4EC3F8A7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4"/>
          </w:tcPr>
          <w:p w14:paraId="4F27022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F1.2 - Class/ECON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8B3438" w14:textId="77777777" w:rsidR="0010302E" w:rsidRDefault="0010302E"/>
        </w:tc>
      </w:tr>
      <w:tr w:rsidR="0010302E" w14:paraId="0A8AE57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B0104B" w14:textId="77777777" w:rsidR="0010302E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CS509.1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E056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CS509.1 Advanced Computer Architecture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3344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9C0DE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D12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F1.4 - Class/Laboratory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3C8A1B" w14:textId="77777777" w:rsidR="0010302E" w:rsidRDefault="0010302E"/>
        </w:tc>
      </w:tr>
      <w:tr w:rsidR="0010302E" w14:paraId="7B72F91F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9277F4" w14:textId="77777777" w:rsidR="0010302E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CS511.1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0899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CS511.1 Advanced Artificial Intelligence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A718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23523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6B89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F1.25 Computer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334F38" w14:textId="77777777" w:rsidR="0010302E" w:rsidRDefault="0010302E"/>
        </w:tc>
      </w:tr>
      <w:tr w:rsidR="0010302E" w14:paraId="6949D3F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CC1C1E" w14:textId="77777777" w:rsidR="0010302E" w:rsidRDefault="00000000">
            <w:pPr>
              <w:spacing w:after="0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ECON506.1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F562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ECON506.1 Applied Econometrics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828C6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10646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A9D2B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F1.2 - Class/ECON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0C70A3" w14:textId="77777777" w:rsidR="0010302E" w:rsidRDefault="0010302E"/>
        </w:tc>
      </w:tr>
      <w:tr w:rsidR="0010302E" w14:paraId="4ADFED4E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566248" w14:textId="77777777" w:rsidR="0010302E" w:rsidRDefault="00000000">
            <w:pPr>
              <w:spacing w:after="0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ECON601.1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5480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ECON601.1 Applied Econometrics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95FFA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3EA6F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5A4D3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F1.2 - Class/ECON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212047" w14:textId="77777777" w:rsidR="0010302E" w:rsidRDefault="0010302E"/>
        </w:tc>
      </w:tr>
      <w:tr w:rsidR="0010302E" w14:paraId="4BFBCA2A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F94F1" w14:textId="77777777" w:rsidR="0010302E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>EDU583.1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19F9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EDU583.1 Methodology of Scientific Work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44CF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16:00-18:50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A0CF3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FC954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AB6983" w14:textId="77777777" w:rsidR="0010302E" w:rsidRDefault="0010302E"/>
        </w:tc>
      </w:tr>
      <w:tr w:rsidR="0010302E" w14:paraId="623186BF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87859A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ELT562.1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1E5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ELT562.1 Lifelong Learning and English Language Teaching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CEB0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32308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3D5B9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F1.10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0B2905" w14:textId="77777777" w:rsidR="0010302E" w:rsidRDefault="0010302E"/>
        </w:tc>
      </w:tr>
      <w:tr w:rsidR="0010302E" w14:paraId="14B25CE3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0B36BD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ELT565.1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B2F9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ELT565.1 Evaluation in English Language Teaching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CAC8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D29B4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5D06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F2.5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9F756" w14:textId="77777777" w:rsidR="0010302E" w:rsidRDefault="0010302E"/>
        </w:tc>
      </w:tr>
      <w:tr w:rsidR="0010302E" w14:paraId="097DE902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21E40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ELT571.1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F300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ELT571.1 Teaching Practice III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3426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12:00-13:50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67F8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Thu. 09:00-09:50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C8D5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F1.26/B F1.9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97A411" w14:textId="77777777" w:rsidR="0010302E" w:rsidRDefault="0010302E"/>
        </w:tc>
      </w:tr>
      <w:tr w:rsidR="0010302E" w14:paraId="18869631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60BA7B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ELT599.1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EE8D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ELT599.1 M.A. Thesis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71FA6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17:00-17:50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60F33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17:00-18:50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206F2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F2.2/B F2.17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F14F93" w14:textId="77777777" w:rsidR="0010302E" w:rsidRDefault="0010302E"/>
        </w:tc>
      </w:tr>
      <w:tr w:rsidR="0010302E" w14:paraId="1B43EFCF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3C9CD4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ELT660.1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978B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ELT660.1 Applied Linguistics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B62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106DA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CFB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F1.8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4E208F" w14:textId="77777777" w:rsidR="0010302E" w:rsidRDefault="0010302E"/>
        </w:tc>
      </w:tr>
      <w:tr w:rsidR="0010302E" w14:paraId="2996CDC0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539438" w14:textId="77777777" w:rsidR="0010302E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ELT670.1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9EEC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ELT670.1 Educational Philosophy and English Language Teaching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A183E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0D518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BDA01" w14:textId="77777777" w:rsidR="001030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>A F1.26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671B7F" w14:textId="77777777" w:rsidR="0010302E" w:rsidRDefault="0010302E"/>
        </w:tc>
      </w:tr>
      <w:tr w:rsidR="0010302E" w14:paraId="626D3A62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6006D5" w14:textId="77777777" w:rsidR="0010302E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IBF507.1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2E92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IBF507.1 Managing the Multinational Enterprise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4E5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26E7F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5C085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B F1.35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57ABF8" w14:textId="77777777" w:rsidR="0010302E" w:rsidRDefault="0010302E"/>
        </w:tc>
      </w:tr>
      <w:tr w:rsidR="0010302E" w14:paraId="1F5638F2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65B405" w14:textId="77777777" w:rsidR="0010302E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IBF562.1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7E54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IBF562.1 Special Topics in Finance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4B1B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34F5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9DFC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F1.35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6791EF" w14:textId="77777777" w:rsidR="0010302E" w:rsidRDefault="0010302E"/>
        </w:tc>
      </w:tr>
      <w:tr w:rsidR="0010302E" w14:paraId="68F7E1E0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D35B74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IE502.1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84C2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IE502.1 Advanced Quality and Reliability Engineering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F4EC9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E5934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0CDC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91F885" w14:textId="77777777" w:rsidR="0010302E" w:rsidRDefault="0010302E"/>
        </w:tc>
      </w:tr>
      <w:tr w:rsidR="0010302E" w14:paraId="0B6A2593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A14D3B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IR520.1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C97C4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IR520.1 International Security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7110B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5C0D6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3DD09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D36F86" w14:textId="77777777" w:rsidR="0010302E" w:rsidRDefault="0010302E"/>
        </w:tc>
      </w:tr>
      <w:tr w:rsidR="0010302E" w14:paraId="6B613029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302D3B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IR651.1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3E61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IR651.1 World Energy Politics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8F93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699A3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0E95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F1.35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4BF70" w14:textId="77777777" w:rsidR="0010302E" w:rsidRDefault="0010302E"/>
        </w:tc>
      </w:tr>
      <w:tr w:rsidR="0010302E" w14:paraId="089E5087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817422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IR652.1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0EAB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IR652.1 Security and Strategy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9F27B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83DC4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63D0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B0118F" w14:textId="77777777" w:rsidR="0010302E" w:rsidRDefault="0010302E"/>
        </w:tc>
      </w:tr>
      <w:tr w:rsidR="0010302E" w14:paraId="4A572945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83F9A6" w14:textId="77777777" w:rsidR="0010302E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18"/>
              </w:rPr>
              <w:t>LAW530.1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D2E6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LAW530.1 Comparative Constitutional Law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B16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18:00-20:50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BF04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7ED4B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F2.13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E74537" w14:textId="77777777" w:rsidR="0010302E" w:rsidRDefault="0010302E"/>
        </w:tc>
      </w:tr>
      <w:tr w:rsidR="0010302E" w14:paraId="1453CC11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D71130" w14:textId="77777777" w:rsidR="0010302E" w:rsidRDefault="00000000">
            <w:pPr>
              <w:spacing w:after="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MBA525.1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B1F1A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MBA525.1 Advanced Entrepreneurship and SBM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F8EA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Fri.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E2C5C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888E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F1.35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A058D" w14:textId="77777777" w:rsidR="0010302E" w:rsidRDefault="0010302E"/>
        </w:tc>
      </w:tr>
      <w:tr w:rsidR="0010302E" w14:paraId="7F6C91F4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C8537B" w14:textId="77777777" w:rsidR="0010302E" w:rsidRDefault="00000000">
            <w:pPr>
              <w:spacing w:after="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MBA535.1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7957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MBA535.1 Business Analysis &amp; Decision Making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CB7F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B37A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209B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F1.25 - Computer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6B4617" w14:textId="77777777" w:rsidR="0010302E" w:rsidRDefault="0010302E"/>
        </w:tc>
      </w:tr>
      <w:tr w:rsidR="0010302E" w14:paraId="3F5C76D4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28474A" w14:textId="77777777" w:rsidR="0010302E" w:rsidRDefault="00000000">
            <w:pPr>
              <w:spacing w:after="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MBA581.1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388E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MBA581.1 Advanced Business Research Methods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9191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2B42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97D0A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F1.2 - Class/ECON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3E9811" w14:textId="77777777" w:rsidR="0010302E" w:rsidRDefault="0010302E"/>
        </w:tc>
      </w:tr>
      <w:tr w:rsidR="0010302E" w14:paraId="6E4618F3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4774C3" w14:textId="77777777" w:rsidR="0010302E" w:rsidRDefault="00000000">
            <w:pPr>
              <w:spacing w:after="0"/>
              <w:ind w:left="11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ME510.1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73D33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ME510.1 Physical Transport Phenomena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97A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EDFB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27EA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F2.13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F125DA" w14:textId="77777777" w:rsidR="0010302E" w:rsidRDefault="0010302E"/>
        </w:tc>
      </w:tr>
      <w:tr w:rsidR="0010302E" w14:paraId="5823AC1D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380CC1" w14:textId="77777777" w:rsidR="0010302E" w:rsidRDefault="00000000">
            <w:pPr>
              <w:spacing w:after="0"/>
              <w:ind w:left="128"/>
            </w:pPr>
            <w:r>
              <w:rPr>
                <w:rFonts w:ascii="Times New Roman" w:eastAsia="Times New Roman" w:hAnsi="Times New Roman" w:cs="Times New Roman"/>
                <w:sz w:val="18"/>
              </w:rPr>
              <w:t>PSY519.1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DFFF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PSY519.1 Clinical Psychopharmacology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5A0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A8F17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0495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B.13 - Class/PSY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094187" w14:textId="77777777" w:rsidR="0010302E" w:rsidRDefault="0010302E"/>
        </w:tc>
      </w:tr>
      <w:tr w:rsidR="0010302E" w14:paraId="280B7FDE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8EA6BB" w14:textId="77777777" w:rsidR="0010302E" w:rsidRDefault="00000000">
            <w:pPr>
              <w:spacing w:after="0"/>
              <w:ind w:left="128"/>
            </w:pPr>
            <w:r>
              <w:rPr>
                <w:rFonts w:ascii="Times New Roman" w:eastAsia="Times New Roman" w:hAnsi="Times New Roman" w:cs="Times New Roman"/>
                <w:sz w:val="18"/>
              </w:rPr>
              <w:t>PSY524.1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37B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PSY524.1 Health, Wellbeing, &amp; Happiness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A2567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9AECB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37B7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B.13 - Class/PSY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033B6C" w14:textId="77777777" w:rsidR="0010302E" w:rsidRDefault="0010302E"/>
        </w:tc>
      </w:tr>
      <w:tr w:rsidR="0010302E" w14:paraId="74A24EB7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35351F" w14:textId="77777777" w:rsidR="0010302E" w:rsidRDefault="00000000">
            <w:pPr>
              <w:spacing w:after="0"/>
              <w:ind w:left="128"/>
            </w:pPr>
            <w:r>
              <w:rPr>
                <w:rFonts w:ascii="Times New Roman" w:eastAsia="Times New Roman" w:hAnsi="Times New Roman" w:cs="Times New Roman"/>
                <w:sz w:val="18"/>
              </w:rPr>
              <w:t>PSY529.1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3DF6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PSY529.1 Clinical Interview, Assessment and Professional Ethics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010F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87995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D4F40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B.13 - Class/PSY Lab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F6297B" w14:textId="77777777" w:rsidR="0010302E" w:rsidRDefault="0010302E"/>
        </w:tc>
      </w:tr>
      <w:tr w:rsidR="0010302E" w14:paraId="52FA438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B2A637" w14:textId="77777777" w:rsidR="0010302E" w:rsidRDefault="00000000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18"/>
              </w:rPr>
              <w:t>SOC503.1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F367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SOC503.1 Social and Cultural Theory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94CB2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01DDC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6488E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B F1.1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9A3BF0" w14:textId="77777777" w:rsidR="0010302E" w:rsidRDefault="0010302E"/>
        </w:tc>
      </w:tr>
      <w:tr w:rsidR="0010302E" w14:paraId="4C9D363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FE3822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SPS509.1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C6E3B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SPS509.1 EU and Energy Politics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DAD45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CEFC1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6A817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F1.35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BB4044" w14:textId="77777777" w:rsidR="0010302E" w:rsidRDefault="0010302E"/>
        </w:tc>
      </w:tr>
      <w:tr w:rsidR="0010302E" w14:paraId="3FC021A6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368B37" w14:textId="77777777" w:rsidR="0010302E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8"/>
              </w:rPr>
              <w:t>SPS603.1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79AA4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SPS603.1 Advanced Studies in Social and Political Theory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4615E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1A2F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380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FFD5F7" w14:textId="77777777" w:rsidR="0010302E" w:rsidRDefault="0010302E"/>
        </w:tc>
      </w:tr>
      <w:tr w:rsidR="0010302E" w14:paraId="6561A123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D7AAA1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VA502.1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9CDB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VA502.1 Studio Project II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5962F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Thu. 18:00-20:50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6576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4384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F1.24 (MAC Studio)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0008E2" w14:textId="77777777" w:rsidR="0010302E" w:rsidRDefault="0010302E"/>
        </w:tc>
      </w:tr>
      <w:tr w:rsidR="0010302E" w14:paraId="17B5A185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6FB027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VA517.1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5AC58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VA517.1 Art and Popular Culture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1A6A0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17:00-19:50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2F4E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D7B62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F1.24 (MAC Studio)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633359" w14:textId="77777777" w:rsidR="0010302E" w:rsidRDefault="0010302E"/>
        </w:tc>
      </w:tr>
      <w:tr w:rsidR="0010302E" w14:paraId="44AC913D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022A08" w14:textId="77777777" w:rsidR="0010302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VA519.1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500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VA519.1 Fields of Design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1A4DD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18:00-20:50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6BFB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150C7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>B F1.24 (MAC Studio)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D4BEE7" w14:textId="77777777" w:rsidR="0010302E" w:rsidRDefault="0010302E"/>
        </w:tc>
      </w:tr>
      <w:tr w:rsidR="0010302E" w14:paraId="65D0FC53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B4CAB86" w14:textId="77777777" w:rsidR="0010302E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EE603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75D0FC4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EE603.1 Advanced Power System Protection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832B51D" w14:textId="77777777" w:rsidR="0010302E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15:00 - 17:50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C5AC406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11ECD47" w14:textId="77777777" w:rsidR="0010302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>A F1.25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5B61859" w14:textId="77777777" w:rsidR="0010302E" w:rsidRDefault="00000000">
            <w:pPr>
              <w:spacing w:after="0"/>
              <w:ind w:lef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Opend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new</w:t>
            </w:r>
          </w:p>
        </w:tc>
      </w:tr>
      <w:tr w:rsidR="0010302E" w14:paraId="1EC71B4C" w14:textId="77777777">
        <w:trPr>
          <w:trHeight w:val="233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D6CEEDF" w14:textId="77777777" w:rsidR="0010302E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ME580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714980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ME580 – Special Topics in Engineering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C186B00" w14:textId="77777777" w:rsidR="0010302E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17:00 - 19:50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FCDDCF3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7A2638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F1.10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BD0A7ED" w14:textId="77777777" w:rsidR="0010302E" w:rsidRDefault="00000000">
            <w:pPr>
              <w:spacing w:after="0"/>
              <w:ind w:lef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Opend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new</w:t>
            </w:r>
          </w:p>
        </w:tc>
      </w:tr>
      <w:tr w:rsidR="0010302E" w14:paraId="0A067742" w14:textId="77777777">
        <w:trPr>
          <w:trHeight w:val="245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76EF12C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ENS600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6271886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Advanced Research Methodologies and Design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4E4A9F7" w14:textId="77777777" w:rsidR="0010302E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Mon. 17:00 - 19:50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359480A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32D8345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F1.4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411CD87" w14:textId="77777777" w:rsidR="0010302E" w:rsidRDefault="00000000">
            <w:pPr>
              <w:spacing w:after="0"/>
              <w:ind w:lef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Opend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new</w:t>
            </w:r>
          </w:p>
        </w:tc>
      </w:tr>
      <w:tr w:rsidR="0010302E" w14:paraId="48C4902B" w14:textId="77777777">
        <w:trPr>
          <w:trHeight w:val="245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519CFD5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ME605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A46E257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Research Activity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C65F3C7" w14:textId="77777777" w:rsidR="0010302E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Wed. 17:00 - 19:50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E4600C4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E98597C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F1.4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5ADD4AC" w14:textId="77777777" w:rsidR="0010302E" w:rsidRDefault="00000000">
            <w:pPr>
              <w:spacing w:after="0"/>
              <w:ind w:lef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Opend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new</w:t>
            </w:r>
          </w:p>
        </w:tc>
      </w:tr>
      <w:tr w:rsidR="0010302E" w14:paraId="191AE11B" w14:textId="77777777">
        <w:trPr>
          <w:trHeight w:val="256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37DB989D" w14:textId="77777777" w:rsidR="0010302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CS600 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7E7A9473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Quantitative Methods of Scientific Research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3F9E02AD" w14:textId="77777777" w:rsidR="0010302E" w:rsidRDefault="00000000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Tue. 17:00 - 19:50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2BD98D47" w14:textId="77777777" w:rsidR="0010302E" w:rsidRDefault="0010302E"/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540D9BE2" w14:textId="77777777" w:rsidR="001030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>A F1.3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292204B2" w14:textId="77777777" w:rsidR="0010302E" w:rsidRDefault="00000000">
            <w:pPr>
              <w:spacing w:after="0"/>
              <w:ind w:lef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Opend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new</w:t>
            </w:r>
          </w:p>
        </w:tc>
      </w:tr>
    </w:tbl>
    <w:p w14:paraId="373A8461" w14:textId="77777777" w:rsidR="005B0EE7" w:rsidRDefault="005B0EE7"/>
    <w:sectPr w:rsidR="005B0EE7">
      <w:pgSz w:w="16838" w:h="23810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2E"/>
    <w:rsid w:val="0010302E"/>
    <w:rsid w:val="00214914"/>
    <w:rsid w:val="005B0EE7"/>
    <w:rsid w:val="005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0126"/>
  <w15:docId w15:val="{80DEDCB9-2DB0-458E-A651-5A5627F3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2025SpringAll_March_3_1515.xlsx</dc:title>
  <dc:subject/>
  <dc:creator>Tarik Namas</dc:creator>
  <cp:keywords/>
  <cp:lastModifiedBy>Imran Mujkanovic (imujkanovic@student.ius.edu.ba)</cp:lastModifiedBy>
  <cp:revision>2</cp:revision>
  <dcterms:created xsi:type="dcterms:W3CDTF">2025-06-02T23:50:00Z</dcterms:created>
  <dcterms:modified xsi:type="dcterms:W3CDTF">2025-06-02T23:50:00Z</dcterms:modified>
</cp:coreProperties>
</file>