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Senior Backend Engineer | Java, Spring Boot, Distributed Systems, PostgreSQL, Microservices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sadmansobhan@gmail.com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Backend Engineer with 9+ years of experience designing secure, scalable backend platforms across government, healthcare, education, and enterprise domains. Specialized in Java, Spring Boot, PostgreSQL, distributed systems, REST APIs, backend architecture, and performance optimization.</w:t>
      </w:r>
    </w:p>
    <w:p>
      <w:pPr>
        <w:spacing w:after="40"/>
        <w:keepLines/>
      </w:pPr>
      <w:r>
        <w:t>Experienced leading backend engineering work, designing security- and data-integrity-sensitive systems, and delivering software supporting thousands of users. Brings hands-on ownership from requirements and architecture through deployment and long-term maintenance.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9+ years of backend engineering experience across government, healthcare, education, and enterprise domains.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delivery activities, including task allocation, planning, implementation guidance, and code reviews,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backend design and delivery across an election platform comprising nearly 25 running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election-management platform reported to support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Co-authored two peer-reviewed research publications.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CORE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Category  |  Skills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Languages  |  Java, SQL, C#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Backend  |  Spring Boot, Hibernate, REST APIs, RabbitMQ, PDF generation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Architecture  |  Microservices, distributed systems, backend architecture, API design, database modeling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Data &amp; Performance  |  PostgreSQL, SQL Server, Redis, query optimization, relational database design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Security  |  Keycloak, JWT token introspection, role-based authorization, data privacy, data integrity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Infrastructure  |  Docker, Kubernetes, Nginx configuration, deployment troubleshooting</w:t>
      </w:r>
    </w:p>
    <w:p>
      <w:pPr>
        <w:spacing w:after="26" w:line="240" w:lineRule="auto"/>
        <w:keepLines/>
      </w:pPr>
      <w:r>
        <w:rPr>
          <w:b w:val="0"/>
          <w:color w:val="525860"/>
          <w:sz w:val="18"/>
        </w:rPr>
        <w:t>Leadership &amp; Delivery  |  CI/CD, GitHub Actions, Jenkins, Locust load testing, technical leadership, mentoring, grooming, planning, code reviews, stakeholder collaboration, Agile development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delivery for candidate review, nomination lifecycle, verification, status-transition, and payment-linked submission workflows handling sensitive identity, disclosure, and election data.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service interactions, REST API contracts, and reporting workflows across a microservices architecture of nearly 25 services; own a reporting service that consolidates data to generate official nomination, candidate, schedule, and result PDF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approximately 100,000 daily requests during election periods, compared with approximately 10,000 requests per day before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Dockerfiles, configuring Nginx, and diagnosing deployment failures in the organization's self-managed Kubernetes data center; supported 15 production deployments during the three months preceding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application-level routing of center and polling-personnel search reads to PostgreSQL read replicas, improving search responsiveness and reducing load on the primary transactional database.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Configured SonarQube quality gates and Trivy dependency-vulnerability scanning in CI/CD, identifying and remediating critical and high-severity dependency vulnerabilities before release.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Digitized result-center, voter, candidate, and percentage-calculation workflows for approximately 300 returning officers; strengthened validation and role-based controls to prevent unwanted data changes.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PostgreSQL, Spring Boot, Flutter, and Crystal Reports.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PostgreSQL, Redis, Flutter, Crystal Reports, Jenkins.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Analyzed requirements and designed the database schema, creating an efficient and scalable foundation for the system.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associated with a reported 40% increase in system usage.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by implementing Redis caching and improving backend performance.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more than 2,500 administrators, 1,000 exam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students, streamlining a high-volume operational workflow.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Worked on the National Electronic Government Procurement System, fixing bugs, implementing features, and analyzing client requirements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relational data modeling, large-file uploads, enterprise workflows.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electronic government procurement capabilities involving large file uploads, relational data modeling, and enterprise-grade workflow support.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Applied iterative, agile, and incremental software engineering practices in collaboration with stakeholders, customers, and product teams.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product improvements and stakeholder-aligned delivery for a national e-procurement platform.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long-term software partnerships with government, non-government, and enterprise organizations.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new features and resolved bugs in a large-scale education application using ASP.NET and C#.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ASP.NET, C#, SQL Server.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Developed and maintained SQL Server databases, including stored procedures, triggers, and 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product managers, designers, developers, and other stakeholders to support successful project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Conducted code reviews and provided feedback to improve quality and maintainability.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 with searchable doctor, hospital, ambulance, blood-donation, and medical-resource capabilities.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documented a Spring Boot REST API with PostgreSQL, Redis, Keycloak-based authorization, MinIO file storage, Liquibase migrations, Dockerized deployment, and Swagger/OpenAPI documentation.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FactLens editorial platform, including the Next.js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PUBLICATIONS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Temporal Relation Extraction using Apriori Algorithm — ICIEV, 2016.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An Effective Attendance Monitoring System with Fraud Prevention Technique for Educational Institutions — International Journal of Engineering and Technology, 2018.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LANGUAGES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Bangla — Native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English — Professional Working Proficiency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