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5FE4" w14:textId="77777777" w:rsidR="00CB6A24" w:rsidRPr="000A57DC" w:rsidRDefault="00CB6A24" w:rsidP="00CB6A24">
      <w:pPr>
        <w:ind w:left="0" w:firstLine="0"/>
        <w:rPr>
          <w:rFonts w:ascii="Times New Roman" w:hAnsi="Times New Roman" w:cs="Times New Roman"/>
          <w:b/>
          <w:bCs/>
        </w:rPr>
      </w:pPr>
      <w:r w:rsidRPr="000A57DC">
        <w:rPr>
          <w:rFonts w:ascii="Times New Roman" w:hAnsi="Times New Roman" w:cs="Times New Roman"/>
          <w:b/>
          <w:bCs/>
        </w:rPr>
        <w:t xml:space="preserve">Experiment No. 5 </w:t>
      </w:r>
    </w:p>
    <w:p w14:paraId="0FD1D9A5" w14:textId="3E199DED" w:rsidR="00271992" w:rsidRPr="000A57DC" w:rsidRDefault="00CB6A24" w:rsidP="00CB6A24">
      <w:pPr>
        <w:ind w:left="0" w:firstLine="0"/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  <w:b/>
          <w:bCs/>
        </w:rPr>
        <w:t>Experiment Name:</w:t>
      </w:r>
      <w:r w:rsidRPr="000A57DC">
        <w:rPr>
          <w:rFonts w:ascii="Times New Roman" w:hAnsi="Times New Roman" w:cs="Times New Roman"/>
        </w:rPr>
        <w:t xml:space="preserve"> Root Locus and Time-Response Analysis of a DC Motor with PID, PI, and PD Controllers  </w:t>
      </w:r>
    </w:p>
    <w:p w14:paraId="4C85AD97" w14:textId="2F88D92C" w:rsidR="00CB6A24" w:rsidRPr="000A57DC" w:rsidRDefault="00CB6A24" w:rsidP="00CB6A24">
      <w:pPr>
        <w:ind w:left="0" w:firstLine="0"/>
        <w:rPr>
          <w:rFonts w:ascii="Times New Roman" w:hAnsi="Times New Roman" w:cs="Times New Roman"/>
          <w:b/>
          <w:bCs/>
        </w:rPr>
      </w:pPr>
      <w:r w:rsidRPr="000A57DC">
        <w:rPr>
          <w:rFonts w:ascii="Times New Roman" w:hAnsi="Times New Roman" w:cs="Times New Roman"/>
          <w:b/>
          <w:bCs/>
        </w:rPr>
        <w:t>Objectives:</w:t>
      </w:r>
    </w:p>
    <w:p w14:paraId="2565CFC7" w14:textId="297E3B22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The objective of this experiment is to generate and analyze the root locus of an armature-controlled DC motor, design suitable </w:t>
      </w:r>
      <w:r w:rsidRPr="00CB6A24">
        <w:rPr>
          <w:rFonts w:ascii="Times New Roman" w:hAnsi="Times New Roman" w:cs="Times New Roman"/>
          <w:b/>
          <w:bCs/>
        </w:rPr>
        <w:t>PI</w:t>
      </w:r>
      <w:r w:rsidRPr="00CB6A24">
        <w:rPr>
          <w:rFonts w:ascii="Times New Roman" w:hAnsi="Times New Roman" w:cs="Times New Roman"/>
        </w:rPr>
        <w:t xml:space="preserve">, </w:t>
      </w:r>
      <w:r w:rsidRPr="00CB6A24">
        <w:rPr>
          <w:rFonts w:ascii="Times New Roman" w:hAnsi="Times New Roman" w:cs="Times New Roman"/>
          <w:b/>
          <w:bCs/>
        </w:rPr>
        <w:t>PD</w:t>
      </w:r>
      <w:r w:rsidRPr="00CB6A24">
        <w:rPr>
          <w:rFonts w:ascii="Times New Roman" w:hAnsi="Times New Roman" w:cs="Times New Roman"/>
        </w:rPr>
        <w:t xml:space="preserve">, and </w:t>
      </w:r>
      <w:r w:rsidRPr="00CB6A24">
        <w:rPr>
          <w:rFonts w:ascii="Times New Roman" w:hAnsi="Times New Roman" w:cs="Times New Roman"/>
          <w:b/>
          <w:bCs/>
        </w:rPr>
        <w:t>PID controllers</w:t>
      </w:r>
      <w:r w:rsidRPr="00CB6A24">
        <w:rPr>
          <w:rFonts w:ascii="Times New Roman" w:hAnsi="Times New Roman" w:cs="Times New Roman"/>
        </w:rPr>
        <w:t xml:space="preserve"> to meet desired transient-response </w:t>
      </w:r>
      <w:r w:rsidR="000A57DC" w:rsidRPr="000A57DC">
        <w:rPr>
          <w:rFonts w:ascii="Times New Roman" w:hAnsi="Times New Roman" w:cs="Times New Roman"/>
        </w:rPr>
        <w:t>specifications and</w:t>
      </w:r>
      <w:r w:rsidRPr="00CB6A24">
        <w:rPr>
          <w:rFonts w:ascii="Times New Roman" w:hAnsi="Times New Roman" w:cs="Times New Roman"/>
        </w:rPr>
        <w:t xml:space="preserve"> compare their </w:t>
      </w:r>
      <w:r w:rsidRPr="00CB6A24">
        <w:rPr>
          <w:rFonts w:ascii="Times New Roman" w:hAnsi="Times New Roman" w:cs="Times New Roman"/>
          <w:b/>
          <w:bCs/>
        </w:rPr>
        <w:t>closed-loop step responses</w:t>
      </w:r>
      <w:r w:rsidRPr="00CB6A24">
        <w:rPr>
          <w:rFonts w:ascii="Times New Roman" w:hAnsi="Times New Roman" w:cs="Times New Roman"/>
        </w:rPr>
        <w:t>—including rise time, settling time, overshoot, and steady-state error—using MATLAB/Simulink simulations.</w:t>
      </w:r>
    </w:p>
    <w:p w14:paraId="118DCDA9" w14:textId="55FB5875" w:rsidR="00CB6A24" w:rsidRPr="000A57DC" w:rsidRDefault="00CB6A24" w:rsidP="00CB6A24">
      <w:pPr>
        <w:ind w:left="0" w:firstLine="0"/>
        <w:rPr>
          <w:rFonts w:ascii="Times New Roman" w:hAnsi="Times New Roman" w:cs="Times New Roman"/>
          <w:b/>
          <w:bCs/>
        </w:rPr>
      </w:pPr>
      <w:r w:rsidRPr="000A57DC">
        <w:rPr>
          <w:rFonts w:ascii="Times New Roman" w:hAnsi="Times New Roman" w:cs="Times New Roman"/>
          <w:b/>
          <w:bCs/>
        </w:rPr>
        <w:t>Theory:</w:t>
      </w:r>
    </w:p>
    <w:p w14:paraId="0CB4322E" w14:textId="77777777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A </w:t>
      </w:r>
      <w:r w:rsidRPr="00CB6A24">
        <w:rPr>
          <w:rFonts w:ascii="Times New Roman" w:hAnsi="Times New Roman" w:cs="Times New Roman"/>
          <w:b/>
          <w:bCs/>
        </w:rPr>
        <w:t>standard armature-controlled DC motor</w:t>
      </w:r>
      <w:r w:rsidRPr="00CB6A24">
        <w:rPr>
          <w:rFonts w:ascii="Times New Roman" w:hAnsi="Times New Roman" w:cs="Times New Roman"/>
        </w:rPr>
        <w:t xml:space="preserve"> exhibits both electrical and mechanical dynamics that can be described by coupled differential equations. The </w:t>
      </w:r>
      <w:r w:rsidRPr="00CB6A24">
        <w:rPr>
          <w:rFonts w:ascii="Times New Roman" w:hAnsi="Times New Roman" w:cs="Times New Roman"/>
          <w:b/>
          <w:bCs/>
        </w:rPr>
        <w:t>electrical subsystem</w:t>
      </w:r>
      <w:r w:rsidRPr="00CB6A24">
        <w:rPr>
          <w:rFonts w:ascii="Times New Roman" w:hAnsi="Times New Roman" w:cs="Times New Roman"/>
        </w:rPr>
        <w:t xml:space="preserve"> governs the armature circuit, while the </w:t>
      </w:r>
      <w:r w:rsidRPr="00CB6A24">
        <w:rPr>
          <w:rFonts w:ascii="Times New Roman" w:hAnsi="Times New Roman" w:cs="Times New Roman"/>
          <w:b/>
          <w:bCs/>
        </w:rPr>
        <w:t>mechanical subsystem</w:t>
      </w:r>
      <w:r w:rsidRPr="00CB6A24">
        <w:rPr>
          <w:rFonts w:ascii="Times New Roman" w:hAnsi="Times New Roman" w:cs="Times New Roman"/>
        </w:rPr>
        <w:t xml:space="preserve"> represents the rotor’s motion.</w:t>
      </w:r>
    </w:p>
    <w:p w14:paraId="77F5C063" w14:textId="77777777" w:rsidR="00CB6A24" w:rsidRPr="00CB6A24" w:rsidRDefault="00CB6A24" w:rsidP="00CB6A2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  <w:b/>
          <w:bCs/>
        </w:rPr>
        <w:t>Electrical equation:</w:t>
      </w:r>
    </w:p>
    <w:p w14:paraId="29E28037" w14:textId="2E810D81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L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(t)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+R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(t)+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ω(t)=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(t)</m:t>
          </m:r>
          <m:r>
            <w:rPr>
              <w:rFonts w:ascii="Times New Roman" w:hAnsi="Times New Roman" w:cs="Times New Roman"/>
            </w:rPr>
            <w:br/>
          </m:r>
        </m:oMath>
      </m:oMathPara>
    </w:p>
    <w:p w14:paraId="715D8755" w14:textId="7A8393C4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L</m:t>
        </m:r>
      </m:oMath>
      <w:r w:rsidRPr="00CB6A24">
        <w:rPr>
          <w:rFonts w:ascii="Times New Roman" w:hAnsi="Times New Roman" w:cs="Times New Roman"/>
        </w:rPr>
        <w:t xml:space="preserve">is the armature inductance, </w:t>
      </w:r>
      <m:oMath>
        <m:r>
          <w:rPr>
            <w:rFonts w:ascii="Cambria Math" w:hAnsi="Cambria Math" w:cs="Times New Roman"/>
          </w:rPr>
          <m:t>R</m:t>
        </m:r>
      </m:oMath>
      <w:r w:rsidRPr="00CB6A24">
        <w:rPr>
          <w:rFonts w:ascii="Times New Roman" w:hAnsi="Times New Roman" w:cs="Times New Roman"/>
        </w:rPr>
        <w:t xml:space="preserve">is the armature resistance,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Pr="00CB6A24">
        <w:rPr>
          <w:rFonts w:ascii="Times New Roman" w:hAnsi="Times New Roman" w:cs="Times New Roman"/>
        </w:rPr>
        <w:t xml:space="preserve">is the back EMF constant, </w:t>
      </w:r>
      <m:oMath>
        <m:r>
          <w:rPr>
            <w:rFonts w:ascii="Cambria Math" w:hAnsi="Cambria Math" w:cs="Times New Roman"/>
          </w:rPr>
          <m:t>ω(t)</m:t>
        </m:r>
      </m:oMath>
      <w:r w:rsidRPr="00CB6A24">
        <w:rPr>
          <w:rFonts w:ascii="Times New Roman" w:hAnsi="Times New Roman" w:cs="Times New Roman"/>
        </w:rPr>
        <w:t xml:space="preserve">is the angular velocity,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CB6A24">
        <w:rPr>
          <w:rFonts w:ascii="Times New Roman" w:hAnsi="Times New Roman" w:cs="Times New Roman"/>
        </w:rPr>
        <w:t>is the armature voltage input.</w:t>
      </w:r>
    </w:p>
    <w:p w14:paraId="2C1DC16A" w14:textId="77777777" w:rsidR="00CB6A24" w:rsidRPr="00CB6A24" w:rsidRDefault="00CB6A24" w:rsidP="00CB6A2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  <w:b/>
          <w:bCs/>
        </w:rPr>
        <w:t>Mechanical equation:</w:t>
      </w:r>
    </w:p>
    <w:p w14:paraId="0C91CAF7" w14:textId="434390E3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J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dω(t)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+Bω(t)=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(t)</m:t>
          </m:r>
          <m:r>
            <w:rPr>
              <w:rFonts w:ascii="Times New Roman" w:hAnsi="Times New Roman" w:cs="Times New Roman"/>
            </w:rPr>
            <w:br/>
          </m:r>
        </m:oMath>
      </m:oMathPara>
    </w:p>
    <w:p w14:paraId="502415D5" w14:textId="05A610C5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J</m:t>
        </m:r>
      </m:oMath>
      <w:r w:rsidRPr="00CB6A24">
        <w:rPr>
          <w:rFonts w:ascii="Times New Roman" w:hAnsi="Times New Roman" w:cs="Times New Roman"/>
        </w:rPr>
        <w:t xml:space="preserve">is the rotor inertia, </w:t>
      </w:r>
      <m:oMath>
        <m:r>
          <w:rPr>
            <w:rFonts w:ascii="Cambria Math" w:hAnsi="Cambria Math" w:cs="Times New Roman"/>
          </w:rPr>
          <m:t>B</m:t>
        </m:r>
      </m:oMath>
      <w:r w:rsidRPr="00CB6A24">
        <w:rPr>
          <w:rFonts w:ascii="Times New Roman" w:hAnsi="Times New Roman" w:cs="Times New Roman"/>
        </w:rPr>
        <w:t xml:space="preserve">is the viscous friction coefficient,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Pr="00CB6A24">
        <w:rPr>
          <w:rFonts w:ascii="Times New Roman" w:hAnsi="Times New Roman" w:cs="Times New Roman"/>
        </w:rPr>
        <w:t>is the torque constant.</w:t>
      </w:r>
    </w:p>
    <w:p w14:paraId="13667DC0" w14:textId="5540B42D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By taking the </w:t>
      </w:r>
      <w:r w:rsidRPr="00CB6A24">
        <w:rPr>
          <w:rFonts w:ascii="Times New Roman" w:hAnsi="Times New Roman" w:cs="Times New Roman"/>
          <w:b/>
          <w:bCs/>
        </w:rPr>
        <w:t>Laplace transform</w:t>
      </w:r>
      <w:r w:rsidRPr="00CB6A24">
        <w:rPr>
          <w:rFonts w:ascii="Times New Roman" w:hAnsi="Times New Roman" w:cs="Times New Roman"/>
        </w:rPr>
        <w:t xml:space="preserve"> and eliminating the armature current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(t)</m:t>
        </m:r>
      </m:oMath>
      <w:r w:rsidRPr="00CB6A24">
        <w:rPr>
          <w:rFonts w:ascii="Times New Roman" w:hAnsi="Times New Roman" w:cs="Times New Roman"/>
        </w:rPr>
        <w:t xml:space="preserve">, the </w:t>
      </w:r>
      <w:proofErr w:type="gramStart"/>
      <w:r w:rsidRPr="00CB6A24">
        <w:rPr>
          <w:rFonts w:ascii="Times New Roman" w:hAnsi="Times New Roman" w:cs="Times New Roman"/>
          <w:b/>
          <w:bCs/>
        </w:rPr>
        <w:t>open-loop</w:t>
      </w:r>
      <w:proofErr w:type="gramEnd"/>
      <w:r w:rsidRPr="00CB6A24">
        <w:rPr>
          <w:rFonts w:ascii="Times New Roman" w:hAnsi="Times New Roman" w:cs="Times New Roman"/>
          <w:b/>
          <w:bCs/>
        </w:rPr>
        <w:t xml:space="preserve"> transfer function</w:t>
      </w:r>
      <w:r w:rsidRPr="00CB6A24">
        <w:rPr>
          <w:rFonts w:ascii="Times New Roman" w:hAnsi="Times New Roman" w:cs="Times New Roman"/>
        </w:rPr>
        <w:t xml:space="preserve"> (speed plant) of the DC motor can be derived as:</w:t>
      </w:r>
    </w:p>
    <w:p w14:paraId="5DF2DB68" w14:textId="028A26C8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G(s)=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  <m:r>
                <w:rPr>
                  <w:rFonts w:ascii="Cambria Math" w:hAnsi="Cambria Math" w:cs="Times New Roman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(s)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(Js+B)(Ls+R)+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48D80883" w14:textId="4E92D5CD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This transfer function describes how the motor’s angular speed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(s)</m:t>
        </m:r>
      </m:oMath>
      <w:r w:rsidRPr="00CB6A24">
        <w:rPr>
          <w:rFonts w:ascii="Times New Roman" w:hAnsi="Times New Roman" w:cs="Times New Roman"/>
        </w:rPr>
        <w:t xml:space="preserve">responds to an input voltage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(s)</m:t>
        </m:r>
      </m:oMath>
      <w:r w:rsidRPr="00CB6A24">
        <w:rPr>
          <w:rFonts w:ascii="Times New Roman" w:hAnsi="Times New Roman" w:cs="Times New Roman"/>
        </w:rPr>
        <w:t>.</w:t>
      </w:r>
    </w:p>
    <w:p w14:paraId="22CB5A5D" w14:textId="1E765E13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When a </w:t>
      </w:r>
      <w:r w:rsidRPr="00CB6A24">
        <w:rPr>
          <w:rFonts w:ascii="Times New Roman" w:hAnsi="Times New Roman" w:cs="Times New Roman"/>
          <w:b/>
          <w:bCs/>
        </w:rPr>
        <w:t>unity feedback configuration</w:t>
      </w:r>
      <w:r w:rsidRPr="00CB6A24">
        <w:rPr>
          <w:rFonts w:ascii="Times New Roman" w:hAnsi="Times New Roman" w:cs="Times New Roman"/>
        </w:rPr>
        <w:t xml:space="preserve"> is applied with a controller </w:t>
      </w:r>
      <m:oMath>
        <m:r>
          <w:rPr>
            <w:rFonts w:ascii="Cambria Math" w:hAnsi="Cambria Math" w:cs="Times New Roman"/>
          </w:rPr>
          <m:t>C(s)</m:t>
        </m:r>
      </m:oMath>
      <w:r w:rsidRPr="00CB6A24">
        <w:rPr>
          <w:rFonts w:ascii="Times New Roman" w:hAnsi="Times New Roman" w:cs="Times New Roman"/>
        </w:rPr>
        <w:t xml:space="preserve">, the </w:t>
      </w:r>
      <w:r w:rsidRPr="00CB6A24">
        <w:rPr>
          <w:rFonts w:ascii="Times New Roman" w:hAnsi="Times New Roman" w:cs="Times New Roman"/>
          <w:b/>
          <w:bCs/>
        </w:rPr>
        <w:t>closed-loop transfer function</w:t>
      </w:r>
      <w:r w:rsidRPr="00CB6A24">
        <w:rPr>
          <w:rFonts w:ascii="Times New Roman" w:hAnsi="Times New Roman" w:cs="Times New Roman"/>
        </w:rPr>
        <w:t xml:space="preserve"> of the system becomes:</w:t>
      </w:r>
    </w:p>
    <w:p w14:paraId="6E567447" w14:textId="532EB425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T(s)=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C(s)G(s)</m:t>
              </m:r>
            </m:num>
            <m:den>
              <m:r>
                <w:rPr>
                  <w:rFonts w:ascii="Cambria Math" w:hAnsi="Cambria Math" w:cs="Times New Roman"/>
                </w:rPr>
                <m:t>1+C(s)G(s)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05B7C77A" w14:textId="77777777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and the </w:t>
      </w:r>
      <w:r w:rsidRPr="00CB6A24">
        <w:rPr>
          <w:rFonts w:ascii="Times New Roman" w:hAnsi="Times New Roman" w:cs="Times New Roman"/>
          <w:b/>
          <w:bCs/>
        </w:rPr>
        <w:t>characteristic equation</w:t>
      </w:r>
      <w:r w:rsidRPr="00CB6A24">
        <w:rPr>
          <w:rFonts w:ascii="Times New Roman" w:hAnsi="Times New Roman" w:cs="Times New Roman"/>
        </w:rPr>
        <w:t xml:space="preserve"> is given by:</w:t>
      </w:r>
    </w:p>
    <w:p w14:paraId="766C3436" w14:textId="1B709BE6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1+C(s)G(s)=0</m:t>
          </m:r>
          <m:r>
            <w:rPr>
              <w:rFonts w:ascii="Times New Roman" w:hAnsi="Times New Roman" w:cs="Times New Roman"/>
            </w:rPr>
            <w:br/>
          </m:r>
        </m:oMath>
      </m:oMathPara>
    </w:p>
    <w:p w14:paraId="301BF1DB" w14:textId="77777777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This equation determines the system’s stability and transient behavior, which can be analyzed using the </w:t>
      </w:r>
      <w:r w:rsidRPr="00CB6A24">
        <w:rPr>
          <w:rFonts w:ascii="Times New Roman" w:hAnsi="Times New Roman" w:cs="Times New Roman"/>
          <w:b/>
          <w:bCs/>
        </w:rPr>
        <w:t>root locus</w:t>
      </w:r>
      <w:r w:rsidRPr="00CB6A24">
        <w:rPr>
          <w:rFonts w:ascii="Times New Roman" w:hAnsi="Times New Roman" w:cs="Times New Roman"/>
        </w:rPr>
        <w:t xml:space="preserve"> method.</w:t>
      </w:r>
    </w:p>
    <w:p w14:paraId="3B1A2A50" w14:textId="77777777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>Depending on the control objective, different controller structures can be implemented:</w:t>
      </w:r>
    </w:p>
    <w:p w14:paraId="75D60B09" w14:textId="77777777" w:rsidR="00CB6A24" w:rsidRPr="00CB6A24" w:rsidRDefault="00CB6A24" w:rsidP="00CB6A2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  <w:b/>
          <w:bCs/>
        </w:rPr>
        <w:t>PI Controller:</w:t>
      </w:r>
    </w:p>
    <w:p w14:paraId="2F725F84" w14:textId="1AD84D57" w:rsidR="00CB6A24" w:rsidRPr="00CB6A24" w:rsidRDefault="00000000" w:rsidP="00CB6A24">
      <w:pPr>
        <w:ind w:left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PI</m:t>
              </m:r>
            </m:sub>
          </m:sSub>
          <m:r>
            <w:rPr>
              <w:rFonts w:ascii="Cambria Math" w:hAnsi="Cambria Math" w:cs="Times New Roman"/>
            </w:rPr>
            <m:t>(s)=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51C71F8C" w14:textId="77777777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>Provides zero steady-state error for step inputs and moderate transient response.</w:t>
      </w:r>
    </w:p>
    <w:p w14:paraId="5F121A78" w14:textId="77777777" w:rsidR="00CB6A24" w:rsidRPr="00CB6A24" w:rsidRDefault="00CB6A24" w:rsidP="00CB6A2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  <w:b/>
          <w:bCs/>
        </w:rPr>
        <w:t>PD Controller:</w:t>
      </w:r>
    </w:p>
    <w:p w14:paraId="548E5AEA" w14:textId="5386A917" w:rsidR="00CB6A24" w:rsidRPr="00CB6A24" w:rsidRDefault="00000000" w:rsidP="00CB6A24">
      <w:pPr>
        <w:ind w:left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PD</m:t>
              </m:r>
            </m:sub>
          </m:sSub>
          <m:r>
            <w:rPr>
              <w:rFonts w:ascii="Cambria Math" w:hAnsi="Cambria Math" w:cs="Times New Roman"/>
            </w:rPr>
            <m:t>(s)=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s</m:t>
          </m:r>
          <m:r>
            <w:rPr>
              <w:rFonts w:ascii="Times New Roman" w:hAnsi="Times New Roman" w:cs="Times New Roman"/>
            </w:rPr>
            <w:br/>
          </m:r>
        </m:oMath>
      </m:oMathPara>
    </w:p>
    <w:p w14:paraId="74429D5E" w14:textId="77777777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>Improves damping and transient response but does not eliminate steady-state error.</w:t>
      </w:r>
    </w:p>
    <w:p w14:paraId="3A9C2199" w14:textId="77777777" w:rsidR="00CB6A24" w:rsidRPr="00CB6A24" w:rsidRDefault="00CB6A24" w:rsidP="00CB6A2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  <w:b/>
          <w:bCs/>
        </w:rPr>
        <w:t>PID Controller:</w:t>
      </w:r>
    </w:p>
    <w:p w14:paraId="12C1CD91" w14:textId="5B1FFA37" w:rsidR="00CB6A24" w:rsidRPr="00CB6A24" w:rsidRDefault="00000000" w:rsidP="00CB6A24">
      <w:pPr>
        <w:ind w:left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PID</m:t>
              </m:r>
            </m:sub>
          </m:sSub>
          <m:r>
            <w:rPr>
              <w:rFonts w:ascii="Cambria Math" w:hAnsi="Cambria Math" w:cs="Times New Roman"/>
            </w:rPr>
            <m:t>(s)=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s=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2FF7E521" w14:textId="77777777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>Combines the benefits of P, I, and D control—fast response, zero steady-state error, and improved stability.</w:t>
      </w:r>
    </w:p>
    <w:p w14:paraId="541DF855" w14:textId="46D4FC3C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The </w:t>
      </w:r>
      <w:r w:rsidRPr="00CB6A24">
        <w:rPr>
          <w:rFonts w:ascii="Times New Roman" w:hAnsi="Times New Roman" w:cs="Times New Roman"/>
          <w:b/>
          <w:bCs/>
        </w:rPr>
        <w:t>root locus method</w:t>
      </w:r>
      <w:r w:rsidRPr="00CB6A24">
        <w:rPr>
          <w:rFonts w:ascii="Times New Roman" w:hAnsi="Times New Roman" w:cs="Times New Roman"/>
        </w:rPr>
        <w:t xml:space="preserve"> is employed to study how the closed-loop poles of the system move as the loop gain varies. By introducing zeros through PI, PD, or PID controllers, the shape of the root locus is modified, allowing improved </w:t>
      </w:r>
      <w:r w:rsidRPr="00CB6A24">
        <w:rPr>
          <w:rFonts w:ascii="Times New Roman" w:hAnsi="Times New Roman" w:cs="Times New Roman"/>
          <w:b/>
          <w:bCs/>
        </w:rPr>
        <w:t>damping ratio (</w:t>
      </w:r>
      <m:oMath>
        <m:r>
          <w:rPr>
            <w:rFonts w:ascii="Cambria Math" w:hAnsi="Cambria Math" w:cs="Times New Roman"/>
          </w:rPr>
          <m:t>ζ</m:t>
        </m:r>
      </m:oMath>
      <w:r w:rsidRPr="00CB6A24">
        <w:rPr>
          <w:rFonts w:ascii="Times New Roman" w:hAnsi="Times New Roman" w:cs="Times New Roman"/>
          <w:b/>
          <w:bCs/>
        </w:rPr>
        <w:t>)</w:t>
      </w:r>
      <w:r w:rsidRPr="00CB6A24">
        <w:rPr>
          <w:rFonts w:ascii="Times New Roman" w:hAnsi="Times New Roman" w:cs="Times New Roman"/>
        </w:rPr>
        <w:t xml:space="preserve"> and </w:t>
      </w:r>
      <w:r w:rsidRPr="00CB6A24">
        <w:rPr>
          <w:rFonts w:ascii="Times New Roman" w:hAnsi="Times New Roman" w:cs="Times New Roman"/>
          <w:b/>
          <w:bCs/>
        </w:rPr>
        <w:t>natural frequency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CB6A24">
        <w:rPr>
          <w:rFonts w:ascii="Times New Roman" w:hAnsi="Times New Roman" w:cs="Times New Roman"/>
          <w:b/>
          <w:bCs/>
        </w:rPr>
        <w:t>)</w:t>
      </w:r>
      <w:r w:rsidRPr="00CB6A24">
        <w:rPr>
          <w:rFonts w:ascii="Times New Roman" w:hAnsi="Times New Roman" w:cs="Times New Roman"/>
        </w:rPr>
        <w:t xml:space="preserve"> to meet desired transient specifications.</w:t>
      </w:r>
    </w:p>
    <w:p w14:paraId="1CCCAA73" w14:textId="77777777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For a </w:t>
      </w:r>
      <w:r w:rsidRPr="00CB6A24">
        <w:rPr>
          <w:rFonts w:ascii="Times New Roman" w:hAnsi="Times New Roman" w:cs="Times New Roman"/>
          <w:b/>
          <w:bCs/>
        </w:rPr>
        <w:t>dominant underdamped system</w:t>
      </w:r>
      <w:r w:rsidRPr="00CB6A24">
        <w:rPr>
          <w:rFonts w:ascii="Times New Roman" w:hAnsi="Times New Roman" w:cs="Times New Roman"/>
        </w:rPr>
        <w:t>, transient response characteristics are estimated using the following standard relationships:</w:t>
      </w:r>
    </w:p>
    <w:p w14:paraId="72B3C1E2" w14:textId="7D36CA49" w:rsidR="00CB6A24" w:rsidRPr="00CB6A24" w:rsidRDefault="00000000" w:rsidP="00CB6A24">
      <w:pPr>
        <w:ind w:left="0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w:rPr>
              <w:rFonts w:ascii="Cambria Math" w:hAnsi="Cambria Math" w:cs="Times New Roman"/>
            </w:rPr>
            <m:t>≈100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-πζ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</m:sup>
          </m:sSup>
          <m:r>
            <m:rPr>
              <m:nor/>
            </m:rPr>
            <w:rPr>
              <w:rFonts w:ascii="Times New Roman" w:hAnsi="Times New Roman" w:cs="Times New Roman"/>
            </w:rPr>
            <m:t>and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(2</m:t>
          </m:r>
          <m:r>
            <m:rPr>
              <m:sty m:val="p"/>
            </m:rPr>
            <w:rPr>
              <w:rFonts w:ascii="Cambria Math" w:hAnsi="Cambria Math" w:cs="Times New Roman"/>
            </w:rPr>
            <m:t>%</m:t>
          </m:r>
          <m:r>
            <w:rPr>
              <w:rFonts w:ascii="Cambria Math" w:hAnsi="Cambria Math" w:cs="Times New Roman"/>
            </w:rPr>
            <m:t>)≈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ζ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</w:p>
    <w:p w14:paraId="7521FF92" w14:textId="4939D17F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CB6A24">
        <w:rPr>
          <w:rFonts w:ascii="Times New Roman" w:hAnsi="Times New Roman" w:cs="Times New Roman"/>
        </w:rPr>
        <w:t xml:space="preserve">is the </w:t>
      </w:r>
      <w:proofErr w:type="gramStart"/>
      <w:r w:rsidRPr="00CB6A24">
        <w:rPr>
          <w:rFonts w:ascii="Times New Roman" w:hAnsi="Times New Roman" w:cs="Times New Roman"/>
          <w:b/>
          <w:bCs/>
        </w:rPr>
        <w:t>percent</w:t>
      </w:r>
      <w:proofErr w:type="gramEnd"/>
      <w:r w:rsidRPr="00CB6A24">
        <w:rPr>
          <w:rFonts w:ascii="Times New Roman" w:hAnsi="Times New Roman" w:cs="Times New Roman"/>
          <w:b/>
          <w:bCs/>
        </w:rPr>
        <w:t xml:space="preserve"> overshoot</w:t>
      </w:r>
      <w:r w:rsidRPr="00CB6A2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CB6A24">
        <w:rPr>
          <w:rFonts w:ascii="Times New Roman" w:hAnsi="Times New Roman" w:cs="Times New Roman"/>
        </w:rPr>
        <w:t xml:space="preserve">is the </w:t>
      </w:r>
      <w:r w:rsidRPr="00CB6A24">
        <w:rPr>
          <w:rFonts w:ascii="Times New Roman" w:hAnsi="Times New Roman" w:cs="Times New Roman"/>
          <w:b/>
          <w:bCs/>
        </w:rPr>
        <w:t>settling time</w:t>
      </w:r>
      <w:r w:rsidRPr="00CB6A24">
        <w:rPr>
          <w:rFonts w:ascii="Times New Roman" w:hAnsi="Times New Roman" w:cs="Times New Roman"/>
        </w:rPr>
        <w:t>.</w:t>
      </w:r>
    </w:p>
    <w:p w14:paraId="345689A3" w14:textId="2624E68E" w:rsidR="00CB6A24" w:rsidRPr="00CB6A24" w:rsidRDefault="00CB6A24" w:rsidP="00CB6A24">
      <w:pPr>
        <w:ind w:left="0" w:firstLine="0"/>
        <w:rPr>
          <w:rFonts w:ascii="Times New Roman" w:hAnsi="Times New Roman" w:cs="Times New Roman"/>
        </w:rPr>
      </w:pPr>
      <w:r w:rsidRPr="00CB6A24">
        <w:rPr>
          <w:rFonts w:ascii="Times New Roman" w:hAnsi="Times New Roman" w:cs="Times New Roman"/>
        </w:rPr>
        <w:t xml:space="preserve">By adjusting the controller parameters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CB6A2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B6A24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Pr="00CB6A24">
        <w:rPr>
          <w:rFonts w:ascii="Times New Roman" w:hAnsi="Times New Roman" w:cs="Times New Roman"/>
        </w:rPr>
        <w:t xml:space="preserve">, the root locus can be shaped to achieve the desired damping ratio and natural frequency, thus optimizing system performance in terms of </w:t>
      </w:r>
      <w:r w:rsidRPr="00CB6A24">
        <w:rPr>
          <w:rFonts w:ascii="Times New Roman" w:hAnsi="Times New Roman" w:cs="Times New Roman"/>
          <w:b/>
          <w:bCs/>
        </w:rPr>
        <w:t>speed, stability, and accuracy</w:t>
      </w:r>
      <w:r w:rsidRPr="00CB6A24">
        <w:rPr>
          <w:rFonts w:ascii="Times New Roman" w:hAnsi="Times New Roman" w:cs="Times New Roman"/>
        </w:rPr>
        <w:t>.</w:t>
      </w:r>
    </w:p>
    <w:p w14:paraId="3407FC3C" w14:textId="3113A796" w:rsidR="00CB6A24" w:rsidRPr="000A57DC" w:rsidRDefault="002F1638" w:rsidP="00CB6A24">
      <w:pPr>
        <w:ind w:left="0" w:firstLine="0"/>
        <w:rPr>
          <w:rFonts w:ascii="Times New Roman" w:hAnsi="Times New Roman" w:cs="Times New Roman"/>
          <w:b/>
          <w:bCs/>
        </w:rPr>
      </w:pPr>
      <w:r w:rsidRPr="000A57DC">
        <w:rPr>
          <w:rFonts w:ascii="Times New Roman" w:hAnsi="Times New Roman" w:cs="Times New Roman"/>
          <w:b/>
          <w:bCs/>
        </w:rPr>
        <w:t>Required Software:</w:t>
      </w:r>
    </w:p>
    <w:p w14:paraId="592E90E7" w14:textId="3AEEBAFF" w:rsidR="002F1638" w:rsidRPr="000A57DC" w:rsidRDefault="002F1638" w:rsidP="002F163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</w:rPr>
        <w:t>MATLAB</w:t>
      </w:r>
    </w:p>
    <w:p w14:paraId="58B7778E" w14:textId="059FF7CE" w:rsidR="002F1638" w:rsidRPr="000A57DC" w:rsidRDefault="002F1638" w:rsidP="002F1638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</w:rPr>
        <w:t>Simulink</w:t>
      </w:r>
    </w:p>
    <w:p w14:paraId="24A9E436" w14:textId="77777777" w:rsidR="007B760C" w:rsidRPr="000A57DC" w:rsidRDefault="007B760C" w:rsidP="007B760C">
      <w:pPr>
        <w:pStyle w:val="NormalWeb"/>
      </w:pPr>
      <w:r w:rsidRPr="000A57DC">
        <w:rPr>
          <w:rStyle w:val="Strong"/>
        </w:rPr>
        <w:t>Plant Model and Controller Design</w:t>
      </w:r>
    </w:p>
    <w:p w14:paraId="24A4B340" w14:textId="77777777" w:rsidR="007B760C" w:rsidRPr="000A57DC" w:rsidRDefault="007B760C" w:rsidP="007B760C">
      <w:pPr>
        <w:pStyle w:val="NormalWeb"/>
      </w:pPr>
      <w:r w:rsidRPr="000A57DC">
        <w:t>The simulation of the DC motor speed control system was carried out using the following motor parameters:</w:t>
      </w:r>
      <w:r w:rsidRPr="000A57DC">
        <w:br/>
      </w:r>
      <m:oMathPara>
        <m:oMath>
          <m:r>
            <w:rPr>
              <w:rFonts w:ascii="Cambria Math" w:hAnsi="Cambria Math"/>
            </w:rPr>
            <m:t>J=0.01,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B=0.1,</m:t>
          </m:r>
          <m:r>
            <m:rPr>
              <m:nor/>
            </m:rPr>
            <m:t>  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=0.01,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R=1,</m:t>
          </m:r>
          <m:r>
            <m:rPr>
              <m:nor/>
            </m:rPr>
            <m:t>  </m:t>
          </m:r>
          <m:r>
            <w:rPr>
              <w:rFonts w:ascii="Cambria Math" w:hAnsi="Cambria Math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>0.5.</m:t>
          </m:r>
        </m:oMath>
      </m:oMathPara>
    </w:p>
    <w:p w14:paraId="5D7D6A9A" w14:textId="77777777" w:rsidR="007B760C" w:rsidRPr="000A57DC" w:rsidRDefault="007B760C" w:rsidP="007B760C">
      <w:pPr>
        <w:pStyle w:val="NormalWeb"/>
      </w:pPr>
      <w:r w:rsidRPr="000A57DC">
        <w:t>The controller gains were tuned as follows:</w:t>
      </w:r>
    </w:p>
    <w:p w14:paraId="2F6F734F" w14:textId="77777777" w:rsidR="007B760C" w:rsidRPr="000A57DC" w:rsidRDefault="007B760C" w:rsidP="007B760C">
      <w:pPr>
        <w:pStyle w:val="NormalWeb"/>
        <w:numPr>
          <w:ilvl w:val="0"/>
          <w:numId w:val="14"/>
        </w:numPr>
      </w:pPr>
      <w:r w:rsidRPr="000A57DC">
        <w:rPr>
          <w:rStyle w:val="Strong"/>
        </w:rPr>
        <w:t>PI Controller:</w:t>
      </w:r>
      <w:r w:rsidRPr="000A57D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=23.665,</m:t>
        </m:r>
        <m:r>
          <m:rPr>
            <m:nor/>
          </m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=43.66192,</m:t>
        </m:r>
        <m:r>
          <m:rPr>
            <m:nor/>
          </m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=0</m:t>
        </m:r>
      </m:oMath>
    </w:p>
    <w:p w14:paraId="61A75D9C" w14:textId="77777777" w:rsidR="007B760C" w:rsidRPr="000A57DC" w:rsidRDefault="007B760C" w:rsidP="007B760C">
      <w:pPr>
        <w:pStyle w:val="NormalWeb"/>
        <w:numPr>
          <w:ilvl w:val="0"/>
          <w:numId w:val="14"/>
        </w:numPr>
      </w:pPr>
      <w:r w:rsidRPr="000A57DC">
        <w:rPr>
          <w:rStyle w:val="Strong"/>
        </w:rPr>
        <w:t>PD Controller:</w:t>
      </w:r>
      <w:r w:rsidRPr="000A57D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=530.43375,</m:t>
        </m:r>
        <m:r>
          <m:rPr>
            <m:nor/>
          </m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=0,</m:t>
        </m:r>
        <m:r>
          <m:rPr>
            <m:nor/>
          </m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=91.85</m:t>
        </m:r>
      </m:oMath>
    </w:p>
    <w:p w14:paraId="6CBF278D" w14:textId="77777777" w:rsidR="007B760C" w:rsidRPr="000A57DC" w:rsidRDefault="007B760C" w:rsidP="007B760C">
      <w:pPr>
        <w:pStyle w:val="NormalWeb"/>
        <w:numPr>
          <w:ilvl w:val="0"/>
          <w:numId w:val="14"/>
        </w:numPr>
      </w:pPr>
      <w:r w:rsidRPr="000A57DC">
        <w:rPr>
          <w:rStyle w:val="Strong"/>
        </w:rPr>
        <w:t>PID Controller:</w:t>
      </w:r>
      <w:r w:rsidRPr="000A57D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=594.048,</m:t>
        </m:r>
        <m:r>
          <m:rPr>
            <m:nor/>
          </m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=1971.592,</m:t>
        </m:r>
        <m:r>
          <m:rPr>
            <m:nor/>
          </m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=47.6</m:t>
        </m:r>
      </m:oMath>
    </w:p>
    <w:p w14:paraId="7C5D2C0D" w14:textId="77777777" w:rsidR="007B760C" w:rsidRPr="000A57DC" w:rsidRDefault="007B760C" w:rsidP="007B760C">
      <w:pPr>
        <w:pStyle w:val="NormalWeb"/>
      </w:pPr>
      <w:r w:rsidRPr="000A57DC">
        <w:rPr>
          <w:rStyle w:val="Strong"/>
        </w:rPr>
        <w:t>Design Overview:</w:t>
      </w:r>
      <w:r w:rsidRPr="000A57DC">
        <w:br/>
        <w:t xml:space="preserve">The </w:t>
      </w:r>
      <w:r w:rsidRPr="000A57DC">
        <w:rPr>
          <w:rStyle w:val="Strong"/>
        </w:rPr>
        <w:t>PI controller</w:t>
      </w:r>
      <w:r w:rsidRPr="000A57DC">
        <w:t xml:space="preserve"> introduces a pole at the origin, making the system type-1 and thus eliminating steady-state error for step inputs. Its zero placement enhances transient performance. The </w:t>
      </w:r>
      <w:r w:rsidRPr="000A57DC">
        <w:rPr>
          <w:rStyle w:val="Strong"/>
        </w:rPr>
        <w:t>PD controller</w:t>
      </w:r>
      <w:r w:rsidRPr="000A57DC">
        <w:t xml:space="preserve"> introduces a lead zero that increases the phase margin, thereby reducing overshoot and improving response speed, though some steady-state error persists due to the absence of integral action. The </w:t>
      </w:r>
      <w:r w:rsidRPr="000A57DC">
        <w:rPr>
          <w:rStyle w:val="Strong"/>
        </w:rPr>
        <w:t>PID controller</w:t>
      </w:r>
      <w:r w:rsidRPr="000A57DC">
        <w:t xml:space="preserve"> combines the advantages of both—its integral term removes steady-state error, the derivative term adds damping for improved stability, and the proportional term determines overall responsiveness.</w:t>
      </w:r>
    </w:p>
    <w:p w14:paraId="50A6F254" w14:textId="4C13FC86" w:rsidR="002F1638" w:rsidRPr="000A57DC" w:rsidRDefault="007B760C" w:rsidP="002F1638">
      <w:pPr>
        <w:rPr>
          <w:rFonts w:ascii="Times New Roman" w:hAnsi="Times New Roman" w:cs="Times New Roman"/>
          <w:b/>
          <w:bCs/>
        </w:rPr>
      </w:pPr>
      <w:r w:rsidRPr="000A57DC">
        <w:rPr>
          <w:rFonts w:ascii="Times New Roman" w:hAnsi="Times New Roman" w:cs="Times New Roman"/>
          <w:b/>
          <w:bCs/>
        </w:rPr>
        <w:t>Code:</w:t>
      </w:r>
    </w:p>
    <w:p w14:paraId="7BC489DD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proofErr w:type="gram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clc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3DE9EDE7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clear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all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52589241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close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all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2AEFB190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487BB50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 --- DC Motor Parameters ---</w:t>
      </w:r>
    </w:p>
    <w:p w14:paraId="4CDBE37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J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0.01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2AB15E76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B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0.1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7181AAB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0.01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167FCE48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Kt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0.01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40196DD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lastRenderedPageBreak/>
        <w:t>R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2A985243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L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0.5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309896CD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68DE14B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 --- Transfer Function of the DC Motor ---</w:t>
      </w:r>
    </w:p>
    <w:p w14:paraId="2ACE371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tf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's'</w:t>
      </w:r>
      <w:proofErr w:type="gramStart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  <w:proofErr w:type="gramEnd"/>
    </w:p>
    <w:p w14:paraId="4424D33C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TF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Kt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/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(</w:t>
      </w:r>
      <w:proofErr w:type="gram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J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+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B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)*</w:t>
      </w:r>
      <w:proofErr w:type="gram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L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+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R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)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+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Ke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Kt</w:t>
      </w:r>
      <w:proofErr w:type="gramStart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  <w:proofErr w:type="gramEnd"/>
    </w:p>
    <w:p w14:paraId="53C88920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4F4172C8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%% ============================</w:t>
      </w:r>
    </w:p>
    <w:p w14:paraId="1CDD3A8D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         PID Controller</w:t>
      </w:r>
    </w:p>
    <w:p w14:paraId="6E1BE92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 ============================</w:t>
      </w:r>
    </w:p>
    <w:p w14:paraId="3FCD0E6F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346.4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38AF7CE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Ki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1627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3F56CBA9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Kd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25.572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  <w:proofErr w:type="gramEnd"/>
    </w:p>
    <w:p w14:paraId="7FCFD8E6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63C0ECD5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pid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Ki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Kd</w:t>
      </w:r>
      <w:proofErr w:type="spellEnd"/>
      <w:proofErr w:type="gramStart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  <w:proofErr w:type="gramEnd"/>
    </w:p>
    <w:p w14:paraId="7B4A9C30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gram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feedback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proofErr w:type="gramEnd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C1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TF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1</w:t>
      </w:r>
      <w:proofErr w:type="gramStart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  <w:proofErr w:type="gramEnd"/>
    </w:p>
    <w:p w14:paraId="7856E475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stepinfo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88742A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disp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'PID Parameters:'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8140A8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disp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3E3E5E7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08F7D678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figure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6EB5D56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rlocus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C1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TF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E68785F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grid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on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78DE9CF7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title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'Root Locus with PID'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F38A260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0AB9ED0F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figure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2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9C8040F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step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5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950825A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grid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on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10A57470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title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'Step Response with Designed PID'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670B9F1" w14:textId="77777777" w:rsidR="000A57DC" w:rsidRPr="000A57DC" w:rsidRDefault="000A57DC" w:rsidP="000A57DC">
      <w:pPr>
        <w:shd w:val="clear" w:color="auto" w:fill="FFFFFF"/>
        <w:spacing w:after="24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1D9A107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%% ============================</w:t>
      </w:r>
    </w:p>
    <w:p w14:paraId="3A759A3D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          PI Controller</w:t>
      </w:r>
    </w:p>
    <w:p w14:paraId="4CAAF22C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 ============================</w:t>
      </w:r>
    </w:p>
    <w:p w14:paraId="55195DEC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21.84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4934FBB4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Ki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31.4277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10A9017C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Kd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0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3EAAA466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3371B94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C2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pid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Ki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Kd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CDE3CBA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CL2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feedback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C2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TF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4CC742D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S2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stepinfo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CL2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291BC90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disp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'PI Parameters:'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BFBAE76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disp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S2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160D005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7A18F9B3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figure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3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2B303679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lastRenderedPageBreak/>
        <w:t>rlocus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C2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TF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3A69B4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grid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on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59A0763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title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'Root Locus with PI'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BE33001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55B5A061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figure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4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33D6998F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step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CL2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5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ACDC124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grid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on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527752C6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title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'Step Response with Designed PI'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46AF67D2" w14:textId="77777777" w:rsidR="000A57DC" w:rsidRPr="000A57DC" w:rsidRDefault="000A57DC" w:rsidP="000A57DC">
      <w:pPr>
        <w:shd w:val="clear" w:color="auto" w:fill="FFFFFF"/>
        <w:spacing w:after="24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522EC0B9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%% ============================</w:t>
      </w:r>
    </w:p>
    <w:p w14:paraId="66A46673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          PD Controller</w:t>
      </w:r>
    </w:p>
    <w:p w14:paraId="4BFB4389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8000"/>
          <w:kern w:val="0"/>
          <w:sz w:val="21"/>
          <w:szCs w:val="21"/>
          <w14:ligatures w14:val="none"/>
        </w:rPr>
        <w:t>% ============================</w:t>
      </w:r>
    </w:p>
    <w:p w14:paraId="015ABEF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513.83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115D5F5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Ki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0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461FD411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Kd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86.67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4E17636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724C889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C3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pid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Ki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proofErr w:type="spellStart"/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Kd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D21929F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CL3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feedback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C3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TF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1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0C02E8C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S3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=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stepinfo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CL3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6A80BDA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disp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'PD Parameters:'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7DB9EEF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disp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S3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F6D1084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361F5BB0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figure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5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6C0D5091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proofErr w:type="spellStart"/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rlocus</w:t>
      </w:r>
      <w:proofErr w:type="spellEnd"/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C3</w:t>
      </w:r>
      <w:r w:rsidRPr="000A57D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*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TF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5D8BE84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grid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on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7711A0E5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title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'Root Locus with PD'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7A567450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</w:p>
    <w:p w14:paraId="61B91C78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figure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6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158607BB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step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001080"/>
          <w:kern w:val="0"/>
          <w:sz w:val="21"/>
          <w:szCs w:val="21"/>
          <w14:ligatures w14:val="none"/>
        </w:rPr>
        <w:t>CL3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, </w:t>
      </w:r>
      <w:r w:rsidRPr="000A57DC">
        <w:rPr>
          <w:rFonts w:ascii="Times New Roman" w:eastAsia="Times New Roman" w:hAnsi="Times New Roman" w:cs="Times New Roman"/>
          <w:color w:val="098658"/>
          <w:kern w:val="0"/>
          <w:sz w:val="21"/>
          <w:szCs w:val="21"/>
          <w14:ligatures w14:val="none"/>
        </w:rPr>
        <w:t>5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1E34622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grid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 xml:space="preserve"> 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on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;</w:t>
      </w:r>
    </w:p>
    <w:p w14:paraId="17065ED8" w14:textId="77777777" w:rsidR="000A57DC" w:rsidRPr="000A57DC" w:rsidRDefault="000A57DC" w:rsidP="000A57DC">
      <w:pPr>
        <w:shd w:val="clear" w:color="auto" w:fill="FFFFFF"/>
        <w:spacing w:after="0" w:line="285" w:lineRule="atLeast"/>
        <w:ind w:left="0" w:right="0" w:firstLine="0"/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</w:pPr>
      <w:r w:rsidRPr="000A57DC">
        <w:rPr>
          <w:rFonts w:ascii="Times New Roman" w:eastAsia="Times New Roman" w:hAnsi="Times New Roman" w:cs="Times New Roman"/>
          <w:color w:val="795E26"/>
          <w:kern w:val="0"/>
          <w:sz w:val="21"/>
          <w:szCs w:val="21"/>
          <w14:ligatures w14:val="none"/>
        </w:rPr>
        <w:t>title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(</w:t>
      </w:r>
      <w:r w:rsidRPr="000A57DC">
        <w:rPr>
          <w:rFonts w:ascii="Times New Roman" w:eastAsia="Times New Roman" w:hAnsi="Times New Roman" w:cs="Times New Roman"/>
          <w:color w:val="A31515"/>
          <w:kern w:val="0"/>
          <w:sz w:val="21"/>
          <w:szCs w:val="21"/>
          <w14:ligatures w14:val="none"/>
        </w:rPr>
        <w:t>'Step Response with Designed PD'</w:t>
      </w:r>
      <w:r w:rsidRPr="000A57DC">
        <w:rPr>
          <w:rFonts w:ascii="Times New Roman" w:eastAsia="Times New Roman" w:hAnsi="Times New Roman" w:cs="Times New Roman"/>
          <w:color w:val="3B3B3B"/>
          <w:kern w:val="0"/>
          <w:sz w:val="21"/>
          <w:szCs w:val="21"/>
          <w14:ligatures w14:val="none"/>
        </w:rPr>
        <w:t>);</w:t>
      </w:r>
    </w:p>
    <w:p w14:paraId="59BAD6E7" w14:textId="77777777" w:rsidR="007B760C" w:rsidRPr="000A57DC" w:rsidRDefault="007B760C" w:rsidP="000A57DC">
      <w:pPr>
        <w:ind w:left="0" w:firstLine="0"/>
        <w:rPr>
          <w:rFonts w:ascii="Times New Roman" w:hAnsi="Times New Roman" w:cs="Times New Roman"/>
        </w:rPr>
      </w:pPr>
    </w:p>
    <w:p w14:paraId="30E759AB" w14:textId="77777777" w:rsidR="000A57DC" w:rsidRDefault="000A57DC" w:rsidP="002F1638">
      <w:pPr>
        <w:rPr>
          <w:rFonts w:ascii="Times New Roman" w:hAnsi="Times New Roman" w:cs="Times New Roman"/>
        </w:rPr>
      </w:pPr>
    </w:p>
    <w:p w14:paraId="464DB29E" w14:textId="77777777" w:rsidR="000A57DC" w:rsidRDefault="000A57DC" w:rsidP="002F1638">
      <w:pPr>
        <w:rPr>
          <w:rFonts w:ascii="Times New Roman" w:hAnsi="Times New Roman" w:cs="Times New Roman"/>
        </w:rPr>
      </w:pPr>
    </w:p>
    <w:p w14:paraId="4259911D" w14:textId="77777777" w:rsidR="000A57DC" w:rsidRDefault="000A57DC" w:rsidP="002F1638">
      <w:pPr>
        <w:rPr>
          <w:rFonts w:ascii="Times New Roman" w:hAnsi="Times New Roman" w:cs="Times New Roman"/>
        </w:rPr>
      </w:pPr>
    </w:p>
    <w:p w14:paraId="66B5C592" w14:textId="77777777" w:rsidR="000A57DC" w:rsidRDefault="000A57DC" w:rsidP="002F1638">
      <w:pPr>
        <w:rPr>
          <w:rFonts w:ascii="Times New Roman" w:hAnsi="Times New Roman" w:cs="Times New Roman"/>
        </w:rPr>
      </w:pPr>
    </w:p>
    <w:p w14:paraId="70E4301F" w14:textId="77777777" w:rsidR="000A57DC" w:rsidRDefault="000A57DC" w:rsidP="002F1638">
      <w:pPr>
        <w:rPr>
          <w:rFonts w:ascii="Times New Roman" w:hAnsi="Times New Roman" w:cs="Times New Roman"/>
        </w:rPr>
      </w:pPr>
    </w:p>
    <w:p w14:paraId="77B0DE38" w14:textId="77777777" w:rsidR="000A57DC" w:rsidRDefault="000A57DC" w:rsidP="002F1638">
      <w:pPr>
        <w:rPr>
          <w:rFonts w:ascii="Times New Roman" w:hAnsi="Times New Roman" w:cs="Times New Roman"/>
        </w:rPr>
      </w:pPr>
    </w:p>
    <w:p w14:paraId="4C7E05E2" w14:textId="77777777" w:rsidR="000A57DC" w:rsidRDefault="000A57DC" w:rsidP="002F1638">
      <w:pPr>
        <w:rPr>
          <w:rFonts w:ascii="Times New Roman" w:hAnsi="Times New Roman" w:cs="Times New Roman"/>
        </w:rPr>
      </w:pPr>
    </w:p>
    <w:p w14:paraId="1529A07F" w14:textId="5749FD0F" w:rsidR="007B760C" w:rsidRPr="000A57DC" w:rsidRDefault="007B760C" w:rsidP="002F1638">
      <w:pPr>
        <w:rPr>
          <w:rFonts w:ascii="Times New Roman" w:hAnsi="Times New Roman" w:cs="Times New Roman"/>
          <w:b/>
          <w:bCs/>
        </w:rPr>
      </w:pPr>
      <w:r w:rsidRPr="000A57DC">
        <w:rPr>
          <w:rFonts w:ascii="Times New Roman" w:hAnsi="Times New Roman" w:cs="Times New Roman"/>
          <w:b/>
          <w:bCs/>
        </w:rPr>
        <w:lastRenderedPageBreak/>
        <w:t>Output:</w:t>
      </w:r>
    </w:p>
    <w:p w14:paraId="3BA86747" w14:textId="3A8B8A84" w:rsidR="007B760C" w:rsidRPr="000A57DC" w:rsidRDefault="000A57DC" w:rsidP="002F1638">
      <w:pPr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  <w:noProof/>
        </w:rPr>
        <w:drawing>
          <wp:inline distT="0" distB="0" distL="0" distR="0" wp14:anchorId="164DC4D8" wp14:editId="06281EDF">
            <wp:extent cx="5944870" cy="7360285"/>
            <wp:effectExtent l="0" t="0" r="0" b="0"/>
            <wp:docPr id="28190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09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D5BA" w14:textId="77777777" w:rsidR="000A57DC" w:rsidRDefault="000A57DC" w:rsidP="002F1638">
      <w:pPr>
        <w:rPr>
          <w:rFonts w:ascii="Times New Roman" w:hAnsi="Times New Roman" w:cs="Times New Roman"/>
        </w:rPr>
      </w:pPr>
    </w:p>
    <w:p w14:paraId="7434785F" w14:textId="19B49C5A" w:rsidR="007B760C" w:rsidRPr="000A57DC" w:rsidRDefault="007B760C" w:rsidP="002F1638">
      <w:pPr>
        <w:rPr>
          <w:rFonts w:ascii="Times New Roman" w:hAnsi="Times New Roman" w:cs="Times New Roman"/>
          <w:b/>
          <w:bCs/>
        </w:rPr>
      </w:pPr>
      <w:r w:rsidRPr="000A57DC">
        <w:rPr>
          <w:rFonts w:ascii="Times New Roman" w:hAnsi="Times New Roman" w:cs="Times New Roman"/>
          <w:b/>
          <w:bCs/>
        </w:rPr>
        <w:lastRenderedPageBreak/>
        <w:t>Result:</w:t>
      </w:r>
    </w:p>
    <w:p w14:paraId="57575C9A" w14:textId="1BEE0AFB" w:rsidR="007B760C" w:rsidRPr="000A57DC" w:rsidRDefault="007B760C" w:rsidP="002F1638">
      <w:pPr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</w:rPr>
        <w:t xml:space="preserve">The simulation results demonstrate that all three controllers effectively stabilize the DC motor speed but exhibit distinct performance characteristics. The </w:t>
      </w:r>
      <w:r w:rsidRPr="000A57DC">
        <w:rPr>
          <w:rFonts w:ascii="Times New Roman" w:hAnsi="Times New Roman" w:cs="Times New Roman"/>
          <w:b/>
          <w:bCs/>
        </w:rPr>
        <w:t>PI controller</w:t>
      </w:r>
      <w:r w:rsidRPr="000A57DC">
        <w:rPr>
          <w:rFonts w:ascii="Times New Roman" w:hAnsi="Times New Roman" w:cs="Times New Roman"/>
        </w:rPr>
        <w:t xml:space="preserve"> provides </w:t>
      </w:r>
      <w:r w:rsidRPr="000A57DC">
        <w:rPr>
          <w:rFonts w:ascii="Times New Roman" w:hAnsi="Times New Roman" w:cs="Times New Roman"/>
          <w:b/>
          <w:bCs/>
        </w:rPr>
        <w:t>type-1 system behavior</w:t>
      </w:r>
      <w:r w:rsidRPr="000A57DC">
        <w:rPr>
          <w:rFonts w:ascii="Times New Roman" w:hAnsi="Times New Roman" w:cs="Times New Roman"/>
        </w:rPr>
        <w:t xml:space="preserve">, eliminating steady-state error for step inputs while maintaining moderate overshoot and settling time. The </w:t>
      </w:r>
      <w:r w:rsidRPr="000A57DC">
        <w:rPr>
          <w:rFonts w:ascii="Times New Roman" w:hAnsi="Times New Roman" w:cs="Times New Roman"/>
          <w:b/>
          <w:bCs/>
        </w:rPr>
        <w:t>PD controller</w:t>
      </w:r>
      <w:r w:rsidRPr="000A57DC">
        <w:rPr>
          <w:rFonts w:ascii="Times New Roman" w:hAnsi="Times New Roman" w:cs="Times New Roman"/>
        </w:rPr>
        <w:t xml:space="preserve"> achieves the </w:t>
      </w:r>
      <w:r w:rsidRPr="000A57DC">
        <w:rPr>
          <w:rFonts w:ascii="Times New Roman" w:hAnsi="Times New Roman" w:cs="Times New Roman"/>
          <w:b/>
          <w:bCs/>
        </w:rPr>
        <w:t>fastest transient response</w:t>
      </w:r>
      <w:r w:rsidRPr="000A57DC">
        <w:rPr>
          <w:rFonts w:ascii="Times New Roman" w:hAnsi="Times New Roman" w:cs="Times New Roman"/>
        </w:rPr>
        <w:t xml:space="preserve"> with minimal overshoot, though it retains a small steady-state error due to the absence of integral action. The </w:t>
      </w:r>
      <w:r w:rsidRPr="000A57DC">
        <w:rPr>
          <w:rFonts w:ascii="Times New Roman" w:hAnsi="Times New Roman" w:cs="Times New Roman"/>
          <w:b/>
          <w:bCs/>
        </w:rPr>
        <w:t>PID controller</w:t>
      </w:r>
      <w:r w:rsidRPr="000A57DC">
        <w:rPr>
          <w:rFonts w:ascii="Times New Roman" w:hAnsi="Times New Roman" w:cs="Times New Roman"/>
        </w:rPr>
        <w:t xml:space="preserve"> delivers the most </w:t>
      </w:r>
      <w:r w:rsidRPr="000A57DC">
        <w:rPr>
          <w:rFonts w:ascii="Times New Roman" w:hAnsi="Times New Roman" w:cs="Times New Roman"/>
          <w:b/>
          <w:bCs/>
        </w:rPr>
        <w:t>balanced performance</w:t>
      </w:r>
      <w:r w:rsidRPr="000A57DC">
        <w:rPr>
          <w:rFonts w:ascii="Times New Roman" w:hAnsi="Times New Roman" w:cs="Times New Roman"/>
        </w:rPr>
        <w:t xml:space="preserve">, combining the rapid response of the PD controller with the zero steady-state error of the PI controller. Overall, the PID configuration achieves the best trade-off between </w:t>
      </w:r>
      <w:r w:rsidRPr="000A57DC">
        <w:rPr>
          <w:rFonts w:ascii="Times New Roman" w:hAnsi="Times New Roman" w:cs="Times New Roman"/>
          <w:b/>
          <w:bCs/>
        </w:rPr>
        <w:t>speed, stability, and accuracy</w:t>
      </w:r>
      <w:r w:rsidRPr="000A57DC">
        <w:rPr>
          <w:rFonts w:ascii="Times New Roman" w:hAnsi="Times New Roman" w:cs="Times New Roman"/>
        </w:rPr>
        <w:t>, making it the most effective for precise DC motor speed control.</w:t>
      </w:r>
    </w:p>
    <w:p w14:paraId="308B0407" w14:textId="3FBA20C7" w:rsidR="007B760C" w:rsidRPr="007B760C" w:rsidRDefault="007B760C" w:rsidP="007B760C">
      <w:pPr>
        <w:rPr>
          <w:rFonts w:ascii="Times New Roman" w:hAnsi="Times New Roman" w:cs="Times New Roman"/>
        </w:rPr>
      </w:pPr>
      <w:r w:rsidRPr="007B760C">
        <w:rPr>
          <w:rFonts w:ascii="Times New Roman" w:hAnsi="Times New Roman" w:cs="Times New Roman"/>
          <w:b/>
          <w:bCs/>
        </w:rPr>
        <w:t>Discussion</w:t>
      </w:r>
      <w:r w:rsidR="000A57DC">
        <w:rPr>
          <w:rFonts w:ascii="Times New Roman" w:hAnsi="Times New Roman" w:cs="Times New Roman"/>
          <w:b/>
          <w:bCs/>
        </w:rPr>
        <w:t>:</w:t>
      </w:r>
    </w:p>
    <w:p w14:paraId="60265BCE" w14:textId="77777777" w:rsidR="007B760C" w:rsidRPr="007B760C" w:rsidRDefault="007B760C" w:rsidP="007B760C">
      <w:pPr>
        <w:rPr>
          <w:rFonts w:ascii="Times New Roman" w:hAnsi="Times New Roman" w:cs="Times New Roman"/>
        </w:rPr>
      </w:pPr>
      <w:r w:rsidRPr="007B760C">
        <w:rPr>
          <w:rFonts w:ascii="Times New Roman" w:hAnsi="Times New Roman" w:cs="Times New Roman"/>
        </w:rPr>
        <w:t xml:space="preserve">The </w:t>
      </w:r>
      <w:r w:rsidRPr="007B760C">
        <w:rPr>
          <w:rFonts w:ascii="Times New Roman" w:hAnsi="Times New Roman" w:cs="Times New Roman"/>
          <w:b/>
          <w:bCs/>
        </w:rPr>
        <w:t>root-locus analysis</w:t>
      </w:r>
      <w:r w:rsidRPr="007B760C">
        <w:rPr>
          <w:rFonts w:ascii="Times New Roman" w:hAnsi="Times New Roman" w:cs="Times New Roman"/>
        </w:rPr>
        <w:t xml:space="preserve"> clearly explains the observed controller behaviors. The </w:t>
      </w:r>
      <w:r w:rsidRPr="007B760C">
        <w:rPr>
          <w:rFonts w:ascii="Times New Roman" w:hAnsi="Times New Roman" w:cs="Times New Roman"/>
          <w:b/>
          <w:bCs/>
        </w:rPr>
        <w:t>PI controller</w:t>
      </w:r>
      <w:r w:rsidRPr="007B760C">
        <w:rPr>
          <w:rFonts w:ascii="Times New Roman" w:hAnsi="Times New Roman" w:cs="Times New Roman"/>
        </w:rPr>
        <w:t xml:space="preserve"> introduces a zero that shifts the dominant poles leftward, enhancing response speed while its pole at the origin ensures zero steady-state error. The </w:t>
      </w:r>
      <w:r w:rsidRPr="007B760C">
        <w:rPr>
          <w:rFonts w:ascii="Times New Roman" w:hAnsi="Times New Roman" w:cs="Times New Roman"/>
          <w:b/>
          <w:bCs/>
        </w:rPr>
        <w:t>PD controller</w:t>
      </w:r>
      <w:r w:rsidRPr="007B760C">
        <w:rPr>
          <w:rFonts w:ascii="Times New Roman" w:hAnsi="Times New Roman" w:cs="Times New Roman"/>
        </w:rPr>
        <w:t xml:space="preserve"> provides a phase lead that increases damping and minimizes overshoot, though it leaves a small steady-state offset. The </w:t>
      </w:r>
      <w:r w:rsidRPr="007B760C">
        <w:rPr>
          <w:rFonts w:ascii="Times New Roman" w:hAnsi="Times New Roman" w:cs="Times New Roman"/>
          <w:b/>
          <w:bCs/>
        </w:rPr>
        <w:t>PID controller</w:t>
      </w:r>
      <w:r w:rsidRPr="007B760C">
        <w:rPr>
          <w:rFonts w:ascii="Times New Roman" w:hAnsi="Times New Roman" w:cs="Times New Roman"/>
        </w:rPr>
        <w:t xml:space="preserve"> successfully integrates both effects, positioning the poles in a region that meets desired performance goals such as minimal overshoot and a settling time below 0.05 seconds. In practical applications, it is advisable to include a </w:t>
      </w:r>
      <w:r w:rsidRPr="007B760C">
        <w:rPr>
          <w:rFonts w:ascii="Times New Roman" w:hAnsi="Times New Roman" w:cs="Times New Roman"/>
          <w:b/>
          <w:bCs/>
        </w:rPr>
        <w:t>low-pass filter</w:t>
      </w:r>
      <w:r w:rsidRPr="007B760C">
        <w:rPr>
          <w:rFonts w:ascii="Times New Roman" w:hAnsi="Times New Roman" w:cs="Times New Roman"/>
        </w:rPr>
        <w:t xml:space="preserve"> on the derivative term to suppress noise amplification and to perform </w:t>
      </w:r>
      <w:r w:rsidRPr="007B760C">
        <w:rPr>
          <w:rFonts w:ascii="Times New Roman" w:hAnsi="Times New Roman" w:cs="Times New Roman"/>
          <w:b/>
          <w:bCs/>
        </w:rPr>
        <w:t>robustness checks</w:t>
      </w:r>
      <w:r w:rsidRPr="007B760C">
        <w:rPr>
          <w:rFonts w:ascii="Times New Roman" w:hAnsi="Times New Roman" w:cs="Times New Roman"/>
        </w:rPr>
        <w:t>, such as parameter sensitivity analysis, to ensure stable performance under system variations.</w:t>
      </w:r>
    </w:p>
    <w:p w14:paraId="3A9CD0D1" w14:textId="628854D2" w:rsidR="007B760C" w:rsidRPr="007B760C" w:rsidRDefault="007B760C" w:rsidP="007B760C">
      <w:pPr>
        <w:rPr>
          <w:rFonts w:ascii="Times New Roman" w:hAnsi="Times New Roman" w:cs="Times New Roman"/>
        </w:rPr>
      </w:pPr>
      <w:r w:rsidRPr="007B760C">
        <w:rPr>
          <w:rFonts w:ascii="Times New Roman" w:hAnsi="Times New Roman" w:cs="Times New Roman"/>
          <w:b/>
          <w:bCs/>
        </w:rPr>
        <w:t>Conclusion</w:t>
      </w:r>
      <w:r w:rsidR="000A57DC">
        <w:rPr>
          <w:rFonts w:ascii="Times New Roman" w:hAnsi="Times New Roman" w:cs="Times New Roman"/>
          <w:b/>
          <w:bCs/>
        </w:rPr>
        <w:t>:</w:t>
      </w:r>
    </w:p>
    <w:p w14:paraId="2D03B9BE" w14:textId="77777777" w:rsidR="007B760C" w:rsidRPr="007B760C" w:rsidRDefault="007B760C" w:rsidP="007B760C">
      <w:pPr>
        <w:rPr>
          <w:rFonts w:ascii="Times New Roman" w:hAnsi="Times New Roman" w:cs="Times New Roman"/>
        </w:rPr>
      </w:pPr>
      <w:r w:rsidRPr="007B760C">
        <w:rPr>
          <w:rFonts w:ascii="Times New Roman" w:hAnsi="Times New Roman" w:cs="Times New Roman"/>
        </w:rPr>
        <w:t xml:space="preserve">The </w:t>
      </w:r>
      <w:r w:rsidRPr="007B760C">
        <w:rPr>
          <w:rFonts w:ascii="Times New Roman" w:hAnsi="Times New Roman" w:cs="Times New Roman"/>
          <w:b/>
          <w:bCs/>
        </w:rPr>
        <w:t>root-locus-based controller design</w:t>
      </w:r>
      <w:r w:rsidRPr="007B760C">
        <w:rPr>
          <w:rFonts w:ascii="Times New Roman" w:hAnsi="Times New Roman" w:cs="Times New Roman"/>
        </w:rPr>
        <w:t xml:space="preserve"> effectively guided the selection of PI, PD, and PID configurations for DC motor speed control. The </w:t>
      </w:r>
      <w:r w:rsidRPr="007B760C">
        <w:rPr>
          <w:rFonts w:ascii="Times New Roman" w:hAnsi="Times New Roman" w:cs="Times New Roman"/>
          <w:b/>
          <w:bCs/>
        </w:rPr>
        <w:t>PI controller</w:t>
      </w:r>
      <w:r w:rsidRPr="007B760C">
        <w:rPr>
          <w:rFonts w:ascii="Times New Roman" w:hAnsi="Times New Roman" w:cs="Times New Roman"/>
        </w:rPr>
        <w:t xml:space="preserve"> eliminated steady-state error with a moderate response speed, the </w:t>
      </w:r>
      <w:r w:rsidRPr="007B760C">
        <w:rPr>
          <w:rFonts w:ascii="Times New Roman" w:hAnsi="Times New Roman" w:cs="Times New Roman"/>
          <w:b/>
          <w:bCs/>
        </w:rPr>
        <w:t>PD controller</w:t>
      </w:r>
      <w:r w:rsidRPr="007B760C">
        <w:rPr>
          <w:rFonts w:ascii="Times New Roman" w:hAnsi="Times New Roman" w:cs="Times New Roman"/>
        </w:rPr>
        <w:t xml:space="preserve"> achieved high speed and strong damping at the cost of steady-state accuracy, and the </w:t>
      </w:r>
      <w:r w:rsidRPr="007B760C">
        <w:rPr>
          <w:rFonts w:ascii="Times New Roman" w:hAnsi="Times New Roman" w:cs="Times New Roman"/>
          <w:b/>
          <w:bCs/>
        </w:rPr>
        <w:t>PID controller</w:t>
      </w:r>
      <w:r w:rsidRPr="007B760C">
        <w:rPr>
          <w:rFonts w:ascii="Times New Roman" w:hAnsi="Times New Roman" w:cs="Times New Roman"/>
        </w:rPr>
        <w:t xml:space="preserve"> provided the best overall performance with </w:t>
      </w:r>
      <w:r w:rsidRPr="007B760C">
        <w:rPr>
          <w:rFonts w:ascii="Times New Roman" w:hAnsi="Times New Roman" w:cs="Times New Roman"/>
          <w:b/>
          <w:bCs/>
        </w:rPr>
        <w:t>low overshoot, fast settling, and negligible steady-state error</w:t>
      </w:r>
      <w:r w:rsidRPr="007B760C">
        <w:rPr>
          <w:rFonts w:ascii="Times New Roman" w:hAnsi="Times New Roman" w:cs="Times New Roman"/>
        </w:rPr>
        <w:t xml:space="preserve">. The optimized gain values successfully met standard transient specifications, demonstrating the inherent trade-offs between </w:t>
      </w:r>
      <w:r w:rsidRPr="007B760C">
        <w:rPr>
          <w:rFonts w:ascii="Times New Roman" w:hAnsi="Times New Roman" w:cs="Times New Roman"/>
          <w:b/>
          <w:bCs/>
        </w:rPr>
        <w:t>speed, damping, and accuracy</w:t>
      </w:r>
      <w:r w:rsidRPr="007B760C">
        <w:rPr>
          <w:rFonts w:ascii="Times New Roman" w:hAnsi="Times New Roman" w:cs="Times New Roman"/>
        </w:rPr>
        <w:t xml:space="preserve"> in practical control system design.</w:t>
      </w:r>
    </w:p>
    <w:p w14:paraId="6AD67F76" w14:textId="232AF706" w:rsidR="007B760C" w:rsidRPr="000A57DC" w:rsidRDefault="007B760C" w:rsidP="002F1638">
      <w:pPr>
        <w:rPr>
          <w:rFonts w:ascii="Times New Roman" w:hAnsi="Times New Roman" w:cs="Times New Roman"/>
          <w:b/>
          <w:bCs/>
        </w:rPr>
      </w:pPr>
      <w:r w:rsidRPr="000A57DC">
        <w:rPr>
          <w:rFonts w:ascii="Times New Roman" w:hAnsi="Times New Roman" w:cs="Times New Roman"/>
          <w:b/>
          <w:bCs/>
        </w:rPr>
        <w:t>References</w:t>
      </w:r>
      <w:r w:rsidR="000A57DC">
        <w:rPr>
          <w:rFonts w:ascii="Times New Roman" w:hAnsi="Times New Roman" w:cs="Times New Roman"/>
          <w:b/>
          <w:bCs/>
        </w:rPr>
        <w:t>:</w:t>
      </w:r>
    </w:p>
    <w:p w14:paraId="006D6489" w14:textId="72102348" w:rsidR="007B760C" w:rsidRPr="000A57DC" w:rsidRDefault="007B760C" w:rsidP="007B760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</w:rPr>
        <w:t xml:space="preserve">K. Ogata, Modern Control Engineering, 5th ed., Prentice Hall, 2010. </w:t>
      </w:r>
    </w:p>
    <w:p w14:paraId="1799ECF8" w14:textId="6FE6D2EF" w:rsidR="007B760C" w:rsidRPr="000A57DC" w:rsidRDefault="007B760C" w:rsidP="007B760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</w:rPr>
        <w:t xml:space="preserve">G. F. Franklin, J. D. Powell, and A. Emami-Naeini, Feedback Control of Dynamic Systems, 7th ed., Pearson, 2014. </w:t>
      </w:r>
    </w:p>
    <w:p w14:paraId="554A17B1" w14:textId="05371B1B" w:rsidR="007B760C" w:rsidRPr="000A57DC" w:rsidRDefault="007B760C" w:rsidP="007B760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</w:rPr>
        <w:t xml:space="preserve">N. S. Nise, Control Systems Engineering, 7th ed., Wiley, 2015. </w:t>
      </w:r>
    </w:p>
    <w:p w14:paraId="7FAD3826" w14:textId="796DA3C9" w:rsidR="00C85E2B" w:rsidRDefault="007B760C" w:rsidP="00C85E2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0A57DC">
        <w:rPr>
          <w:rFonts w:ascii="Times New Roman" w:hAnsi="Times New Roman" w:cs="Times New Roman"/>
        </w:rPr>
        <w:t>K. J. Åström and T. Hägglund, PID Controllers: Theory, Design, and Tuning, 2nd ed., ISA, 1995.</w:t>
      </w:r>
    </w:p>
    <w:p w14:paraId="5269C2C8" w14:textId="77777777" w:rsidR="00C85E2B" w:rsidRDefault="00C85E2B" w:rsidP="00C85E2B">
      <w:pPr>
        <w:jc w:val="center"/>
        <w:rPr>
          <w:rFonts w:cstheme="minorHAnsi"/>
          <w:i/>
          <w:iCs/>
          <w:color w:val="0E2841" w:themeColor="text2"/>
        </w:rPr>
      </w:pPr>
      <w:bookmarkStart w:id="0" w:name="_Hlk212601891"/>
      <w:r>
        <w:rPr>
          <w:rFonts w:cstheme="minorHAnsi"/>
          <w:i/>
          <w:iCs/>
          <w:color w:val="0E2841" w:themeColor="text2"/>
        </w:rPr>
        <w:lastRenderedPageBreak/>
        <w:t>Heaven’s light is our guide</w:t>
      </w:r>
    </w:p>
    <w:p w14:paraId="3E6251D1" w14:textId="77777777" w:rsidR="00C85E2B" w:rsidRDefault="00C85E2B" w:rsidP="00C85E2B">
      <w:pPr>
        <w:jc w:val="center"/>
        <w:rPr>
          <w:rFonts w:ascii="Algerian" w:hAnsi="Algerian" w:cstheme="minorHAnsi"/>
          <w:color w:val="156082" w:themeColor="accent1"/>
          <w:sz w:val="28"/>
          <w:szCs w:val="28"/>
        </w:rPr>
      </w:pPr>
      <w:r>
        <w:rPr>
          <w:rFonts w:ascii="Algerian" w:hAnsi="Algerian" w:cstheme="minorHAnsi"/>
          <w:noProof/>
          <w:sz w:val="28"/>
          <w:szCs w:val="28"/>
        </w:rPr>
        <w:drawing>
          <wp:anchor distT="0" distB="0" distL="114300" distR="114300" simplePos="0" relativeHeight="251660288" behindDoc="1" locked="0" layoutInCell="0" allowOverlap="1" wp14:anchorId="54392EA7" wp14:editId="354DE6A8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2330" cy="6862445"/>
            <wp:effectExtent l="0" t="0" r="0" b="0"/>
            <wp:wrapNone/>
            <wp:docPr id="2" name="Picture 2" descr="A logo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with text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86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6688">
        <w:rPr>
          <w:rFonts w:ascii="Algerian" w:hAnsi="Algerian" w:cstheme="minorHAnsi"/>
          <w:color w:val="156082" w:themeColor="accent1"/>
          <w:sz w:val="32"/>
          <w:szCs w:val="32"/>
        </w:rPr>
        <w:t>RAJSHAHI UNIVERSITY OF ENGINEERING AND TECHNOLOGY</w:t>
      </w:r>
    </w:p>
    <w:p w14:paraId="5CE98CA0" w14:textId="77777777" w:rsidR="00C85E2B" w:rsidRDefault="00C85E2B" w:rsidP="00C85E2B">
      <w:pPr>
        <w:jc w:val="center"/>
        <w:rPr>
          <w:rFonts w:ascii="Algerian" w:hAnsi="Algerian" w:cstheme="minorHAnsi"/>
          <w:color w:val="156082" w:themeColor="accent1"/>
          <w:sz w:val="28"/>
          <w:szCs w:val="28"/>
        </w:rPr>
      </w:pPr>
      <w:r w:rsidRPr="000322B0">
        <w:rPr>
          <w:rFonts w:cstheme="minorHAnsi"/>
          <w:i/>
          <w:iCs/>
          <w:noProof/>
          <w:color w:val="0E2841" w:themeColor="text2"/>
        </w:rPr>
        <w:drawing>
          <wp:anchor distT="0" distB="0" distL="114300" distR="114300" simplePos="0" relativeHeight="251659264" behindDoc="1" locked="0" layoutInCell="1" allowOverlap="1" wp14:anchorId="4395CD06" wp14:editId="64E73FAF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2095792" cy="2419688"/>
            <wp:effectExtent l="0" t="0" r="0" b="0"/>
            <wp:wrapTight wrapText="bothSides">
              <wp:wrapPolygon edited="0">
                <wp:start x="8836" y="0"/>
                <wp:lineTo x="7069" y="510"/>
                <wp:lineTo x="4320" y="2381"/>
                <wp:lineTo x="3731" y="3061"/>
                <wp:lineTo x="2160" y="5102"/>
                <wp:lineTo x="1767" y="8504"/>
                <wp:lineTo x="2749" y="11225"/>
                <wp:lineTo x="1571" y="13946"/>
                <wp:lineTo x="393" y="15137"/>
                <wp:lineTo x="785" y="15307"/>
                <wp:lineTo x="7462" y="16668"/>
                <wp:lineTo x="1767" y="19049"/>
                <wp:lineTo x="1767" y="21430"/>
                <wp:lineTo x="19636" y="21430"/>
                <wp:lineTo x="19833" y="19219"/>
                <wp:lineTo x="13942" y="16668"/>
                <wp:lineTo x="19047" y="15987"/>
                <wp:lineTo x="20815" y="15137"/>
                <wp:lineTo x="19833" y="13946"/>
                <wp:lineTo x="18851" y="11225"/>
                <wp:lineTo x="19440" y="8844"/>
                <wp:lineTo x="19440" y="5272"/>
                <wp:lineTo x="17869" y="3231"/>
                <wp:lineTo x="17476" y="2551"/>
                <wp:lineTo x="14727" y="850"/>
                <wp:lineTo x="12764" y="0"/>
                <wp:lineTo x="8836" y="0"/>
              </wp:wrapPolygon>
            </wp:wrapTight>
            <wp:docPr id="1" name="Picture 1" descr="A logo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text and symbol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4BDD4" w14:textId="77777777" w:rsidR="00C85E2B" w:rsidRPr="000322B0" w:rsidRDefault="00C85E2B" w:rsidP="00C85E2B">
      <w:pPr>
        <w:rPr>
          <w:rFonts w:ascii="Algerian" w:hAnsi="Algerian" w:cstheme="minorHAnsi"/>
          <w:sz w:val="28"/>
          <w:szCs w:val="28"/>
        </w:rPr>
      </w:pPr>
    </w:p>
    <w:p w14:paraId="44B3307A" w14:textId="77777777" w:rsidR="00C85E2B" w:rsidRPr="000322B0" w:rsidRDefault="00C85E2B" w:rsidP="00C85E2B">
      <w:pPr>
        <w:rPr>
          <w:rFonts w:ascii="Algerian" w:hAnsi="Algerian" w:cstheme="minorHAnsi"/>
          <w:sz w:val="28"/>
          <w:szCs w:val="28"/>
        </w:rPr>
      </w:pPr>
    </w:p>
    <w:p w14:paraId="29579695" w14:textId="77777777" w:rsidR="00C85E2B" w:rsidRPr="000322B0" w:rsidRDefault="00C85E2B" w:rsidP="00C85E2B">
      <w:pPr>
        <w:rPr>
          <w:rFonts w:ascii="Algerian" w:hAnsi="Algerian" w:cstheme="minorHAnsi"/>
          <w:sz w:val="28"/>
          <w:szCs w:val="28"/>
        </w:rPr>
      </w:pPr>
    </w:p>
    <w:p w14:paraId="203898F0" w14:textId="77777777" w:rsidR="00C85E2B" w:rsidRPr="000322B0" w:rsidRDefault="00C85E2B" w:rsidP="00C85E2B">
      <w:pPr>
        <w:rPr>
          <w:rFonts w:ascii="Algerian" w:hAnsi="Algerian" w:cstheme="minorHAnsi"/>
          <w:sz w:val="28"/>
          <w:szCs w:val="28"/>
        </w:rPr>
      </w:pPr>
    </w:p>
    <w:p w14:paraId="364FFB9E" w14:textId="77777777" w:rsidR="00C85E2B" w:rsidRPr="000322B0" w:rsidRDefault="00C85E2B" w:rsidP="00C85E2B">
      <w:pPr>
        <w:rPr>
          <w:rFonts w:ascii="Algerian" w:hAnsi="Algerian" w:cstheme="minorHAnsi"/>
          <w:sz w:val="28"/>
          <w:szCs w:val="28"/>
        </w:rPr>
      </w:pPr>
    </w:p>
    <w:p w14:paraId="35749A5D" w14:textId="77777777" w:rsidR="00C85E2B" w:rsidRPr="000322B0" w:rsidRDefault="00C85E2B" w:rsidP="00C85E2B">
      <w:pPr>
        <w:rPr>
          <w:rFonts w:ascii="Algerian" w:hAnsi="Algerian" w:cstheme="minorHAnsi"/>
          <w:sz w:val="28"/>
          <w:szCs w:val="28"/>
        </w:rPr>
      </w:pPr>
    </w:p>
    <w:p w14:paraId="5552C3F1" w14:textId="77777777" w:rsidR="00C85E2B" w:rsidRPr="000322B0" w:rsidRDefault="00C85E2B" w:rsidP="00C85E2B">
      <w:pPr>
        <w:rPr>
          <w:rFonts w:ascii="Algerian" w:hAnsi="Algerian" w:cstheme="minorHAnsi"/>
          <w:sz w:val="28"/>
          <w:szCs w:val="28"/>
        </w:rPr>
      </w:pPr>
    </w:p>
    <w:p w14:paraId="6333CC71" w14:textId="77777777" w:rsidR="00C85E2B" w:rsidRDefault="00C85E2B" w:rsidP="00C85E2B">
      <w:pPr>
        <w:rPr>
          <w:rFonts w:ascii="Algerian" w:hAnsi="Algerian" w:cstheme="minorHAnsi"/>
          <w:color w:val="156082" w:themeColor="accent1"/>
          <w:sz w:val="28"/>
          <w:szCs w:val="28"/>
        </w:rPr>
      </w:pPr>
    </w:p>
    <w:p w14:paraId="5536E75D" w14:textId="77777777" w:rsidR="00C85E2B" w:rsidRDefault="00C85E2B" w:rsidP="00C85E2B">
      <w:pPr>
        <w:jc w:val="center"/>
        <w:rPr>
          <w:rFonts w:ascii="Arial" w:hAnsi="Arial" w:cs="Arial"/>
          <w:b/>
          <w:bCs/>
          <w:color w:val="0F4761" w:themeColor="accent1" w:themeShade="BF"/>
          <w:sz w:val="32"/>
          <w:szCs w:val="32"/>
        </w:rPr>
      </w:pPr>
      <w:r w:rsidRPr="00626688">
        <w:rPr>
          <w:rFonts w:ascii="Arial" w:hAnsi="Arial" w:cs="Arial"/>
          <w:b/>
          <w:bCs/>
          <w:color w:val="0F4761" w:themeColor="accent1" w:themeShade="BF"/>
          <w:sz w:val="32"/>
          <w:szCs w:val="32"/>
        </w:rPr>
        <w:t>D</w:t>
      </w:r>
      <w:r>
        <w:rPr>
          <w:rFonts w:ascii="Arial" w:hAnsi="Arial" w:cs="Arial"/>
          <w:b/>
          <w:bCs/>
          <w:color w:val="0F4761" w:themeColor="accent1" w:themeShade="BF"/>
          <w:sz w:val="32"/>
          <w:szCs w:val="32"/>
        </w:rPr>
        <w:t>epartment Of Electrical &amp; Computer Engineering</w:t>
      </w:r>
    </w:p>
    <w:p w14:paraId="3656AC3C" w14:textId="77777777" w:rsidR="00C85E2B" w:rsidRDefault="00C85E2B" w:rsidP="00C85E2B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 w:rsidRPr="00626688">
        <w:rPr>
          <w:rFonts w:cstheme="minorHAnsi"/>
          <w:b/>
          <w:bCs/>
          <w:color w:val="00B050"/>
          <w:sz w:val="28"/>
          <w:szCs w:val="28"/>
        </w:rPr>
        <w:t>Course title:</w:t>
      </w:r>
    </w:p>
    <w:p w14:paraId="361A3E48" w14:textId="77777777" w:rsidR="00C85E2B" w:rsidRDefault="00C85E2B" w:rsidP="00C85E2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Control System and Robotics Sessional </w:t>
      </w:r>
    </w:p>
    <w:p w14:paraId="3E5487BE" w14:textId="77777777" w:rsidR="00C85E2B" w:rsidRDefault="00C85E2B" w:rsidP="00C85E2B">
      <w:pPr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cstheme="minorHAnsi"/>
          <w:b/>
          <w:bCs/>
          <w:sz w:val="28"/>
          <w:szCs w:val="28"/>
        </w:rPr>
        <w:t>(MTE 4118)</w:t>
      </w:r>
      <w:r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4BE85E89" w14:textId="5C6F81C0" w:rsidR="00C85E2B" w:rsidRDefault="00C85E2B" w:rsidP="00C85E2B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>
        <w:rPr>
          <w:rFonts w:cstheme="minorHAnsi"/>
          <w:b/>
          <w:bCs/>
          <w:color w:val="00B050"/>
          <w:sz w:val="28"/>
          <w:szCs w:val="28"/>
        </w:rPr>
        <w:t>Lab Report</w:t>
      </w:r>
    </w:p>
    <w:p w14:paraId="341C9BF9" w14:textId="6E0CE1D1" w:rsidR="00471FD6" w:rsidRDefault="00471FD6" w:rsidP="00C85E2B">
      <w:pPr>
        <w:jc w:val="center"/>
        <w:rPr>
          <w:rFonts w:cstheme="minorHAnsi"/>
          <w:b/>
          <w:bCs/>
          <w:color w:val="00B050"/>
          <w:sz w:val="28"/>
          <w:szCs w:val="28"/>
        </w:rPr>
      </w:pPr>
      <w:r>
        <w:rPr>
          <w:rFonts w:cstheme="minorHAnsi"/>
          <w:b/>
          <w:bCs/>
          <w:color w:val="00B050"/>
          <w:sz w:val="28"/>
          <w:szCs w:val="28"/>
        </w:rPr>
        <w:t>Submission Date:</w:t>
      </w:r>
    </w:p>
    <w:p w14:paraId="6B189A92" w14:textId="77777777" w:rsidR="00C85E2B" w:rsidRDefault="00C85E2B" w:rsidP="00C85E2B">
      <w:pPr>
        <w:ind w:left="0" w:firstLine="0"/>
        <w:rPr>
          <w:rFonts w:ascii="Arial" w:hAnsi="Arial" w:cs="Arial"/>
          <w:b/>
          <w:bCs/>
          <w:color w:val="000000" w:themeColor="text1"/>
        </w:rPr>
      </w:pPr>
    </w:p>
    <w:p w14:paraId="29EEB725" w14:textId="77777777" w:rsidR="00C85E2B" w:rsidRPr="003D3933" w:rsidRDefault="00C85E2B" w:rsidP="00C85E2B">
      <w:pPr>
        <w:jc w:val="center"/>
        <w:rPr>
          <w:rFonts w:ascii="Arial" w:hAnsi="Arial" w:cs="Arial"/>
          <w:b/>
          <w:bCs/>
          <w:color w:val="000000" w:themeColor="text1"/>
        </w:rPr>
      </w:pP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85E2B" w14:paraId="14B467F7" w14:textId="77777777" w:rsidTr="00D97341">
        <w:tc>
          <w:tcPr>
            <w:tcW w:w="4675" w:type="dxa"/>
          </w:tcPr>
          <w:p w14:paraId="45F4D3B1" w14:textId="77777777" w:rsidR="00C85E2B" w:rsidRPr="004E4CA4" w:rsidRDefault="00C85E2B" w:rsidP="00D97341">
            <w:pPr>
              <w:jc w:val="right"/>
              <w:rPr>
                <w:rFonts w:cstheme="minorHAnsi"/>
                <w:b/>
                <w:bCs/>
                <w:color w:val="156082" w:themeColor="accent1"/>
                <w:sz w:val="28"/>
                <w:szCs w:val="28"/>
              </w:rPr>
            </w:pPr>
            <w:r w:rsidRPr="004E4CA4">
              <w:rPr>
                <w:rFonts w:cstheme="minorHAnsi"/>
                <w:b/>
                <w:bCs/>
                <w:color w:val="156082" w:themeColor="accent1"/>
                <w:sz w:val="28"/>
                <w:szCs w:val="28"/>
              </w:rPr>
              <w:t>Submitted To:</w:t>
            </w:r>
          </w:p>
          <w:p w14:paraId="5C6A118E" w14:textId="77777777" w:rsidR="00C85E2B" w:rsidRPr="00C237E3" w:rsidRDefault="00C85E2B" w:rsidP="00D97341">
            <w:pPr>
              <w:ind w:left="720"/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2281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Md. Sakib Hassan Chowdhury</w:t>
            </w:r>
          </w:p>
          <w:p w14:paraId="6C304FC5" w14:textId="77777777" w:rsidR="00C85E2B" w:rsidRDefault="00C85E2B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52281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Lecturer</w:t>
            </w:r>
          </w:p>
          <w:p w14:paraId="14713AF2" w14:textId="77777777" w:rsidR="00C85E2B" w:rsidRDefault="00C85E2B" w:rsidP="00D97341">
            <w:pPr>
              <w:jc w:val="right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 xml:space="preserve">Dept of </w:t>
            </w: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MTE</w:t>
            </w:r>
            <w:r w:rsidRPr="004E4CA4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, RUET</w:t>
            </w:r>
          </w:p>
          <w:p w14:paraId="56EF0B7D" w14:textId="77777777" w:rsidR="00C85E2B" w:rsidRDefault="00C85E2B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B988F61" w14:textId="77777777" w:rsidR="00C85E2B" w:rsidRPr="003D3933" w:rsidRDefault="00C85E2B" w:rsidP="00D97341">
            <w:pPr>
              <w:rPr>
                <w:rFonts w:cstheme="minorHAnsi"/>
                <w:b/>
                <w:bCs/>
                <w:color w:val="00B0F0"/>
                <w:sz w:val="28"/>
                <w:szCs w:val="28"/>
              </w:rPr>
            </w:pPr>
            <w:r w:rsidRPr="003D3933">
              <w:rPr>
                <w:rFonts w:cstheme="minorHAnsi"/>
                <w:b/>
                <w:bCs/>
                <w:color w:val="00B0F0"/>
                <w:sz w:val="28"/>
                <w:szCs w:val="28"/>
              </w:rPr>
              <w:lastRenderedPageBreak/>
              <w:t>Submitted By:</w:t>
            </w:r>
          </w:p>
          <w:p w14:paraId="16C15555" w14:textId="77777777" w:rsidR="00C85E2B" w:rsidRDefault="00C85E2B" w:rsidP="00D97341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Syed Mahmudul Imran</w:t>
            </w:r>
          </w:p>
          <w:p w14:paraId="11F3503C" w14:textId="77777777" w:rsidR="00C85E2B" w:rsidRPr="004E4CA4" w:rsidRDefault="00C85E2B" w:rsidP="00D9734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Roll: 2010058</w:t>
            </w:r>
          </w:p>
          <w:p w14:paraId="3E59C3AC" w14:textId="77777777" w:rsidR="00C85E2B" w:rsidRDefault="00C85E2B" w:rsidP="00D973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bookmarkEnd w:id="0"/>
    </w:tbl>
    <w:p w14:paraId="67E93A47" w14:textId="77777777" w:rsidR="00C85E2B" w:rsidRPr="00C85E2B" w:rsidRDefault="00C85E2B" w:rsidP="00471FD6">
      <w:pPr>
        <w:ind w:left="0" w:firstLine="0"/>
        <w:rPr>
          <w:rFonts w:ascii="Times New Roman" w:hAnsi="Times New Roman" w:cs="Times New Roman"/>
        </w:rPr>
      </w:pPr>
    </w:p>
    <w:sectPr w:rsidR="00C85E2B" w:rsidRPr="00C85E2B">
      <w:pgSz w:w="12240" w:h="15840"/>
      <w:pgMar w:top="1440" w:right="1438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766C"/>
    <w:multiLevelType w:val="multilevel"/>
    <w:tmpl w:val="CCBC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01031"/>
    <w:multiLevelType w:val="hybridMultilevel"/>
    <w:tmpl w:val="CEB0BB32"/>
    <w:lvl w:ilvl="0" w:tplc="0002A8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38E3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404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010D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36BAA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605D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6C8B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D8908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ABE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D91F24"/>
    <w:multiLevelType w:val="hybridMultilevel"/>
    <w:tmpl w:val="B97C4A30"/>
    <w:lvl w:ilvl="0" w:tplc="80D87C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46AE1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7AAC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A886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94DE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C4A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A824E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9C5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080A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DB595E"/>
    <w:multiLevelType w:val="multilevel"/>
    <w:tmpl w:val="596E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44288"/>
    <w:multiLevelType w:val="hybridMultilevel"/>
    <w:tmpl w:val="580A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16C96"/>
    <w:multiLevelType w:val="hybridMultilevel"/>
    <w:tmpl w:val="0AEA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A39"/>
    <w:multiLevelType w:val="hybridMultilevel"/>
    <w:tmpl w:val="E4B20D48"/>
    <w:lvl w:ilvl="0" w:tplc="7012CD7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50953326"/>
    <w:multiLevelType w:val="hybridMultilevel"/>
    <w:tmpl w:val="E60292D6"/>
    <w:lvl w:ilvl="0" w:tplc="932C6D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0667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763D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B26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B88E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B80C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D09D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FE56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32CF1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830D8F"/>
    <w:multiLevelType w:val="hybridMultilevel"/>
    <w:tmpl w:val="FBBABFF0"/>
    <w:lvl w:ilvl="0" w:tplc="D2C20E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858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6806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96D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368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0B0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7EC2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CAF8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56E5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CE04DE0"/>
    <w:multiLevelType w:val="multilevel"/>
    <w:tmpl w:val="8DE8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F2A79"/>
    <w:multiLevelType w:val="hybridMultilevel"/>
    <w:tmpl w:val="387E81D0"/>
    <w:lvl w:ilvl="0" w:tplc="828217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C56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349C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183C8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282B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8AEB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A642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AB7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A7F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9F664A"/>
    <w:multiLevelType w:val="hybridMultilevel"/>
    <w:tmpl w:val="FCB65B82"/>
    <w:lvl w:ilvl="0" w:tplc="005056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4A28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A0B6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1C07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483C1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D40A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AC0C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0C5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26A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513002"/>
    <w:multiLevelType w:val="multilevel"/>
    <w:tmpl w:val="0762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BF0A72"/>
    <w:multiLevelType w:val="multilevel"/>
    <w:tmpl w:val="CC28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7700F"/>
    <w:multiLevelType w:val="hybridMultilevel"/>
    <w:tmpl w:val="7DD4B3AE"/>
    <w:lvl w:ilvl="0" w:tplc="96BE9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D60E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E2D1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F607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B218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E219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70C8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383A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2601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093BF1"/>
    <w:multiLevelType w:val="multilevel"/>
    <w:tmpl w:val="AEF0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787978">
    <w:abstractNumId w:val="8"/>
  </w:num>
  <w:num w:numId="2" w16cid:durableId="1408382378">
    <w:abstractNumId w:val="10"/>
  </w:num>
  <w:num w:numId="3" w16cid:durableId="1374036942">
    <w:abstractNumId w:val="2"/>
  </w:num>
  <w:num w:numId="4" w16cid:durableId="1900941610">
    <w:abstractNumId w:val="11"/>
  </w:num>
  <w:num w:numId="5" w16cid:durableId="500004158">
    <w:abstractNumId w:val="14"/>
  </w:num>
  <w:num w:numId="6" w16cid:durableId="247665622">
    <w:abstractNumId w:val="7"/>
  </w:num>
  <w:num w:numId="7" w16cid:durableId="1630741192">
    <w:abstractNumId w:val="1"/>
  </w:num>
  <w:num w:numId="8" w16cid:durableId="293021035">
    <w:abstractNumId w:val="9"/>
  </w:num>
  <w:num w:numId="9" w16cid:durableId="2070301579">
    <w:abstractNumId w:val="12"/>
  </w:num>
  <w:num w:numId="10" w16cid:durableId="1233808403">
    <w:abstractNumId w:val="13"/>
  </w:num>
  <w:num w:numId="11" w16cid:durableId="1181701809">
    <w:abstractNumId w:val="3"/>
  </w:num>
  <w:num w:numId="12" w16cid:durableId="1753550645">
    <w:abstractNumId w:val="0"/>
  </w:num>
  <w:num w:numId="13" w16cid:durableId="573510488">
    <w:abstractNumId w:val="5"/>
  </w:num>
  <w:num w:numId="14" w16cid:durableId="1467235624">
    <w:abstractNumId w:val="15"/>
  </w:num>
  <w:num w:numId="15" w16cid:durableId="1729766366">
    <w:abstractNumId w:val="4"/>
  </w:num>
  <w:num w:numId="16" w16cid:durableId="1515263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992"/>
    <w:rsid w:val="00031920"/>
    <w:rsid w:val="000A57DC"/>
    <w:rsid w:val="00271992"/>
    <w:rsid w:val="002F1638"/>
    <w:rsid w:val="004349D6"/>
    <w:rsid w:val="00471FD6"/>
    <w:rsid w:val="007B760C"/>
    <w:rsid w:val="00997755"/>
    <w:rsid w:val="00C85E2B"/>
    <w:rsid w:val="00CB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5BBC"/>
  <w15:docId w15:val="{FF43B427-28C4-4E2E-BE4D-81E3170F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E2B"/>
    <w:pPr>
      <w:spacing w:after="172" w:line="270" w:lineRule="auto"/>
      <w:ind w:left="10" w:right="162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360"/>
      <w:jc w:val="right"/>
      <w:outlineLvl w:val="0"/>
    </w:pPr>
    <w:rPr>
      <w:rFonts w:ascii="Algerian" w:eastAsia="Algerian" w:hAnsi="Algerian" w:cs="Algerian"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2" w:line="259" w:lineRule="auto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lgerian" w:eastAsia="Algerian" w:hAnsi="Algerian" w:cs="Algerian"/>
      <w:color w:val="4472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760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B760C"/>
    <w:rPr>
      <w:b/>
      <w:bCs/>
    </w:rPr>
  </w:style>
  <w:style w:type="table" w:styleId="TableGrid0">
    <w:name w:val="Table Grid"/>
    <w:basedOn w:val="TableNormal"/>
    <w:uiPriority w:val="39"/>
    <w:rsid w:val="00C85E2B"/>
    <w:pPr>
      <w:spacing w:after="0" w:line="240" w:lineRule="auto"/>
    </w:pPr>
    <w:rPr>
      <w:rFonts w:eastAsiaTheme="minorHAns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1242</Words>
  <Characters>7481</Characters>
  <Application>Microsoft Office Word</Application>
  <DocSecurity>0</DocSecurity>
  <Lines>257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MAKSUD M</dc:creator>
  <cp:keywords/>
  <cp:lastModifiedBy>Syed Mahmdul Imran</cp:lastModifiedBy>
  <cp:revision>6</cp:revision>
  <dcterms:created xsi:type="dcterms:W3CDTF">2025-10-28T21:49:00Z</dcterms:created>
  <dcterms:modified xsi:type="dcterms:W3CDTF">2025-10-29T01:16:00Z</dcterms:modified>
</cp:coreProperties>
</file>