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B5BFE" w14:textId="77777777" w:rsidR="0075157F" w:rsidRDefault="0075157F" w:rsidP="0075157F">
      <w:pPr>
        <w:jc w:val="center"/>
        <w:rPr>
          <w:rFonts w:cstheme="minorHAnsi"/>
          <w:i/>
          <w:iCs/>
          <w:color w:val="44546A" w:themeColor="text2"/>
          <w:sz w:val="24"/>
          <w:szCs w:val="24"/>
        </w:rPr>
      </w:pPr>
      <w:bookmarkStart w:id="0" w:name="_Hlk212601891"/>
      <w:bookmarkStart w:id="1" w:name="_Hlk212603991"/>
      <w:r>
        <w:rPr>
          <w:rFonts w:cstheme="minorHAnsi"/>
          <w:i/>
          <w:iCs/>
          <w:color w:val="44546A" w:themeColor="text2"/>
          <w:sz w:val="24"/>
          <w:szCs w:val="24"/>
        </w:rPr>
        <w:t>Heaven’s light is our guide</w:t>
      </w:r>
    </w:p>
    <w:p w14:paraId="7464F750" w14:textId="2B75A451" w:rsidR="0075157F" w:rsidRDefault="0075157F" w:rsidP="0075157F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 w:rsidRPr="00626688">
        <w:rPr>
          <w:rFonts w:ascii="Algerian" w:hAnsi="Algerian" w:cstheme="minorHAnsi"/>
          <w:color w:val="4472C4" w:themeColor="accent1"/>
          <w:sz w:val="32"/>
          <w:szCs w:val="32"/>
        </w:rPr>
        <w:t>RAJSHAHI UNIVERSITY OF ENGINEERING AND TECHNOLOGY</w:t>
      </w:r>
    </w:p>
    <w:p w14:paraId="6070A24F" w14:textId="5B2D6FB2" w:rsidR="0075157F" w:rsidRDefault="00176BF3" w:rsidP="0075157F">
      <w:pPr>
        <w:jc w:val="center"/>
        <w:rPr>
          <w:rFonts w:ascii="Algerian" w:hAnsi="Algerian" w:cstheme="minorHAnsi"/>
          <w:color w:val="4472C4" w:themeColor="accent1"/>
          <w:sz w:val="28"/>
          <w:szCs w:val="28"/>
        </w:rPr>
      </w:pPr>
      <w:r>
        <w:rPr>
          <w:rFonts w:ascii="Algerian" w:hAnsi="Algerian" w:cstheme="min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0" allowOverlap="1" wp14:anchorId="5DAA0DC4" wp14:editId="4B5D803F">
            <wp:simplePos x="0" y="0"/>
            <wp:positionH relativeFrom="margin">
              <wp:posOffset>1270</wp:posOffset>
            </wp:positionH>
            <wp:positionV relativeFrom="margin">
              <wp:posOffset>695960</wp:posOffset>
            </wp:positionV>
            <wp:extent cx="5942330" cy="68624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145584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86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57F" w:rsidRPr="000322B0">
        <w:rPr>
          <w:rFonts w:cstheme="minorHAnsi"/>
          <w:i/>
          <w:iCs/>
          <w:noProof/>
          <w:color w:val="44546A" w:themeColor="text2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7F83629" wp14:editId="76C1048E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2095792" cy="2419688"/>
            <wp:effectExtent l="0" t="0" r="0" b="0"/>
            <wp:wrapTight wrapText="bothSides">
              <wp:wrapPolygon edited="0">
                <wp:start x="8836" y="0"/>
                <wp:lineTo x="7069" y="510"/>
                <wp:lineTo x="4320" y="2381"/>
                <wp:lineTo x="3731" y="3061"/>
                <wp:lineTo x="2160" y="5102"/>
                <wp:lineTo x="1767" y="8504"/>
                <wp:lineTo x="2749" y="11225"/>
                <wp:lineTo x="1571" y="13946"/>
                <wp:lineTo x="393" y="15137"/>
                <wp:lineTo x="785" y="15307"/>
                <wp:lineTo x="7462" y="16668"/>
                <wp:lineTo x="1767" y="19049"/>
                <wp:lineTo x="1767" y="21430"/>
                <wp:lineTo x="19636" y="21430"/>
                <wp:lineTo x="19833" y="19219"/>
                <wp:lineTo x="13942" y="16668"/>
                <wp:lineTo x="19047" y="15987"/>
                <wp:lineTo x="20815" y="15137"/>
                <wp:lineTo x="19833" y="13946"/>
                <wp:lineTo x="18851" y="11225"/>
                <wp:lineTo x="19440" y="8844"/>
                <wp:lineTo x="19440" y="5272"/>
                <wp:lineTo x="17869" y="3231"/>
                <wp:lineTo x="17476" y="2551"/>
                <wp:lineTo x="14727" y="850"/>
                <wp:lineTo x="12764" y="0"/>
                <wp:lineTo x="8836" y="0"/>
              </wp:wrapPolygon>
            </wp:wrapTight>
            <wp:docPr id="1" name="Picture 1" descr="A logo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text and symbol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FA06A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5E89FC0A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6E96FD4C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31803B81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1F77971C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49ECDF71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1F44DCD3" w14:textId="77777777" w:rsidR="0075157F" w:rsidRPr="000322B0" w:rsidRDefault="0075157F" w:rsidP="0075157F">
      <w:pPr>
        <w:rPr>
          <w:rFonts w:ascii="Algerian" w:hAnsi="Algerian" w:cstheme="minorHAnsi"/>
          <w:sz w:val="28"/>
          <w:szCs w:val="28"/>
        </w:rPr>
      </w:pPr>
    </w:p>
    <w:p w14:paraId="2FD85E46" w14:textId="77777777" w:rsidR="0075157F" w:rsidRDefault="0075157F" w:rsidP="0075157F">
      <w:pPr>
        <w:rPr>
          <w:rFonts w:ascii="Algerian" w:hAnsi="Algerian" w:cstheme="minorHAnsi"/>
          <w:color w:val="4472C4" w:themeColor="accent1"/>
          <w:sz w:val="28"/>
          <w:szCs w:val="28"/>
        </w:rPr>
      </w:pPr>
    </w:p>
    <w:p w14:paraId="1AA5722F" w14:textId="77777777" w:rsidR="0075157F" w:rsidRDefault="0075157F" w:rsidP="0075157F">
      <w:pPr>
        <w:jc w:val="center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62668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</w:t>
      </w: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epartment Of Electrical &amp; Computer Engineering</w:t>
      </w:r>
    </w:p>
    <w:p w14:paraId="581A24E1" w14:textId="77777777" w:rsidR="0075157F" w:rsidRDefault="0075157F" w:rsidP="0075157F">
      <w:pPr>
        <w:jc w:val="center"/>
        <w:rPr>
          <w:rFonts w:cstheme="minorHAnsi"/>
          <w:b/>
          <w:bCs/>
          <w:color w:val="00B050"/>
          <w:sz w:val="28"/>
          <w:szCs w:val="28"/>
        </w:rPr>
      </w:pPr>
      <w:r w:rsidRPr="00626688">
        <w:rPr>
          <w:rFonts w:cstheme="minorHAnsi"/>
          <w:b/>
          <w:bCs/>
          <w:color w:val="00B050"/>
          <w:sz w:val="28"/>
          <w:szCs w:val="28"/>
        </w:rPr>
        <w:t>Course title:</w:t>
      </w:r>
    </w:p>
    <w:p w14:paraId="64F9D46B" w14:textId="58ED698F" w:rsidR="0075157F" w:rsidRDefault="0029161A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Digital Signal Processing Sessional (ECE 4124)</w:t>
      </w:r>
    </w:p>
    <w:p w14:paraId="65C12D6E" w14:textId="3C9DDAB5" w:rsidR="0029161A" w:rsidRDefault="0075157F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B050"/>
          <w:sz w:val="28"/>
          <w:szCs w:val="28"/>
        </w:rPr>
        <w:t>Lab Report</w:t>
      </w:r>
    </w:p>
    <w:p w14:paraId="68142096" w14:textId="596F57F3" w:rsidR="0029161A" w:rsidRPr="00176BF3" w:rsidRDefault="0029161A" w:rsidP="0075157F">
      <w:pPr>
        <w:jc w:val="center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176BF3">
        <w:rPr>
          <w:rFonts w:ascii="Arial" w:hAnsi="Arial" w:cs="Arial"/>
          <w:b/>
          <w:bCs/>
          <w:color w:val="70AD47" w:themeColor="accent6"/>
          <w:sz w:val="24"/>
          <w:szCs w:val="24"/>
        </w:rPr>
        <w:t>Submission Date:</w:t>
      </w:r>
    </w:p>
    <w:p w14:paraId="659BC672" w14:textId="77777777" w:rsidR="0075157F" w:rsidRDefault="0075157F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7043DC5" w14:textId="77777777" w:rsidR="00176BF3" w:rsidRDefault="00176BF3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09D82F7" w14:textId="77777777" w:rsidR="00176BF3" w:rsidRDefault="00176BF3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18EABE" w14:textId="77777777" w:rsidR="0075157F" w:rsidRPr="003D3933" w:rsidRDefault="0075157F" w:rsidP="0075157F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157F" w14:paraId="759CFF86" w14:textId="77777777" w:rsidTr="00D97341">
        <w:tc>
          <w:tcPr>
            <w:tcW w:w="4675" w:type="dxa"/>
          </w:tcPr>
          <w:p w14:paraId="6AF24101" w14:textId="77777777" w:rsidR="0075157F" w:rsidRPr="004E4CA4" w:rsidRDefault="0075157F" w:rsidP="00D97341">
            <w:pPr>
              <w:jc w:val="right"/>
              <w:rPr>
                <w:rFonts w:cstheme="minorHAnsi"/>
                <w:b/>
                <w:bCs/>
                <w:color w:val="4472C4" w:themeColor="accent1"/>
                <w:sz w:val="28"/>
                <w:szCs w:val="28"/>
              </w:rPr>
            </w:pPr>
            <w:r w:rsidRPr="004E4CA4">
              <w:rPr>
                <w:rFonts w:cstheme="minorHAnsi"/>
                <w:b/>
                <w:bCs/>
                <w:color w:val="4472C4" w:themeColor="accent1"/>
                <w:sz w:val="28"/>
                <w:szCs w:val="28"/>
              </w:rPr>
              <w:t>Submitted To:</w:t>
            </w:r>
          </w:p>
          <w:p w14:paraId="6AB4B63A" w14:textId="21CE15A1" w:rsidR="0075157F" w:rsidRDefault="0029161A" w:rsidP="00D97341">
            <w:pPr>
              <w:ind w:left="720"/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Md. Faysal Ahmed </w:t>
            </w:r>
          </w:p>
          <w:p w14:paraId="6BA0EA06" w14:textId="552DF83F" w:rsidR="0029161A" w:rsidRDefault="0029161A" w:rsidP="00B11E82">
            <w:pPr>
              <w:ind w:left="720"/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Assistant Professor</w:t>
            </w:r>
            <w:r w:rsidR="00B11E82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&amp;</w:t>
            </w:r>
          </w:p>
          <w:p w14:paraId="1827EA48" w14:textId="2973145D" w:rsidR="0029161A" w:rsidRPr="00C237E3" w:rsidRDefault="0029161A" w:rsidP="00D97341">
            <w:pPr>
              <w:ind w:left="720"/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Moloy</w:t>
            </w:r>
            <w:proofErr w:type="spellEnd"/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 Kumar Ghosh</w:t>
            </w:r>
          </w:p>
          <w:p w14:paraId="31BFBA72" w14:textId="77777777" w:rsidR="0075157F" w:rsidRDefault="0075157F" w:rsidP="00D9734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2281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Lecturer</w:t>
            </w:r>
          </w:p>
          <w:p w14:paraId="2360660E" w14:textId="0B4447BF" w:rsidR="0075157F" w:rsidRDefault="0075157F" w:rsidP="00D9734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E4CA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Dept of </w:t>
            </w:r>
            <w:r w:rsidR="0029161A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ECE</w:t>
            </w:r>
            <w:r w:rsidRPr="004E4CA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, RUET</w:t>
            </w:r>
          </w:p>
          <w:p w14:paraId="4437FB3B" w14:textId="77777777" w:rsidR="0075157F" w:rsidRDefault="0075157F" w:rsidP="00D97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2ADDF99" w14:textId="77777777" w:rsidR="0075157F" w:rsidRPr="003D3933" w:rsidRDefault="0075157F" w:rsidP="00D97341">
            <w:pPr>
              <w:rPr>
                <w:rFonts w:cstheme="minorHAnsi"/>
                <w:b/>
                <w:bCs/>
                <w:color w:val="00B0F0"/>
                <w:sz w:val="28"/>
                <w:szCs w:val="28"/>
              </w:rPr>
            </w:pPr>
            <w:r w:rsidRPr="003D3933">
              <w:rPr>
                <w:rFonts w:cstheme="minorHAnsi"/>
                <w:b/>
                <w:bCs/>
                <w:color w:val="00B0F0"/>
                <w:sz w:val="28"/>
                <w:szCs w:val="28"/>
              </w:rPr>
              <w:t>Submitted By:</w:t>
            </w:r>
          </w:p>
          <w:p w14:paraId="5367D044" w14:textId="77777777" w:rsidR="0075157F" w:rsidRDefault="0075157F" w:rsidP="00D9734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Syed Mahmudul Imran</w:t>
            </w:r>
          </w:p>
          <w:p w14:paraId="50AD98D1" w14:textId="77777777" w:rsidR="0075157F" w:rsidRPr="004E4CA4" w:rsidRDefault="0075157F" w:rsidP="00D9734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Roll: 2010058</w:t>
            </w:r>
          </w:p>
          <w:p w14:paraId="2ECC7B25" w14:textId="77777777" w:rsidR="0075157F" w:rsidRDefault="0075157F" w:rsidP="00D97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0"/>
      <w:bookmarkEnd w:id="1"/>
    </w:tbl>
    <w:p w14:paraId="174F2B1F" w14:textId="77777777" w:rsidR="00C237E3" w:rsidRDefault="00C237E3" w:rsidP="0075157F"/>
    <w:p w14:paraId="224DD1C1" w14:textId="77777777" w:rsidR="00B11E82" w:rsidRPr="004060C2" w:rsidRDefault="00B11E82" w:rsidP="00751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0C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No. 6 </w:t>
      </w:r>
    </w:p>
    <w:p w14:paraId="4CB1A62F" w14:textId="34730A15" w:rsidR="00B11E82" w:rsidRDefault="00B11E82" w:rsidP="0075157F">
      <w:pPr>
        <w:rPr>
          <w:rFonts w:ascii="Times New Roman" w:hAnsi="Times New Roman" w:cs="Times New Roman"/>
          <w:sz w:val="24"/>
          <w:szCs w:val="24"/>
        </w:rPr>
      </w:pPr>
      <w:r w:rsidRPr="004060C2">
        <w:rPr>
          <w:rFonts w:ascii="Times New Roman" w:hAnsi="Times New Roman" w:cs="Times New Roman"/>
          <w:b/>
          <w:bCs/>
          <w:sz w:val="24"/>
          <w:szCs w:val="24"/>
        </w:rPr>
        <w:t>Experiment Name:</w:t>
      </w:r>
      <w:r w:rsidRPr="00B11E82">
        <w:rPr>
          <w:rFonts w:ascii="Times New Roman" w:hAnsi="Times New Roman" w:cs="Times New Roman"/>
          <w:sz w:val="24"/>
          <w:szCs w:val="24"/>
        </w:rPr>
        <w:t xml:space="preserve"> Design and Analysis of a Low-Pass FIR and IIR Filter and Comparison of Their Frequency Responses</w:t>
      </w:r>
    </w:p>
    <w:p w14:paraId="601EC58D" w14:textId="35FEE821" w:rsidR="00B11E82" w:rsidRPr="004060C2" w:rsidRDefault="00B11E82" w:rsidP="00751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0C2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6808E25" w14:textId="77777777" w:rsidR="00B11E82" w:rsidRPr="00B11E82" w:rsidRDefault="00B11E82" w:rsidP="00B11E82">
      <w:p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sz w:val="24"/>
          <w:szCs w:val="24"/>
        </w:rPr>
        <w:t xml:space="preserve">In </w:t>
      </w:r>
      <w:r w:rsidRPr="00B11E82">
        <w:rPr>
          <w:rFonts w:ascii="Times New Roman" w:hAnsi="Times New Roman" w:cs="Times New Roman"/>
          <w:b/>
          <w:bCs/>
          <w:sz w:val="24"/>
          <w:szCs w:val="24"/>
        </w:rPr>
        <w:t>Digital Signal Processing (DSP)</w:t>
      </w:r>
      <w:r w:rsidRPr="00B11E82">
        <w:rPr>
          <w:rFonts w:ascii="Times New Roman" w:hAnsi="Times New Roman" w:cs="Times New Roman"/>
          <w:sz w:val="24"/>
          <w:szCs w:val="24"/>
        </w:rPr>
        <w:t xml:space="preserve">, filters are essential tools used to extract, suppress, or modify specific frequency components of a discrete-time signal. Among various types, the </w:t>
      </w:r>
      <w:r w:rsidRPr="00B11E82">
        <w:rPr>
          <w:rFonts w:ascii="Times New Roman" w:hAnsi="Times New Roman" w:cs="Times New Roman"/>
          <w:b/>
          <w:bCs/>
          <w:sz w:val="24"/>
          <w:szCs w:val="24"/>
        </w:rPr>
        <w:t>low-pass filter (LPF)</w:t>
      </w:r>
      <w:r w:rsidRPr="00B11E82">
        <w:rPr>
          <w:rFonts w:ascii="Times New Roman" w:hAnsi="Times New Roman" w:cs="Times New Roman"/>
          <w:sz w:val="24"/>
          <w:szCs w:val="24"/>
        </w:rPr>
        <w:t xml:space="preserve"> is one of the most fundamental. It allows frequencies below a specified </w:t>
      </w:r>
      <w:r w:rsidRPr="00B11E82">
        <w:rPr>
          <w:rFonts w:ascii="Times New Roman" w:hAnsi="Times New Roman" w:cs="Times New Roman"/>
          <w:b/>
          <w:bCs/>
          <w:sz w:val="24"/>
          <w:szCs w:val="24"/>
        </w:rPr>
        <w:t>cutoff frequency (fₐ)</w:t>
      </w:r>
      <w:r w:rsidRPr="00B11E82">
        <w:rPr>
          <w:rFonts w:ascii="Times New Roman" w:hAnsi="Times New Roman" w:cs="Times New Roman"/>
          <w:sz w:val="24"/>
          <w:szCs w:val="24"/>
        </w:rPr>
        <w:t xml:space="preserve"> to pass while attenuating higher frequencies. Such filters are crucial in applications like noise reduction, signal smoothing, and data reconstruction.</w:t>
      </w:r>
    </w:p>
    <w:p w14:paraId="0CD9D452" w14:textId="77777777" w:rsidR="00B11E82" w:rsidRPr="00B11E82" w:rsidRDefault="00B11E82" w:rsidP="00B11E82">
      <w:p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sz w:val="24"/>
          <w:szCs w:val="24"/>
        </w:rPr>
        <w:t xml:space="preserve">Filters in DSP are broadly categorized into two types — </w:t>
      </w:r>
      <w:r w:rsidRPr="00B11E82">
        <w:rPr>
          <w:rFonts w:ascii="Times New Roman" w:hAnsi="Times New Roman" w:cs="Times New Roman"/>
          <w:b/>
          <w:bCs/>
          <w:sz w:val="24"/>
          <w:szCs w:val="24"/>
        </w:rPr>
        <w:t>Finite Impulse Response (FIR)</w:t>
      </w:r>
      <w:r w:rsidRPr="00B11E82">
        <w:rPr>
          <w:rFonts w:ascii="Times New Roman" w:hAnsi="Times New Roman" w:cs="Times New Roman"/>
          <w:sz w:val="24"/>
          <w:szCs w:val="24"/>
        </w:rPr>
        <w:t xml:space="preserve"> and </w:t>
      </w:r>
      <w:r w:rsidRPr="00B11E82">
        <w:rPr>
          <w:rFonts w:ascii="Times New Roman" w:hAnsi="Times New Roman" w:cs="Times New Roman"/>
          <w:b/>
          <w:bCs/>
          <w:sz w:val="24"/>
          <w:szCs w:val="24"/>
        </w:rPr>
        <w:t>Infinite Impulse Response (</w:t>
      </w:r>
      <w:proofErr w:type="gramStart"/>
      <w:r w:rsidRPr="00B11E82">
        <w:rPr>
          <w:rFonts w:ascii="Times New Roman" w:hAnsi="Times New Roman" w:cs="Times New Roman"/>
          <w:b/>
          <w:bCs/>
          <w:sz w:val="24"/>
          <w:szCs w:val="24"/>
        </w:rPr>
        <w:t>IIR)</w:t>
      </w:r>
      <w:r w:rsidRPr="00B11E82">
        <w:rPr>
          <w:rFonts w:ascii="Times New Roman" w:hAnsi="Times New Roman" w:cs="Times New Roman"/>
          <w:sz w:val="24"/>
          <w:szCs w:val="24"/>
        </w:rPr>
        <w:t xml:space="preserve"> —</w:t>
      </w:r>
      <w:proofErr w:type="gramEnd"/>
      <w:r w:rsidRPr="00B11E82">
        <w:rPr>
          <w:rFonts w:ascii="Times New Roman" w:hAnsi="Times New Roman" w:cs="Times New Roman"/>
          <w:sz w:val="24"/>
          <w:szCs w:val="24"/>
        </w:rPr>
        <w:t xml:space="preserve"> based on the duration of their impulse responses and structural characteristics.</w:t>
      </w:r>
    </w:p>
    <w:p w14:paraId="7F61C9C0" w14:textId="77777777" w:rsidR="00B11E82" w:rsidRPr="00B11E82" w:rsidRDefault="00B11E82" w:rsidP="00B11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E82">
        <w:rPr>
          <w:rFonts w:ascii="Times New Roman" w:hAnsi="Times New Roman" w:cs="Times New Roman"/>
          <w:b/>
          <w:bCs/>
          <w:sz w:val="24"/>
          <w:szCs w:val="24"/>
        </w:rPr>
        <w:t>1. FIR Filter (Finite Impulse Response):</w:t>
      </w:r>
    </w:p>
    <w:p w14:paraId="6585D8BD" w14:textId="77777777" w:rsidR="00B11E82" w:rsidRPr="00B11E82" w:rsidRDefault="00B11E82" w:rsidP="00B11E82">
      <w:p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sz w:val="24"/>
          <w:szCs w:val="24"/>
        </w:rPr>
        <w:t>An FIR filter produces an output that depends only on the current and a finite number of past input samples. Its impulse response settles to zero after a finite time. The general difference equation is:</w:t>
      </w:r>
    </w:p>
    <w:p w14:paraId="5AD8AC97" w14:textId="3870EFE4" w:rsidR="00B11E82" w:rsidRPr="00B11E82" w:rsidRDefault="00B11E82" w:rsidP="00B11E8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y[n]=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x[n-k]</m:t>
              </m:r>
            </m:e>
          </m:nary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45620634" w14:textId="55F20144" w:rsidR="00B11E82" w:rsidRPr="00B11E82" w:rsidRDefault="00B11E82" w:rsidP="00B11E82">
      <w:p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B11E82">
        <w:rPr>
          <w:rFonts w:ascii="Times New Roman" w:hAnsi="Times New Roman" w:cs="Times New Roman"/>
          <w:sz w:val="24"/>
          <w:szCs w:val="24"/>
        </w:rPr>
        <w:t xml:space="preserve">are the filter coefficients 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B11E82">
        <w:rPr>
          <w:rFonts w:ascii="Times New Roman" w:hAnsi="Times New Roman" w:cs="Times New Roman"/>
          <w:sz w:val="24"/>
          <w:szCs w:val="24"/>
        </w:rPr>
        <w:t>is the filter order.</w:t>
      </w:r>
    </w:p>
    <w:p w14:paraId="5C94E190" w14:textId="77777777" w:rsidR="00B11E82" w:rsidRPr="00B11E82" w:rsidRDefault="00B11E82" w:rsidP="00B11E82">
      <w:p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b/>
          <w:bCs/>
          <w:sz w:val="24"/>
          <w:szCs w:val="24"/>
        </w:rPr>
        <w:t>Key Characteristics:</w:t>
      </w:r>
    </w:p>
    <w:p w14:paraId="569E47FF" w14:textId="77777777" w:rsidR="00B11E82" w:rsidRPr="00B11E82" w:rsidRDefault="00B11E82" w:rsidP="00B11E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sz w:val="24"/>
          <w:szCs w:val="24"/>
        </w:rPr>
        <w:t xml:space="preserve">Always </w:t>
      </w:r>
      <w:r w:rsidRPr="00B11E82">
        <w:rPr>
          <w:rFonts w:ascii="Times New Roman" w:hAnsi="Times New Roman" w:cs="Times New Roman"/>
          <w:b/>
          <w:bCs/>
          <w:sz w:val="24"/>
          <w:szCs w:val="24"/>
        </w:rPr>
        <w:t>stable</w:t>
      </w:r>
      <w:r w:rsidRPr="00B11E82">
        <w:rPr>
          <w:rFonts w:ascii="Times New Roman" w:hAnsi="Times New Roman" w:cs="Times New Roman"/>
          <w:sz w:val="24"/>
          <w:szCs w:val="24"/>
        </w:rPr>
        <w:t xml:space="preserve"> since it has no feedback component.</w:t>
      </w:r>
    </w:p>
    <w:p w14:paraId="113CF70D" w14:textId="77777777" w:rsidR="00B11E82" w:rsidRPr="00B11E82" w:rsidRDefault="00B11E82" w:rsidP="00B11E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sz w:val="24"/>
          <w:szCs w:val="24"/>
        </w:rPr>
        <w:t xml:space="preserve">Can be designed to exhibit a </w:t>
      </w:r>
      <w:r w:rsidRPr="00B11E82">
        <w:rPr>
          <w:rFonts w:ascii="Times New Roman" w:hAnsi="Times New Roman" w:cs="Times New Roman"/>
          <w:b/>
          <w:bCs/>
          <w:sz w:val="24"/>
          <w:szCs w:val="24"/>
        </w:rPr>
        <w:t>linear phase response</w:t>
      </w:r>
      <w:r w:rsidRPr="00B11E82">
        <w:rPr>
          <w:rFonts w:ascii="Times New Roman" w:hAnsi="Times New Roman" w:cs="Times New Roman"/>
          <w:sz w:val="24"/>
          <w:szCs w:val="24"/>
        </w:rPr>
        <w:t>, preserving the shape of time-domain waveforms—important for audio, biomedical, and communication systems.</w:t>
      </w:r>
    </w:p>
    <w:p w14:paraId="6ADE7966" w14:textId="77777777" w:rsidR="00B11E82" w:rsidRPr="00B11E82" w:rsidRDefault="00B11E82" w:rsidP="00B11E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sz w:val="24"/>
          <w:szCs w:val="24"/>
        </w:rPr>
        <w:t>Requires higher order for sharp transitions, leading to increased computational load.</w:t>
      </w:r>
    </w:p>
    <w:p w14:paraId="6EF3FA44" w14:textId="77777777" w:rsidR="00B11E82" w:rsidRPr="00B11E82" w:rsidRDefault="00B11E82" w:rsidP="00B11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E82">
        <w:rPr>
          <w:rFonts w:ascii="Times New Roman" w:hAnsi="Times New Roman" w:cs="Times New Roman"/>
          <w:b/>
          <w:bCs/>
          <w:sz w:val="24"/>
          <w:szCs w:val="24"/>
        </w:rPr>
        <w:t>2. IIR Filter (Infinite Impulse Response):</w:t>
      </w:r>
    </w:p>
    <w:p w14:paraId="20D4F0ED" w14:textId="77777777" w:rsidR="00B11E82" w:rsidRPr="00B11E82" w:rsidRDefault="00B11E82" w:rsidP="00B11E82">
      <w:p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sz w:val="24"/>
          <w:szCs w:val="24"/>
        </w:rPr>
        <w:t>An IIR filter has a recursive structure where the output depends on both past inputs and past outputs, leading to an impulse response of theoretically infinite duration. Its general difference equation is:</w:t>
      </w:r>
    </w:p>
    <w:p w14:paraId="242B6F11" w14:textId="1BA6F968" w:rsidR="00B11E82" w:rsidRPr="00B11E82" w:rsidRDefault="00B11E82" w:rsidP="00B11E8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y[n]=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x[n-k]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y[n-l]</m:t>
              </m:r>
            </m:e>
          </m:nary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32BB5488" w14:textId="77777777" w:rsidR="00B11E82" w:rsidRDefault="00B11E82" w:rsidP="00B11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50B725" w14:textId="6D500ACD" w:rsidR="00B11E82" w:rsidRPr="00B11E82" w:rsidRDefault="00B11E82" w:rsidP="00B11E82">
      <w:p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Characteristics:</w:t>
      </w:r>
    </w:p>
    <w:p w14:paraId="008EC35D" w14:textId="77777777" w:rsidR="00B11E82" w:rsidRPr="00B11E82" w:rsidRDefault="00B11E82" w:rsidP="00B11E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sz w:val="24"/>
          <w:szCs w:val="24"/>
        </w:rPr>
        <w:t xml:space="preserve">More </w:t>
      </w:r>
      <w:r w:rsidRPr="00B11E82">
        <w:rPr>
          <w:rFonts w:ascii="Times New Roman" w:hAnsi="Times New Roman" w:cs="Times New Roman"/>
          <w:b/>
          <w:bCs/>
          <w:sz w:val="24"/>
          <w:szCs w:val="24"/>
        </w:rPr>
        <w:t>computationally efficient</w:t>
      </w:r>
      <w:r w:rsidRPr="00B11E82">
        <w:rPr>
          <w:rFonts w:ascii="Times New Roman" w:hAnsi="Times New Roman" w:cs="Times New Roman"/>
          <w:sz w:val="24"/>
          <w:szCs w:val="24"/>
        </w:rPr>
        <w:t xml:space="preserve"> than FIR filters, achieving sharp cutoff characteristics with lower filter order.</w:t>
      </w:r>
    </w:p>
    <w:p w14:paraId="7FE96DBF" w14:textId="77777777" w:rsidR="00B11E82" w:rsidRPr="00B11E82" w:rsidRDefault="00B11E82" w:rsidP="00B11E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sz w:val="24"/>
          <w:szCs w:val="24"/>
        </w:rPr>
        <w:t xml:space="preserve">May exhibit </w:t>
      </w:r>
      <w:r w:rsidRPr="00B11E82">
        <w:rPr>
          <w:rFonts w:ascii="Times New Roman" w:hAnsi="Times New Roman" w:cs="Times New Roman"/>
          <w:b/>
          <w:bCs/>
          <w:sz w:val="24"/>
          <w:szCs w:val="24"/>
        </w:rPr>
        <w:t>non-linear phase response</w:t>
      </w:r>
      <w:r w:rsidRPr="00B11E82">
        <w:rPr>
          <w:rFonts w:ascii="Times New Roman" w:hAnsi="Times New Roman" w:cs="Times New Roman"/>
          <w:sz w:val="24"/>
          <w:szCs w:val="24"/>
        </w:rPr>
        <w:t>, which can distort time-domain signals.</w:t>
      </w:r>
    </w:p>
    <w:p w14:paraId="3924239C" w14:textId="77777777" w:rsidR="00B11E82" w:rsidRPr="00B11E82" w:rsidRDefault="00B11E82" w:rsidP="00B11E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b/>
          <w:bCs/>
          <w:sz w:val="24"/>
          <w:szCs w:val="24"/>
        </w:rPr>
        <w:t>Potentially unstable</w:t>
      </w:r>
      <w:r w:rsidRPr="00B11E82">
        <w:rPr>
          <w:rFonts w:ascii="Times New Roman" w:hAnsi="Times New Roman" w:cs="Times New Roman"/>
          <w:sz w:val="24"/>
          <w:szCs w:val="24"/>
        </w:rPr>
        <w:t xml:space="preserve"> if pole locations are not carefully chosen within the unit circle in the z-plane.</w:t>
      </w:r>
    </w:p>
    <w:p w14:paraId="47BD82E9" w14:textId="77777777" w:rsidR="00B11E82" w:rsidRPr="00B11E82" w:rsidRDefault="00B11E82" w:rsidP="00B11E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11E82">
        <w:rPr>
          <w:rFonts w:ascii="Times New Roman" w:eastAsia="Times New Roman" w:hAnsi="Times New Roman" w:cs="Times New Roman"/>
          <w:b/>
          <w:bCs/>
          <w:sz w:val="24"/>
          <w:szCs w:val="24"/>
        </w:rPr>
        <w:t>3. Frequency Response:</w:t>
      </w:r>
    </w:p>
    <w:p w14:paraId="4C53FC03" w14:textId="77777777" w:rsidR="00B11E82" w:rsidRPr="00B11E82" w:rsidRDefault="00B11E82" w:rsidP="00B1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E82">
        <w:rPr>
          <w:rFonts w:ascii="Times New Roman" w:eastAsia="Times New Roman" w:hAnsi="Times New Roman" w:cs="Times New Roman"/>
          <w:sz w:val="24"/>
          <w:szCs w:val="24"/>
        </w:rPr>
        <w:t xml:space="preserve">The frequency response of a discrete-time filter describes how each frequency component of the input signal is modified. It is derived from the filter’s </w:t>
      </w:r>
      <w:r w:rsidRPr="00B11E82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function</w:t>
      </w:r>
      <w:r w:rsidRPr="00B11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H(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jω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B11E82">
        <w:rPr>
          <w:rFonts w:ascii="Times New Roman" w:eastAsia="Times New Roman" w:hAnsi="Times New Roman" w:cs="Times New Roman"/>
          <w:sz w:val="24"/>
          <w:szCs w:val="24"/>
        </w:rPr>
        <w:t>, with the magnitude response expressed as:</w:t>
      </w:r>
    </w:p>
    <w:p w14:paraId="4CF7D0FC" w14:textId="77777777" w:rsidR="00B11E82" w:rsidRPr="00B11E82" w:rsidRDefault="00B11E82" w:rsidP="00B11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∣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H(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jω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∣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[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Re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(H)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+[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Im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(H)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</m:oMathPara>
    </w:p>
    <w:p w14:paraId="5A1941D7" w14:textId="77777777" w:rsidR="00B11E82" w:rsidRPr="00B11E82" w:rsidRDefault="00B11E82" w:rsidP="00B11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E82">
        <w:rPr>
          <w:rFonts w:ascii="Times New Roman" w:eastAsia="Times New Roman" w:hAnsi="Times New Roman" w:cs="Times New Roman"/>
          <w:sz w:val="24"/>
          <w:szCs w:val="24"/>
        </w:rPr>
        <w:t>This represents the amplitude gain across different frequencies, allowing visualization of how effectively the filter passes or attenuates components.</w:t>
      </w:r>
    </w:p>
    <w:p w14:paraId="331E6D89" w14:textId="77777777" w:rsidR="00B11E82" w:rsidRPr="00B11E82" w:rsidRDefault="00B11E82" w:rsidP="00B11E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E82">
        <w:rPr>
          <w:rFonts w:ascii="Times New Roman" w:hAnsi="Times New Roman" w:cs="Times New Roman"/>
          <w:b/>
          <w:bCs/>
          <w:sz w:val="24"/>
          <w:szCs w:val="24"/>
        </w:rPr>
        <w:t>4. Design Specification:</w:t>
      </w:r>
    </w:p>
    <w:p w14:paraId="315CE674" w14:textId="77777777" w:rsidR="00B11E82" w:rsidRPr="00B11E82" w:rsidRDefault="00B11E82" w:rsidP="00B11E82">
      <w:p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sz w:val="24"/>
          <w:szCs w:val="24"/>
        </w:rPr>
        <w:t xml:space="preserve">For comparative analysis, both </w:t>
      </w:r>
      <w:r w:rsidRPr="00B11E82">
        <w:rPr>
          <w:rFonts w:ascii="Times New Roman" w:hAnsi="Times New Roman" w:cs="Times New Roman"/>
          <w:b/>
          <w:bCs/>
          <w:sz w:val="24"/>
          <w:szCs w:val="24"/>
        </w:rPr>
        <w:t>FIR</w:t>
      </w:r>
      <w:r w:rsidRPr="00B11E82">
        <w:rPr>
          <w:rFonts w:ascii="Times New Roman" w:hAnsi="Times New Roman" w:cs="Times New Roman"/>
          <w:sz w:val="24"/>
          <w:szCs w:val="24"/>
        </w:rPr>
        <w:t xml:space="preserve"> and </w:t>
      </w:r>
      <w:r w:rsidRPr="00B11E82">
        <w:rPr>
          <w:rFonts w:ascii="Times New Roman" w:hAnsi="Times New Roman" w:cs="Times New Roman"/>
          <w:b/>
          <w:bCs/>
          <w:sz w:val="24"/>
          <w:szCs w:val="24"/>
        </w:rPr>
        <w:t>IIR</w:t>
      </w:r>
      <w:r w:rsidRPr="00B11E82">
        <w:rPr>
          <w:rFonts w:ascii="Times New Roman" w:hAnsi="Times New Roman" w:cs="Times New Roman"/>
          <w:sz w:val="24"/>
          <w:szCs w:val="24"/>
        </w:rPr>
        <w:t xml:space="preserve"> filters are designed with identical parameters:</w:t>
      </w:r>
    </w:p>
    <w:p w14:paraId="5401C722" w14:textId="77777777" w:rsidR="00B11E82" w:rsidRPr="00B11E82" w:rsidRDefault="00B11E82" w:rsidP="00B11E8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b/>
          <w:bCs/>
          <w:sz w:val="24"/>
          <w:szCs w:val="24"/>
        </w:rPr>
        <w:t>Cutoff Frequency (fₐ):</w:t>
      </w:r>
      <w:r w:rsidRPr="00B11E82">
        <w:rPr>
          <w:rFonts w:ascii="Times New Roman" w:hAnsi="Times New Roman" w:cs="Times New Roman"/>
          <w:sz w:val="24"/>
          <w:szCs w:val="24"/>
        </w:rPr>
        <w:t xml:space="preserve"> 100 Hz</w:t>
      </w:r>
    </w:p>
    <w:p w14:paraId="634138C5" w14:textId="77777777" w:rsidR="00B11E82" w:rsidRPr="00B11E82" w:rsidRDefault="00B11E82" w:rsidP="00B11E8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b/>
          <w:bCs/>
          <w:sz w:val="24"/>
          <w:szCs w:val="24"/>
        </w:rPr>
        <w:t>Sampling Frequency (fₛ):</w:t>
      </w:r>
      <w:r w:rsidRPr="00B11E82">
        <w:rPr>
          <w:rFonts w:ascii="Times New Roman" w:hAnsi="Times New Roman" w:cs="Times New Roman"/>
          <w:sz w:val="24"/>
          <w:szCs w:val="24"/>
        </w:rPr>
        <w:t xml:space="preserve"> 1000 Hz</w:t>
      </w:r>
    </w:p>
    <w:p w14:paraId="582BBA1A" w14:textId="77777777" w:rsidR="00B11E82" w:rsidRPr="00B11E82" w:rsidRDefault="00B11E82" w:rsidP="00B11E82">
      <w:pPr>
        <w:rPr>
          <w:rFonts w:ascii="Times New Roman" w:hAnsi="Times New Roman" w:cs="Times New Roman"/>
          <w:sz w:val="24"/>
          <w:szCs w:val="24"/>
        </w:rPr>
      </w:pPr>
      <w:r w:rsidRPr="00B11E82">
        <w:rPr>
          <w:rFonts w:ascii="Times New Roman" w:hAnsi="Times New Roman" w:cs="Times New Roman"/>
          <w:sz w:val="24"/>
          <w:szCs w:val="24"/>
        </w:rPr>
        <w:t xml:space="preserve">This ensures a fair comparison of their </w:t>
      </w:r>
      <w:r w:rsidRPr="00B11E82">
        <w:rPr>
          <w:rFonts w:ascii="Times New Roman" w:hAnsi="Times New Roman" w:cs="Times New Roman"/>
          <w:b/>
          <w:bCs/>
          <w:sz w:val="24"/>
          <w:szCs w:val="24"/>
        </w:rPr>
        <w:t>magnitude responses</w:t>
      </w:r>
      <w:r w:rsidRPr="00B11E82">
        <w:rPr>
          <w:rFonts w:ascii="Times New Roman" w:hAnsi="Times New Roman" w:cs="Times New Roman"/>
          <w:sz w:val="24"/>
          <w:szCs w:val="24"/>
        </w:rPr>
        <w:t xml:space="preserve">, stability, computational complexity, and phase characteristics. Through such analysis, the trade-offs between </w:t>
      </w:r>
      <w:r w:rsidRPr="00B11E82">
        <w:rPr>
          <w:rFonts w:ascii="Times New Roman" w:hAnsi="Times New Roman" w:cs="Times New Roman"/>
          <w:b/>
          <w:bCs/>
          <w:sz w:val="24"/>
          <w:szCs w:val="24"/>
        </w:rPr>
        <w:t>stability, accuracy, and efficiency</w:t>
      </w:r>
      <w:r w:rsidRPr="00B11E82">
        <w:rPr>
          <w:rFonts w:ascii="Times New Roman" w:hAnsi="Times New Roman" w:cs="Times New Roman"/>
          <w:sz w:val="24"/>
          <w:szCs w:val="24"/>
        </w:rPr>
        <w:t xml:space="preserve"> in filter design can be clearly demonstrated.</w:t>
      </w:r>
    </w:p>
    <w:p w14:paraId="426B269C" w14:textId="08A93492" w:rsidR="00B11E82" w:rsidRDefault="004060C2" w:rsidP="007515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0C2">
        <w:rPr>
          <w:rFonts w:ascii="Times New Roman" w:hAnsi="Times New Roman" w:cs="Times New Roman"/>
          <w:b/>
          <w:bCs/>
          <w:sz w:val="24"/>
          <w:szCs w:val="24"/>
        </w:rPr>
        <w:t>Required Tools:</w:t>
      </w:r>
    </w:p>
    <w:p w14:paraId="632E45D4" w14:textId="77777777" w:rsidR="004060C2" w:rsidRDefault="004060C2" w:rsidP="004060C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060C2">
        <w:rPr>
          <w:rFonts w:ascii="Times New Roman" w:hAnsi="Times New Roman" w:cs="Times New Roman"/>
          <w:sz w:val="24"/>
          <w:szCs w:val="24"/>
        </w:rPr>
        <w:t>Python</w:t>
      </w:r>
    </w:p>
    <w:p w14:paraId="16568755" w14:textId="77777777" w:rsidR="004060C2" w:rsidRDefault="004060C2" w:rsidP="004060C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Code</w:t>
      </w:r>
    </w:p>
    <w:p w14:paraId="1C7EB648" w14:textId="6FDB7993" w:rsidR="004060C2" w:rsidRDefault="004060C2" w:rsidP="004060C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</w:t>
      </w:r>
      <w:r w:rsidRPr="004060C2">
        <w:rPr>
          <w:rFonts w:ascii="Times New Roman" w:hAnsi="Times New Roman" w:cs="Times New Roman"/>
          <w:sz w:val="24"/>
          <w:szCs w:val="24"/>
        </w:rPr>
        <w:br/>
      </w:r>
    </w:p>
    <w:p w14:paraId="5F984C09" w14:textId="77777777" w:rsidR="004060C2" w:rsidRDefault="004060C2" w:rsidP="004060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72973B" w14:textId="77777777" w:rsidR="004060C2" w:rsidRDefault="004060C2" w:rsidP="004060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7E1669" w14:textId="77777777" w:rsidR="004060C2" w:rsidRDefault="004060C2" w:rsidP="004060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D08926" w14:textId="77777777" w:rsidR="004060C2" w:rsidRDefault="004060C2" w:rsidP="004060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3AB95" w14:textId="592E8C7D" w:rsidR="004060C2" w:rsidRDefault="004060C2" w:rsidP="004060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0C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60C2" w14:paraId="1EA639C0" w14:textId="77777777" w:rsidTr="004060C2">
        <w:tc>
          <w:tcPr>
            <w:tcW w:w="4675" w:type="dxa"/>
          </w:tcPr>
          <w:p w14:paraId="143434AB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4060C2">
              <w:rPr>
                <w:rFonts w:ascii="Courier New" w:eastAsia="Times New Roman" w:hAnsi="Courier New" w:cs="Courier New"/>
                <w:color w:val="9723B4"/>
                <w:sz w:val="21"/>
                <w:szCs w:val="21"/>
              </w:rPr>
              <w:t>import</w:t>
            </w:r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4060C2">
              <w:rPr>
                <w:rFonts w:ascii="Courier New" w:eastAsia="Times New Roman" w:hAnsi="Courier New" w:cs="Courier New"/>
                <w:color w:val="9723B4"/>
                <w:sz w:val="21"/>
                <w:szCs w:val="21"/>
              </w:rPr>
              <w:t>as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np</w:t>
            </w:r>
          </w:p>
          <w:p w14:paraId="31D53B45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60C2">
              <w:rPr>
                <w:rFonts w:ascii="Courier New" w:eastAsia="Times New Roman" w:hAnsi="Courier New" w:cs="Courier New"/>
                <w:color w:val="9723B4"/>
                <w:sz w:val="21"/>
                <w:szCs w:val="21"/>
              </w:rPr>
              <w:t>import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4060C2">
              <w:rPr>
                <w:rFonts w:ascii="Courier New" w:eastAsia="Times New Roman" w:hAnsi="Courier New" w:cs="Courier New"/>
                <w:color w:val="9723B4"/>
                <w:sz w:val="21"/>
                <w:szCs w:val="21"/>
              </w:rPr>
              <w:t>as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</w:p>
          <w:p w14:paraId="5C4F93EA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60C2">
              <w:rPr>
                <w:rFonts w:ascii="Courier New" w:eastAsia="Times New Roman" w:hAnsi="Courier New" w:cs="Courier New"/>
                <w:color w:val="9723B4"/>
                <w:sz w:val="21"/>
                <w:szCs w:val="21"/>
              </w:rPr>
              <w:t>from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scipy.signal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r w:rsidRPr="004060C2">
              <w:rPr>
                <w:rFonts w:ascii="Courier New" w:eastAsia="Times New Roman" w:hAnsi="Courier New" w:cs="Courier New"/>
                <w:color w:val="9723B4"/>
                <w:sz w:val="21"/>
                <w:szCs w:val="21"/>
              </w:rPr>
              <w:t>import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butter,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firwin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freqz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lfilter</w:t>
            </w:r>
            <w:proofErr w:type="spellEnd"/>
          </w:p>
          <w:p w14:paraId="73EA6DA4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37D3387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Filter and Signal Parameters</w:t>
            </w:r>
          </w:p>
          <w:p w14:paraId="752E7AC3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fs =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1000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         </w:t>
            </w:r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Sampling frequency (Hz)</w:t>
            </w:r>
          </w:p>
          <w:p w14:paraId="132877F0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fcut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100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        </w:t>
            </w:r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Cutoff frequency (Hz)</w:t>
            </w:r>
          </w:p>
          <w:p w14:paraId="128DF7A6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n =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50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            </w:t>
            </w:r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FIR filter order</w:t>
            </w:r>
          </w:p>
          <w:p w14:paraId="6B625D64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t = </w:t>
            </w: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np.arange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0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/</w:t>
            </w:r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fs)  </w:t>
            </w:r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End"/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 1-second time vector</w:t>
            </w:r>
          </w:p>
          <w:p w14:paraId="37A5A71C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908B8A8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FIR Filter Design</w:t>
            </w:r>
          </w:p>
          <w:p w14:paraId="0EA0FCEB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b_fir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firwin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numtaps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=n+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cutoff=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fcut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fs=fs)</w:t>
            </w:r>
          </w:p>
          <w:p w14:paraId="51138ED3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w_fir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H_fir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freqz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b_fir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worN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1024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fs=fs)</w:t>
            </w:r>
          </w:p>
          <w:p w14:paraId="765B0B1E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DC66F44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IIR Filter Design (Butterworth)</w:t>
            </w:r>
          </w:p>
          <w:p w14:paraId="60A756CC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b_iir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a_iir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butter(</w:t>
            </w:r>
            <w:proofErr w:type="gramEnd"/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4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fcut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/(fs/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2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),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btype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'low'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EB9BAD0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w_iir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H_iir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freqz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b_iir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a_iir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worN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1024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fs=fs)</w:t>
            </w:r>
          </w:p>
          <w:p w14:paraId="064063DB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F437510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Generate Input Signal</w:t>
            </w:r>
          </w:p>
          <w:p w14:paraId="09EEE2F9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x =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np.sin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2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np.pi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50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*t) +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0.5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</w:t>
            </w: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np.random</w:t>
            </w:r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.randn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6A5221"/>
                <w:sz w:val="21"/>
                <w:szCs w:val="21"/>
              </w:rPr>
              <w:t>len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(t</w:t>
            </w:r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  </w:t>
            </w:r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</w:t>
            </w:r>
            <w:proofErr w:type="gramEnd"/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 xml:space="preserve"> 50 Hz + noise</w:t>
            </w:r>
          </w:p>
          <w:p w14:paraId="2C861D2F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01A6CCA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Apply Filters</w:t>
            </w:r>
          </w:p>
          <w:p w14:paraId="00CC5DA0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y_fir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lfilter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b_fir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x)</w:t>
            </w:r>
          </w:p>
          <w:p w14:paraId="3B30673E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y_iir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lfilter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b_iir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a_iir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x)</w:t>
            </w:r>
          </w:p>
          <w:p w14:paraId="129987D7" w14:textId="77777777" w:rsidR="004060C2" w:rsidRDefault="004060C2" w:rsidP="00406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9B10F8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Plot Results</w:t>
            </w:r>
          </w:p>
          <w:p w14:paraId="7EE6D787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plt.figure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figsize</w:t>
            </w:r>
            <w:proofErr w:type="spellEnd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=(</w:t>
            </w:r>
            <w:proofErr w:type="gramEnd"/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10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10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5DAB88E4" w14:textId="77777777" w:rsidR="004060C2" w:rsidRDefault="004060C2" w:rsidP="00406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3496EFB6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--- Subplot 1: FIR Frequency Response ---</w:t>
            </w:r>
          </w:p>
          <w:p w14:paraId="1D76E912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plt.subplot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3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5D81ABF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w_fir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20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*np.log10(</w:t>
            </w:r>
            <w:r w:rsidRPr="004060C2">
              <w:rPr>
                <w:rFonts w:ascii="Courier New" w:eastAsia="Times New Roman" w:hAnsi="Courier New" w:cs="Courier New"/>
                <w:color w:val="6A5221"/>
                <w:sz w:val="21"/>
                <w:szCs w:val="21"/>
              </w:rPr>
              <w:t>abs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H_fir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)), 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'r'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linewidth=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1.5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E870EF7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plt.title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'FIR Filter Magnitude Response'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E56040E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'Frequency (Hz)'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4E65D55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'Magnitude (dB)'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4977452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plt.grid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15663F3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1A454C5A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--- Subplot 2: IIR Frequency Response ---</w:t>
            </w:r>
          </w:p>
          <w:p w14:paraId="6F8EE1E6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plt.subplot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3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2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77D2027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w_iir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20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*np.log10(</w:t>
            </w:r>
            <w:r w:rsidRPr="004060C2">
              <w:rPr>
                <w:rFonts w:ascii="Courier New" w:eastAsia="Times New Roman" w:hAnsi="Courier New" w:cs="Courier New"/>
                <w:color w:val="6A5221"/>
                <w:sz w:val="21"/>
                <w:szCs w:val="21"/>
              </w:rPr>
              <w:t>abs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H_iir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)), 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'b'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linewidth=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1.5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6474BB6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plt.title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'IIR (Butterworth) Filter Magnitude Response'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8307343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'Frequency (Hz)'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5C2ABC7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'Magnitude (dB)'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844D458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plt.grid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393391F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42030532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4060C2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 --- Subplot 3: Time-Domain Comparison ---</w:t>
            </w:r>
          </w:p>
          <w:p w14:paraId="08EB2C14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plt.subplot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3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3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106B7BC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(t, x, 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'k'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linewidth=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0.8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label=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'Original'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9C3712D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(t,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y_fir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'r'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linewidth=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1.2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label=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'FIR Output'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9D9A8F0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(t, </w:t>
            </w:r>
            <w:proofErr w:type="spell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y_iir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, 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'b'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linewidth=</w:t>
            </w:r>
            <w:r w:rsidRPr="004060C2">
              <w:rPr>
                <w:rFonts w:ascii="Courier New" w:eastAsia="Times New Roman" w:hAnsi="Courier New" w:cs="Courier New"/>
                <w:color w:val="116644"/>
                <w:sz w:val="21"/>
                <w:szCs w:val="21"/>
              </w:rPr>
              <w:t>1.2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 label=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'IIR Output'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E32ADA4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plt.title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'Original Signal vs FIR &amp; IIR Filter Outputs'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093C5E19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'Time (s)'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BF29FAC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'Amplitude'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5E48B56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plt.legend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3BC233D7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plt.grid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4060C2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44B9187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021ABA65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plt.tight</w:t>
            </w:r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</w:t>
            </w:r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layout</w:t>
            </w:r>
            <w:proofErr w:type="spell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66D59B4" w14:textId="77777777" w:rsidR="004060C2" w:rsidRPr="004060C2" w:rsidRDefault="004060C2" w:rsidP="004060C2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4060C2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18AF7849" w14:textId="77777777" w:rsidR="004060C2" w:rsidRDefault="004060C2" w:rsidP="004060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697AB3E" w14:textId="77777777" w:rsidR="004060C2" w:rsidRDefault="004060C2" w:rsidP="004060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5825E" w14:textId="102897BE" w:rsidR="004060C2" w:rsidRDefault="004060C2" w:rsidP="004060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A804CB" w14:textId="4484B3AE" w:rsidR="004060C2" w:rsidRPr="004060C2" w:rsidRDefault="004060C2" w:rsidP="004060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60C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7B70EC" wp14:editId="68529E02">
            <wp:extent cx="5943600" cy="5943600"/>
            <wp:effectExtent l="0" t="0" r="0" b="0"/>
            <wp:docPr id="335216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6B449" w14:textId="77777777" w:rsidR="004060C2" w:rsidRPr="004060C2" w:rsidRDefault="004060C2" w:rsidP="004060C2">
      <w:pPr>
        <w:rPr>
          <w:rFonts w:ascii="Times New Roman" w:hAnsi="Times New Roman" w:cs="Times New Roman"/>
          <w:sz w:val="24"/>
          <w:szCs w:val="24"/>
        </w:rPr>
      </w:pPr>
      <w:r w:rsidRPr="004060C2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4060C2">
        <w:rPr>
          <w:rFonts w:ascii="Times New Roman" w:hAnsi="Times New Roman" w:cs="Times New Roman"/>
          <w:sz w:val="24"/>
          <w:szCs w:val="24"/>
        </w:rPr>
        <w:br/>
        <w:t xml:space="preserve">Both FIR and IIR filters effectively removed noise components above the 100 Hz cutoff frequency while preserving the low-frequency (≈ 50 Hz) signal. The </w:t>
      </w:r>
      <w:r w:rsidRPr="004060C2">
        <w:rPr>
          <w:rFonts w:ascii="Times New Roman" w:hAnsi="Times New Roman" w:cs="Times New Roman"/>
          <w:b/>
          <w:bCs/>
          <w:sz w:val="24"/>
          <w:szCs w:val="24"/>
        </w:rPr>
        <w:t>FIR filter</w:t>
      </w:r>
      <w:r w:rsidRPr="004060C2">
        <w:rPr>
          <w:rFonts w:ascii="Times New Roman" w:hAnsi="Times New Roman" w:cs="Times New Roman"/>
          <w:sz w:val="24"/>
          <w:szCs w:val="24"/>
        </w:rPr>
        <w:t xml:space="preserve"> exhibited a linear phase response but had a wider transition band and minor stopband ripples. The </w:t>
      </w:r>
      <w:r w:rsidRPr="004060C2">
        <w:rPr>
          <w:rFonts w:ascii="Times New Roman" w:hAnsi="Times New Roman" w:cs="Times New Roman"/>
          <w:b/>
          <w:bCs/>
          <w:sz w:val="24"/>
          <w:szCs w:val="24"/>
        </w:rPr>
        <w:t>IIR (Butterworth) filter</w:t>
      </w:r>
      <w:r w:rsidRPr="004060C2">
        <w:rPr>
          <w:rFonts w:ascii="Times New Roman" w:hAnsi="Times New Roman" w:cs="Times New Roman"/>
          <w:sz w:val="24"/>
          <w:szCs w:val="24"/>
        </w:rPr>
        <w:t xml:space="preserve"> achieved a sharper cutoff and smoother magnitude response with fewer coefficients, though it introduced slight phase distortion due to its recursive structure. Overall, both filters demonstrated efficient </w:t>
      </w:r>
      <w:proofErr w:type="gramStart"/>
      <w:r w:rsidRPr="004060C2">
        <w:rPr>
          <w:rFonts w:ascii="Times New Roman" w:hAnsi="Times New Roman" w:cs="Times New Roman"/>
          <w:sz w:val="24"/>
          <w:szCs w:val="24"/>
        </w:rPr>
        <w:t>low-pass</w:t>
      </w:r>
      <w:proofErr w:type="gramEnd"/>
      <w:r w:rsidRPr="004060C2">
        <w:rPr>
          <w:rFonts w:ascii="Times New Roman" w:hAnsi="Times New Roman" w:cs="Times New Roman"/>
          <w:sz w:val="24"/>
          <w:szCs w:val="24"/>
        </w:rPr>
        <w:t xml:space="preserve"> filtering performance.</w:t>
      </w:r>
    </w:p>
    <w:p w14:paraId="7ADF175A" w14:textId="77777777" w:rsidR="004060C2" w:rsidRPr="004060C2" w:rsidRDefault="004060C2" w:rsidP="004060C2">
      <w:pPr>
        <w:rPr>
          <w:rFonts w:ascii="Times New Roman" w:hAnsi="Times New Roman" w:cs="Times New Roman"/>
          <w:sz w:val="24"/>
          <w:szCs w:val="24"/>
        </w:rPr>
      </w:pPr>
      <w:r w:rsidRPr="004060C2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Discussion:</w:t>
      </w:r>
      <w:r w:rsidRPr="004060C2">
        <w:rPr>
          <w:rFonts w:ascii="Times New Roman" w:hAnsi="Times New Roman" w:cs="Times New Roman"/>
          <w:sz w:val="24"/>
          <w:szCs w:val="24"/>
        </w:rPr>
        <w:br/>
        <w:t xml:space="preserve">The experiment highlights clear distinctions between FIR and IIR filter characteristics. The </w:t>
      </w:r>
      <w:r w:rsidRPr="004060C2">
        <w:rPr>
          <w:rFonts w:ascii="Times New Roman" w:hAnsi="Times New Roman" w:cs="Times New Roman"/>
          <w:b/>
          <w:bCs/>
          <w:sz w:val="24"/>
          <w:szCs w:val="24"/>
        </w:rPr>
        <w:t>FIR filter</w:t>
      </w:r>
      <w:r w:rsidRPr="004060C2">
        <w:rPr>
          <w:rFonts w:ascii="Times New Roman" w:hAnsi="Times New Roman" w:cs="Times New Roman"/>
          <w:sz w:val="24"/>
          <w:szCs w:val="24"/>
        </w:rPr>
        <w:t xml:space="preserve">, designed using the window method, ensured linear phase accuracy, making it suitable for audio and data-sensitive applications, but required higher order for sharper transitions. Conversely, the </w:t>
      </w:r>
      <w:r w:rsidRPr="004060C2">
        <w:rPr>
          <w:rFonts w:ascii="Times New Roman" w:hAnsi="Times New Roman" w:cs="Times New Roman"/>
          <w:b/>
          <w:bCs/>
          <w:sz w:val="24"/>
          <w:szCs w:val="24"/>
        </w:rPr>
        <w:t>IIR filter</w:t>
      </w:r>
      <w:r w:rsidRPr="004060C2">
        <w:rPr>
          <w:rFonts w:ascii="Times New Roman" w:hAnsi="Times New Roman" w:cs="Times New Roman"/>
          <w:sz w:val="24"/>
          <w:szCs w:val="24"/>
        </w:rPr>
        <w:t xml:space="preserve"> provided a steeper roll-off with lower computational demand, at the expense of phase linearity. The comparative results confirmed that FIR filters are more phase-accurate but computationally intensive, while IIR filters are more efficient but exhibit phase distortion, reflecting the trade-off between precision and efficiency in DSP design.</w:t>
      </w:r>
    </w:p>
    <w:p w14:paraId="5B8FD8CC" w14:textId="77777777" w:rsidR="004060C2" w:rsidRPr="004060C2" w:rsidRDefault="004060C2" w:rsidP="004060C2">
      <w:pPr>
        <w:rPr>
          <w:rFonts w:ascii="Times New Roman" w:hAnsi="Times New Roman" w:cs="Times New Roman"/>
          <w:sz w:val="24"/>
          <w:szCs w:val="24"/>
        </w:rPr>
      </w:pPr>
      <w:r w:rsidRPr="004060C2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Pr="004060C2">
        <w:rPr>
          <w:rFonts w:ascii="Times New Roman" w:hAnsi="Times New Roman" w:cs="Times New Roman"/>
          <w:sz w:val="24"/>
          <w:szCs w:val="24"/>
        </w:rPr>
        <w:br/>
        <w:t xml:space="preserve">This study successfully demonstrated the design and comparison of FIR and IIR low-pass filters. Both effectively suppressed high-frequency noise and retained the desired low-frequency content. The </w:t>
      </w:r>
      <w:r w:rsidRPr="004060C2">
        <w:rPr>
          <w:rFonts w:ascii="Times New Roman" w:hAnsi="Times New Roman" w:cs="Times New Roman"/>
          <w:b/>
          <w:bCs/>
          <w:sz w:val="24"/>
          <w:szCs w:val="24"/>
        </w:rPr>
        <w:t>FIR filter</w:t>
      </w:r>
      <w:r w:rsidRPr="004060C2">
        <w:rPr>
          <w:rFonts w:ascii="Times New Roman" w:hAnsi="Times New Roman" w:cs="Times New Roman"/>
          <w:sz w:val="24"/>
          <w:szCs w:val="24"/>
        </w:rPr>
        <w:t xml:space="preserve"> offered stable, linear-phase performance, whereas the </w:t>
      </w:r>
      <w:r w:rsidRPr="004060C2">
        <w:rPr>
          <w:rFonts w:ascii="Times New Roman" w:hAnsi="Times New Roman" w:cs="Times New Roman"/>
          <w:b/>
          <w:bCs/>
          <w:sz w:val="24"/>
          <w:szCs w:val="24"/>
        </w:rPr>
        <w:t>IIR (Butterworth) filter</w:t>
      </w:r>
      <w:r w:rsidRPr="004060C2">
        <w:rPr>
          <w:rFonts w:ascii="Times New Roman" w:hAnsi="Times New Roman" w:cs="Times New Roman"/>
          <w:sz w:val="24"/>
          <w:szCs w:val="24"/>
        </w:rPr>
        <w:t xml:space="preserve"> achieved better frequency selectivity with reduced computational cost. The results emphasize that the choice between FIR and IIR designs depends on application </w:t>
      </w:r>
      <w:proofErr w:type="gramStart"/>
      <w:r w:rsidRPr="004060C2">
        <w:rPr>
          <w:rFonts w:ascii="Times New Roman" w:hAnsi="Times New Roman" w:cs="Times New Roman"/>
          <w:sz w:val="24"/>
          <w:szCs w:val="24"/>
        </w:rPr>
        <w:t>requirements—</w:t>
      </w:r>
      <w:proofErr w:type="gramEnd"/>
      <w:r w:rsidRPr="004060C2">
        <w:rPr>
          <w:rFonts w:ascii="Times New Roman" w:hAnsi="Times New Roman" w:cs="Times New Roman"/>
          <w:sz w:val="24"/>
          <w:szCs w:val="24"/>
        </w:rPr>
        <w:t xml:space="preserve">balancing </w:t>
      </w:r>
      <w:r w:rsidRPr="004060C2">
        <w:rPr>
          <w:rFonts w:ascii="Times New Roman" w:hAnsi="Times New Roman" w:cs="Times New Roman"/>
          <w:b/>
          <w:bCs/>
          <w:sz w:val="24"/>
          <w:szCs w:val="24"/>
        </w:rPr>
        <w:t>accuracy, stability, and computational efficiency</w:t>
      </w:r>
      <w:r w:rsidRPr="004060C2">
        <w:rPr>
          <w:rFonts w:ascii="Times New Roman" w:hAnsi="Times New Roman" w:cs="Times New Roman"/>
          <w:sz w:val="24"/>
          <w:szCs w:val="24"/>
        </w:rPr>
        <w:t xml:space="preserve"> in practical DSP systems such as audio processing, signal denoising, and biomedical analysis.</w:t>
      </w:r>
    </w:p>
    <w:p w14:paraId="43CBD2AF" w14:textId="77777777" w:rsidR="004060C2" w:rsidRPr="004060C2" w:rsidRDefault="004060C2" w:rsidP="004060C2">
      <w:pPr>
        <w:rPr>
          <w:rFonts w:ascii="Times New Roman" w:hAnsi="Times New Roman" w:cs="Times New Roman"/>
          <w:sz w:val="24"/>
          <w:szCs w:val="24"/>
        </w:rPr>
      </w:pPr>
      <w:r w:rsidRPr="004060C2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7D5E4A3A" w14:textId="77777777" w:rsidR="004060C2" w:rsidRPr="004060C2" w:rsidRDefault="004060C2" w:rsidP="004060C2">
      <w:pPr>
        <w:rPr>
          <w:rFonts w:ascii="Times New Roman" w:hAnsi="Times New Roman" w:cs="Times New Roman"/>
          <w:sz w:val="24"/>
          <w:szCs w:val="24"/>
        </w:rPr>
      </w:pPr>
      <w:r w:rsidRPr="004060C2">
        <w:rPr>
          <w:rFonts w:ascii="Times New Roman" w:hAnsi="Times New Roman" w:cs="Times New Roman"/>
          <w:sz w:val="24"/>
          <w:szCs w:val="24"/>
        </w:rPr>
        <w:t xml:space="preserve">[1] A. V. Oppenheim and R. W. Schafer, </w:t>
      </w:r>
      <w:r w:rsidRPr="004060C2">
        <w:rPr>
          <w:rFonts w:ascii="Times New Roman" w:hAnsi="Times New Roman" w:cs="Times New Roman"/>
          <w:i/>
          <w:iCs/>
          <w:sz w:val="24"/>
          <w:szCs w:val="24"/>
        </w:rPr>
        <w:t>Digital Signal Processing: Principles, Algorithms, and Applications</w:t>
      </w:r>
      <w:r w:rsidRPr="004060C2">
        <w:rPr>
          <w:rFonts w:ascii="Times New Roman" w:hAnsi="Times New Roman" w:cs="Times New Roman"/>
          <w:sz w:val="24"/>
          <w:szCs w:val="24"/>
        </w:rPr>
        <w:t>, 3rd ed., Pearson Education, 2010.</w:t>
      </w:r>
    </w:p>
    <w:p w14:paraId="25529E4A" w14:textId="77777777" w:rsidR="004060C2" w:rsidRPr="004060C2" w:rsidRDefault="004060C2" w:rsidP="004060C2">
      <w:pPr>
        <w:rPr>
          <w:rFonts w:ascii="Times New Roman" w:hAnsi="Times New Roman" w:cs="Times New Roman"/>
          <w:sz w:val="24"/>
          <w:szCs w:val="24"/>
        </w:rPr>
      </w:pPr>
      <w:r w:rsidRPr="004060C2">
        <w:rPr>
          <w:rFonts w:ascii="Times New Roman" w:hAnsi="Times New Roman" w:cs="Times New Roman"/>
          <w:sz w:val="24"/>
          <w:szCs w:val="24"/>
        </w:rPr>
        <w:t xml:space="preserve">[2] J. G. </w:t>
      </w:r>
      <w:proofErr w:type="spellStart"/>
      <w:r w:rsidRPr="004060C2">
        <w:rPr>
          <w:rFonts w:ascii="Times New Roman" w:hAnsi="Times New Roman" w:cs="Times New Roman"/>
          <w:sz w:val="24"/>
          <w:szCs w:val="24"/>
        </w:rPr>
        <w:t>Proakis</w:t>
      </w:r>
      <w:proofErr w:type="spellEnd"/>
      <w:r w:rsidRPr="004060C2">
        <w:rPr>
          <w:rFonts w:ascii="Times New Roman" w:hAnsi="Times New Roman" w:cs="Times New Roman"/>
          <w:sz w:val="24"/>
          <w:szCs w:val="24"/>
        </w:rPr>
        <w:t xml:space="preserve"> and D. G. Manolakis, </w:t>
      </w:r>
      <w:r w:rsidRPr="004060C2">
        <w:rPr>
          <w:rFonts w:ascii="Times New Roman" w:hAnsi="Times New Roman" w:cs="Times New Roman"/>
          <w:i/>
          <w:iCs/>
          <w:sz w:val="24"/>
          <w:szCs w:val="24"/>
        </w:rPr>
        <w:t>Introduction to Digital Signal Processing</w:t>
      </w:r>
      <w:r w:rsidRPr="004060C2">
        <w:rPr>
          <w:rFonts w:ascii="Times New Roman" w:hAnsi="Times New Roman" w:cs="Times New Roman"/>
          <w:sz w:val="24"/>
          <w:szCs w:val="24"/>
        </w:rPr>
        <w:t>, 4th ed., Prentice Hall, 2007.</w:t>
      </w:r>
    </w:p>
    <w:p w14:paraId="6D8F433D" w14:textId="77777777" w:rsidR="004060C2" w:rsidRPr="004060C2" w:rsidRDefault="004060C2" w:rsidP="004060C2">
      <w:pPr>
        <w:rPr>
          <w:rFonts w:ascii="Times New Roman" w:hAnsi="Times New Roman" w:cs="Times New Roman"/>
          <w:sz w:val="24"/>
          <w:szCs w:val="24"/>
        </w:rPr>
      </w:pPr>
      <w:r w:rsidRPr="004060C2">
        <w:rPr>
          <w:rFonts w:ascii="Times New Roman" w:hAnsi="Times New Roman" w:cs="Times New Roman"/>
          <w:sz w:val="24"/>
          <w:szCs w:val="24"/>
        </w:rPr>
        <w:t xml:space="preserve">[3] “Signal Processing Toolbox Documentation,” MathWorks, 2025. [Online]. Available: </w:t>
      </w:r>
      <w:hyperlink r:id="rId9" w:tgtFrame="_new" w:history="1">
        <w:r w:rsidRPr="004060C2">
          <w:rPr>
            <w:rStyle w:val="Hyperlink"/>
            <w:rFonts w:ascii="Times New Roman" w:hAnsi="Times New Roman" w:cs="Times New Roman"/>
            <w:sz w:val="24"/>
            <w:szCs w:val="24"/>
          </w:rPr>
          <w:t>https://www.mathworks.com/help/signal</w:t>
        </w:r>
      </w:hyperlink>
      <w:r w:rsidRPr="004060C2">
        <w:rPr>
          <w:rFonts w:ascii="Times New Roman" w:hAnsi="Times New Roman" w:cs="Times New Roman"/>
          <w:sz w:val="24"/>
          <w:szCs w:val="24"/>
        </w:rPr>
        <w:t>. [Accessed: Oct. 23, 2025].</w:t>
      </w:r>
    </w:p>
    <w:p w14:paraId="2C136A81" w14:textId="77777777" w:rsidR="004060C2" w:rsidRPr="004060C2" w:rsidRDefault="004060C2" w:rsidP="004060C2">
      <w:pPr>
        <w:rPr>
          <w:rFonts w:ascii="Times New Roman" w:hAnsi="Times New Roman" w:cs="Times New Roman"/>
          <w:sz w:val="24"/>
          <w:szCs w:val="24"/>
        </w:rPr>
      </w:pPr>
      <w:r w:rsidRPr="004060C2">
        <w:rPr>
          <w:rFonts w:ascii="Times New Roman" w:hAnsi="Times New Roman" w:cs="Times New Roman"/>
          <w:sz w:val="24"/>
          <w:szCs w:val="24"/>
        </w:rPr>
        <w:t xml:space="preserve">[4] S. K. Mitra, </w:t>
      </w:r>
      <w:r w:rsidRPr="004060C2">
        <w:rPr>
          <w:rFonts w:ascii="Times New Roman" w:hAnsi="Times New Roman" w:cs="Times New Roman"/>
          <w:i/>
          <w:iCs/>
          <w:sz w:val="24"/>
          <w:szCs w:val="24"/>
        </w:rPr>
        <w:t>Digital Signal Processing: A Computer-Based Approach</w:t>
      </w:r>
      <w:r w:rsidRPr="004060C2">
        <w:rPr>
          <w:rFonts w:ascii="Times New Roman" w:hAnsi="Times New Roman" w:cs="Times New Roman"/>
          <w:sz w:val="24"/>
          <w:szCs w:val="24"/>
        </w:rPr>
        <w:t>, 4th ed., McGraw-Hill, 2011.</w:t>
      </w:r>
    </w:p>
    <w:p w14:paraId="65ABCE88" w14:textId="77777777" w:rsidR="004060C2" w:rsidRPr="004060C2" w:rsidRDefault="004060C2" w:rsidP="004060C2">
      <w:pPr>
        <w:rPr>
          <w:rFonts w:ascii="Times New Roman" w:hAnsi="Times New Roman" w:cs="Times New Roman"/>
          <w:sz w:val="24"/>
          <w:szCs w:val="24"/>
        </w:rPr>
      </w:pPr>
    </w:p>
    <w:sectPr w:rsidR="004060C2" w:rsidRPr="004060C2">
      <w:headerReference w:type="even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B1D7C" w14:textId="77777777" w:rsidR="002147DF" w:rsidRDefault="002147DF" w:rsidP="000322B0">
      <w:pPr>
        <w:spacing w:after="0" w:line="240" w:lineRule="auto"/>
      </w:pPr>
      <w:r>
        <w:separator/>
      </w:r>
    </w:p>
  </w:endnote>
  <w:endnote w:type="continuationSeparator" w:id="0">
    <w:p w14:paraId="26680655" w14:textId="77777777" w:rsidR="002147DF" w:rsidRDefault="002147DF" w:rsidP="0003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1945C" w14:textId="77777777" w:rsidR="002147DF" w:rsidRDefault="002147DF" w:rsidP="000322B0">
      <w:pPr>
        <w:spacing w:after="0" w:line="240" w:lineRule="auto"/>
      </w:pPr>
      <w:r>
        <w:separator/>
      </w:r>
    </w:p>
  </w:footnote>
  <w:footnote w:type="continuationSeparator" w:id="0">
    <w:p w14:paraId="4290B833" w14:textId="77777777" w:rsidR="002147DF" w:rsidRDefault="002147DF" w:rsidP="0003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7D29F" w14:textId="374CEFAD" w:rsidR="000322B0" w:rsidRDefault="00000000">
    <w:pPr>
      <w:pStyle w:val="Header"/>
    </w:pPr>
    <w:r>
      <w:rPr>
        <w:noProof/>
      </w:rPr>
      <w:pict w14:anchorId="1D938A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2" o:spid="_x0000_s1026" type="#_x0000_t75" style="position:absolute;margin-left:0;margin-top:0;width:467.9pt;height:540.35pt;z-index:-251657216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311D6" w14:textId="6BC052B6" w:rsidR="000322B0" w:rsidRDefault="00000000">
    <w:pPr>
      <w:pStyle w:val="Header"/>
    </w:pPr>
    <w:r>
      <w:rPr>
        <w:noProof/>
      </w:rPr>
      <w:pict w14:anchorId="4C320D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558421" o:spid="_x0000_s1025" type="#_x0000_t75" style="position:absolute;margin-left:0;margin-top:0;width:467.9pt;height:540.35pt;z-index:-251658240;mso-position-horizontal:center;mso-position-horizontal-relative:margin;mso-position-vertical:center;mso-position-vertical-relative:margin" o:allowincell="f">
          <v:imagedata r:id="rId1" o:title="jjjj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19AC"/>
    <w:multiLevelType w:val="hybridMultilevel"/>
    <w:tmpl w:val="1D8CF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E2BC2"/>
    <w:multiLevelType w:val="multilevel"/>
    <w:tmpl w:val="FCD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63BE6"/>
    <w:multiLevelType w:val="multilevel"/>
    <w:tmpl w:val="63BA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72C02"/>
    <w:multiLevelType w:val="multilevel"/>
    <w:tmpl w:val="EFFE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A3C82"/>
    <w:multiLevelType w:val="hybridMultilevel"/>
    <w:tmpl w:val="AAEA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C7846"/>
    <w:multiLevelType w:val="hybridMultilevel"/>
    <w:tmpl w:val="1F568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136235">
    <w:abstractNumId w:val="5"/>
  </w:num>
  <w:num w:numId="2" w16cid:durableId="1301885807">
    <w:abstractNumId w:val="4"/>
  </w:num>
  <w:num w:numId="3" w16cid:durableId="559481308">
    <w:abstractNumId w:val="3"/>
  </w:num>
  <w:num w:numId="4" w16cid:durableId="1175002530">
    <w:abstractNumId w:val="1"/>
  </w:num>
  <w:num w:numId="5" w16cid:durableId="935871352">
    <w:abstractNumId w:val="2"/>
  </w:num>
  <w:num w:numId="6" w16cid:durableId="173573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B0"/>
    <w:rsid w:val="000322B0"/>
    <w:rsid w:val="00071064"/>
    <w:rsid w:val="000968D8"/>
    <w:rsid w:val="000D044E"/>
    <w:rsid w:val="000F1A48"/>
    <w:rsid w:val="000F2A46"/>
    <w:rsid w:val="001143C8"/>
    <w:rsid w:val="0012484C"/>
    <w:rsid w:val="00146EA9"/>
    <w:rsid w:val="00176BF3"/>
    <w:rsid w:val="001C63D6"/>
    <w:rsid w:val="001D28DC"/>
    <w:rsid w:val="001F17FD"/>
    <w:rsid w:val="00204B6F"/>
    <w:rsid w:val="0020726F"/>
    <w:rsid w:val="00213250"/>
    <w:rsid w:val="002147DF"/>
    <w:rsid w:val="00225618"/>
    <w:rsid w:val="00230D0A"/>
    <w:rsid w:val="0025286E"/>
    <w:rsid w:val="00254A96"/>
    <w:rsid w:val="00257781"/>
    <w:rsid w:val="0029161A"/>
    <w:rsid w:val="002A79AE"/>
    <w:rsid w:val="002D204E"/>
    <w:rsid w:val="00315194"/>
    <w:rsid w:val="003323A4"/>
    <w:rsid w:val="00361641"/>
    <w:rsid w:val="0036197A"/>
    <w:rsid w:val="00386D80"/>
    <w:rsid w:val="003A42C9"/>
    <w:rsid w:val="003A7283"/>
    <w:rsid w:val="003B7EE9"/>
    <w:rsid w:val="003D3933"/>
    <w:rsid w:val="004060C2"/>
    <w:rsid w:val="004257A1"/>
    <w:rsid w:val="00436E22"/>
    <w:rsid w:val="00454FED"/>
    <w:rsid w:val="004A4C57"/>
    <w:rsid w:val="004D0D68"/>
    <w:rsid w:val="004D2299"/>
    <w:rsid w:val="004E2403"/>
    <w:rsid w:val="004E4CA4"/>
    <w:rsid w:val="00506D14"/>
    <w:rsid w:val="00522815"/>
    <w:rsid w:val="00523825"/>
    <w:rsid w:val="00555587"/>
    <w:rsid w:val="00563E0B"/>
    <w:rsid w:val="00580EE1"/>
    <w:rsid w:val="005A43FE"/>
    <w:rsid w:val="005D7EAE"/>
    <w:rsid w:val="00626688"/>
    <w:rsid w:val="00655435"/>
    <w:rsid w:val="00657C04"/>
    <w:rsid w:val="006668C5"/>
    <w:rsid w:val="00670FF4"/>
    <w:rsid w:val="006907E1"/>
    <w:rsid w:val="006B2F1B"/>
    <w:rsid w:val="00715BCB"/>
    <w:rsid w:val="0075157F"/>
    <w:rsid w:val="00776F0B"/>
    <w:rsid w:val="007F37A8"/>
    <w:rsid w:val="008237DD"/>
    <w:rsid w:val="00850C1F"/>
    <w:rsid w:val="0088522F"/>
    <w:rsid w:val="008D6183"/>
    <w:rsid w:val="008F7725"/>
    <w:rsid w:val="00965F09"/>
    <w:rsid w:val="00997755"/>
    <w:rsid w:val="009B464E"/>
    <w:rsid w:val="009D5F2E"/>
    <w:rsid w:val="00A04733"/>
    <w:rsid w:val="00A1166A"/>
    <w:rsid w:val="00A33C8C"/>
    <w:rsid w:val="00A740A5"/>
    <w:rsid w:val="00A76A7A"/>
    <w:rsid w:val="00AB515B"/>
    <w:rsid w:val="00AD3D47"/>
    <w:rsid w:val="00B11E82"/>
    <w:rsid w:val="00B55A2B"/>
    <w:rsid w:val="00B677B2"/>
    <w:rsid w:val="00B72292"/>
    <w:rsid w:val="00BB2FA7"/>
    <w:rsid w:val="00BD3087"/>
    <w:rsid w:val="00BE6858"/>
    <w:rsid w:val="00BE7FE7"/>
    <w:rsid w:val="00BF32DB"/>
    <w:rsid w:val="00BF534F"/>
    <w:rsid w:val="00C237E3"/>
    <w:rsid w:val="00C2403D"/>
    <w:rsid w:val="00C42E4E"/>
    <w:rsid w:val="00C547C3"/>
    <w:rsid w:val="00C641FD"/>
    <w:rsid w:val="00C92195"/>
    <w:rsid w:val="00D62FC8"/>
    <w:rsid w:val="00D64275"/>
    <w:rsid w:val="00DC388D"/>
    <w:rsid w:val="00DC6690"/>
    <w:rsid w:val="00DD78BE"/>
    <w:rsid w:val="00DE2ED5"/>
    <w:rsid w:val="00DF2E66"/>
    <w:rsid w:val="00DF5379"/>
    <w:rsid w:val="00E84FF6"/>
    <w:rsid w:val="00E852F3"/>
    <w:rsid w:val="00E964D4"/>
    <w:rsid w:val="00ED602C"/>
    <w:rsid w:val="00EF7929"/>
    <w:rsid w:val="00F154B9"/>
    <w:rsid w:val="00F32549"/>
    <w:rsid w:val="00F46613"/>
    <w:rsid w:val="00F47F35"/>
    <w:rsid w:val="00F56B2D"/>
    <w:rsid w:val="00F91B4B"/>
    <w:rsid w:val="00FB7129"/>
    <w:rsid w:val="00FB7678"/>
    <w:rsid w:val="00FE35A0"/>
    <w:rsid w:val="00F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8ED79"/>
  <w15:chartTrackingRefBased/>
  <w15:docId w15:val="{89FC7C2C-F116-4390-BFD2-E007B15E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7F"/>
  </w:style>
  <w:style w:type="paragraph" w:styleId="Heading1">
    <w:name w:val="heading 1"/>
    <w:basedOn w:val="Normal"/>
    <w:next w:val="Normal"/>
    <w:link w:val="Heading1Char"/>
    <w:uiPriority w:val="9"/>
    <w:qFormat/>
    <w:rsid w:val="00DF5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46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B0"/>
  </w:style>
  <w:style w:type="paragraph" w:styleId="Footer">
    <w:name w:val="footer"/>
    <w:basedOn w:val="Normal"/>
    <w:link w:val="FooterChar"/>
    <w:uiPriority w:val="99"/>
    <w:unhideWhenUsed/>
    <w:rsid w:val="00032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B0"/>
  </w:style>
  <w:style w:type="table" w:styleId="TableGrid">
    <w:name w:val="Table Grid"/>
    <w:basedOn w:val="TableNormal"/>
    <w:uiPriority w:val="39"/>
    <w:rsid w:val="00A33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46613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paragraph" w:styleId="NormalWeb">
    <w:name w:val="Normal (Web)"/>
    <w:basedOn w:val="Normal"/>
    <w:uiPriority w:val="99"/>
    <w:semiHidden/>
    <w:unhideWhenUsed/>
    <w:rsid w:val="00FB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apple-tab-span">
    <w:name w:val="apple-tab-span"/>
    <w:basedOn w:val="DefaultParagraphFont"/>
    <w:rsid w:val="00FB7129"/>
  </w:style>
  <w:style w:type="character" w:customStyle="1" w:styleId="Heading1Char">
    <w:name w:val="Heading 1 Char"/>
    <w:basedOn w:val="DefaultParagraphFont"/>
    <w:link w:val="Heading1"/>
    <w:uiPriority w:val="9"/>
    <w:rsid w:val="00DF5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7E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4B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11E82"/>
    <w:rPr>
      <w:b/>
      <w:bCs/>
    </w:rPr>
  </w:style>
  <w:style w:type="character" w:styleId="Hyperlink">
    <w:name w:val="Hyperlink"/>
    <w:basedOn w:val="DefaultParagraphFont"/>
    <w:uiPriority w:val="99"/>
    <w:unhideWhenUsed/>
    <w:rsid w:val="004060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signa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1015</Words>
  <Characters>6493</Characters>
  <Application>Microsoft Office Word</Application>
  <DocSecurity>0</DocSecurity>
  <Lines>216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 M</dc:creator>
  <cp:keywords/>
  <dc:description/>
  <cp:lastModifiedBy>Syed Mahmdul Imran</cp:lastModifiedBy>
  <cp:revision>5</cp:revision>
  <cp:lastPrinted>2025-04-12T13:14:00Z</cp:lastPrinted>
  <dcterms:created xsi:type="dcterms:W3CDTF">2025-10-28T23:47:00Z</dcterms:created>
  <dcterms:modified xsi:type="dcterms:W3CDTF">2025-10-29T01:18:00Z</dcterms:modified>
</cp:coreProperties>
</file>