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E15" w:rsidRPr="00373E1C" w:rsidRDefault="001E6E15" w:rsidP="00373E1C">
      <w:pPr>
        <w:jc w:val="center"/>
        <w:rPr>
          <w:rFonts w:ascii="Times New Roman" w:hAnsi="Times New Roman" w:cs="Times New Roman"/>
          <w:sz w:val="36"/>
          <w:szCs w:val="24"/>
        </w:rPr>
      </w:pPr>
      <w:r w:rsidRPr="00373E1C">
        <w:rPr>
          <w:rFonts w:ascii="Times New Roman" w:hAnsi="Times New Roman" w:cs="Times New Roman"/>
          <w:sz w:val="36"/>
          <w:szCs w:val="24"/>
        </w:rPr>
        <w:t>NUMERICAL INTEGRARION</w:t>
      </w:r>
    </w:p>
    <w:p w:rsidR="001E6E15" w:rsidRPr="003E1423" w:rsidRDefault="00373E1C" w:rsidP="001E6E15">
      <w:pPr>
        <w:rPr>
          <w:rFonts w:ascii="Times New Roman" w:hAnsi="Times New Roman" w:cs="Times New Roman"/>
          <w:sz w:val="24"/>
          <w:szCs w:val="24"/>
        </w:rPr>
      </w:pPr>
      <w:r>
        <w:rPr>
          <w:rFonts w:ascii="Times New Roman" w:hAnsi="Times New Roman" w:cs="Times New Roman"/>
          <w:sz w:val="24"/>
          <w:szCs w:val="24"/>
        </w:rPr>
        <w:t xml:space="preserve">50. </w:t>
      </w:r>
      <w:r w:rsidR="001E6E15" w:rsidRPr="003E1423">
        <w:rPr>
          <w:rFonts w:ascii="Times New Roman" w:hAnsi="Times New Roman" w:cs="Times New Roman"/>
          <w:sz w:val="24"/>
          <w:szCs w:val="24"/>
        </w:rPr>
        <w:t>What do you mean by numerical integration? Discuss the principle of integration method.</w:t>
      </w:r>
    </w:p>
    <w:p w:rsidR="001E6E15" w:rsidRPr="003E1423" w:rsidRDefault="001E6E15" w:rsidP="001E6E15">
      <w:pPr>
        <w:rPr>
          <w:rFonts w:ascii="Times New Roman" w:hAnsi="Times New Roman" w:cs="Times New Roman"/>
          <w:sz w:val="24"/>
          <w:szCs w:val="24"/>
        </w:rPr>
      </w:pPr>
      <w:r w:rsidRPr="003E1423">
        <w:rPr>
          <w:rFonts w:ascii="Times New Roman" w:hAnsi="Times New Roman" w:cs="Times New Roman"/>
          <w:sz w:val="24"/>
          <w:szCs w:val="24"/>
        </w:rPr>
        <w:t>Numerical integration is the approximate computation of an integral using numerical techniques1. It is also sometimes called quadrature1. Numerical integration involves a family of algorithms for calculating the numerical value of a definite integral</w:t>
      </w:r>
    </w:p>
    <w:p w:rsidR="001E6E15" w:rsidRPr="003E1423" w:rsidRDefault="001E6E15" w:rsidP="001E6E15">
      <w:pPr>
        <w:rPr>
          <w:rFonts w:ascii="Times New Roman" w:hAnsi="Times New Roman" w:cs="Times New Roman"/>
          <w:sz w:val="24"/>
          <w:szCs w:val="24"/>
        </w:rPr>
      </w:pPr>
    </w:p>
    <w:p w:rsidR="001E6E15" w:rsidRPr="003E1423" w:rsidRDefault="001E6E15" w:rsidP="001E6E15">
      <w:pPr>
        <w:rPr>
          <w:rFonts w:ascii="Times New Roman" w:hAnsi="Times New Roman" w:cs="Times New Roman"/>
          <w:sz w:val="24"/>
          <w:szCs w:val="24"/>
        </w:rPr>
      </w:pPr>
      <w:r w:rsidRPr="003E1423">
        <w:rPr>
          <w:rFonts w:ascii="Times New Roman" w:hAnsi="Times New Roman" w:cs="Times New Roman"/>
          <w:noProof/>
          <w:sz w:val="24"/>
          <w:szCs w:val="24"/>
        </w:rPr>
        <w:drawing>
          <wp:inline distT="0" distB="0" distL="0" distR="0" wp14:anchorId="08ED55CF" wp14:editId="59727507">
            <wp:extent cx="5943600" cy="1655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55445"/>
                    </a:xfrm>
                    <a:prstGeom prst="rect">
                      <a:avLst/>
                    </a:prstGeom>
                  </pic:spPr>
                </pic:pic>
              </a:graphicData>
            </a:graphic>
          </wp:inline>
        </w:drawing>
      </w:r>
    </w:p>
    <w:p w:rsidR="001E6E15" w:rsidRPr="003E1423" w:rsidRDefault="001E6E15" w:rsidP="001E6E15">
      <w:pPr>
        <w:rPr>
          <w:rFonts w:ascii="Times New Roman" w:hAnsi="Times New Roman" w:cs="Times New Roman"/>
          <w:sz w:val="24"/>
          <w:szCs w:val="24"/>
        </w:rPr>
      </w:pPr>
      <w:r w:rsidRPr="003E1423">
        <w:rPr>
          <w:rFonts w:ascii="Times New Roman" w:hAnsi="Times New Roman" w:cs="Times New Roman"/>
          <w:noProof/>
          <w:sz w:val="24"/>
          <w:szCs w:val="24"/>
        </w:rPr>
        <w:drawing>
          <wp:inline distT="0" distB="0" distL="0" distR="0" wp14:anchorId="56459644" wp14:editId="70A8F5F2">
            <wp:extent cx="5943600" cy="3908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08425"/>
                    </a:xfrm>
                    <a:prstGeom prst="rect">
                      <a:avLst/>
                    </a:prstGeom>
                  </pic:spPr>
                </pic:pic>
              </a:graphicData>
            </a:graphic>
          </wp:inline>
        </w:drawing>
      </w:r>
    </w:p>
    <w:p w:rsidR="001E6E15" w:rsidRPr="003E1423" w:rsidRDefault="001E6E15" w:rsidP="001E6E15">
      <w:pPr>
        <w:rPr>
          <w:rFonts w:ascii="Times New Roman" w:hAnsi="Times New Roman" w:cs="Times New Roman"/>
          <w:sz w:val="24"/>
          <w:szCs w:val="24"/>
        </w:rPr>
      </w:pPr>
    </w:p>
    <w:p w:rsidR="001E6E15" w:rsidRPr="003E1423" w:rsidRDefault="001E6E15" w:rsidP="001E6E15">
      <w:pPr>
        <w:rPr>
          <w:rFonts w:ascii="Times New Roman" w:hAnsi="Times New Roman" w:cs="Times New Roman"/>
          <w:sz w:val="24"/>
          <w:szCs w:val="24"/>
        </w:rPr>
      </w:pPr>
    </w:p>
    <w:p w:rsidR="001E6E15" w:rsidRPr="003E1423" w:rsidRDefault="001E6E15" w:rsidP="001E6E15">
      <w:pPr>
        <w:rPr>
          <w:rFonts w:ascii="Times New Roman" w:hAnsi="Times New Roman" w:cs="Times New Roman"/>
          <w:sz w:val="24"/>
          <w:szCs w:val="24"/>
        </w:rPr>
      </w:pPr>
    </w:p>
    <w:p w:rsidR="001E6E15" w:rsidRPr="003E1423" w:rsidRDefault="00373E1C" w:rsidP="001E6E15">
      <w:pPr>
        <w:rPr>
          <w:rFonts w:ascii="Times New Roman" w:hAnsi="Times New Roman" w:cs="Times New Roman"/>
          <w:sz w:val="24"/>
          <w:szCs w:val="24"/>
        </w:rPr>
      </w:pPr>
      <w:r>
        <w:rPr>
          <w:rFonts w:ascii="Times New Roman" w:hAnsi="Times New Roman" w:cs="Times New Roman"/>
          <w:sz w:val="24"/>
          <w:szCs w:val="24"/>
        </w:rPr>
        <w:lastRenderedPageBreak/>
        <w:t>51</w:t>
      </w:r>
      <w:proofErr w:type="gramStart"/>
      <w:r>
        <w:rPr>
          <w:rFonts w:ascii="Times New Roman" w:hAnsi="Times New Roman" w:cs="Times New Roman"/>
          <w:sz w:val="24"/>
          <w:szCs w:val="24"/>
        </w:rPr>
        <w:t>.</w:t>
      </w:r>
      <w:r w:rsidR="001E6E15" w:rsidRPr="003E1423">
        <w:rPr>
          <w:rFonts w:ascii="Times New Roman" w:hAnsi="Times New Roman" w:cs="Times New Roman"/>
          <w:sz w:val="24"/>
          <w:szCs w:val="24"/>
        </w:rPr>
        <w:t>Write</w:t>
      </w:r>
      <w:proofErr w:type="gramEnd"/>
      <w:r w:rsidR="001E6E15" w:rsidRPr="003E1423">
        <w:rPr>
          <w:rFonts w:ascii="Times New Roman" w:hAnsi="Times New Roman" w:cs="Times New Roman"/>
          <w:sz w:val="24"/>
          <w:szCs w:val="24"/>
        </w:rPr>
        <w:t xml:space="preserve"> down the Newton-cote's formula for the equidistant ordinates.</w:t>
      </w:r>
    </w:p>
    <w:p w:rsidR="001E6E15" w:rsidRPr="003E1423" w:rsidRDefault="001E6E15" w:rsidP="001E6E15">
      <w:pPr>
        <w:rPr>
          <w:rFonts w:ascii="Times New Roman" w:hAnsi="Times New Roman" w:cs="Times New Roman"/>
          <w:sz w:val="24"/>
          <w:szCs w:val="24"/>
        </w:rPr>
      </w:pPr>
      <w:r w:rsidRPr="003E1423">
        <w:rPr>
          <w:rFonts w:ascii="Times New Roman" w:hAnsi="Times New Roman" w:cs="Times New Roman"/>
          <w:sz w:val="24"/>
          <w:szCs w:val="24"/>
        </w:rPr>
        <w:t>Newton-Cotes formulas are a family of numerical integration methods used to approximate definite integrals. The Newton-Cotes formula for equidistant ordinates is often referred to as the "Trapezoidal Rule." It's a simple method that approximates the area under a curve by dividing the interval into equal subintervals and approximating the curve as a series of trapezoids.</w:t>
      </w:r>
    </w:p>
    <w:p w:rsidR="001E6E15" w:rsidRPr="003E1423" w:rsidRDefault="001E6E15" w:rsidP="001E6E15">
      <w:pPr>
        <w:rPr>
          <w:rFonts w:ascii="Times New Roman" w:hAnsi="Times New Roman" w:cs="Times New Roman"/>
          <w:sz w:val="24"/>
          <w:szCs w:val="24"/>
        </w:rPr>
      </w:pPr>
      <w:r w:rsidRPr="003E1423">
        <w:rPr>
          <w:rFonts w:ascii="Times New Roman" w:hAnsi="Times New Roman" w:cs="Times New Roman"/>
          <w:sz w:val="24"/>
          <w:szCs w:val="24"/>
        </w:rPr>
        <w:drawing>
          <wp:inline distT="0" distB="0" distL="0" distR="0" wp14:anchorId="03469014" wp14:editId="065963C9">
            <wp:extent cx="5943600" cy="4209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09415"/>
                    </a:xfrm>
                    <a:prstGeom prst="rect">
                      <a:avLst/>
                    </a:prstGeom>
                  </pic:spPr>
                </pic:pic>
              </a:graphicData>
            </a:graphic>
          </wp:inline>
        </w:drawing>
      </w:r>
    </w:p>
    <w:p w:rsidR="00431712" w:rsidRPr="003E1423" w:rsidRDefault="00431712" w:rsidP="001E6E15">
      <w:pPr>
        <w:rPr>
          <w:rFonts w:ascii="Times New Roman" w:hAnsi="Times New Roman" w:cs="Times New Roman"/>
          <w:sz w:val="24"/>
          <w:szCs w:val="24"/>
        </w:rPr>
      </w:pPr>
      <w:r w:rsidRPr="003E1423">
        <w:rPr>
          <w:rFonts w:ascii="Times New Roman" w:hAnsi="Times New Roman" w:cs="Times New Roman"/>
          <w:sz w:val="24"/>
          <w:szCs w:val="24"/>
        </w:rPr>
        <w:drawing>
          <wp:inline distT="0" distB="0" distL="0" distR="0" wp14:anchorId="42C000C0" wp14:editId="5663B986">
            <wp:extent cx="5943600" cy="2348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8865"/>
                    </a:xfrm>
                    <a:prstGeom prst="rect">
                      <a:avLst/>
                    </a:prstGeom>
                  </pic:spPr>
                </pic:pic>
              </a:graphicData>
            </a:graphic>
          </wp:inline>
        </w:drawing>
      </w:r>
    </w:p>
    <w:p w:rsidR="001E6E15" w:rsidRPr="003E1423" w:rsidRDefault="00552E6C" w:rsidP="001E6E15">
      <w:pPr>
        <w:rPr>
          <w:rFonts w:ascii="Times New Roman" w:hAnsi="Times New Roman" w:cs="Times New Roman"/>
          <w:sz w:val="24"/>
          <w:szCs w:val="24"/>
        </w:rPr>
      </w:pPr>
      <w:r w:rsidRPr="003E1423">
        <w:rPr>
          <w:rFonts w:ascii="Times New Roman" w:hAnsi="Times New Roman" w:cs="Times New Roman"/>
          <w:sz w:val="24"/>
          <w:szCs w:val="24"/>
        </w:rPr>
        <w:lastRenderedPageBreak/>
        <w:drawing>
          <wp:inline distT="0" distB="0" distL="0" distR="0" wp14:anchorId="6FF65766" wp14:editId="64926997">
            <wp:extent cx="5943600" cy="4064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4635"/>
                    </a:xfrm>
                    <a:prstGeom prst="rect">
                      <a:avLst/>
                    </a:prstGeom>
                  </pic:spPr>
                </pic:pic>
              </a:graphicData>
            </a:graphic>
          </wp:inline>
        </w:drawing>
      </w:r>
    </w:p>
    <w:p w:rsidR="00552E6C" w:rsidRPr="003E1423" w:rsidRDefault="001E6E15" w:rsidP="001E6E15">
      <w:pPr>
        <w:rPr>
          <w:rFonts w:ascii="Times New Roman" w:hAnsi="Times New Roman" w:cs="Times New Roman"/>
          <w:sz w:val="24"/>
          <w:szCs w:val="24"/>
        </w:rPr>
      </w:pPr>
      <w:r w:rsidRPr="003E1423">
        <w:rPr>
          <w:rFonts w:ascii="Times New Roman" w:hAnsi="Times New Roman" w:cs="Times New Roman"/>
          <w:sz w:val="24"/>
          <w:szCs w:val="24"/>
        </w:rPr>
        <w:t xml:space="preserve">52. What is the local error term in Trapezoidal </w:t>
      </w:r>
      <w:proofErr w:type="gramStart"/>
      <w:r w:rsidRPr="003E1423">
        <w:rPr>
          <w:rFonts w:ascii="Times New Roman" w:hAnsi="Times New Roman" w:cs="Times New Roman"/>
          <w:sz w:val="24"/>
          <w:szCs w:val="24"/>
        </w:rPr>
        <w:t>formula.</w:t>
      </w:r>
      <w:proofErr w:type="gramEnd"/>
      <w:r w:rsidRPr="003E1423">
        <w:rPr>
          <w:rFonts w:ascii="Times New Roman" w:hAnsi="Times New Roman" w:cs="Times New Roman"/>
          <w:sz w:val="24"/>
          <w:szCs w:val="24"/>
        </w:rPr>
        <w:t xml:space="preserve"> Write the order of </w:t>
      </w:r>
      <w:r w:rsidR="00F6532D">
        <w:rPr>
          <w:rFonts w:ascii="Times New Roman" w:hAnsi="Times New Roman" w:cs="Times New Roman"/>
          <w:sz w:val="24"/>
          <w:szCs w:val="24"/>
        </w:rPr>
        <w:t>the errors of trapezoidal rule.</w:t>
      </w:r>
    </w:p>
    <w:p w:rsidR="00552E6C" w:rsidRPr="003E1423" w:rsidRDefault="00552E6C" w:rsidP="001E6E15">
      <w:pPr>
        <w:rPr>
          <w:rFonts w:ascii="Times New Roman" w:hAnsi="Times New Roman" w:cs="Times New Roman"/>
          <w:sz w:val="24"/>
          <w:szCs w:val="24"/>
        </w:rPr>
      </w:pPr>
      <w:r w:rsidRPr="003E1423">
        <w:rPr>
          <w:rFonts w:ascii="Times New Roman" w:hAnsi="Times New Roman" w:cs="Times New Roman"/>
          <w:sz w:val="24"/>
          <w:szCs w:val="24"/>
        </w:rPr>
        <w:drawing>
          <wp:inline distT="0" distB="0" distL="0" distR="0" wp14:anchorId="28C678B7" wp14:editId="1B779153">
            <wp:extent cx="5943600" cy="2740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0660"/>
                    </a:xfrm>
                    <a:prstGeom prst="rect">
                      <a:avLst/>
                    </a:prstGeom>
                  </pic:spPr>
                </pic:pic>
              </a:graphicData>
            </a:graphic>
          </wp:inline>
        </w:drawing>
      </w:r>
    </w:p>
    <w:p w:rsidR="00552E6C" w:rsidRPr="003E1423" w:rsidRDefault="00552E6C" w:rsidP="001E6E15">
      <w:pPr>
        <w:rPr>
          <w:rFonts w:ascii="Times New Roman" w:hAnsi="Times New Roman" w:cs="Times New Roman"/>
          <w:sz w:val="24"/>
          <w:szCs w:val="24"/>
        </w:rPr>
      </w:pPr>
      <w:r w:rsidRPr="003E1423">
        <w:rPr>
          <w:rFonts w:ascii="Times New Roman" w:hAnsi="Times New Roman" w:cs="Times New Roman"/>
          <w:sz w:val="24"/>
          <w:szCs w:val="24"/>
        </w:rPr>
        <w:lastRenderedPageBreak/>
        <w:drawing>
          <wp:anchor distT="0" distB="0" distL="114300" distR="114300" simplePos="0" relativeHeight="251663360" behindDoc="0" locked="0" layoutInCell="1" allowOverlap="1">
            <wp:simplePos x="914400" y="914400"/>
            <wp:positionH relativeFrom="column">
              <wp:align>left</wp:align>
            </wp:positionH>
            <wp:positionV relativeFrom="paragraph">
              <wp:align>top</wp:align>
            </wp:positionV>
            <wp:extent cx="5943600" cy="8858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anchor>
        </w:drawing>
      </w:r>
    </w:p>
    <w:p w:rsidR="00552E6C" w:rsidRPr="003E1423" w:rsidRDefault="00552E6C" w:rsidP="001E6E15">
      <w:pPr>
        <w:rPr>
          <w:rFonts w:ascii="Times New Roman" w:hAnsi="Times New Roman" w:cs="Times New Roman"/>
          <w:sz w:val="24"/>
          <w:szCs w:val="24"/>
        </w:rPr>
      </w:pPr>
      <w:r w:rsidRPr="003E1423">
        <w:rPr>
          <w:rFonts w:ascii="Times New Roman" w:hAnsi="Times New Roman" w:cs="Times New Roman"/>
          <w:sz w:val="24"/>
          <w:szCs w:val="24"/>
        </w:rPr>
        <w:t xml:space="preserve">The order of the error in the Trapezoidal Rule is </w:t>
      </w:r>
      <w:proofErr w:type="gramStart"/>
      <w:r w:rsidRPr="003E1423">
        <w:rPr>
          <w:rFonts w:ascii="Times New Roman" w:hAnsi="Times New Roman" w:cs="Times New Roman"/>
          <w:sz w:val="24"/>
          <w:szCs w:val="24"/>
        </w:rPr>
        <w:t>O(</w:t>
      </w:r>
      <w:proofErr w:type="gramEnd"/>
      <w:r w:rsidRPr="003E1423">
        <w:rPr>
          <w:rFonts w:ascii="Times New Roman" w:hAnsi="Times New Roman" w:cs="Times New Roman"/>
          <w:sz w:val="24"/>
          <w:szCs w:val="24"/>
        </w:rPr>
        <w:t>h</w:t>
      </w:r>
      <w:r w:rsidRPr="00F6532D">
        <w:rPr>
          <w:rFonts w:ascii="Times New Roman" w:hAnsi="Times New Roman" w:cs="Times New Roman"/>
          <w:sz w:val="24"/>
          <w:szCs w:val="24"/>
          <w:vertAlign w:val="superscript"/>
        </w:rPr>
        <w:t>2</w:t>
      </w:r>
      <w:r w:rsidRPr="003E1423">
        <w:rPr>
          <w:rFonts w:ascii="Times New Roman" w:hAnsi="Times New Roman" w:cs="Times New Roman"/>
          <w:sz w:val="24"/>
          <w:szCs w:val="24"/>
        </w:rPr>
        <w:t>), where "h" is the width of the subintervals used in the approximation.</w:t>
      </w:r>
    </w:p>
    <w:p w:rsidR="00552E6C" w:rsidRPr="003E1423" w:rsidRDefault="00552E6C" w:rsidP="001E6E15">
      <w:pPr>
        <w:rPr>
          <w:rFonts w:ascii="Times New Roman" w:hAnsi="Times New Roman" w:cs="Times New Roman"/>
          <w:sz w:val="24"/>
          <w:szCs w:val="24"/>
        </w:rPr>
      </w:pPr>
    </w:p>
    <w:p w:rsidR="001E6E15" w:rsidRPr="003E1423" w:rsidRDefault="001E6E15" w:rsidP="001E6E15">
      <w:pPr>
        <w:rPr>
          <w:rFonts w:ascii="Times New Roman" w:hAnsi="Times New Roman" w:cs="Times New Roman"/>
          <w:sz w:val="24"/>
          <w:szCs w:val="24"/>
        </w:rPr>
      </w:pPr>
      <w:r w:rsidRPr="003E1423">
        <w:rPr>
          <w:rFonts w:ascii="Times New Roman" w:hAnsi="Times New Roman" w:cs="Times New Roman"/>
          <w:sz w:val="24"/>
          <w:szCs w:val="24"/>
        </w:rPr>
        <w:t>53 State the formula for trapezoidal rule of integration.</w:t>
      </w:r>
    </w:p>
    <w:p w:rsidR="00431712" w:rsidRPr="003E1423" w:rsidRDefault="00431712" w:rsidP="001E6E15">
      <w:pPr>
        <w:rPr>
          <w:rFonts w:ascii="Times New Roman" w:hAnsi="Times New Roman" w:cs="Times New Roman"/>
          <w:sz w:val="24"/>
          <w:szCs w:val="24"/>
        </w:rPr>
      </w:pPr>
      <w:r w:rsidRPr="003E1423">
        <w:rPr>
          <w:rFonts w:ascii="Times New Roman" w:hAnsi="Times New Roman" w:cs="Times New Roman"/>
          <w:sz w:val="24"/>
          <w:szCs w:val="24"/>
        </w:rPr>
        <w:drawing>
          <wp:inline distT="0" distB="0" distL="0" distR="0" wp14:anchorId="7346FD38" wp14:editId="2FB35EF0">
            <wp:extent cx="5943600" cy="1450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50340"/>
                    </a:xfrm>
                    <a:prstGeom prst="rect">
                      <a:avLst/>
                    </a:prstGeom>
                  </pic:spPr>
                </pic:pic>
              </a:graphicData>
            </a:graphic>
          </wp:inline>
        </w:drawing>
      </w:r>
    </w:p>
    <w:p w:rsidR="00431712" w:rsidRPr="003E1423" w:rsidRDefault="00431712" w:rsidP="001E6E15">
      <w:pPr>
        <w:rPr>
          <w:rFonts w:ascii="Times New Roman" w:hAnsi="Times New Roman" w:cs="Times New Roman"/>
          <w:sz w:val="24"/>
          <w:szCs w:val="24"/>
        </w:rPr>
      </w:pPr>
      <w:r w:rsidRPr="003E1423">
        <w:rPr>
          <w:rFonts w:ascii="Times New Roman" w:hAnsi="Times New Roman" w:cs="Times New Roman"/>
          <w:sz w:val="24"/>
          <w:szCs w:val="24"/>
        </w:rPr>
        <w:tab/>
        <w:t>WHERE</w:t>
      </w:r>
      <w:proofErr w:type="gramStart"/>
      <w:r w:rsidRPr="003E1423">
        <w:rPr>
          <w:rFonts w:ascii="Times New Roman" w:hAnsi="Times New Roman" w:cs="Times New Roman"/>
          <w:sz w:val="24"/>
          <w:szCs w:val="24"/>
        </w:rPr>
        <w:t>,,</w:t>
      </w:r>
      <w:proofErr w:type="gramEnd"/>
    </w:p>
    <w:p w:rsidR="00431712" w:rsidRPr="003E1423" w:rsidRDefault="00431712" w:rsidP="00431712">
      <w:pPr>
        <w:spacing w:after="0"/>
        <w:ind w:left="720"/>
        <w:rPr>
          <w:rFonts w:ascii="Times New Roman" w:hAnsi="Times New Roman" w:cs="Times New Roman"/>
          <w:sz w:val="24"/>
          <w:szCs w:val="24"/>
        </w:rPr>
      </w:pPr>
      <w:r w:rsidRPr="003E1423">
        <w:rPr>
          <w:rFonts w:ascii="Times New Roman" w:hAnsi="Times New Roman" w:cs="Times New Roman"/>
          <w:sz w:val="24"/>
          <w:szCs w:val="24"/>
        </w:rPr>
        <w:t>X</w:t>
      </w:r>
      <w:r w:rsidRPr="003E1423">
        <w:rPr>
          <w:rFonts w:ascii="Times New Roman" w:hAnsi="Times New Roman" w:cs="Times New Roman"/>
          <w:sz w:val="24"/>
          <w:szCs w:val="24"/>
          <w:vertAlign w:val="subscript"/>
        </w:rPr>
        <w:t>0</w:t>
      </w:r>
      <w:r w:rsidRPr="003E1423">
        <w:rPr>
          <w:rFonts w:ascii="Times New Roman" w:hAnsi="Times New Roman" w:cs="Times New Roman"/>
          <w:sz w:val="24"/>
          <w:szCs w:val="24"/>
        </w:rPr>
        <w:t xml:space="preserve"> </w:t>
      </w:r>
      <w:r w:rsidRPr="003E1423">
        <w:rPr>
          <w:rFonts w:ascii="Times New Roman" w:hAnsi="Times New Roman" w:cs="Times New Roman"/>
          <w:sz w:val="24"/>
          <w:szCs w:val="24"/>
        </w:rPr>
        <w:t xml:space="preserve">and </w:t>
      </w:r>
      <w:proofErr w:type="spellStart"/>
      <w:r w:rsidRPr="003E1423">
        <w:rPr>
          <w:rFonts w:ascii="Times New Roman" w:hAnsi="Times New Roman" w:cs="Times New Roman"/>
          <w:sz w:val="24"/>
          <w:szCs w:val="24"/>
        </w:rPr>
        <w:t>X</w:t>
      </w:r>
      <w:r w:rsidRPr="003E1423">
        <w:rPr>
          <w:rFonts w:ascii="Times New Roman" w:hAnsi="Times New Roman" w:cs="Times New Roman"/>
          <w:sz w:val="24"/>
          <w:szCs w:val="24"/>
          <w:vertAlign w:val="subscript"/>
        </w:rPr>
        <w:t>n</w:t>
      </w:r>
      <w:proofErr w:type="spellEnd"/>
      <w:r w:rsidRPr="003E1423">
        <w:rPr>
          <w:rFonts w:ascii="Times New Roman" w:hAnsi="Times New Roman" w:cs="Times New Roman"/>
          <w:sz w:val="24"/>
          <w:szCs w:val="24"/>
        </w:rPr>
        <w:t xml:space="preserve"> are the lower and upper limits of integration.</w:t>
      </w:r>
    </w:p>
    <w:p w:rsidR="00431712" w:rsidRPr="003E1423" w:rsidRDefault="00431712" w:rsidP="00431712">
      <w:pPr>
        <w:spacing w:after="0"/>
        <w:ind w:left="720"/>
        <w:rPr>
          <w:rFonts w:ascii="Times New Roman" w:hAnsi="Times New Roman" w:cs="Times New Roman"/>
          <w:sz w:val="24"/>
          <w:szCs w:val="24"/>
        </w:rPr>
      </w:pPr>
      <w:proofErr w:type="gramStart"/>
      <w:r w:rsidRPr="003E1423">
        <w:rPr>
          <w:rFonts w:ascii="Times New Roman" w:hAnsi="Times New Roman" w:cs="Times New Roman"/>
          <w:sz w:val="24"/>
          <w:szCs w:val="24"/>
        </w:rPr>
        <w:t>n</w:t>
      </w:r>
      <w:proofErr w:type="gramEnd"/>
      <w:r w:rsidRPr="003E1423">
        <w:rPr>
          <w:rFonts w:ascii="Times New Roman" w:hAnsi="Times New Roman" w:cs="Times New Roman"/>
          <w:sz w:val="24"/>
          <w:szCs w:val="24"/>
        </w:rPr>
        <w:t xml:space="preserve"> is the number of subintervals.</w:t>
      </w:r>
    </w:p>
    <w:p w:rsidR="00431712" w:rsidRPr="003E1423" w:rsidRDefault="00431712" w:rsidP="00431712">
      <w:pPr>
        <w:spacing w:after="0"/>
        <w:ind w:left="720"/>
        <w:rPr>
          <w:rFonts w:ascii="Times New Roman" w:hAnsi="Times New Roman" w:cs="Times New Roman"/>
          <w:sz w:val="24"/>
          <w:szCs w:val="24"/>
        </w:rPr>
      </w:pPr>
      <w:proofErr w:type="gramStart"/>
      <w:r w:rsidRPr="003E1423">
        <w:rPr>
          <w:rFonts w:ascii="Times New Roman" w:hAnsi="Times New Roman" w:cs="Times New Roman"/>
          <w:sz w:val="24"/>
          <w:szCs w:val="24"/>
        </w:rPr>
        <w:t>h</w:t>
      </w:r>
      <w:proofErr w:type="gramEnd"/>
      <w:r w:rsidRPr="003E1423">
        <w:rPr>
          <w:rFonts w:ascii="Times New Roman" w:hAnsi="Times New Roman" w:cs="Times New Roman"/>
          <w:sz w:val="24"/>
          <w:szCs w:val="24"/>
        </w:rPr>
        <w:t xml:space="preserve"> is the width of each subinterval, calculated as (X</w:t>
      </w:r>
      <w:r w:rsidRPr="003E1423">
        <w:rPr>
          <w:rFonts w:ascii="Times New Roman" w:hAnsi="Times New Roman" w:cs="Times New Roman"/>
          <w:sz w:val="24"/>
          <w:szCs w:val="24"/>
          <w:vertAlign w:val="subscript"/>
        </w:rPr>
        <w:t>0</w:t>
      </w:r>
      <w:r w:rsidRPr="003E1423">
        <w:rPr>
          <w:rFonts w:ascii="Times New Roman" w:hAnsi="Times New Roman" w:cs="Times New Roman"/>
          <w:sz w:val="24"/>
          <w:szCs w:val="24"/>
        </w:rPr>
        <w:t xml:space="preserve"> </w:t>
      </w:r>
      <w:r w:rsidRPr="003E1423">
        <w:rPr>
          <w:rFonts w:ascii="Times New Roman" w:hAnsi="Times New Roman" w:cs="Times New Roman"/>
          <w:sz w:val="24"/>
          <w:szCs w:val="24"/>
        </w:rPr>
        <w:t>-</w:t>
      </w:r>
      <w:r w:rsidRPr="003E1423">
        <w:rPr>
          <w:rFonts w:ascii="Times New Roman" w:hAnsi="Times New Roman" w:cs="Times New Roman"/>
          <w:sz w:val="24"/>
          <w:szCs w:val="24"/>
        </w:rPr>
        <w:t xml:space="preserve"> </w:t>
      </w:r>
      <w:proofErr w:type="spellStart"/>
      <w:r w:rsidRPr="003E1423">
        <w:rPr>
          <w:rFonts w:ascii="Times New Roman" w:hAnsi="Times New Roman" w:cs="Times New Roman"/>
          <w:sz w:val="24"/>
          <w:szCs w:val="24"/>
        </w:rPr>
        <w:t>X</w:t>
      </w:r>
      <w:r w:rsidRPr="003E1423">
        <w:rPr>
          <w:rFonts w:ascii="Times New Roman" w:hAnsi="Times New Roman" w:cs="Times New Roman"/>
          <w:sz w:val="24"/>
          <w:szCs w:val="24"/>
          <w:vertAlign w:val="subscript"/>
        </w:rPr>
        <w:t>n</w:t>
      </w:r>
      <w:proofErr w:type="spellEnd"/>
      <w:r w:rsidRPr="003E1423">
        <w:rPr>
          <w:rFonts w:ascii="Times New Roman" w:hAnsi="Times New Roman" w:cs="Times New Roman"/>
          <w:sz w:val="24"/>
          <w:szCs w:val="24"/>
        </w:rPr>
        <w:t>) / n.</w:t>
      </w:r>
    </w:p>
    <w:p w:rsidR="00431712" w:rsidRPr="003E1423" w:rsidRDefault="00431712" w:rsidP="00431712">
      <w:pPr>
        <w:spacing w:after="0"/>
        <w:ind w:left="720"/>
        <w:rPr>
          <w:rFonts w:ascii="Times New Roman" w:hAnsi="Times New Roman" w:cs="Times New Roman"/>
          <w:sz w:val="24"/>
          <w:szCs w:val="24"/>
        </w:rPr>
      </w:pPr>
      <w:proofErr w:type="gramStart"/>
      <w:r w:rsidRPr="003E1423">
        <w:rPr>
          <w:rFonts w:ascii="Times New Roman" w:hAnsi="Times New Roman" w:cs="Times New Roman"/>
          <w:sz w:val="24"/>
          <w:szCs w:val="24"/>
        </w:rPr>
        <w:t xml:space="preserve">y </w:t>
      </w:r>
      <w:r w:rsidRPr="003E1423">
        <w:rPr>
          <w:rFonts w:ascii="Times New Roman" w:hAnsi="Times New Roman" w:cs="Times New Roman"/>
          <w:sz w:val="24"/>
          <w:szCs w:val="24"/>
        </w:rPr>
        <w:t xml:space="preserve"> is</w:t>
      </w:r>
      <w:proofErr w:type="gramEnd"/>
      <w:r w:rsidRPr="003E1423">
        <w:rPr>
          <w:rFonts w:ascii="Times New Roman" w:hAnsi="Times New Roman" w:cs="Times New Roman"/>
          <w:sz w:val="24"/>
          <w:szCs w:val="24"/>
        </w:rPr>
        <w:t xml:space="preserve"> the function being integrated.</w:t>
      </w:r>
    </w:p>
    <w:p w:rsidR="00552E6C" w:rsidRPr="003E1423" w:rsidRDefault="00552E6C" w:rsidP="001E6E15">
      <w:pPr>
        <w:rPr>
          <w:rFonts w:ascii="Times New Roman" w:hAnsi="Times New Roman" w:cs="Times New Roman"/>
          <w:sz w:val="24"/>
          <w:szCs w:val="24"/>
        </w:rPr>
      </w:pPr>
    </w:p>
    <w:p w:rsidR="00431712" w:rsidRPr="003E1423" w:rsidRDefault="00431712" w:rsidP="001E6E15">
      <w:pPr>
        <w:rPr>
          <w:rFonts w:ascii="Times New Roman" w:hAnsi="Times New Roman" w:cs="Times New Roman"/>
          <w:sz w:val="24"/>
          <w:szCs w:val="24"/>
        </w:rPr>
      </w:pPr>
    </w:p>
    <w:p w:rsidR="001E6E15" w:rsidRPr="003E1423" w:rsidRDefault="00431712" w:rsidP="001E6E15">
      <w:pPr>
        <w:rPr>
          <w:rFonts w:ascii="Times New Roman" w:hAnsi="Times New Roman" w:cs="Times New Roman"/>
          <w:sz w:val="24"/>
          <w:szCs w:val="24"/>
        </w:rPr>
      </w:pPr>
      <w:proofErr w:type="gramStart"/>
      <w:r w:rsidRPr="003E1423">
        <w:rPr>
          <w:rFonts w:ascii="Times New Roman" w:hAnsi="Times New Roman" w:cs="Times New Roman"/>
          <w:sz w:val="24"/>
          <w:szCs w:val="24"/>
        </w:rPr>
        <w:t xml:space="preserve">54. </w:t>
      </w:r>
      <w:r w:rsidR="001E6E15" w:rsidRPr="003E1423">
        <w:rPr>
          <w:rFonts w:ascii="Times New Roman" w:hAnsi="Times New Roman" w:cs="Times New Roman"/>
          <w:sz w:val="24"/>
          <w:szCs w:val="24"/>
        </w:rPr>
        <w:t>When does Trapezoidal rule</w:t>
      </w:r>
      <w:proofErr w:type="gramEnd"/>
      <w:r w:rsidR="001E6E15" w:rsidRPr="003E1423">
        <w:rPr>
          <w:rFonts w:ascii="Times New Roman" w:hAnsi="Times New Roman" w:cs="Times New Roman"/>
          <w:sz w:val="24"/>
          <w:szCs w:val="24"/>
        </w:rPr>
        <w:t xml:space="preserve"> gives exact result.</w:t>
      </w:r>
    </w:p>
    <w:p w:rsidR="00431712" w:rsidRPr="008111AC" w:rsidRDefault="00431712" w:rsidP="001E6E15">
      <w:pPr>
        <w:rPr>
          <w:rFonts w:ascii="Times New Roman" w:hAnsi="Times New Roman" w:cs="Times New Roman"/>
          <w:iCs/>
          <w:color w:val="000000"/>
          <w:sz w:val="24"/>
          <w:szCs w:val="24"/>
        </w:rPr>
      </w:pPr>
      <w:r w:rsidRPr="008111AC">
        <w:rPr>
          <w:rFonts w:ascii="Times New Roman" w:hAnsi="Times New Roman" w:cs="Times New Roman"/>
          <w:iCs/>
          <w:color w:val="000000"/>
          <w:sz w:val="24"/>
          <w:szCs w:val="24"/>
        </w:rPr>
        <w:t>in the case of linear function, the second forward differences is zero, hence, the Trapezoidal rule gives exact value of the integral if the integrand is a linear function.</w:t>
      </w:r>
    </w:p>
    <w:p w:rsidR="00431712" w:rsidRPr="003E1423" w:rsidRDefault="00431712" w:rsidP="00431712">
      <w:pPr>
        <w:rPr>
          <w:rFonts w:ascii="Times New Roman" w:hAnsi="Times New Roman" w:cs="Times New Roman"/>
          <w:sz w:val="24"/>
          <w:szCs w:val="24"/>
        </w:rPr>
      </w:pPr>
      <w:r w:rsidRPr="003E1423">
        <w:rPr>
          <w:rFonts w:ascii="Times New Roman" w:hAnsi="Times New Roman" w:cs="Times New Roman"/>
          <w:sz w:val="24"/>
          <w:szCs w:val="24"/>
        </w:rPr>
        <w:t>Here is a simple graphical representation:</w:t>
      </w:r>
    </w:p>
    <w:p w:rsidR="00431712" w:rsidRPr="003E1423" w:rsidRDefault="00431712" w:rsidP="00431712">
      <w:pPr>
        <w:rPr>
          <w:rFonts w:ascii="Times New Roman" w:hAnsi="Times New Roman" w:cs="Times New Roman"/>
          <w:sz w:val="24"/>
          <w:szCs w:val="24"/>
        </w:rPr>
      </w:pPr>
    </w:p>
    <w:p w:rsidR="00431712" w:rsidRPr="003E1423" w:rsidRDefault="00431712" w:rsidP="00431712">
      <w:pPr>
        <w:rPr>
          <w:rFonts w:ascii="Times New Roman" w:hAnsi="Times New Roman" w:cs="Times New Roman"/>
          <w:sz w:val="24"/>
          <w:szCs w:val="24"/>
        </w:rPr>
      </w:pPr>
      <w:r w:rsidRPr="003E1423">
        <w:rPr>
          <w:rFonts w:ascii="Times New Roman" w:hAnsi="Times New Roman" w:cs="Times New Roman"/>
          <w:sz w:val="24"/>
          <w:szCs w:val="24"/>
        </w:rPr>
        <w:t>Consider the function f(x) = 2x + 3 over the interval [a, b]. This function is a straight line with a slope of 2, and it int</w:t>
      </w:r>
      <w:r w:rsidR="00214EE3" w:rsidRPr="003E1423">
        <w:rPr>
          <w:rFonts w:ascii="Times New Roman" w:hAnsi="Times New Roman" w:cs="Times New Roman"/>
          <w:sz w:val="24"/>
          <w:szCs w:val="24"/>
        </w:rPr>
        <w:t>ersects the x-axis at x = -3/2.</w:t>
      </w:r>
    </w:p>
    <w:p w:rsidR="00214EE3" w:rsidRPr="003E1423" w:rsidRDefault="00431712" w:rsidP="00431712">
      <w:pPr>
        <w:pStyle w:val="ListParagraph"/>
        <w:numPr>
          <w:ilvl w:val="0"/>
          <w:numId w:val="1"/>
        </w:numPr>
        <w:rPr>
          <w:rFonts w:ascii="Times New Roman" w:hAnsi="Times New Roman" w:cs="Times New Roman"/>
          <w:sz w:val="24"/>
          <w:szCs w:val="24"/>
        </w:rPr>
      </w:pPr>
      <w:r w:rsidRPr="003E1423">
        <w:rPr>
          <w:rFonts w:ascii="Times New Roman" w:hAnsi="Times New Roman" w:cs="Times New Roman"/>
          <w:sz w:val="24"/>
          <w:szCs w:val="24"/>
        </w:rPr>
        <w:t>If you use the Trapezoidal Rule to approximate the integral of this function over the interval [a, b], you'll get the exact result because t</w:t>
      </w:r>
      <w:r w:rsidR="00214EE3" w:rsidRPr="003E1423">
        <w:rPr>
          <w:rFonts w:ascii="Times New Roman" w:hAnsi="Times New Roman" w:cs="Times New Roman"/>
          <w:sz w:val="24"/>
          <w:szCs w:val="24"/>
        </w:rPr>
        <w:t>he function is a straight line.</w:t>
      </w:r>
    </w:p>
    <w:p w:rsidR="00214EE3" w:rsidRPr="003E1423" w:rsidRDefault="00214EE3" w:rsidP="00214EE3">
      <w:pPr>
        <w:pStyle w:val="ListParagraph"/>
        <w:rPr>
          <w:rFonts w:ascii="Times New Roman" w:hAnsi="Times New Roman" w:cs="Times New Roman"/>
          <w:sz w:val="24"/>
          <w:szCs w:val="24"/>
        </w:rPr>
      </w:pPr>
    </w:p>
    <w:p w:rsidR="00431712" w:rsidRPr="003E1423" w:rsidRDefault="00431712" w:rsidP="00431712">
      <w:pPr>
        <w:pStyle w:val="ListParagraph"/>
        <w:numPr>
          <w:ilvl w:val="0"/>
          <w:numId w:val="1"/>
        </w:numPr>
        <w:rPr>
          <w:rFonts w:ascii="Times New Roman" w:hAnsi="Times New Roman" w:cs="Times New Roman"/>
          <w:sz w:val="24"/>
          <w:szCs w:val="24"/>
        </w:rPr>
      </w:pPr>
      <w:r w:rsidRPr="003E1423">
        <w:rPr>
          <w:rFonts w:ascii="Times New Roman" w:hAnsi="Times New Roman" w:cs="Times New Roman"/>
          <w:sz w:val="24"/>
          <w:szCs w:val="24"/>
        </w:rPr>
        <w:lastRenderedPageBreak/>
        <w:t>The Trapezoidal Rule divides the area under the curve into trapezoids. In this case, those trapezoids will exactly fit under the straight line, and the sum of the areas of these trapezoids will be the exact integral.</w:t>
      </w: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r w:rsidRPr="003E1423">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simplePos x="0" y="0"/>
                <wp:positionH relativeFrom="column">
                  <wp:posOffset>990600</wp:posOffset>
                </wp:positionH>
                <wp:positionV relativeFrom="paragraph">
                  <wp:posOffset>166370</wp:posOffset>
                </wp:positionV>
                <wp:extent cx="2686050" cy="1800225"/>
                <wp:effectExtent l="76200" t="38100" r="0" b="28575"/>
                <wp:wrapNone/>
                <wp:docPr id="16" name="Group 16"/>
                <wp:cNvGraphicFramePr/>
                <a:graphic xmlns:a="http://schemas.openxmlformats.org/drawingml/2006/main">
                  <a:graphicData uri="http://schemas.microsoft.com/office/word/2010/wordprocessingGroup">
                    <wpg:wgp>
                      <wpg:cNvGrpSpPr/>
                      <wpg:grpSpPr>
                        <a:xfrm>
                          <a:off x="0" y="0"/>
                          <a:ext cx="2686050" cy="1800225"/>
                          <a:chOff x="0" y="0"/>
                          <a:chExt cx="2686050" cy="1800225"/>
                        </a:xfrm>
                      </wpg:grpSpPr>
                      <wps:wsp>
                        <wps:cNvPr id="9" name="Straight Arrow Connector 9"/>
                        <wps:cNvCnPr/>
                        <wps:spPr>
                          <a:xfrm flipV="1">
                            <a:off x="0" y="0"/>
                            <a:ext cx="0" cy="177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0" y="1724025"/>
                            <a:ext cx="268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V="1">
                            <a:off x="409575" y="952500"/>
                            <a:ext cx="771525" cy="771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1171575" y="990600"/>
                            <a:ext cx="809625" cy="8096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C75D19" id="Group 16" o:spid="_x0000_s1026" style="position:absolute;margin-left:78pt;margin-top:13.1pt;width:211.5pt;height:141.75pt;z-index:251662336" coordsize="26860,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">
                <v:shapetype id="_x0000_t32" coordsize="21600,21600" o:spt="32" o:oned="t" path="m,l21600,21600e" filled="f">
                  <v:path arrowok="t" fillok="f" o:connecttype="none"/>
                  <o:lock v:ext="edit" shapetype="t"/>
                </v:shapetype>
                <v:shape id="Straight Arrow Connector 9" o:spid="_x0000_s1027" type="#_x0000_t32" style="position:absolute;width:0;height:17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AxsUAAADaAAAADwAAAGRycy9kb3ducmV2LnhtbESPQUvDQBSE70L/w/IEL8Vs1FZs2m3R&#10;FMGrqWC9PbIv2djs25hdk+ivdwXB4zAz3zCb3WRbMVDvG8cKrpIUBHHpdMO1gpfD4+UdCB+QNbaO&#10;ScEXedhtZ2cbzLQb+ZmGItQiQthnqMCE0GVS+tKQRZ+4jjh6lesthij7Wuoexwi3rbxO01tpseG4&#10;YLCj3FB5Kj6tgrdqqYeHfN+U5pjfvM4X3x/vx71SF+fT/RpEoCn8h//aT1rBCn6vxBs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IAxsUAAADaAAAADwAAAAAAAAAA&#10;AAAAAAChAgAAZHJzL2Rvd25yZXYueG1sUEsFBgAAAAAEAAQA+QAAAJMDAAAAAA==&#10;" strokecolor="#5b9bd5 [3204]" strokeweight=".5pt">
                  <v:stroke endarrow="block" joinstyle="miter"/>
                </v:shape>
                <v:shape id="Straight Arrow Connector 12" o:spid="_x0000_s1028" type="#_x0000_t32" style="position:absolute;top:17240;width:26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Hnx8MAAADbAAAADwAAAGRycy9kb3ducmV2LnhtbESPQWvCQBCF74X+h2UKvYhuDLZodJVS&#10;KO3V1BaPQ3bMBrOzITvV+O+7guBthvfmfW9Wm8G36kR9bAIbmE4yUMRVsA3XBnbfH+M5qCjIFtvA&#10;ZOBCETbrx4cVFjaceUunUmqVQjgWaMCJdIXWsXLkMU5CR5y0Q+g9Slr7WtsezynctzrPslftseFE&#10;cNjRu6PqWP75xKVdPipfRovZ8RN/9r9OLrOpGPP8NLwtQQkNcjffrr9sqp/D9Zc0gF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h58fDAAAA2wAAAA8AAAAAAAAAAAAA&#10;AAAAoQIAAGRycy9kb3ducmV2LnhtbFBLBQYAAAAABAAEAPkAAACRAwAAAAA=&#10;" strokecolor="#5b9bd5 [3204]" strokeweight=".5pt">
                  <v:stroke endarrow="block" joinstyle="miter"/>
                </v:shape>
                <v:line id="Straight Connector 14" o:spid="_x0000_s1029" style="position:absolute;flip:y;visibility:visible;mso-wrap-style:square" from="4095,9525" to="11811,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QaMcIAAADbAAAADwAAAGRycy9kb3ducmV2LnhtbERPS4vCMBC+C/6HMII3TRWVbtcoIgrC&#10;orA+Dnubbca22kxKk9X6740g7G0+vudM540pxY1qV1hWMOhHIIhTqwvOFBwP614MwnlkjaVlUvAg&#10;B/NZuzXFRNs7f9Nt7zMRQtglqCD3vkqkdGlOBl3fVsSBO9vaoA+wzqSu8R7CTSmHUTSRBgsODTlW&#10;tMwpve7/jIK13v5y/OF2PydbTL42l+q0Go+V6naaxScIT43/F7/dGx3mj+D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7QaMcIAAADbAAAADwAAAAAAAAAAAAAA&#10;AAChAgAAZHJzL2Rvd25yZXYueG1sUEsFBgAAAAAEAAQA+QAAAJADAAAAAA==&#10;" strokecolor="#5b9bd5 [3204]" strokeweight=".5pt">
                  <v:stroke joinstyle="miter"/>
                </v:line>
                <v:line id="Straight Connector 15" o:spid="_x0000_s1030" style="position:absolute;visibility:visible;mso-wrap-style:square" from="11715,9906" to="19812,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ojrcEAAADbAAAADwAAAGRycy9kb3ducmV2LnhtbERPTWvCQBC9F/wPywi96cZKVWI2IgWl&#10;J6G2HrwN2TEbzc6m2W0S/323IPQ2j/c52Wawteio9ZVjBbNpAoK4cLriUsHX526yAuEDssbaMSm4&#10;k4dNPnrKMNWu5w/qjqEUMYR9igpMCE0qpS8MWfRT1xBH7uJaiyHCtpS6xT6G21q+JMlCWqw4Nhhs&#10;6M1QcTv+WAXfWOzInk/7LulNN19cmsPyelbqeTxs1yACDeFf/HC/6zj/Ff5+iQ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KiOtwQAAANsAAAAPAAAAAAAAAAAAAAAA&#10;AKECAABkcnMvZG93bnJldi54bWxQSwUGAAAAAAQABAD5AAAAjwMAAAAA&#10;" strokecolor="#5b9bd5 [3204]" strokeweight=".5pt">
                  <v:stroke joinstyle="miter"/>
                </v:line>
              </v:group>
            </w:pict>
          </mc:Fallback>
        </mc:AlternateContent>
      </w: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ind w:left="1440" w:firstLine="720"/>
        <w:rPr>
          <w:rFonts w:ascii="Times New Roman" w:hAnsi="Times New Roman" w:cs="Times New Roman"/>
          <w:sz w:val="24"/>
          <w:szCs w:val="24"/>
        </w:rPr>
      </w:pPr>
      <w:proofErr w:type="gramStart"/>
      <w:r w:rsidRPr="003E1423">
        <w:rPr>
          <w:rFonts w:ascii="Times New Roman" w:hAnsi="Times New Roman" w:cs="Times New Roman"/>
          <w:sz w:val="24"/>
          <w:szCs w:val="24"/>
        </w:rPr>
        <w:t>a</w:t>
      </w:r>
      <w:proofErr w:type="gramEnd"/>
      <w:r w:rsidRPr="003E1423">
        <w:rPr>
          <w:rFonts w:ascii="Times New Roman" w:hAnsi="Times New Roman" w:cs="Times New Roman"/>
          <w:sz w:val="24"/>
          <w:szCs w:val="24"/>
        </w:rPr>
        <w:t xml:space="preserve">                                              b </w:t>
      </w: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p>
    <w:p w:rsidR="00214EE3" w:rsidRPr="003E1423" w:rsidRDefault="00214EE3" w:rsidP="00214EE3">
      <w:pPr>
        <w:pStyle w:val="ListParagraph"/>
        <w:rPr>
          <w:rFonts w:ascii="Times New Roman" w:hAnsi="Times New Roman" w:cs="Times New Roman"/>
          <w:sz w:val="24"/>
          <w:szCs w:val="24"/>
        </w:rPr>
      </w:pPr>
    </w:p>
    <w:p w:rsidR="00AC04F8" w:rsidRPr="003E1423" w:rsidRDefault="00AC04F8" w:rsidP="00214EE3">
      <w:pPr>
        <w:pStyle w:val="ListParagraph"/>
        <w:rPr>
          <w:rFonts w:ascii="Times New Roman" w:hAnsi="Times New Roman" w:cs="Times New Roman"/>
          <w:sz w:val="24"/>
          <w:szCs w:val="24"/>
        </w:rPr>
      </w:pPr>
    </w:p>
    <w:p w:rsidR="00AC04F8" w:rsidRPr="003E1423" w:rsidRDefault="00AC04F8" w:rsidP="00214EE3">
      <w:pPr>
        <w:pStyle w:val="ListParagraph"/>
        <w:rPr>
          <w:rFonts w:ascii="Times New Roman" w:hAnsi="Times New Roman" w:cs="Times New Roman"/>
          <w:sz w:val="24"/>
          <w:szCs w:val="24"/>
        </w:rPr>
      </w:pPr>
    </w:p>
    <w:p w:rsidR="00AC04F8" w:rsidRPr="003E1423" w:rsidRDefault="00AC04F8" w:rsidP="00214EE3">
      <w:pPr>
        <w:pStyle w:val="ListParagraph"/>
        <w:rPr>
          <w:rFonts w:ascii="Times New Roman" w:hAnsi="Times New Roman" w:cs="Times New Roman"/>
          <w:sz w:val="24"/>
          <w:szCs w:val="24"/>
        </w:rPr>
      </w:pPr>
    </w:p>
    <w:p w:rsidR="00AC04F8" w:rsidRPr="003E1423" w:rsidRDefault="00AC04F8" w:rsidP="00214EE3">
      <w:pPr>
        <w:pStyle w:val="ListParagraph"/>
        <w:rPr>
          <w:rFonts w:ascii="Times New Roman" w:hAnsi="Times New Roman" w:cs="Times New Roman"/>
          <w:sz w:val="24"/>
          <w:szCs w:val="24"/>
        </w:rPr>
      </w:pPr>
    </w:p>
    <w:p w:rsidR="00AC04F8" w:rsidRPr="003E1423" w:rsidRDefault="00AC04F8" w:rsidP="00214EE3">
      <w:pPr>
        <w:pStyle w:val="ListParagraph"/>
        <w:rPr>
          <w:rFonts w:ascii="Times New Roman" w:hAnsi="Times New Roman" w:cs="Times New Roman"/>
          <w:sz w:val="24"/>
          <w:szCs w:val="24"/>
        </w:rPr>
      </w:pPr>
    </w:p>
    <w:p w:rsidR="00AC04F8" w:rsidRPr="003E1423" w:rsidRDefault="00AC04F8" w:rsidP="00214EE3">
      <w:pPr>
        <w:pStyle w:val="ListParagraph"/>
        <w:rPr>
          <w:rFonts w:ascii="Times New Roman" w:hAnsi="Times New Roman" w:cs="Times New Roman"/>
          <w:sz w:val="24"/>
          <w:szCs w:val="24"/>
        </w:rPr>
      </w:pPr>
    </w:p>
    <w:p w:rsidR="00AC04F8" w:rsidRPr="003E1423" w:rsidRDefault="00AC04F8" w:rsidP="00214EE3">
      <w:pPr>
        <w:pStyle w:val="ListParagraph"/>
        <w:rPr>
          <w:rFonts w:ascii="Times New Roman" w:hAnsi="Times New Roman" w:cs="Times New Roman"/>
          <w:sz w:val="24"/>
          <w:szCs w:val="24"/>
        </w:rPr>
      </w:pPr>
    </w:p>
    <w:p w:rsidR="00AC04F8" w:rsidRPr="003E1423" w:rsidRDefault="00AC04F8" w:rsidP="00214EE3">
      <w:pPr>
        <w:pStyle w:val="ListParagraph"/>
        <w:rPr>
          <w:rFonts w:ascii="Times New Roman" w:hAnsi="Times New Roman" w:cs="Times New Roman"/>
          <w:sz w:val="24"/>
          <w:szCs w:val="24"/>
        </w:rPr>
      </w:pPr>
    </w:p>
    <w:p w:rsidR="00AC04F8" w:rsidRDefault="00AC04F8" w:rsidP="005359C9">
      <w:pPr>
        <w:rPr>
          <w:rFonts w:ascii="Times New Roman" w:hAnsi="Times New Roman" w:cs="Times New Roman"/>
          <w:sz w:val="24"/>
          <w:szCs w:val="24"/>
        </w:rPr>
      </w:pPr>
    </w:p>
    <w:p w:rsidR="005359C9" w:rsidRDefault="005359C9" w:rsidP="005359C9">
      <w:pPr>
        <w:rPr>
          <w:rFonts w:ascii="Times New Roman" w:hAnsi="Times New Roman" w:cs="Times New Roman"/>
          <w:sz w:val="24"/>
          <w:szCs w:val="24"/>
        </w:rPr>
      </w:pPr>
    </w:p>
    <w:p w:rsidR="005359C9" w:rsidRDefault="005359C9" w:rsidP="005359C9">
      <w:pPr>
        <w:rPr>
          <w:rFonts w:ascii="Times New Roman" w:hAnsi="Times New Roman" w:cs="Times New Roman"/>
          <w:sz w:val="24"/>
          <w:szCs w:val="24"/>
        </w:rPr>
      </w:pPr>
    </w:p>
    <w:p w:rsidR="005359C9" w:rsidRDefault="005359C9" w:rsidP="005359C9">
      <w:pPr>
        <w:rPr>
          <w:rFonts w:ascii="Times New Roman" w:hAnsi="Times New Roman" w:cs="Times New Roman"/>
          <w:sz w:val="24"/>
          <w:szCs w:val="24"/>
        </w:rPr>
      </w:pPr>
    </w:p>
    <w:p w:rsidR="005359C9" w:rsidRDefault="005359C9" w:rsidP="005359C9">
      <w:pPr>
        <w:rPr>
          <w:rFonts w:ascii="Times New Roman" w:hAnsi="Times New Roman" w:cs="Times New Roman"/>
          <w:sz w:val="24"/>
          <w:szCs w:val="24"/>
        </w:rPr>
      </w:pPr>
    </w:p>
    <w:p w:rsidR="005359C9" w:rsidRDefault="005359C9" w:rsidP="005359C9">
      <w:pPr>
        <w:rPr>
          <w:rFonts w:ascii="Times New Roman" w:hAnsi="Times New Roman" w:cs="Times New Roman"/>
          <w:sz w:val="24"/>
          <w:szCs w:val="24"/>
        </w:rPr>
      </w:pPr>
    </w:p>
    <w:p w:rsidR="005359C9" w:rsidRDefault="005359C9" w:rsidP="005359C9">
      <w:pPr>
        <w:rPr>
          <w:rFonts w:ascii="Times New Roman" w:hAnsi="Times New Roman" w:cs="Times New Roman"/>
          <w:sz w:val="24"/>
          <w:szCs w:val="24"/>
        </w:rPr>
      </w:pPr>
    </w:p>
    <w:p w:rsidR="005359C9" w:rsidRDefault="005359C9" w:rsidP="005359C9">
      <w:pPr>
        <w:rPr>
          <w:rFonts w:ascii="Times New Roman" w:hAnsi="Times New Roman" w:cs="Times New Roman"/>
          <w:sz w:val="24"/>
          <w:szCs w:val="24"/>
        </w:rPr>
      </w:pPr>
    </w:p>
    <w:p w:rsidR="005359C9" w:rsidRDefault="005359C9" w:rsidP="005359C9">
      <w:pPr>
        <w:rPr>
          <w:rFonts w:ascii="Times New Roman" w:hAnsi="Times New Roman" w:cs="Times New Roman"/>
          <w:sz w:val="24"/>
          <w:szCs w:val="24"/>
        </w:rPr>
      </w:pPr>
    </w:p>
    <w:p w:rsidR="005359C9" w:rsidRPr="005359C9" w:rsidRDefault="005359C9" w:rsidP="005359C9">
      <w:pPr>
        <w:rPr>
          <w:rFonts w:ascii="Times New Roman" w:hAnsi="Times New Roman" w:cs="Times New Roman"/>
          <w:sz w:val="24"/>
          <w:szCs w:val="24"/>
        </w:rPr>
      </w:pPr>
    </w:p>
    <w:p w:rsidR="001E6E15" w:rsidRPr="003E1423" w:rsidRDefault="00AC04F8" w:rsidP="001E6E15">
      <w:pPr>
        <w:rPr>
          <w:rFonts w:ascii="Times New Roman" w:hAnsi="Times New Roman" w:cs="Times New Roman"/>
          <w:sz w:val="24"/>
          <w:szCs w:val="24"/>
        </w:rPr>
      </w:pPr>
      <w:r w:rsidRPr="003E1423">
        <w:rPr>
          <w:rFonts w:ascii="Times New Roman" w:hAnsi="Times New Roman" w:cs="Times New Roman"/>
          <w:sz w:val="24"/>
          <w:szCs w:val="24"/>
        </w:rPr>
        <w:lastRenderedPageBreak/>
        <w:drawing>
          <wp:inline distT="0" distB="0" distL="0" distR="0" wp14:anchorId="14B6EA4A" wp14:editId="4E28C908">
            <wp:extent cx="5657850" cy="657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657225"/>
                    </a:xfrm>
                    <a:prstGeom prst="rect">
                      <a:avLst/>
                    </a:prstGeom>
                  </pic:spPr>
                </pic:pic>
              </a:graphicData>
            </a:graphic>
          </wp:inline>
        </w:drawing>
      </w:r>
    </w:p>
    <w:p w:rsidR="00AC04F8" w:rsidRPr="003E1423" w:rsidRDefault="00AC04F8" w:rsidP="00C200B3">
      <w:pPr>
        <w:jc w:val="center"/>
        <w:rPr>
          <w:rFonts w:ascii="Times New Roman" w:hAnsi="Times New Roman" w:cs="Times New Roman"/>
          <w:sz w:val="24"/>
          <w:szCs w:val="24"/>
        </w:rPr>
      </w:pPr>
      <w:r w:rsidRPr="003E1423">
        <w:rPr>
          <w:rFonts w:ascii="Times New Roman" w:hAnsi="Times New Roman" w:cs="Times New Roman"/>
          <w:noProof/>
          <w:sz w:val="24"/>
          <w:szCs w:val="24"/>
        </w:rPr>
        <w:drawing>
          <wp:inline distT="0" distB="0" distL="0" distR="0" wp14:anchorId="4761C45F" wp14:editId="102759BE">
            <wp:extent cx="5866667" cy="4400000"/>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6667" cy="4400000"/>
                    </a:xfrm>
                    <a:prstGeom prst="rect">
                      <a:avLst/>
                    </a:prstGeom>
                  </pic:spPr>
                </pic:pic>
              </a:graphicData>
            </a:graphic>
          </wp:inline>
        </w:drawing>
      </w:r>
    </w:p>
    <w:p w:rsidR="00AC04F8" w:rsidRPr="003E1423" w:rsidRDefault="00AC04F8" w:rsidP="00C200B3">
      <w:pPr>
        <w:jc w:val="center"/>
        <w:rPr>
          <w:rFonts w:ascii="Times New Roman" w:hAnsi="Times New Roman" w:cs="Times New Roman"/>
          <w:sz w:val="24"/>
          <w:szCs w:val="24"/>
        </w:rPr>
      </w:pPr>
      <w:r w:rsidRPr="003E1423">
        <w:rPr>
          <w:rFonts w:ascii="Times New Roman" w:hAnsi="Times New Roman" w:cs="Times New Roman"/>
          <w:noProof/>
          <w:sz w:val="24"/>
          <w:szCs w:val="24"/>
        </w:rPr>
        <w:lastRenderedPageBreak/>
        <w:drawing>
          <wp:inline distT="0" distB="0" distL="0" distR="0" wp14:anchorId="2668BFDC" wp14:editId="2BE5AB47">
            <wp:extent cx="4761905" cy="745714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905" cy="7457143"/>
                    </a:xfrm>
                    <a:prstGeom prst="rect">
                      <a:avLst/>
                    </a:prstGeom>
                  </pic:spPr>
                </pic:pic>
              </a:graphicData>
            </a:graphic>
          </wp:inline>
        </w:drawing>
      </w:r>
    </w:p>
    <w:p w:rsidR="001E6E15" w:rsidRPr="003E1423" w:rsidRDefault="00AC04F8" w:rsidP="00C200B3">
      <w:pPr>
        <w:jc w:val="center"/>
        <w:rPr>
          <w:rFonts w:ascii="Times New Roman" w:hAnsi="Times New Roman" w:cs="Times New Roman"/>
          <w:sz w:val="24"/>
          <w:szCs w:val="24"/>
        </w:rPr>
      </w:pPr>
      <w:r w:rsidRPr="003E1423">
        <w:rPr>
          <w:rFonts w:ascii="Times New Roman" w:hAnsi="Times New Roman" w:cs="Times New Roman"/>
          <w:noProof/>
          <w:sz w:val="24"/>
          <w:szCs w:val="24"/>
        </w:rPr>
        <w:lastRenderedPageBreak/>
        <w:drawing>
          <wp:inline distT="0" distB="0" distL="0" distR="0" wp14:anchorId="3C49583D" wp14:editId="5943900F">
            <wp:extent cx="5380952" cy="20476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0952" cy="2047619"/>
                    </a:xfrm>
                    <a:prstGeom prst="rect">
                      <a:avLst/>
                    </a:prstGeom>
                  </pic:spPr>
                </pic:pic>
              </a:graphicData>
            </a:graphic>
          </wp:inline>
        </w:drawing>
      </w:r>
      <w:r w:rsidR="001E6E15" w:rsidRPr="003E1423">
        <w:rPr>
          <w:rFonts w:ascii="Times New Roman" w:hAnsi="Times New Roman" w:cs="Times New Roman"/>
          <w:sz w:val="24"/>
          <w:szCs w:val="24"/>
        </w:rPr>
        <w:t>56.</w:t>
      </w:r>
    </w:p>
    <w:p w:rsidR="001E6E15" w:rsidRPr="003E1423" w:rsidRDefault="005359C9" w:rsidP="001E6E15">
      <w:pPr>
        <w:rPr>
          <w:rFonts w:ascii="Times New Roman" w:hAnsi="Times New Roman" w:cs="Times New Roman"/>
          <w:sz w:val="24"/>
          <w:szCs w:val="24"/>
        </w:rPr>
      </w:pPr>
      <w:r>
        <w:rPr>
          <w:rFonts w:ascii="Times New Roman" w:hAnsi="Times New Roman" w:cs="Times New Roman"/>
          <w:sz w:val="24"/>
          <w:szCs w:val="24"/>
        </w:rPr>
        <w:t>57</w:t>
      </w:r>
      <w:proofErr w:type="gramStart"/>
      <w:r>
        <w:rPr>
          <w:rFonts w:ascii="Times New Roman" w:hAnsi="Times New Roman" w:cs="Times New Roman"/>
          <w:sz w:val="24"/>
          <w:szCs w:val="24"/>
        </w:rPr>
        <w:t>.</w:t>
      </w:r>
      <w:r w:rsidR="001E6E15" w:rsidRPr="003E1423">
        <w:rPr>
          <w:rFonts w:ascii="Times New Roman" w:hAnsi="Times New Roman" w:cs="Times New Roman"/>
          <w:sz w:val="24"/>
          <w:szCs w:val="24"/>
        </w:rPr>
        <w:t>Write</w:t>
      </w:r>
      <w:proofErr w:type="gramEnd"/>
      <w:r w:rsidR="001E6E15" w:rsidRPr="003E1423">
        <w:rPr>
          <w:rFonts w:ascii="Times New Roman" w:hAnsi="Times New Roman" w:cs="Times New Roman"/>
          <w:sz w:val="24"/>
          <w:szCs w:val="24"/>
        </w:rPr>
        <w:t xml:space="preserve"> down the order of the errors of Simpson's one third rule.</w:t>
      </w:r>
    </w:p>
    <w:p w:rsidR="00301AAE" w:rsidRPr="003E1423" w:rsidRDefault="00AC04F8" w:rsidP="001E6E15">
      <w:pPr>
        <w:rPr>
          <w:rFonts w:ascii="Times New Roman" w:hAnsi="Times New Roman" w:cs="Times New Roman"/>
          <w:sz w:val="24"/>
          <w:szCs w:val="24"/>
        </w:rPr>
      </w:pPr>
      <w:r w:rsidRPr="003E1423">
        <w:rPr>
          <w:rFonts w:ascii="Times New Roman" w:hAnsi="Times New Roman" w:cs="Times New Roman"/>
          <w:sz w:val="24"/>
          <w:szCs w:val="24"/>
        </w:rPr>
        <w:t xml:space="preserve">The order of the error in Simpson's 1/3 Rule for numerical integration is </w:t>
      </w:r>
      <w:proofErr w:type="gramStart"/>
      <w:r w:rsidRPr="003E1423">
        <w:rPr>
          <w:rFonts w:ascii="Times New Roman" w:hAnsi="Times New Roman" w:cs="Times New Roman"/>
          <w:sz w:val="24"/>
          <w:szCs w:val="24"/>
        </w:rPr>
        <w:t>O(</w:t>
      </w:r>
      <w:proofErr w:type="gramEnd"/>
      <w:r w:rsidRPr="003E1423">
        <w:rPr>
          <w:rFonts w:ascii="Times New Roman" w:hAnsi="Times New Roman" w:cs="Times New Roman"/>
          <w:sz w:val="24"/>
          <w:szCs w:val="24"/>
        </w:rPr>
        <w:t>h</w:t>
      </w:r>
      <w:r w:rsidRPr="003E1423">
        <w:rPr>
          <w:rFonts w:ascii="Times New Roman" w:hAnsi="Times New Roman" w:cs="Times New Roman"/>
          <w:sz w:val="24"/>
          <w:szCs w:val="24"/>
          <w:vertAlign w:val="superscript"/>
        </w:rPr>
        <w:t>4</w:t>
      </w:r>
      <w:r w:rsidRPr="003E1423">
        <w:rPr>
          <w:rFonts w:ascii="Times New Roman" w:hAnsi="Times New Roman" w:cs="Times New Roman"/>
          <w:sz w:val="24"/>
          <w:szCs w:val="24"/>
        </w:rPr>
        <w:t>),</w:t>
      </w:r>
    </w:p>
    <w:p w:rsidR="00301AAE" w:rsidRPr="003E1423" w:rsidRDefault="00AC04F8" w:rsidP="001E6E15">
      <w:pPr>
        <w:rPr>
          <w:rFonts w:ascii="Times New Roman" w:hAnsi="Times New Roman" w:cs="Times New Roman"/>
          <w:sz w:val="24"/>
          <w:szCs w:val="24"/>
        </w:rPr>
      </w:pPr>
      <w:r w:rsidRPr="003E1423">
        <w:rPr>
          <w:rFonts w:ascii="Times New Roman" w:hAnsi="Times New Roman" w:cs="Times New Roman"/>
          <w:sz w:val="24"/>
          <w:szCs w:val="24"/>
        </w:rPr>
        <w:t xml:space="preserve"> </w:t>
      </w:r>
      <w:proofErr w:type="gramStart"/>
      <w:r w:rsidRPr="003E1423">
        <w:rPr>
          <w:rFonts w:ascii="Times New Roman" w:hAnsi="Times New Roman" w:cs="Times New Roman"/>
          <w:sz w:val="24"/>
          <w:szCs w:val="24"/>
        </w:rPr>
        <w:t>where</w:t>
      </w:r>
      <w:proofErr w:type="gramEnd"/>
      <w:r w:rsidRPr="003E1423">
        <w:rPr>
          <w:rFonts w:ascii="Times New Roman" w:hAnsi="Times New Roman" w:cs="Times New Roman"/>
          <w:sz w:val="24"/>
          <w:szCs w:val="24"/>
        </w:rPr>
        <w:t xml:space="preserve"> "h" is the width of the subintervals used in the approximation. </w:t>
      </w:r>
    </w:p>
    <w:p w:rsidR="00301AAE" w:rsidRDefault="00AC04F8" w:rsidP="001E6E15">
      <w:pPr>
        <w:rPr>
          <w:rFonts w:ascii="Times New Roman" w:hAnsi="Times New Roman" w:cs="Times New Roman"/>
          <w:sz w:val="24"/>
          <w:szCs w:val="24"/>
        </w:rPr>
      </w:pPr>
      <w:r w:rsidRPr="003E1423">
        <w:rPr>
          <w:rFonts w:ascii="Times New Roman" w:hAnsi="Times New Roman" w:cs="Times New Roman"/>
          <w:sz w:val="24"/>
          <w:szCs w:val="24"/>
        </w:rPr>
        <w:t>This means that the error decreases as the width of the subintervals is reduced to the fourth powe</w:t>
      </w:r>
      <w:r w:rsidR="00301AAE" w:rsidRPr="003E1423">
        <w:rPr>
          <w:rFonts w:ascii="Times New Roman" w:hAnsi="Times New Roman" w:cs="Times New Roman"/>
          <w:sz w:val="24"/>
          <w:szCs w:val="24"/>
        </w:rPr>
        <w:t>r</w:t>
      </w:r>
      <w:r w:rsidR="003570DE">
        <w:rPr>
          <w:rFonts w:ascii="Times New Roman" w:hAnsi="Times New Roman" w:cs="Times New Roman"/>
          <w:sz w:val="24"/>
          <w:szCs w:val="24"/>
        </w:rPr>
        <w:t>.</w:t>
      </w:r>
    </w:p>
    <w:p w:rsidR="003570DE" w:rsidRDefault="003570DE" w:rsidP="001E6E15">
      <w:pPr>
        <w:rPr>
          <w:rFonts w:ascii="Times New Roman" w:hAnsi="Times New Roman" w:cs="Times New Roman"/>
          <w:sz w:val="24"/>
          <w:szCs w:val="24"/>
        </w:rPr>
      </w:pPr>
      <w:r>
        <w:rPr>
          <w:rFonts w:ascii="Times New Roman" w:hAnsi="Times New Roman" w:cs="Times New Roman"/>
          <w:sz w:val="24"/>
          <w:szCs w:val="24"/>
        </w:rPr>
        <w:t>Now…</w:t>
      </w:r>
      <w:bookmarkStart w:id="0" w:name="_GoBack"/>
      <w:bookmarkEnd w:id="0"/>
    </w:p>
    <w:p w:rsidR="006D582F" w:rsidRDefault="002D72C5" w:rsidP="001E6E15">
      <w:pPr>
        <w:rPr>
          <w:rFonts w:ascii="Times New Roman" w:hAnsi="Times New Roman" w:cs="Times New Roman"/>
          <w:sz w:val="24"/>
          <w:szCs w:val="24"/>
        </w:rPr>
      </w:pPr>
      <w:r w:rsidRPr="002D72C5">
        <w:rPr>
          <w:rFonts w:ascii="Times New Roman" w:hAnsi="Times New Roman" w:cs="Times New Roman"/>
          <w:sz w:val="24"/>
          <w:szCs w:val="24"/>
        </w:rPr>
        <w:drawing>
          <wp:inline distT="0" distB="0" distL="0" distR="0" wp14:anchorId="60E901EC" wp14:editId="4100D208">
            <wp:extent cx="5943600" cy="739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39140"/>
                    </a:xfrm>
                    <a:prstGeom prst="rect">
                      <a:avLst/>
                    </a:prstGeom>
                  </pic:spPr>
                </pic:pic>
              </a:graphicData>
            </a:graphic>
          </wp:inline>
        </w:drawing>
      </w:r>
    </w:p>
    <w:p w:rsidR="00207A37" w:rsidRPr="003E1423" w:rsidRDefault="00207A37" w:rsidP="001E6E15">
      <w:pPr>
        <w:rPr>
          <w:rFonts w:ascii="Times New Roman" w:hAnsi="Times New Roman" w:cs="Times New Roman"/>
          <w:sz w:val="24"/>
          <w:szCs w:val="24"/>
        </w:rPr>
      </w:pPr>
      <w:r w:rsidRPr="00207A37">
        <w:rPr>
          <w:rFonts w:ascii="Times New Roman" w:hAnsi="Times New Roman" w:cs="Times New Roman"/>
          <w:sz w:val="24"/>
          <w:szCs w:val="24"/>
        </w:rPr>
        <w:drawing>
          <wp:inline distT="0" distB="0" distL="0" distR="0" wp14:anchorId="78BCEDEB" wp14:editId="0333F6F9">
            <wp:extent cx="5943600" cy="737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37235"/>
                    </a:xfrm>
                    <a:prstGeom prst="rect">
                      <a:avLst/>
                    </a:prstGeom>
                  </pic:spPr>
                </pic:pic>
              </a:graphicData>
            </a:graphic>
          </wp:inline>
        </w:drawing>
      </w:r>
    </w:p>
    <w:p w:rsidR="00301AAE" w:rsidRPr="003E1423" w:rsidRDefault="00301AAE" w:rsidP="001E6E15">
      <w:pPr>
        <w:rPr>
          <w:rFonts w:ascii="Times New Roman" w:hAnsi="Times New Roman" w:cs="Times New Roman"/>
          <w:sz w:val="24"/>
          <w:szCs w:val="24"/>
        </w:rPr>
      </w:pPr>
      <w:r w:rsidRPr="003E1423">
        <w:rPr>
          <w:rFonts w:ascii="Times New Roman" w:hAnsi="Times New Roman" w:cs="Times New Roman"/>
          <w:sz w:val="24"/>
          <w:szCs w:val="24"/>
        </w:rPr>
        <w:drawing>
          <wp:inline distT="0" distB="0" distL="0" distR="0" wp14:anchorId="134CF058" wp14:editId="40468CC1">
            <wp:extent cx="5943600" cy="2387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131"/>
                    <a:stretch/>
                  </pic:blipFill>
                  <pic:spPr bwMode="auto">
                    <a:xfrm>
                      <a:off x="0" y="0"/>
                      <a:ext cx="5943600" cy="2387880"/>
                    </a:xfrm>
                    <a:prstGeom prst="rect">
                      <a:avLst/>
                    </a:prstGeom>
                    <a:ln>
                      <a:noFill/>
                    </a:ln>
                    <a:extLst>
                      <a:ext uri="{53640926-AAD7-44D8-BBD7-CCE9431645EC}">
                        <a14:shadowObscured xmlns:a14="http://schemas.microsoft.com/office/drawing/2010/main"/>
                      </a:ext>
                    </a:extLst>
                  </pic:spPr>
                </pic:pic>
              </a:graphicData>
            </a:graphic>
          </wp:inline>
        </w:drawing>
      </w:r>
    </w:p>
    <w:p w:rsidR="00301AAE" w:rsidRPr="003E1423" w:rsidRDefault="00301AAE" w:rsidP="001E6E15">
      <w:pPr>
        <w:rPr>
          <w:rFonts w:ascii="Times New Roman" w:hAnsi="Times New Roman" w:cs="Times New Roman"/>
          <w:sz w:val="24"/>
          <w:szCs w:val="24"/>
        </w:rPr>
      </w:pPr>
    </w:p>
    <w:p w:rsidR="001E6E15" w:rsidRDefault="001E6E15" w:rsidP="001E6E15">
      <w:pPr>
        <w:rPr>
          <w:rFonts w:ascii="Times New Roman" w:hAnsi="Times New Roman" w:cs="Times New Roman"/>
          <w:sz w:val="24"/>
          <w:szCs w:val="24"/>
        </w:rPr>
      </w:pPr>
      <w:r w:rsidRPr="003E1423">
        <w:rPr>
          <w:rFonts w:ascii="Times New Roman" w:hAnsi="Times New Roman" w:cs="Times New Roman"/>
          <w:sz w:val="24"/>
          <w:szCs w:val="24"/>
        </w:rPr>
        <w:t>58</w:t>
      </w:r>
      <w:proofErr w:type="gramStart"/>
      <w:r w:rsidRPr="003E1423">
        <w:rPr>
          <w:rFonts w:ascii="Times New Roman" w:hAnsi="Times New Roman" w:cs="Times New Roman"/>
          <w:sz w:val="24"/>
          <w:szCs w:val="24"/>
        </w:rPr>
        <w:t>.When</w:t>
      </w:r>
      <w:proofErr w:type="gramEnd"/>
      <w:r w:rsidRPr="003E1423">
        <w:rPr>
          <w:rFonts w:ascii="Times New Roman" w:hAnsi="Times New Roman" w:cs="Times New Roman"/>
          <w:sz w:val="24"/>
          <w:szCs w:val="24"/>
        </w:rPr>
        <w:t xml:space="preserve"> do you apply Simpson's 1/3 rule? When does Simpson rule gives exact result? How Simpson's 1/3 rule differs from Trapezoidal rule? Drive the formula for Simson's 1/3 rule.</w:t>
      </w:r>
    </w:p>
    <w:p w:rsidR="006D582F" w:rsidRPr="006D582F" w:rsidRDefault="006D582F" w:rsidP="006D582F">
      <w:pPr>
        <w:rPr>
          <w:rFonts w:ascii="Times New Roman" w:hAnsi="Times New Roman" w:cs="Times New Roman"/>
          <w:sz w:val="24"/>
          <w:szCs w:val="24"/>
        </w:rPr>
      </w:pPr>
    </w:p>
    <w:p w:rsidR="006D582F" w:rsidRPr="006D582F" w:rsidRDefault="006D582F" w:rsidP="006D582F">
      <w:pPr>
        <w:rPr>
          <w:rFonts w:ascii="Times New Roman" w:hAnsi="Times New Roman" w:cs="Times New Roman"/>
          <w:sz w:val="24"/>
          <w:szCs w:val="24"/>
        </w:rPr>
      </w:pPr>
      <w:r w:rsidRPr="006D582F">
        <w:rPr>
          <w:rFonts w:ascii="Times New Roman" w:hAnsi="Times New Roman" w:cs="Times New Roman"/>
          <w:sz w:val="24"/>
          <w:szCs w:val="24"/>
        </w:rPr>
        <w:t>Simpson's 1/3 Rule is applied to approximate the definite integral of a function over an interval [a, b] when the following conditi</w:t>
      </w:r>
      <w:r>
        <w:rPr>
          <w:rFonts w:ascii="Times New Roman" w:hAnsi="Times New Roman" w:cs="Times New Roman"/>
          <w:sz w:val="24"/>
          <w:szCs w:val="24"/>
        </w:rPr>
        <w:t>ons are met:</w:t>
      </w:r>
    </w:p>
    <w:p w:rsidR="006D582F" w:rsidRPr="006D582F" w:rsidRDefault="006D582F" w:rsidP="006D582F">
      <w:pPr>
        <w:pStyle w:val="ListParagraph"/>
        <w:numPr>
          <w:ilvl w:val="0"/>
          <w:numId w:val="2"/>
        </w:numPr>
        <w:rPr>
          <w:rFonts w:ascii="Times New Roman" w:hAnsi="Times New Roman" w:cs="Times New Roman"/>
          <w:sz w:val="24"/>
          <w:szCs w:val="24"/>
        </w:rPr>
      </w:pPr>
      <w:r w:rsidRPr="006D582F">
        <w:rPr>
          <w:rFonts w:ascii="Times New Roman" w:hAnsi="Times New Roman" w:cs="Times New Roman"/>
          <w:sz w:val="24"/>
          <w:szCs w:val="24"/>
        </w:rPr>
        <w:t>The interval [a, b] is divided into an even number of subintervals.</w:t>
      </w:r>
    </w:p>
    <w:p w:rsidR="006D582F" w:rsidRDefault="006D582F" w:rsidP="006D582F">
      <w:pPr>
        <w:pStyle w:val="ListParagraph"/>
        <w:numPr>
          <w:ilvl w:val="0"/>
          <w:numId w:val="2"/>
        </w:numPr>
        <w:rPr>
          <w:rFonts w:ascii="Times New Roman" w:hAnsi="Times New Roman" w:cs="Times New Roman"/>
          <w:sz w:val="24"/>
          <w:szCs w:val="24"/>
        </w:rPr>
      </w:pPr>
      <w:r w:rsidRPr="006D582F">
        <w:rPr>
          <w:rFonts w:ascii="Times New Roman" w:hAnsi="Times New Roman" w:cs="Times New Roman"/>
          <w:sz w:val="24"/>
          <w:szCs w:val="24"/>
        </w:rPr>
        <w:t>The function is reasonably smooth within these subintervals, meaning it does not exhibit abrupt changes or discontinuities.</w:t>
      </w:r>
    </w:p>
    <w:p w:rsidR="006D582F" w:rsidRDefault="006D582F" w:rsidP="006D582F">
      <w:pPr>
        <w:rPr>
          <w:rFonts w:ascii="Times New Roman" w:hAnsi="Times New Roman" w:cs="Times New Roman"/>
          <w:sz w:val="24"/>
          <w:szCs w:val="24"/>
        </w:rPr>
      </w:pPr>
      <w:proofErr w:type="gramStart"/>
      <w:r w:rsidRPr="006D582F">
        <w:rPr>
          <w:rFonts w:ascii="Times New Roman" w:hAnsi="Times New Roman" w:cs="Times New Roman"/>
          <w:sz w:val="24"/>
          <w:szCs w:val="24"/>
        </w:rPr>
        <w:t>if</w:t>
      </w:r>
      <w:proofErr w:type="gramEnd"/>
      <w:r w:rsidRPr="006D582F">
        <w:rPr>
          <w:rFonts w:ascii="Times New Roman" w:hAnsi="Times New Roman" w:cs="Times New Roman"/>
          <w:sz w:val="24"/>
          <w:szCs w:val="24"/>
        </w:rPr>
        <w:t xml:space="preserve"> the function you are integrating is a quadratic (a polynomial of degree 2) or a linear function, Simpson's Rule will give you the exact result.</w:t>
      </w:r>
    </w:p>
    <w:p w:rsidR="00AB69BA" w:rsidRPr="00AB69BA" w:rsidRDefault="00AB69BA" w:rsidP="00AB69BA">
      <w:pPr>
        <w:rPr>
          <w:rFonts w:ascii="Times New Roman" w:hAnsi="Times New Roman" w:cs="Times New Roman"/>
          <w:sz w:val="24"/>
          <w:szCs w:val="24"/>
        </w:rPr>
      </w:pPr>
      <w:r w:rsidRPr="00AB69BA">
        <w:rPr>
          <w:rFonts w:ascii="Times New Roman" w:hAnsi="Times New Roman" w:cs="Times New Roman"/>
          <w:sz w:val="24"/>
          <w:szCs w:val="24"/>
        </w:rPr>
        <w:t>The reason for this is that Simpson's Rule approximates the function as a piecewise quadratic (Simpson's 1/3 Rule) or a piecewise cubic (Simpson's 3/8 Rule), and when the function being integrated is a quadratic or linear function, this approximation is exact.</w:t>
      </w:r>
    </w:p>
    <w:p w:rsidR="00AB69BA" w:rsidRPr="00AB69BA" w:rsidRDefault="00AB69BA" w:rsidP="00AB69BA">
      <w:pPr>
        <w:rPr>
          <w:rFonts w:ascii="Times New Roman" w:hAnsi="Times New Roman" w:cs="Times New Roman"/>
          <w:sz w:val="24"/>
          <w:szCs w:val="24"/>
        </w:rPr>
      </w:pPr>
    </w:p>
    <w:p w:rsidR="006D582F" w:rsidRDefault="00AB69BA" w:rsidP="00AB69BA">
      <w:pPr>
        <w:rPr>
          <w:rFonts w:ascii="Times New Roman" w:hAnsi="Times New Roman" w:cs="Times New Roman"/>
          <w:sz w:val="24"/>
          <w:szCs w:val="24"/>
        </w:rPr>
      </w:pPr>
      <w:r w:rsidRPr="00AB69BA">
        <w:rPr>
          <w:rFonts w:ascii="Times New Roman" w:hAnsi="Times New Roman" w:cs="Times New Roman"/>
          <w:sz w:val="24"/>
          <w:szCs w:val="24"/>
        </w:rPr>
        <w:t>For higher-degree polynomial functions, Simpson's Rule will provide an approximation, and the accuracy of the approximation depends on the number of subintervals used and the degree of the polynomial. To decrease the error for higher-degree polynomials, you can use more subintervals.</w:t>
      </w:r>
    </w:p>
    <w:p w:rsidR="006D582F" w:rsidRPr="006D582F" w:rsidRDefault="006D582F" w:rsidP="006D582F">
      <w:pPr>
        <w:rPr>
          <w:rFonts w:ascii="Times New Roman" w:hAnsi="Times New Roman" w:cs="Times New Roman"/>
          <w:sz w:val="24"/>
          <w:szCs w:val="24"/>
        </w:rPr>
      </w:pPr>
    </w:p>
    <w:p w:rsidR="001E6E15" w:rsidRPr="003E1423" w:rsidRDefault="00301AAE" w:rsidP="001E6E15">
      <w:pPr>
        <w:rPr>
          <w:rFonts w:ascii="Times New Roman" w:hAnsi="Times New Roman" w:cs="Times New Roman"/>
          <w:sz w:val="24"/>
          <w:szCs w:val="24"/>
        </w:rPr>
      </w:pPr>
      <w:r w:rsidRPr="003E1423">
        <w:rPr>
          <w:rFonts w:ascii="Times New Roman" w:hAnsi="Times New Roman" w:cs="Times New Roman"/>
          <w:sz w:val="24"/>
          <w:szCs w:val="24"/>
        </w:rPr>
        <w:t>60</w:t>
      </w:r>
      <w:proofErr w:type="gramStart"/>
      <w:r w:rsidRPr="003E1423">
        <w:rPr>
          <w:rFonts w:ascii="Times New Roman" w:hAnsi="Times New Roman" w:cs="Times New Roman"/>
          <w:sz w:val="24"/>
          <w:szCs w:val="24"/>
        </w:rPr>
        <w:t>.</w:t>
      </w:r>
      <w:r w:rsidR="001E6E15" w:rsidRPr="003E1423">
        <w:rPr>
          <w:rFonts w:ascii="Times New Roman" w:hAnsi="Times New Roman" w:cs="Times New Roman"/>
          <w:sz w:val="24"/>
          <w:szCs w:val="24"/>
        </w:rPr>
        <w:t>Write</w:t>
      </w:r>
      <w:proofErr w:type="gramEnd"/>
      <w:r w:rsidR="001E6E15" w:rsidRPr="003E1423">
        <w:rPr>
          <w:rFonts w:ascii="Times New Roman" w:hAnsi="Times New Roman" w:cs="Times New Roman"/>
          <w:sz w:val="24"/>
          <w:szCs w:val="24"/>
        </w:rPr>
        <w:t xml:space="preserve"> down the Simpson's 1/3-Rule in numerical integration.</w:t>
      </w:r>
    </w:p>
    <w:p w:rsidR="00301AAE" w:rsidRPr="003E1423" w:rsidRDefault="00301AAE" w:rsidP="001E6E15">
      <w:pPr>
        <w:rPr>
          <w:rFonts w:ascii="Times New Roman" w:hAnsi="Times New Roman" w:cs="Times New Roman"/>
          <w:sz w:val="24"/>
          <w:szCs w:val="24"/>
        </w:rPr>
      </w:pPr>
      <w:r w:rsidRPr="003E1423">
        <w:rPr>
          <w:rFonts w:ascii="Times New Roman" w:hAnsi="Times New Roman" w:cs="Times New Roman"/>
          <w:sz w:val="24"/>
          <w:szCs w:val="24"/>
        </w:rPr>
        <w:lastRenderedPageBreak/>
        <w:drawing>
          <wp:inline distT="0" distB="0" distL="0" distR="0" wp14:anchorId="7BF78707" wp14:editId="2722F14F">
            <wp:extent cx="5943600" cy="7825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825740"/>
                    </a:xfrm>
                    <a:prstGeom prst="rect">
                      <a:avLst/>
                    </a:prstGeom>
                  </pic:spPr>
                </pic:pic>
              </a:graphicData>
            </a:graphic>
          </wp:inline>
        </w:drawing>
      </w:r>
    </w:p>
    <w:p w:rsidR="00907235" w:rsidRPr="003E1423" w:rsidRDefault="00907235" w:rsidP="001E6E15">
      <w:pPr>
        <w:rPr>
          <w:rFonts w:ascii="Times New Roman" w:hAnsi="Times New Roman" w:cs="Times New Roman"/>
          <w:sz w:val="24"/>
          <w:szCs w:val="24"/>
        </w:rPr>
      </w:pPr>
    </w:p>
    <w:p w:rsidR="00907235" w:rsidRPr="003E1423" w:rsidRDefault="00907235" w:rsidP="001E6E15">
      <w:pPr>
        <w:rPr>
          <w:rFonts w:ascii="Times New Roman" w:hAnsi="Times New Roman" w:cs="Times New Roman"/>
          <w:b/>
          <w:sz w:val="24"/>
          <w:szCs w:val="24"/>
        </w:rPr>
      </w:pPr>
      <w:r w:rsidRPr="003E1423">
        <w:rPr>
          <w:rFonts w:ascii="Times New Roman" w:hAnsi="Times New Roman" w:cs="Times New Roman"/>
          <w:b/>
          <w:sz w:val="24"/>
          <w:szCs w:val="24"/>
        </w:rPr>
        <w:lastRenderedPageBreak/>
        <w:t xml:space="preserve">Another </w:t>
      </w:r>
      <w:proofErr w:type="spellStart"/>
      <w:r w:rsidRPr="003E1423">
        <w:rPr>
          <w:rFonts w:ascii="Times New Roman" w:hAnsi="Times New Roman" w:cs="Times New Roman"/>
          <w:b/>
          <w:sz w:val="24"/>
          <w:szCs w:val="24"/>
        </w:rPr>
        <w:t>anserr</w:t>
      </w:r>
      <w:proofErr w:type="spellEnd"/>
      <w:proofErr w:type="gramStart"/>
      <w:r w:rsidRPr="003E1423">
        <w:rPr>
          <w:rFonts w:ascii="Times New Roman" w:hAnsi="Times New Roman" w:cs="Times New Roman"/>
          <w:b/>
          <w:sz w:val="24"/>
          <w:szCs w:val="24"/>
        </w:rPr>
        <w:t>::::</w:t>
      </w:r>
      <w:proofErr w:type="gramEnd"/>
    </w:p>
    <w:p w:rsidR="00907235" w:rsidRPr="003E1423" w:rsidRDefault="00907235" w:rsidP="001E6E15">
      <w:pPr>
        <w:rPr>
          <w:rFonts w:ascii="Times New Roman" w:hAnsi="Times New Roman" w:cs="Times New Roman"/>
          <w:sz w:val="24"/>
          <w:szCs w:val="24"/>
        </w:rPr>
      </w:pPr>
    </w:p>
    <w:p w:rsidR="00301AAE" w:rsidRPr="003E1423" w:rsidRDefault="00301AAE" w:rsidP="001E6E15">
      <w:pPr>
        <w:rPr>
          <w:rFonts w:ascii="Times New Roman" w:hAnsi="Times New Roman" w:cs="Times New Roman"/>
          <w:sz w:val="24"/>
          <w:szCs w:val="24"/>
        </w:rPr>
      </w:pPr>
      <w:r w:rsidRPr="003E1423">
        <w:rPr>
          <w:rFonts w:ascii="Times New Roman" w:hAnsi="Times New Roman" w:cs="Times New Roman"/>
          <w:noProof/>
          <w:sz w:val="24"/>
          <w:szCs w:val="24"/>
        </w:rPr>
        <w:drawing>
          <wp:inline distT="0" distB="0" distL="0" distR="0" wp14:anchorId="3FEDC1DD" wp14:editId="04C37978">
            <wp:extent cx="5943600" cy="5656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56580"/>
                    </a:xfrm>
                    <a:prstGeom prst="rect">
                      <a:avLst/>
                    </a:prstGeom>
                  </pic:spPr>
                </pic:pic>
              </a:graphicData>
            </a:graphic>
          </wp:inline>
        </w:drawing>
      </w:r>
    </w:p>
    <w:p w:rsidR="00301AAE" w:rsidRPr="003E1423" w:rsidRDefault="00301AAE" w:rsidP="001E6E15">
      <w:pPr>
        <w:rPr>
          <w:rFonts w:ascii="Times New Roman" w:hAnsi="Times New Roman" w:cs="Times New Roman"/>
          <w:sz w:val="24"/>
          <w:szCs w:val="24"/>
        </w:rPr>
      </w:pPr>
      <w:r w:rsidRPr="003E1423">
        <w:rPr>
          <w:rFonts w:ascii="Times New Roman" w:hAnsi="Times New Roman" w:cs="Times New Roman"/>
          <w:noProof/>
          <w:sz w:val="24"/>
          <w:szCs w:val="24"/>
        </w:rPr>
        <w:lastRenderedPageBreak/>
        <w:drawing>
          <wp:inline distT="0" distB="0" distL="0" distR="0" wp14:anchorId="61B13BE5" wp14:editId="252BAAEB">
            <wp:extent cx="5943600" cy="2788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8285"/>
                    </a:xfrm>
                    <a:prstGeom prst="rect">
                      <a:avLst/>
                    </a:prstGeom>
                  </pic:spPr>
                </pic:pic>
              </a:graphicData>
            </a:graphic>
          </wp:inline>
        </w:drawing>
      </w:r>
    </w:p>
    <w:p w:rsidR="00E108F6" w:rsidRDefault="00E108F6" w:rsidP="001E6E15">
      <w:pPr>
        <w:rPr>
          <w:rFonts w:ascii="Times New Roman" w:hAnsi="Times New Roman" w:cs="Times New Roman"/>
          <w:sz w:val="24"/>
          <w:szCs w:val="24"/>
        </w:rPr>
      </w:pPr>
    </w:p>
    <w:p w:rsidR="001E6E15" w:rsidRPr="003E1423" w:rsidRDefault="00301AAE" w:rsidP="001E6E15">
      <w:pPr>
        <w:rPr>
          <w:rFonts w:ascii="Times New Roman" w:hAnsi="Times New Roman" w:cs="Times New Roman"/>
          <w:sz w:val="24"/>
          <w:szCs w:val="24"/>
        </w:rPr>
      </w:pPr>
      <w:r w:rsidRPr="003E1423">
        <w:rPr>
          <w:rFonts w:ascii="Times New Roman" w:hAnsi="Times New Roman" w:cs="Times New Roman"/>
          <w:sz w:val="24"/>
          <w:szCs w:val="24"/>
        </w:rPr>
        <w:t>61</w:t>
      </w:r>
      <w:proofErr w:type="gramStart"/>
      <w:r w:rsidR="00E108F6">
        <w:rPr>
          <w:rFonts w:ascii="Times New Roman" w:hAnsi="Times New Roman" w:cs="Times New Roman"/>
          <w:sz w:val="24"/>
          <w:szCs w:val="24"/>
        </w:rPr>
        <w:t>.</w:t>
      </w:r>
      <w:r w:rsidR="001E6E15" w:rsidRPr="003E1423">
        <w:rPr>
          <w:rFonts w:ascii="Times New Roman" w:hAnsi="Times New Roman" w:cs="Times New Roman"/>
          <w:sz w:val="24"/>
          <w:szCs w:val="24"/>
        </w:rPr>
        <w:t>Compare</w:t>
      </w:r>
      <w:proofErr w:type="gramEnd"/>
      <w:r w:rsidR="001E6E15" w:rsidRPr="003E1423">
        <w:rPr>
          <w:rFonts w:ascii="Times New Roman" w:hAnsi="Times New Roman" w:cs="Times New Roman"/>
          <w:sz w:val="24"/>
          <w:szCs w:val="24"/>
        </w:rPr>
        <w:t xml:space="preserve"> trapezoidal rule and Simpson's one third rule.</w:t>
      </w:r>
    </w:p>
    <w:tbl>
      <w:tblPr>
        <w:tblStyle w:val="TableGrid"/>
        <w:tblW w:w="9455" w:type="dxa"/>
        <w:tblLook w:val="04A0" w:firstRow="1" w:lastRow="0" w:firstColumn="1" w:lastColumn="0" w:noHBand="0" w:noVBand="1"/>
      </w:tblPr>
      <w:tblGrid>
        <w:gridCol w:w="4607"/>
        <w:gridCol w:w="4848"/>
      </w:tblGrid>
      <w:tr w:rsidR="00301AAE" w:rsidRPr="003E1423" w:rsidTr="00301AAE">
        <w:trPr>
          <w:trHeight w:val="382"/>
        </w:trPr>
        <w:tc>
          <w:tcPr>
            <w:tcW w:w="0" w:type="auto"/>
            <w:hideMark/>
          </w:tcPr>
          <w:p w:rsidR="00301AAE" w:rsidRPr="003E1423" w:rsidRDefault="00301AAE" w:rsidP="00301AAE">
            <w:pPr>
              <w:jc w:val="center"/>
              <w:rPr>
                <w:rFonts w:ascii="Times New Roman" w:hAnsi="Times New Roman" w:cs="Times New Roman"/>
                <w:color w:val="0D0D0D" w:themeColor="text1" w:themeTint="F2"/>
                <w:sz w:val="24"/>
                <w:szCs w:val="24"/>
              </w:rPr>
            </w:pPr>
            <w:r w:rsidRPr="003E1423">
              <w:rPr>
                <w:rFonts w:ascii="Times New Roman" w:hAnsi="Times New Roman" w:cs="Times New Roman"/>
                <w:color w:val="0D0D0D" w:themeColor="text1" w:themeTint="F2"/>
                <w:sz w:val="24"/>
                <w:szCs w:val="24"/>
              </w:rPr>
              <w:t>Trapezoidal Rule</w:t>
            </w:r>
          </w:p>
        </w:tc>
        <w:tc>
          <w:tcPr>
            <w:tcW w:w="0" w:type="auto"/>
            <w:hideMark/>
          </w:tcPr>
          <w:p w:rsidR="00301AAE" w:rsidRPr="003E1423" w:rsidRDefault="00301AAE" w:rsidP="00301AAE">
            <w:pPr>
              <w:jc w:val="center"/>
              <w:rPr>
                <w:rFonts w:ascii="Times New Roman" w:hAnsi="Times New Roman" w:cs="Times New Roman"/>
                <w:color w:val="0D0D0D" w:themeColor="text1" w:themeTint="F2"/>
                <w:sz w:val="24"/>
                <w:szCs w:val="24"/>
              </w:rPr>
            </w:pPr>
            <w:r w:rsidRPr="003E1423">
              <w:rPr>
                <w:rFonts w:ascii="Times New Roman" w:hAnsi="Times New Roman" w:cs="Times New Roman"/>
                <w:color w:val="0D0D0D" w:themeColor="text1" w:themeTint="F2"/>
                <w:sz w:val="24"/>
                <w:szCs w:val="24"/>
              </w:rPr>
              <w:t>Simpson's 1/3 Rule</w:t>
            </w:r>
          </w:p>
        </w:tc>
      </w:tr>
      <w:tr w:rsidR="00301AAE" w:rsidRPr="003E1423" w:rsidTr="00301AAE">
        <w:trPr>
          <w:trHeight w:val="758"/>
        </w:trPr>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Lower accuracy (O(h^2))</w:t>
            </w:r>
          </w:p>
        </w:tc>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Higher accuracy (O(h^4))</w:t>
            </w:r>
          </w:p>
        </w:tc>
      </w:tr>
      <w:tr w:rsidR="00301AAE" w:rsidRPr="003E1423" w:rsidTr="00301AAE">
        <w:trPr>
          <w:trHeight w:val="748"/>
        </w:trPr>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Exact for linear (degree 1)</w:t>
            </w:r>
          </w:p>
        </w:tc>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Exact for quadratic (degree 2)</w:t>
            </w:r>
          </w:p>
        </w:tc>
      </w:tr>
      <w:tr w:rsidR="00301AAE" w:rsidRPr="003E1423" w:rsidTr="00301AAE">
        <w:trPr>
          <w:trHeight w:val="748"/>
        </w:trPr>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Less accurate for higher degrees</w:t>
            </w:r>
          </w:p>
        </w:tc>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More accurate for higher degrees</w:t>
            </w:r>
          </w:p>
        </w:tc>
      </w:tr>
      <w:tr w:rsidR="00301AAE" w:rsidRPr="003E1423" w:rsidTr="00301AAE">
        <w:trPr>
          <w:trHeight w:val="748"/>
        </w:trPr>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More evaluations</w:t>
            </w:r>
          </w:p>
        </w:tc>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Fewer evaluations</w:t>
            </w:r>
          </w:p>
        </w:tc>
      </w:tr>
      <w:tr w:rsidR="00301AAE" w:rsidRPr="003E1423" w:rsidTr="00301AAE">
        <w:trPr>
          <w:trHeight w:val="758"/>
        </w:trPr>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Simpler</w:t>
            </w:r>
          </w:p>
        </w:tc>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Slightly more complex</w:t>
            </w:r>
          </w:p>
        </w:tc>
      </w:tr>
      <w:tr w:rsidR="00301AAE" w:rsidRPr="003E1423" w:rsidTr="00301AAE">
        <w:trPr>
          <w:trHeight w:val="640"/>
        </w:trPr>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Quick, moderate accuracy</w:t>
            </w:r>
          </w:p>
        </w:tc>
        <w:tc>
          <w:tcPr>
            <w:tcW w:w="0" w:type="auto"/>
            <w:hideMark/>
          </w:tcPr>
          <w:p w:rsidR="00301AAE" w:rsidRPr="003E1423" w:rsidRDefault="00301AAE" w:rsidP="00301AAE">
            <w:pPr>
              <w:rPr>
                <w:rFonts w:ascii="Times New Roman" w:hAnsi="Times New Roman" w:cs="Times New Roman"/>
                <w:sz w:val="24"/>
                <w:szCs w:val="24"/>
              </w:rPr>
            </w:pPr>
            <w:r w:rsidRPr="003E1423">
              <w:rPr>
                <w:rFonts w:ascii="Times New Roman" w:hAnsi="Times New Roman" w:cs="Times New Roman"/>
                <w:sz w:val="24"/>
                <w:szCs w:val="24"/>
              </w:rPr>
              <w:t>Higher accuracy, smoother curves</w:t>
            </w:r>
          </w:p>
        </w:tc>
      </w:tr>
    </w:tbl>
    <w:p w:rsidR="00301AAE" w:rsidRPr="003E1423" w:rsidRDefault="00301AAE" w:rsidP="001E6E15">
      <w:pPr>
        <w:rPr>
          <w:rFonts w:ascii="Times New Roman" w:hAnsi="Times New Roman" w:cs="Times New Roman"/>
          <w:sz w:val="24"/>
          <w:szCs w:val="24"/>
        </w:rPr>
      </w:pPr>
    </w:p>
    <w:p w:rsidR="001E6E15" w:rsidRPr="003E1423" w:rsidRDefault="00301AAE" w:rsidP="001E6E15">
      <w:pPr>
        <w:rPr>
          <w:rFonts w:ascii="Times New Roman" w:hAnsi="Times New Roman" w:cs="Times New Roman"/>
          <w:sz w:val="24"/>
          <w:szCs w:val="24"/>
        </w:rPr>
      </w:pPr>
      <w:r w:rsidRPr="003E1423">
        <w:rPr>
          <w:rFonts w:ascii="Times New Roman" w:hAnsi="Times New Roman" w:cs="Times New Roman"/>
          <w:sz w:val="24"/>
          <w:szCs w:val="24"/>
        </w:rPr>
        <w:t>62</w:t>
      </w:r>
      <w:proofErr w:type="gramStart"/>
      <w:r w:rsidRPr="003E1423">
        <w:rPr>
          <w:rFonts w:ascii="Times New Roman" w:hAnsi="Times New Roman" w:cs="Times New Roman"/>
          <w:sz w:val="24"/>
          <w:szCs w:val="24"/>
        </w:rPr>
        <w:t>.</w:t>
      </w:r>
      <w:r w:rsidR="001E6E15" w:rsidRPr="003E1423">
        <w:rPr>
          <w:rFonts w:ascii="Times New Roman" w:hAnsi="Times New Roman" w:cs="Times New Roman"/>
          <w:sz w:val="24"/>
          <w:szCs w:val="24"/>
        </w:rPr>
        <w:t>State</w:t>
      </w:r>
      <w:proofErr w:type="gramEnd"/>
      <w:r w:rsidR="001E6E15" w:rsidRPr="003E1423">
        <w:rPr>
          <w:rFonts w:ascii="Times New Roman" w:hAnsi="Times New Roman" w:cs="Times New Roman"/>
          <w:sz w:val="24"/>
          <w:szCs w:val="24"/>
        </w:rPr>
        <w:t xml:space="preserve"> Simpson's three eight rule. On what type of intervals, </w:t>
      </w:r>
      <w:proofErr w:type="spellStart"/>
      <w:r w:rsidR="001E6E15" w:rsidRPr="003E1423">
        <w:rPr>
          <w:rFonts w:ascii="Times New Roman" w:hAnsi="Times New Roman" w:cs="Times New Roman"/>
          <w:sz w:val="24"/>
          <w:szCs w:val="24"/>
        </w:rPr>
        <w:t>simpson</w:t>
      </w:r>
      <w:proofErr w:type="gramStart"/>
      <w:r w:rsidR="001E6E15" w:rsidRPr="003E1423">
        <w:rPr>
          <w:rFonts w:ascii="Times New Roman" w:hAnsi="Times New Roman" w:cs="Times New Roman"/>
          <w:sz w:val="24"/>
          <w:szCs w:val="24"/>
        </w:rPr>
        <w:t>;s</w:t>
      </w:r>
      <w:proofErr w:type="spellEnd"/>
      <w:proofErr w:type="gramEnd"/>
      <w:r w:rsidR="001E6E15" w:rsidRPr="003E1423">
        <w:rPr>
          <w:rFonts w:ascii="Times New Roman" w:hAnsi="Times New Roman" w:cs="Times New Roman"/>
          <w:sz w:val="24"/>
          <w:szCs w:val="24"/>
        </w:rPr>
        <w:t xml:space="preserve"> three-eight rule can be applied.</w:t>
      </w:r>
    </w:p>
    <w:p w:rsidR="00264563" w:rsidRPr="003E1423" w:rsidRDefault="00264563" w:rsidP="001E6E15">
      <w:pPr>
        <w:rPr>
          <w:rFonts w:ascii="Times New Roman" w:hAnsi="Times New Roman" w:cs="Times New Roman"/>
          <w:sz w:val="24"/>
          <w:szCs w:val="24"/>
        </w:rPr>
      </w:pPr>
      <w:r w:rsidRPr="003E1423">
        <w:rPr>
          <w:rFonts w:ascii="Times New Roman" w:hAnsi="Times New Roman" w:cs="Times New Roman"/>
          <w:sz w:val="24"/>
          <w:szCs w:val="24"/>
        </w:rPr>
        <w:lastRenderedPageBreak/>
        <w:drawing>
          <wp:inline distT="0" distB="0" distL="0" distR="0" wp14:anchorId="351F4248" wp14:editId="3F998A8F">
            <wp:extent cx="5943600" cy="5951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51220"/>
                    </a:xfrm>
                    <a:prstGeom prst="rect">
                      <a:avLst/>
                    </a:prstGeom>
                  </pic:spPr>
                </pic:pic>
              </a:graphicData>
            </a:graphic>
          </wp:inline>
        </w:drawing>
      </w:r>
      <w:r w:rsidRPr="003E1423">
        <w:rPr>
          <w:rFonts w:ascii="Times New Roman" w:hAnsi="Times New Roman" w:cs="Times New Roman"/>
          <w:sz w:val="24"/>
          <w:szCs w:val="24"/>
        </w:rPr>
        <w:t xml:space="preserve"> </w:t>
      </w:r>
    </w:p>
    <w:p w:rsidR="00264563" w:rsidRPr="003E1423" w:rsidRDefault="00264563" w:rsidP="001E6E15">
      <w:pPr>
        <w:rPr>
          <w:rFonts w:ascii="Times New Roman" w:hAnsi="Times New Roman" w:cs="Times New Roman"/>
          <w:sz w:val="24"/>
          <w:szCs w:val="24"/>
        </w:rPr>
      </w:pPr>
    </w:p>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Simpson's 3/8 Rule is a numerical integration method that can be applied to integrate functions over intervals with evenly spaced subintervals. Specifically, it is designed for integration over intervals that are evenly divided into subintervals, where the total number of subintervals is a multiple of 3.</w:t>
      </w:r>
    </w:p>
    <w:p w:rsidR="00264563" w:rsidRPr="003E1423" w:rsidRDefault="00264563" w:rsidP="00264563">
      <w:pPr>
        <w:rPr>
          <w:rFonts w:ascii="Times New Roman" w:hAnsi="Times New Roman" w:cs="Times New Roman"/>
          <w:sz w:val="24"/>
          <w:szCs w:val="24"/>
        </w:rPr>
      </w:pPr>
    </w:p>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 xml:space="preserve">The rule is applied when the interval [a, b] is divided into n subintervals, where "n" is divisible by 3. Each subinterval has the same width, and Simpson's 3/8 Rule fits a cubic polynomial to </w:t>
      </w:r>
      <w:r w:rsidRPr="003E1423">
        <w:rPr>
          <w:rFonts w:ascii="Times New Roman" w:hAnsi="Times New Roman" w:cs="Times New Roman"/>
          <w:sz w:val="24"/>
          <w:szCs w:val="24"/>
        </w:rPr>
        <w:lastRenderedPageBreak/>
        <w:t xml:space="preserve">each set of three consecutive subintervals. This means that the rule can be applied to intervals with a length that is evenly divisible by 3, such as [a, </w:t>
      </w:r>
      <w:proofErr w:type="spellStart"/>
      <w:r w:rsidRPr="003E1423">
        <w:rPr>
          <w:rFonts w:ascii="Times New Roman" w:hAnsi="Times New Roman" w:cs="Times New Roman"/>
          <w:sz w:val="24"/>
          <w:szCs w:val="24"/>
        </w:rPr>
        <w:t>a+h</w:t>
      </w:r>
      <w:proofErr w:type="spellEnd"/>
      <w:r w:rsidRPr="003E1423">
        <w:rPr>
          <w:rFonts w:ascii="Times New Roman" w:hAnsi="Times New Roman" w:cs="Times New Roman"/>
          <w:sz w:val="24"/>
          <w:szCs w:val="24"/>
        </w:rPr>
        <w:t>], [a, a+2h], [a, a+3h], and so on.</w:t>
      </w:r>
    </w:p>
    <w:p w:rsidR="00264563" w:rsidRPr="003E1423" w:rsidRDefault="00264563" w:rsidP="00264563">
      <w:pPr>
        <w:rPr>
          <w:rFonts w:ascii="Times New Roman" w:hAnsi="Times New Roman" w:cs="Times New Roman"/>
          <w:sz w:val="24"/>
          <w:szCs w:val="24"/>
        </w:rPr>
      </w:pPr>
    </w:p>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 xml:space="preserve">For example, if you have an interval [a, b] and you want to use Simpson's 3/8 Rule, you could divide it into subintervals like [a, </w:t>
      </w:r>
      <w:proofErr w:type="spellStart"/>
      <w:r w:rsidRPr="003E1423">
        <w:rPr>
          <w:rFonts w:ascii="Times New Roman" w:hAnsi="Times New Roman" w:cs="Times New Roman"/>
          <w:sz w:val="24"/>
          <w:szCs w:val="24"/>
        </w:rPr>
        <w:t>a+h</w:t>
      </w:r>
      <w:proofErr w:type="spellEnd"/>
      <w:r w:rsidRPr="003E1423">
        <w:rPr>
          <w:rFonts w:ascii="Times New Roman" w:hAnsi="Times New Roman" w:cs="Times New Roman"/>
          <w:sz w:val="24"/>
          <w:szCs w:val="24"/>
        </w:rPr>
        <w:t>], [</w:t>
      </w:r>
      <w:proofErr w:type="spellStart"/>
      <w:r w:rsidRPr="003E1423">
        <w:rPr>
          <w:rFonts w:ascii="Times New Roman" w:hAnsi="Times New Roman" w:cs="Times New Roman"/>
          <w:sz w:val="24"/>
          <w:szCs w:val="24"/>
        </w:rPr>
        <w:t>a+h</w:t>
      </w:r>
      <w:proofErr w:type="spellEnd"/>
      <w:r w:rsidRPr="003E1423">
        <w:rPr>
          <w:rFonts w:ascii="Times New Roman" w:hAnsi="Times New Roman" w:cs="Times New Roman"/>
          <w:sz w:val="24"/>
          <w:szCs w:val="24"/>
        </w:rPr>
        <w:t>, a+2h], [a+2h, a+3h], and so forth, where "h" is (b - a)/n. This ensures that the total number of subintervals is a multiple of 3, as required by the rule.</w:t>
      </w:r>
    </w:p>
    <w:p w:rsidR="003E1423" w:rsidRPr="003E1423" w:rsidRDefault="003E1423" w:rsidP="00264563">
      <w:pPr>
        <w:rPr>
          <w:rFonts w:ascii="Times New Roman" w:hAnsi="Times New Roman" w:cs="Times New Roman"/>
          <w:sz w:val="24"/>
          <w:szCs w:val="24"/>
        </w:rPr>
      </w:pPr>
    </w:p>
    <w:p w:rsidR="003E1423" w:rsidRPr="003E1423" w:rsidRDefault="003E1423" w:rsidP="00264563">
      <w:pPr>
        <w:rPr>
          <w:rFonts w:ascii="Times New Roman" w:hAnsi="Times New Roman" w:cs="Times New Roman"/>
          <w:sz w:val="24"/>
          <w:szCs w:val="24"/>
        </w:rPr>
      </w:pPr>
      <w:r w:rsidRPr="003E1423">
        <w:rPr>
          <w:rFonts w:ascii="Times New Roman" w:hAnsi="Times New Roman" w:cs="Times New Roman"/>
          <w:sz w:val="24"/>
          <w:szCs w:val="24"/>
        </w:rPr>
        <w:t xml:space="preserve">63. </w:t>
      </w:r>
      <w:r w:rsidRPr="003E1423">
        <w:rPr>
          <w:rFonts w:ascii="Times New Roman" w:hAnsi="Times New Roman" w:cs="Times New Roman"/>
          <w:sz w:val="24"/>
          <w:szCs w:val="24"/>
        </w:rPr>
        <w:t>Compare Simpson's 3/8 rule and Simpson's one third rule.</w:t>
      </w:r>
    </w:p>
    <w:tbl>
      <w:tblPr>
        <w:tblStyle w:val="TableGrid"/>
        <w:tblpPr w:leftFromText="180" w:rightFromText="180" w:vertAnchor="text" w:horzAnchor="margin" w:tblpY="322"/>
        <w:tblW w:w="9231" w:type="dxa"/>
        <w:tblLook w:val="04A0" w:firstRow="1" w:lastRow="0" w:firstColumn="1" w:lastColumn="0" w:noHBand="0" w:noVBand="1"/>
      </w:tblPr>
      <w:tblGrid>
        <w:gridCol w:w="4536"/>
        <w:gridCol w:w="4695"/>
      </w:tblGrid>
      <w:tr w:rsidR="00264563" w:rsidRPr="003E1423" w:rsidTr="00264563">
        <w:trPr>
          <w:trHeight w:val="561"/>
        </w:trPr>
        <w:tc>
          <w:tcPr>
            <w:tcW w:w="0" w:type="auto"/>
            <w:shd w:val="clear" w:color="auto" w:fill="D0CECE" w:themeFill="background2" w:themeFillShade="E6"/>
            <w:hideMark/>
          </w:tcPr>
          <w:p w:rsidR="00264563" w:rsidRPr="003E1423" w:rsidRDefault="00264563" w:rsidP="00264563">
            <w:pPr>
              <w:jc w:val="center"/>
              <w:rPr>
                <w:rFonts w:ascii="Times New Roman" w:hAnsi="Times New Roman" w:cs="Times New Roman"/>
                <w:color w:val="0D0D0D" w:themeColor="text1" w:themeTint="F2"/>
                <w:sz w:val="24"/>
                <w:szCs w:val="24"/>
              </w:rPr>
            </w:pPr>
            <w:r w:rsidRPr="003E1423">
              <w:rPr>
                <w:rFonts w:ascii="Times New Roman" w:hAnsi="Times New Roman" w:cs="Times New Roman"/>
                <w:color w:val="0D0D0D" w:themeColor="text1" w:themeTint="F2"/>
                <w:sz w:val="24"/>
                <w:szCs w:val="24"/>
              </w:rPr>
              <w:t>Simpson's 3/8 Rule</w:t>
            </w:r>
          </w:p>
        </w:tc>
        <w:tc>
          <w:tcPr>
            <w:tcW w:w="0" w:type="auto"/>
            <w:shd w:val="clear" w:color="auto" w:fill="D0CECE" w:themeFill="background2" w:themeFillShade="E6"/>
            <w:hideMark/>
          </w:tcPr>
          <w:p w:rsidR="00264563" w:rsidRPr="003E1423" w:rsidRDefault="00264563" w:rsidP="00264563">
            <w:pPr>
              <w:jc w:val="center"/>
              <w:rPr>
                <w:rFonts w:ascii="Times New Roman" w:hAnsi="Times New Roman" w:cs="Times New Roman"/>
                <w:color w:val="0D0D0D" w:themeColor="text1" w:themeTint="F2"/>
                <w:sz w:val="24"/>
                <w:szCs w:val="24"/>
              </w:rPr>
            </w:pPr>
            <w:r w:rsidRPr="003E1423">
              <w:rPr>
                <w:rFonts w:ascii="Times New Roman" w:hAnsi="Times New Roman" w:cs="Times New Roman"/>
                <w:color w:val="0D0D0D" w:themeColor="text1" w:themeTint="F2"/>
                <w:sz w:val="24"/>
                <w:szCs w:val="24"/>
              </w:rPr>
              <w:t>Simpson's 1/3 Rule</w:t>
            </w:r>
          </w:p>
        </w:tc>
      </w:tr>
      <w:tr w:rsidR="00264563" w:rsidRPr="003E1423" w:rsidTr="00264563">
        <w:trPr>
          <w:trHeight w:val="531"/>
        </w:trPr>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Multiple of 3 subintervals</w:t>
            </w:r>
          </w:p>
        </w:tc>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Multiple of 2 subintervals</w:t>
            </w:r>
          </w:p>
        </w:tc>
      </w:tr>
      <w:tr w:rsidR="00264563" w:rsidRPr="003E1423" w:rsidTr="00264563">
        <w:trPr>
          <w:trHeight w:val="561"/>
        </w:trPr>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Fits cubic polynomials</w:t>
            </w:r>
          </w:p>
        </w:tc>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Fits quadratic polynomials</w:t>
            </w:r>
          </w:p>
        </w:tc>
      </w:tr>
      <w:tr w:rsidR="00264563" w:rsidRPr="003E1423" w:rsidTr="00264563">
        <w:trPr>
          <w:trHeight w:val="531"/>
        </w:trPr>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Exact for cubic (degree 3)</w:t>
            </w:r>
          </w:p>
        </w:tc>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Exact for quadratic (degree 2)</w:t>
            </w:r>
          </w:p>
        </w:tc>
      </w:tr>
      <w:tr w:rsidR="00264563" w:rsidRPr="003E1423" w:rsidTr="00264563">
        <w:trPr>
          <w:trHeight w:val="561"/>
        </w:trPr>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High accuracy (O(h^4))</w:t>
            </w:r>
          </w:p>
        </w:tc>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High accuracy (O(h^4))</w:t>
            </w:r>
          </w:p>
        </w:tc>
      </w:tr>
      <w:tr w:rsidR="00264563" w:rsidRPr="003E1423" w:rsidTr="00264563">
        <w:trPr>
          <w:trHeight w:val="531"/>
        </w:trPr>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More evaluations</w:t>
            </w:r>
          </w:p>
        </w:tc>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Fewer evaluations</w:t>
            </w:r>
          </w:p>
        </w:tc>
      </w:tr>
      <w:tr w:rsidR="00264563" w:rsidRPr="003E1423" w:rsidTr="00264563">
        <w:trPr>
          <w:trHeight w:val="561"/>
        </w:trPr>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When number of subintervals not</w:t>
            </w:r>
          </w:p>
        </w:tc>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Generally used when even number</w:t>
            </w:r>
          </w:p>
        </w:tc>
      </w:tr>
      <w:tr w:rsidR="00264563" w:rsidRPr="003E1423" w:rsidTr="00264563">
        <w:trPr>
          <w:trHeight w:val="561"/>
        </w:trPr>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divisible by 2, and higher</w:t>
            </w:r>
          </w:p>
        </w:tc>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of subintervals and higher</w:t>
            </w:r>
          </w:p>
        </w:tc>
      </w:tr>
      <w:tr w:rsidR="00264563" w:rsidRPr="003E1423" w:rsidTr="00264563">
        <w:trPr>
          <w:trHeight w:val="531"/>
        </w:trPr>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accuracy is needed</w:t>
            </w:r>
          </w:p>
        </w:tc>
        <w:tc>
          <w:tcPr>
            <w:tcW w:w="0" w:type="auto"/>
            <w:hideMark/>
          </w:tcPr>
          <w:p w:rsidR="00264563" w:rsidRPr="003E1423" w:rsidRDefault="00264563" w:rsidP="00264563">
            <w:pPr>
              <w:rPr>
                <w:rFonts w:ascii="Times New Roman" w:hAnsi="Times New Roman" w:cs="Times New Roman"/>
                <w:sz w:val="24"/>
                <w:szCs w:val="24"/>
              </w:rPr>
            </w:pPr>
            <w:r w:rsidRPr="003E1423">
              <w:rPr>
                <w:rFonts w:ascii="Times New Roman" w:hAnsi="Times New Roman" w:cs="Times New Roman"/>
                <w:sz w:val="24"/>
                <w:szCs w:val="24"/>
              </w:rPr>
              <w:t>accuracy is needed</w:t>
            </w:r>
          </w:p>
        </w:tc>
      </w:tr>
    </w:tbl>
    <w:p w:rsidR="00264563" w:rsidRPr="003E1423" w:rsidRDefault="00264563" w:rsidP="00264563">
      <w:pPr>
        <w:rPr>
          <w:rFonts w:ascii="Times New Roman" w:hAnsi="Times New Roman" w:cs="Times New Roman"/>
          <w:sz w:val="24"/>
          <w:szCs w:val="24"/>
        </w:rPr>
      </w:pPr>
    </w:p>
    <w:p w:rsidR="00264563" w:rsidRPr="003E1423" w:rsidRDefault="00264563" w:rsidP="00264563">
      <w:pPr>
        <w:rPr>
          <w:rFonts w:ascii="Times New Roman" w:hAnsi="Times New Roman" w:cs="Times New Roman"/>
          <w:sz w:val="24"/>
          <w:szCs w:val="24"/>
        </w:rPr>
      </w:pPr>
    </w:p>
    <w:p w:rsidR="00264563" w:rsidRPr="003E1423" w:rsidRDefault="00264563" w:rsidP="00264563">
      <w:pPr>
        <w:rPr>
          <w:rFonts w:ascii="Times New Roman" w:hAnsi="Times New Roman" w:cs="Times New Roman"/>
          <w:sz w:val="24"/>
          <w:szCs w:val="24"/>
        </w:rPr>
      </w:pPr>
    </w:p>
    <w:p w:rsidR="001E6E15" w:rsidRPr="003E1423" w:rsidRDefault="00264563" w:rsidP="001E6E15">
      <w:pPr>
        <w:rPr>
          <w:rFonts w:ascii="Times New Roman" w:hAnsi="Times New Roman" w:cs="Times New Roman"/>
          <w:sz w:val="24"/>
          <w:szCs w:val="24"/>
        </w:rPr>
      </w:pPr>
      <w:r w:rsidRPr="003E1423">
        <w:rPr>
          <w:rFonts w:ascii="Times New Roman" w:hAnsi="Times New Roman" w:cs="Times New Roman"/>
          <w:sz w:val="24"/>
          <w:szCs w:val="24"/>
        </w:rPr>
        <w:t>64.</w:t>
      </w:r>
      <w:r w:rsidR="001E6E15" w:rsidRPr="003E1423">
        <w:rPr>
          <w:rFonts w:ascii="Times New Roman" w:hAnsi="Times New Roman" w:cs="Times New Roman"/>
          <w:sz w:val="24"/>
          <w:szCs w:val="24"/>
        </w:rPr>
        <w:t>1 Evaluate f-dx by Simpson's rule with 4 strips. Determine the error by direct integration.</w:t>
      </w:r>
    </w:p>
    <w:p w:rsidR="001E6E15" w:rsidRPr="003E1423" w:rsidRDefault="001E6E15" w:rsidP="001E6E15">
      <w:pPr>
        <w:rPr>
          <w:rFonts w:ascii="Times New Roman" w:hAnsi="Times New Roman" w:cs="Times New Roman"/>
          <w:sz w:val="24"/>
          <w:szCs w:val="24"/>
        </w:rPr>
      </w:pPr>
      <w:r w:rsidRPr="003E1423">
        <w:rPr>
          <w:rFonts w:ascii="Times New Roman" w:hAnsi="Times New Roman" w:cs="Times New Roman"/>
          <w:sz w:val="24"/>
          <w:szCs w:val="24"/>
        </w:rPr>
        <w:t>65.</w:t>
      </w:r>
    </w:p>
    <w:p w:rsidR="001E6E15" w:rsidRPr="003E1423" w:rsidRDefault="001E6E15" w:rsidP="001E6E15">
      <w:pPr>
        <w:rPr>
          <w:rFonts w:ascii="Times New Roman" w:hAnsi="Times New Roman" w:cs="Times New Roman"/>
          <w:sz w:val="24"/>
          <w:szCs w:val="24"/>
        </w:rPr>
      </w:pPr>
      <w:r w:rsidRPr="003E1423">
        <w:rPr>
          <w:rFonts w:ascii="Times New Roman" w:hAnsi="Times New Roman" w:cs="Times New Roman"/>
          <w:sz w:val="24"/>
          <w:szCs w:val="24"/>
        </w:rPr>
        <w:t>Evaluate the integral</w:t>
      </w:r>
    </w:p>
    <w:p w:rsidR="001E6E15" w:rsidRPr="003E1423" w:rsidRDefault="001E6E15" w:rsidP="001E6E15">
      <w:pPr>
        <w:rPr>
          <w:rFonts w:ascii="Times New Roman" w:hAnsi="Times New Roman" w:cs="Times New Roman"/>
          <w:sz w:val="24"/>
          <w:szCs w:val="24"/>
        </w:rPr>
      </w:pPr>
      <w:proofErr w:type="gramStart"/>
      <w:r w:rsidRPr="003E1423">
        <w:rPr>
          <w:rFonts w:ascii="Times New Roman" w:hAnsi="Times New Roman" w:cs="Times New Roman"/>
          <w:sz w:val="24"/>
          <w:szCs w:val="24"/>
        </w:rPr>
        <w:t>J(</w:t>
      </w:r>
      <w:proofErr w:type="gramEnd"/>
      <w:r w:rsidRPr="003E1423">
        <w:rPr>
          <w:rFonts w:ascii="Times New Roman" w:hAnsi="Times New Roman" w:cs="Times New Roman"/>
          <w:sz w:val="24"/>
          <w:szCs w:val="24"/>
        </w:rPr>
        <w:t xml:space="preserve">5+2 </w:t>
      </w:r>
      <w:proofErr w:type="spellStart"/>
      <w:r w:rsidRPr="003E1423">
        <w:rPr>
          <w:rFonts w:ascii="Times New Roman" w:hAnsi="Times New Roman" w:cs="Times New Roman"/>
          <w:sz w:val="24"/>
          <w:szCs w:val="24"/>
        </w:rPr>
        <w:t>sin.x</w:t>
      </w:r>
      <w:proofErr w:type="spellEnd"/>
      <w:r w:rsidRPr="003E1423">
        <w:rPr>
          <w:rFonts w:ascii="Times New Roman" w:hAnsi="Times New Roman" w:cs="Times New Roman"/>
          <w:sz w:val="24"/>
          <w:szCs w:val="24"/>
        </w:rPr>
        <w:t>) dx</w:t>
      </w:r>
    </w:p>
    <w:p w:rsidR="001E6E15" w:rsidRPr="003E1423" w:rsidRDefault="001E6E15" w:rsidP="001E6E15">
      <w:pPr>
        <w:rPr>
          <w:rFonts w:ascii="Times New Roman" w:hAnsi="Times New Roman" w:cs="Times New Roman"/>
          <w:sz w:val="24"/>
          <w:szCs w:val="24"/>
        </w:rPr>
      </w:pPr>
      <w:proofErr w:type="spellStart"/>
      <w:r w:rsidRPr="003E1423">
        <w:rPr>
          <w:rFonts w:ascii="Times New Roman" w:hAnsi="Times New Roman" w:cs="Times New Roman"/>
          <w:sz w:val="24"/>
          <w:szCs w:val="24"/>
        </w:rPr>
        <w:t>i</w:t>
      </w:r>
      <w:proofErr w:type="spellEnd"/>
      <w:r w:rsidRPr="003E1423">
        <w:rPr>
          <w:rFonts w:ascii="Times New Roman" w:hAnsi="Times New Roman" w:cs="Times New Roman"/>
          <w:sz w:val="24"/>
          <w:szCs w:val="24"/>
        </w:rPr>
        <w:t>) Analytically</w:t>
      </w:r>
    </w:p>
    <w:p w:rsidR="00B06722" w:rsidRPr="003E1423" w:rsidRDefault="001E6E15" w:rsidP="001E6E15">
      <w:pPr>
        <w:rPr>
          <w:rFonts w:ascii="Times New Roman" w:hAnsi="Times New Roman" w:cs="Times New Roman"/>
          <w:sz w:val="24"/>
          <w:szCs w:val="24"/>
        </w:rPr>
      </w:pPr>
      <w:r w:rsidRPr="003E1423">
        <w:rPr>
          <w:rFonts w:ascii="Times New Roman" w:hAnsi="Times New Roman" w:cs="Times New Roman"/>
          <w:sz w:val="24"/>
          <w:szCs w:val="24"/>
        </w:rPr>
        <w:t>ii) Multiple application of Simpson's rule with n = 4.</w:t>
      </w:r>
    </w:p>
    <w:sectPr w:rsidR="00B06722" w:rsidRPr="003E1423">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A12" w:rsidRDefault="00657A12" w:rsidP="008111AC">
      <w:pPr>
        <w:spacing w:after="0" w:line="240" w:lineRule="auto"/>
      </w:pPr>
      <w:r>
        <w:separator/>
      </w:r>
    </w:p>
  </w:endnote>
  <w:endnote w:type="continuationSeparator" w:id="0">
    <w:p w:rsidR="00657A12" w:rsidRDefault="00657A12" w:rsidP="00811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A12" w:rsidRDefault="00657A12" w:rsidP="008111AC">
      <w:pPr>
        <w:spacing w:after="0" w:line="240" w:lineRule="auto"/>
      </w:pPr>
      <w:r>
        <w:separator/>
      </w:r>
    </w:p>
  </w:footnote>
  <w:footnote w:type="continuationSeparator" w:id="0">
    <w:p w:rsidR="00657A12" w:rsidRDefault="00657A12" w:rsidP="008111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AC" w:rsidRDefault="008111AC">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11AC" w:rsidRDefault="008111AC">
                          <w:pPr>
                            <w:spacing w:after="0" w:line="240" w:lineRule="auto"/>
                            <w:jc w:val="right"/>
                            <w:rPr>
                              <w:noProof/>
                            </w:rPr>
                          </w:pPr>
                          <w:r>
                            <w:rPr>
                              <w:noProof/>
                            </w:rPr>
                            <w:t>Numerical Integration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8111AC" w:rsidRDefault="008111AC">
                    <w:pPr>
                      <w:spacing w:after="0" w:line="240" w:lineRule="auto"/>
                      <w:jc w:val="right"/>
                      <w:rPr>
                        <w:noProof/>
                      </w:rPr>
                    </w:pPr>
                    <w:r>
                      <w:rPr>
                        <w:noProof/>
                      </w:rPr>
                      <w:t>Numerical Integration</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8111AC" w:rsidRDefault="008111AC">
                          <w:pPr>
                            <w:spacing w:after="0" w:line="240" w:lineRule="auto"/>
                            <w:rPr>
                              <w:color w:val="FFFFFF" w:themeColor="background1"/>
                            </w:rPr>
                          </w:pPr>
                          <w:r>
                            <w:fldChar w:fldCharType="begin"/>
                          </w:r>
                          <w:r>
                            <w:instrText xml:space="preserve"> PAGE   \* MERGEFORMAT </w:instrText>
                          </w:r>
                          <w:r>
                            <w:fldChar w:fldCharType="separate"/>
                          </w:r>
                          <w:r w:rsidR="003570DE" w:rsidRPr="003570DE">
                            <w:rPr>
                              <w:noProof/>
                              <w:color w:val="FFFFFF" w:themeColor="background1"/>
                            </w:rPr>
                            <w:t>14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8111AC" w:rsidRDefault="008111AC">
                    <w:pPr>
                      <w:spacing w:after="0" w:line="240" w:lineRule="auto"/>
                      <w:rPr>
                        <w:color w:val="FFFFFF" w:themeColor="background1"/>
                      </w:rPr>
                    </w:pPr>
                    <w:r>
                      <w:fldChar w:fldCharType="begin"/>
                    </w:r>
                    <w:r>
                      <w:instrText xml:space="preserve"> PAGE   \* MERGEFORMAT </w:instrText>
                    </w:r>
                    <w:r>
                      <w:fldChar w:fldCharType="separate"/>
                    </w:r>
                    <w:r w:rsidR="003570DE" w:rsidRPr="003570DE">
                      <w:rPr>
                        <w:noProof/>
                        <w:color w:val="FFFFFF" w:themeColor="background1"/>
                      </w:rPr>
                      <w:t>14</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5E3910"/>
    <w:multiLevelType w:val="hybridMultilevel"/>
    <w:tmpl w:val="3EBAD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A130CF"/>
    <w:multiLevelType w:val="hybridMultilevel"/>
    <w:tmpl w:val="53E26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E15"/>
    <w:rsid w:val="000A3533"/>
    <w:rsid w:val="001E6E15"/>
    <w:rsid w:val="001F20B4"/>
    <w:rsid w:val="00207A37"/>
    <w:rsid w:val="00214EE3"/>
    <w:rsid w:val="00223A37"/>
    <w:rsid w:val="00264563"/>
    <w:rsid w:val="002D72C5"/>
    <w:rsid w:val="00301AAE"/>
    <w:rsid w:val="003570DE"/>
    <w:rsid w:val="00373E1C"/>
    <w:rsid w:val="0038730C"/>
    <w:rsid w:val="003E1423"/>
    <w:rsid w:val="003E230F"/>
    <w:rsid w:val="00431712"/>
    <w:rsid w:val="005359C9"/>
    <w:rsid w:val="00541260"/>
    <w:rsid w:val="00552E6C"/>
    <w:rsid w:val="00657A12"/>
    <w:rsid w:val="006851B9"/>
    <w:rsid w:val="00686EE8"/>
    <w:rsid w:val="006C3A2E"/>
    <w:rsid w:val="006D582F"/>
    <w:rsid w:val="008111AC"/>
    <w:rsid w:val="00907235"/>
    <w:rsid w:val="0093041E"/>
    <w:rsid w:val="00AB69BA"/>
    <w:rsid w:val="00AC04F8"/>
    <w:rsid w:val="00AF5337"/>
    <w:rsid w:val="00C200B3"/>
    <w:rsid w:val="00D03737"/>
    <w:rsid w:val="00E108F6"/>
    <w:rsid w:val="00F65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6DB149-1F05-47F1-89A1-7A1F8E42F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EE3"/>
    <w:pPr>
      <w:ind w:left="720"/>
      <w:contextualSpacing/>
    </w:pPr>
  </w:style>
  <w:style w:type="table" w:styleId="TableGrid">
    <w:name w:val="Table Grid"/>
    <w:basedOn w:val="TableNormal"/>
    <w:uiPriority w:val="39"/>
    <w:rsid w:val="00301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645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811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1AC"/>
  </w:style>
  <w:style w:type="paragraph" w:styleId="Footer">
    <w:name w:val="footer"/>
    <w:basedOn w:val="Normal"/>
    <w:link w:val="FooterChar"/>
    <w:uiPriority w:val="99"/>
    <w:unhideWhenUsed/>
    <w:rsid w:val="00811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391169">
      <w:bodyDiv w:val="1"/>
      <w:marLeft w:val="0"/>
      <w:marRight w:val="0"/>
      <w:marTop w:val="0"/>
      <w:marBottom w:val="0"/>
      <w:divBdr>
        <w:top w:val="none" w:sz="0" w:space="0" w:color="auto"/>
        <w:left w:val="none" w:sz="0" w:space="0" w:color="auto"/>
        <w:bottom w:val="none" w:sz="0" w:space="0" w:color="auto"/>
        <w:right w:val="none" w:sz="0" w:space="0" w:color="auto"/>
      </w:divBdr>
    </w:div>
    <w:div w:id="602805143">
      <w:bodyDiv w:val="1"/>
      <w:marLeft w:val="0"/>
      <w:marRight w:val="0"/>
      <w:marTop w:val="0"/>
      <w:marBottom w:val="0"/>
      <w:divBdr>
        <w:top w:val="none" w:sz="0" w:space="0" w:color="auto"/>
        <w:left w:val="none" w:sz="0" w:space="0" w:color="auto"/>
        <w:bottom w:val="none" w:sz="0" w:space="0" w:color="auto"/>
        <w:right w:val="none" w:sz="0" w:space="0" w:color="auto"/>
      </w:divBdr>
    </w:div>
    <w:div w:id="859394882">
      <w:bodyDiv w:val="1"/>
      <w:marLeft w:val="0"/>
      <w:marRight w:val="0"/>
      <w:marTop w:val="0"/>
      <w:marBottom w:val="0"/>
      <w:divBdr>
        <w:top w:val="none" w:sz="0" w:space="0" w:color="auto"/>
        <w:left w:val="none" w:sz="0" w:space="0" w:color="auto"/>
        <w:bottom w:val="none" w:sz="0" w:space="0" w:color="auto"/>
        <w:right w:val="none" w:sz="0" w:space="0" w:color="auto"/>
      </w:divBdr>
    </w:div>
    <w:div w:id="1282956935">
      <w:bodyDiv w:val="1"/>
      <w:marLeft w:val="0"/>
      <w:marRight w:val="0"/>
      <w:marTop w:val="0"/>
      <w:marBottom w:val="0"/>
      <w:divBdr>
        <w:top w:val="none" w:sz="0" w:space="0" w:color="auto"/>
        <w:left w:val="none" w:sz="0" w:space="0" w:color="auto"/>
        <w:bottom w:val="none" w:sz="0" w:space="0" w:color="auto"/>
        <w:right w:val="none" w:sz="0" w:space="0" w:color="auto"/>
      </w:divBdr>
    </w:div>
    <w:div w:id="1432899229">
      <w:bodyDiv w:val="1"/>
      <w:marLeft w:val="0"/>
      <w:marRight w:val="0"/>
      <w:marTop w:val="0"/>
      <w:marBottom w:val="0"/>
      <w:divBdr>
        <w:top w:val="none" w:sz="0" w:space="0" w:color="auto"/>
        <w:left w:val="none" w:sz="0" w:space="0" w:color="auto"/>
        <w:bottom w:val="none" w:sz="0" w:space="0" w:color="auto"/>
        <w:right w:val="none" w:sz="0" w:space="0" w:color="auto"/>
      </w:divBdr>
    </w:div>
    <w:div w:id="1834569394">
      <w:bodyDiv w:val="1"/>
      <w:marLeft w:val="0"/>
      <w:marRight w:val="0"/>
      <w:marTop w:val="0"/>
      <w:marBottom w:val="0"/>
      <w:divBdr>
        <w:top w:val="none" w:sz="0" w:space="0" w:color="auto"/>
        <w:left w:val="none" w:sz="0" w:space="0" w:color="auto"/>
        <w:bottom w:val="none" w:sz="0" w:space="0" w:color="auto"/>
        <w:right w:val="none" w:sz="0" w:space="0" w:color="auto"/>
      </w:divBdr>
    </w:div>
    <w:div w:id="1945185539">
      <w:bodyDiv w:val="1"/>
      <w:marLeft w:val="0"/>
      <w:marRight w:val="0"/>
      <w:marTop w:val="0"/>
      <w:marBottom w:val="0"/>
      <w:divBdr>
        <w:top w:val="none" w:sz="0" w:space="0" w:color="auto"/>
        <w:left w:val="none" w:sz="0" w:space="0" w:color="auto"/>
        <w:bottom w:val="none" w:sz="0" w:space="0" w:color="auto"/>
        <w:right w:val="none" w:sz="0" w:space="0" w:color="auto"/>
      </w:divBdr>
    </w:div>
    <w:div w:id="204786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14</Pages>
  <Words>909</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Mahfujur</dc:creator>
  <cp:keywords/>
  <dc:description/>
  <cp:lastModifiedBy>Mahfujur</cp:lastModifiedBy>
  <cp:revision>25</cp:revision>
  <dcterms:created xsi:type="dcterms:W3CDTF">2023-10-26T06:42:00Z</dcterms:created>
  <dcterms:modified xsi:type="dcterms:W3CDTF">2023-10-26T08:01:00Z</dcterms:modified>
</cp:coreProperties>
</file>