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4E47" w14:textId="77777777" w:rsidR="0020063E" w:rsidRPr="0020063E" w:rsidRDefault="0020063E" w:rsidP="002006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b/>
          <w:bCs/>
          <w:color w:val="0D0D0D"/>
          <w:kern w:val="0"/>
          <w:sz w:val="24"/>
          <w:szCs w:val="24"/>
          <w:bdr w:val="single" w:sz="2" w:space="0" w:color="E3E3E3" w:frame="1"/>
          <w14:ligatures w14:val="none"/>
        </w:rPr>
        <w:t>Warranty</w:t>
      </w:r>
      <w:r w:rsidRPr="0020063E">
        <w:rPr>
          <w:rFonts w:ascii="Segoe UI" w:eastAsia="Times New Roman" w:hAnsi="Segoe UI" w:cs="Segoe UI"/>
          <w:color w:val="0D0D0D"/>
          <w:kern w:val="0"/>
          <w:sz w:val="24"/>
          <w:szCs w:val="24"/>
          <w14:ligatures w14:val="none"/>
        </w:rPr>
        <w:t>:</w:t>
      </w:r>
    </w:p>
    <w:p w14:paraId="63A9DE0C" w14:textId="77777777" w:rsidR="0020063E" w:rsidRPr="0020063E" w:rsidRDefault="0020063E" w:rsidP="002006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A warranty is a promise or guarantee made by the manufacturer or seller of a product regarding its quality, reliability, and performance within a specified period after purchase.</w:t>
      </w:r>
    </w:p>
    <w:p w14:paraId="06B84D8D" w14:textId="77777777" w:rsidR="0020063E" w:rsidRPr="0020063E" w:rsidRDefault="0020063E" w:rsidP="002006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It outlines the conditions under which the manufacturer or seller will repair, replace, or refund the product if it fails to meet the specified standards or malfunctions during the warranty period.</w:t>
      </w:r>
    </w:p>
    <w:p w14:paraId="6783CFDF" w14:textId="77777777" w:rsidR="0020063E" w:rsidRPr="0020063E" w:rsidRDefault="0020063E" w:rsidP="002006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Warranties typically cover manufacturing defects and faults in materials or workmanship and may vary in duration depending on the product and manufacturer.</w:t>
      </w:r>
    </w:p>
    <w:p w14:paraId="46CA79F3" w14:textId="77777777" w:rsidR="0020063E" w:rsidRPr="0020063E" w:rsidRDefault="0020063E" w:rsidP="002006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Warranties often come with specific terms and conditions, such as requirements for proper use, maintenance, and registration of the product, and may exclude damage caused by misuse, accidents, or unauthorized repairs.</w:t>
      </w:r>
    </w:p>
    <w:p w14:paraId="60B5343F" w14:textId="77777777" w:rsidR="0020063E" w:rsidRPr="0020063E" w:rsidRDefault="0020063E" w:rsidP="002006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Warranties are legally binding agreements between the manufacturer or seller and the consumer and are governed by consumer protection laws.</w:t>
      </w:r>
    </w:p>
    <w:p w14:paraId="22A22DFB" w14:textId="77777777" w:rsidR="0020063E" w:rsidRPr="0020063E" w:rsidRDefault="0020063E" w:rsidP="002006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b/>
          <w:bCs/>
          <w:color w:val="0D0D0D"/>
          <w:kern w:val="0"/>
          <w:sz w:val="24"/>
          <w:szCs w:val="24"/>
          <w:bdr w:val="single" w:sz="2" w:space="0" w:color="E3E3E3" w:frame="1"/>
          <w14:ligatures w14:val="none"/>
        </w:rPr>
        <w:t>Guarantee</w:t>
      </w:r>
      <w:r w:rsidRPr="0020063E">
        <w:rPr>
          <w:rFonts w:ascii="Segoe UI" w:eastAsia="Times New Roman" w:hAnsi="Segoe UI" w:cs="Segoe UI"/>
          <w:color w:val="0D0D0D"/>
          <w:kern w:val="0"/>
          <w:sz w:val="24"/>
          <w:szCs w:val="24"/>
          <w14:ligatures w14:val="none"/>
        </w:rPr>
        <w:t>:</w:t>
      </w:r>
    </w:p>
    <w:p w14:paraId="42CAA889" w14:textId="77777777" w:rsidR="0020063E" w:rsidRPr="0020063E" w:rsidRDefault="0020063E" w:rsidP="002006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A guarantee is a pledge or assurance provided by the manufacturer or seller of a product regarding its performance, durability, or satisfaction.</w:t>
      </w:r>
    </w:p>
    <w:p w14:paraId="73B06C01" w14:textId="77777777" w:rsidR="0020063E" w:rsidRPr="0020063E" w:rsidRDefault="0020063E" w:rsidP="002006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Unlike warranties, guarantees are typically more informal and may not have specific terms or conditions attached.</w:t>
      </w:r>
    </w:p>
    <w:p w14:paraId="522C5334" w14:textId="77777777" w:rsidR="0020063E" w:rsidRPr="0020063E" w:rsidRDefault="0020063E" w:rsidP="002006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Guarantees often promise satisfaction with the product's performance or functionality and may offer a full refund, replacement, or repair if the consumer is dissatisfied with the product for any reason.</w:t>
      </w:r>
    </w:p>
    <w:p w14:paraId="0980E103" w14:textId="77777777" w:rsidR="0020063E" w:rsidRPr="0020063E" w:rsidRDefault="0020063E" w:rsidP="002006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Guarantees may vary in duration and scope and may be provided voluntarily by the manufacturer or seller as a means of instilling confidence in the product and attracting customers.</w:t>
      </w:r>
    </w:p>
    <w:p w14:paraId="3044F1E1" w14:textId="77777777" w:rsidR="0020063E" w:rsidRPr="0020063E" w:rsidRDefault="0020063E" w:rsidP="002006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Unlike warranties, guarantees are not always legally binding agreements and may not be regulated by consumer protection laws to the same extent.</w:t>
      </w:r>
    </w:p>
    <w:p w14:paraId="60000AA5" w14:textId="77777777" w:rsidR="0020063E" w:rsidRPr="0020063E" w:rsidRDefault="0020063E" w:rsidP="0020063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0063E">
        <w:rPr>
          <w:rFonts w:ascii="Segoe UI" w:eastAsia="Times New Roman" w:hAnsi="Segoe UI" w:cs="Segoe UI"/>
          <w:color w:val="0D0D0D"/>
          <w:kern w:val="0"/>
          <w:sz w:val="24"/>
          <w:szCs w:val="24"/>
          <w14:ligatures w14:val="none"/>
        </w:rPr>
        <w:t>I</w:t>
      </w:r>
    </w:p>
    <w:p w14:paraId="6CB0479D"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41014"/>
    <w:multiLevelType w:val="multilevel"/>
    <w:tmpl w:val="F3E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67AC5"/>
    <w:multiLevelType w:val="multilevel"/>
    <w:tmpl w:val="7AC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743348">
    <w:abstractNumId w:val="0"/>
  </w:num>
  <w:num w:numId="2" w16cid:durableId="206690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73"/>
    <w:rsid w:val="00172D76"/>
    <w:rsid w:val="0020063E"/>
    <w:rsid w:val="00232C4E"/>
    <w:rsid w:val="00753F1A"/>
    <w:rsid w:val="00B7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BF7F4-6C2D-4CD7-9620-FFB79AC0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0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0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2024-05-17T16:31:00Z</dcterms:created>
  <dcterms:modified xsi:type="dcterms:W3CDTF">2024-05-17T16:31:00Z</dcterms:modified>
</cp:coreProperties>
</file>