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F199E"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Unique Selling Proposition (USP):</w:t>
      </w:r>
    </w:p>
    <w:p w14:paraId="488684EF"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Differentiation:</w:t>
      </w:r>
      <w:r w:rsidRPr="009A1B60">
        <w:rPr>
          <w:rFonts w:ascii="Segoe UI" w:eastAsia="Times New Roman" w:hAnsi="Segoe UI" w:cs="Segoe UI"/>
          <w:color w:val="0D0D0D"/>
          <w:kern w:val="0"/>
          <w:sz w:val="24"/>
          <w:szCs w:val="24"/>
          <w14:ligatures w14:val="none"/>
        </w:rPr>
        <w:t xml:space="preserve"> The product must offer something unique that sets it apart from competitors. This could be a unique feature, superior quality, or an innovative design.</w:t>
      </w:r>
    </w:p>
    <w:p w14:paraId="6BA6AA0D"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Value Proposition:</w:t>
      </w:r>
      <w:r w:rsidRPr="009A1B60">
        <w:rPr>
          <w:rFonts w:ascii="Segoe UI" w:eastAsia="Times New Roman" w:hAnsi="Segoe UI" w:cs="Segoe UI"/>
          <w:color w:val="0D0D0D"/>
          <w:kern w:val="0"/>
          <w:sz w:val="24"/>
          <w:szCs w:val="24"/>
          <w14:ligatures w14:val="none"/>
        </w:rPr>
        <w:t xml:space="preserve"> Clearly communicate the benefits and value the product offers to meet the specific needs and desires of the target market.</w:t>
      </w:r>
    </w:p>
    <w:p w14:paraId="73D69DC5"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Quality and Performance:</w:t>
      </w:r>
    </w:p>
    <w:p w14:paraId="0B6F81E2"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Reliability:</w:t>
      </w:r>
      <w:r w:rsidRPr="009A1B60">
        <w:rPr>
          <w:rFonts w:ascii="Segoe UI" w:eastAsia="Times New Roman" w:hAnsi="Segoe UI" w:cs="Segoe UI"/>
          <w:color w:val="0D0D0D"/>
          <w:kern w:val="0"/>
          <w:sz w:val="24"/>
          <w:szCs w:val="24"/>
          <w14:ligatures w14:val="none"/>
        </w:rPr>
        <w:t xml:space="preserve"> High-quality products that perform as expected or better can attract and retain customers.</w:t>
      </w:r>
    </w:p>
    <w:p w14:paraId="4FD6838E"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Durability:</w:t>
      </w:r>
      <w:r w:rsidRPr="009A1B60">
        <w:rPr>
          <w:rFonts w:ascii="Segoe UI" w:eastAsia="Times New Roman" w:hAnsi="Segoe UI" w:cs="Segoe UI"/>
          <w:color w:val="0D0D0D"/>
          <w:kern w:val="0"/>
          <w:sz w:val="24"/>
          <w:szCs w:val="24"/>
          <w14:ligatures w14:val="none"/>
        </w:rPr>
        <w:t xml:space="preserve"> Products that last longer provide better value, which can be a significant attraction.</w:t>
      </w:r>
    </w:p>
    <w:p w14:paraId="7381D139"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Design and Aesthetics:</w:t>
      </w:r>
    </w:p>
    <w:p w14:paraId="56447476"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Visual Appeal:</w:t>
      </w:r>
      <w:r w:rsidRPr="009A1B60">
        <w:rPr>
          <w:rFonts w:ascii="Segoe UI" w:eastAsia="Times New Roman" w:hAnsi="Segoe UI" w:cs="Segoe UI"/>
          <w:color w:val="0D0D0D"/>
          <w:kern w:val="0"/>
          <w:sz w:val="24"/>
          <w:szCs w:val="24"/>
          <w14:ligatures w14:val="none"/>
        </w:rPr>
        <w:t xml:space="preserve"> Attractive packaging and design can capture attention and influence purchasing decisions.</w:t>
      </w:r>
    </w:p>
    <w:p w14:paraId="1B34BD58"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User Experience:</w:t>
      </w:r>
      <w:r w:rsidRPr="009A1B60">
        <w:rPr>
          <w:rFonts w:ascii="Segoe UI" w:eastAsia="Times New Roman" w:hAnsi="Segoe UI" w:cs="Segoe UI"/>
          <w:color w:val="0D0D0D"/>
          <w:kern w:val="0"/>
          <w:sz w:val="24"/>
          <w:szCs w:val="24"/>
          <w14:ligatures w14:val="none"/>
        </w:rPr>
        <w:t xml:space="preserve"> Ease of use and ergonomic design enhance customer satisfaction and attractiveness.</w:t>
      </w:r>
    </w:p>
    <w:p w14:paraId="515090B7"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Brand Reputation:</w:t>
      </w:r>
    </w:p>
    <w:p w14:paraId="1ACC9BB8"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Trust and Credibility:</w:t>
      </w:r>
      <w:r w:rsidRPr="009A1B60">
        <w:rPr>
          <w:rFonts w:ascii="Segoe UI" w:eastAsia="Times New Roman" w:hAnsi="Segoe UI" w:cs="Segoe UI"/>
          <w:color w:val="0D0D0D"/>
          <w:kern w:val="0"/>
          <w:sz w:val="24"/>
          <w:szCs w:val="24"/>
          <w14:ligatures w14:val="none"/>
        </w:rPr>
        <w:t xml:space="preserve"> Well-established brands with a strong reputation for quality and reliability are more attractive to consumers.</w:t>
      </w:r>
    </w:p>
    <w:p w14:paraId="367E9026"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Brand Loyalty:</w:t>
      </w:r>
      <w:r w:rsidRPr="009A1B60">
        <w:rPr>
          <w:rFonts w:ascii="Segoe UI" w:eastAsia="Times New Roman" w:hAnsi="Segoe UI" w:cs="Segoe UI"/>
          <w:color w:val="0D0D0D"/>
          <w:kern w:val="0"/>
          <w:sz w:val="24"/>
          <w:szCs w:val="24"/>
          <w14:ligatures w14:val="none"/>
        </w:rPr>
        <w:t xml:space="preserve"> Positive past experiences and strong brand loyalty can make products more appealing.</w:t>
      </w:r>
    </w:p>
    <w:p w14:paraId="306CE563"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Pricing Strategy:</w:t>
      </w:r>
    </w:p>
    <w:p w14:paraId="5CA8C9CD"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Perceived Value:</w:t>
      </w:r>
      <w:r w:rsidRPr="009A1B60">
        <w:rPr>
          <w:rFonts w:ascii="Segoe UI" w:eastAsia="Times New Roman" w:hAnsi="Segoe UI" w:cs="Segoe UI"/>
          <w:color w:val="0D0D0D"/>
          <w:kern w:val="0"/>
          <w:sz w:val="24"/>
          <w:szCs w:val="24"/>
          <w14:ligatures w14:val="none"/>
        </w:rPr>
        <w:t xml:space="preserve"> Pricing should reflect the perceived value of the product. Competitive pricing can attract price-sensitive customers, while premium pricing can attract customers looking for high-end products.</w:t>
      </w:r>
    </w:p>
    <w:p w14:paraId="52529836"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Discounts and Offers:</w:t>
      </w:r>
      <w:r w:rsidRPr="009A1B60">
        <w:rPr>
          <w:rFonts w:ascii="Segoe UI" w:eastAsia="Times New Roman" w:hAnsi="Segoe UI" w:cs="Segoe UI"/>
          <w:color w:val="0D0D0D"/>
          <w:kern w:val="0"/>
          <w:sz w:val="24"/>
          <w:szCs w:val="24"/>
          <w14:ligatures w14:val="none"/>
        </w:rPr>
        <w:t xml:space="preserve"> Promotions, discounts, and special offers can enhance the attractiveness of a product.</w:t>
      </w:r>
    </w:p>
    <w:p w14:paraId="45A6282F"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lastRenderedPageBreak/>
        <w:t>Marketing and Promotion:</w:t>
      </w:r>
    </w:p>
    <w:p w14:paraId="12606161"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Effective Communication:</w:t>
      </w:r>
      <w:r w:rsidRPr="009A1B60">
        <w:rPr>
          <w:rFonts w:ascii="Segoe UI" w:eastAsia="Times New Roman" w:hAnsi="Segoe UI" w:cs="Segoe UI"/>
          <w:color w:val="0D0D0D"/>
          <w:kern w:val="0"/>
          <w:sz w:val="24"/>
          <w:szCs w:val="24"/>
          <w14:ligatures w14:val="none"/>
        </w:rPr>
        <w:t xml:space="preserve"> Clear and persuasive marketing messages that highlight the product’s benefits can increase attractiveness.</w:t>
      </w:r>
    </w:p>
    <w:p w14:paraId="16847299"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Targeted Advertising:</w:t>
      </w:r>
      <w:r w:rsidRPr="009A1B60">
        <w:rPr>
          <w:rFonts w:ascii="Segoe UI" w:eastAsia="Times New Roman" w:hAnsi="Segoe UI" w:cs="Segoe UI"/>
          <w:color w:val="0D0D0D"/>
          <w:kern w:val="0"/>
          <w:sz w:val="24"/>
          <w:szCs w:val="24"/>
          <w14:ligatures w14:val="none"/>
        </w:rPr>
        <w:t xml:space="preserve"> Reaching the right audience through appropriate channels ensures that the product is seen by those most likely to be interested in it.</w:t>
      </w:r>
    </w:p>
    <w:p w14:paraId="722D1F6F"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Customer Reviews and Testimonials:</w:t>
      </w:r>
    </w:p>
    <w:p w14:paraId="481BECF2"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Social Proof:</w:t>
      </w:r>
      <w:r w:rsidRPr="009A1B60">
        <w:rPr>
          <w:rFonts w:ascii="Segoe UI" w:eastAsia="Times New Roman" w:hAnsi="Segoe UI" w:cs="Segoe UI"/>
          <w:color w:val="0D0D0D"/>
          <w:kern w:val="0"/>
          <w:sz w:val="24"/>
          <w:szCs w:val="24"/>
          <w14:ligatures w14:val="none"/>
        </w:rPr>
        <w:t xml:space="preserve"> Positive reviews, testimonials, and word-of-mouth recommendations can significantly enhance the attractiveness of a product.</w:t>
      </w:r>
    </w:p>
    <w:p w14:paraId="725DD10F"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Influencer Endorsements:</w:t>
      </w:r>
      <w:r w:rsidRPr="009A1B60">
        <w:rPr>
          <w:rFonts w:ascii="Segoe UI" w:eastAsia="Times New Roman" w:hAnsi="Segoe UI" w:cs="Segoe UI"/>
          <w:color w:val="0D0D0D"/>
          <w:kern w:val="0"/>
          <w:sz w:val="24"/>
          <w:szCs w:val="24"/>
          <w14:ligatures w14:val="none"/>
        </w:rPr>
        <w:t xml:space="preserve"> Endorsements from trusted influencers can increase credibility and attractiveness.</w:t>
      </w:r>
    </w:p>
    <w:p w14:paraId="4DDAF93E"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After-Sales Service:</w:t>
      </w:r>
    </w:p>
    <w:p w14:paraId="64989803"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Customer Support:</w:t>
      </w:r>
      <w:r w:rsidRPr="009A1B60">
        <w:rPr>
          <w:rFonts w:ascii="Segoe UI" w:eastAsia="Times New Roman" w:hAnsi="Segoe UI" w:cs="Segoe UI"/>
          <w:color w:val="0D0D0D"/>
          <w:kern w:val="0"/>
          <w:sz w:val="24"/>
          <w:szCs w:val="24"/>
          <w14:ligatures w14:val="none"/>
        </w:rPr>
        <w:t xml:space="preserve"> Providing excellent after-sales support, including warranties and customer service, can enhance the overall attractiveness of the product.</w:t>
      </w:r>
    </w:p>
    <w:p w14:paraId="4D0C98C9"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Loyalty Programs:</w:t>
      </w:r>
      <w:r w:rsidRPr="009A1B60">
        <w:rPr>
          <w:rFonts w:ascii="Segoe UI" w:eastAsia="Times New Roman" w:hAnsi="Segoe UI" w:cs="Segoe UI"/>
          <w:color w:val="0D0D0D"/>
          <w:kern w:val="0"/>
          <w:sz w:val="24"/>
          <w:szCs w:val="24"/>
          <w14:ligatures w14:val="none"/>
        </w:rPr>
        <w:t xml:space="preserve"> Implementing loyalty programs to reward repeat customers can increase long-term attractiveness.</w:t>
      </w:r>
    </w:p>
    <w:p w14:paraId="774E2DDC" w14:textId="77777777" w:rsidR="009A1B60" w:rsidRPr="009A1B60" w:rsidRDefault="009A1B60" w:rsidP="009A1B6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Innovative Features:</w:t>
      </w:r>
    </w:p>
    <w:p w14:paraId="0D423EC5"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Technological Advancements:</w:t>
      </w:r>
      <w:r w:rsidRPr="009A1B60">
        <w:rPr>
          <w:rFonts w:ascii="Segoe UI" w:eastAsia="Times New Roman" w:hAnsi="Segoe UI" w:cs="Segoe UI"/>
          <w:color w:val="0D0D0D"/>
          <w:kern w:val="0"/>
          <w:sz w:val="24"/>
          <w:szCs w:val="24"/>
          <w14:ligatures w14:val="none"/>
        </w:rPr>
        <w:t xml:space="preserve"> Incorporating the latest technology and innovative features can make a product more attractive to tech-savvy consumers.</w:t>
      </w:r>
    </w:p>
    <w:p w14:paraId="416ECA22" w14:textId="77777777" w:rsidR="009A1B60" w:rsidRPr="009A1B60" w:rsidRDefault="009A1B60" w:rsidP="009A1B60">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9A1B60">
        <w:rPr>
          <w:rFonts w:ascii="Segoe UI" w:eastAsia="Times New Roman" w:hAnsi="Segoe UI" w:cs="Segoe UI"/>
          <w:b/>
          <w:bCs/>
          <w:color w:val="0D0D0D"/>
          <w:kern w:val="0"/>
          <w:sz w:val="24"/>
          <w:szCs w:val="24"/>
          <w:bdr w:val="single" w:sz="2" w:space="0" w:color="E3E3E3" w:frame="1"/>
          <w14:ligatures w14:val="none"/>
        </w:rPr>
        <w:t>Continuous Improvement:</w:t>
      </w:r>
      <w:r w:rsidRPr="009A1B60">
        <w:rPr>
          <w:rFonts w:ascii="Segoe UI" w:eastAsia="Times New Roman" w:hAnsi="Segoe UI" w:cs="Segoe UI"/>
          <w:color w:val="0D0D0D"/>
          <w:kern w:val="0"/>
          <w:sz w:val="24"/>
          <w:szCs w:val="24"/>
          <w14:ligatures w14:val="none"/>
        </w:rPr>
        <w:t xml:space="preserve"> Regular updates and improvements keep the product relevant and attractive in a competitive market.</w:t>
      </w:r>
    </w:p>
    <w:p w14:paraId="40DA080D" w14:textId="513E8B83" w:rsidR="00172D76" w:rsidRPr="00127B9A" w:rsidRDefault="00127B9A">
      <w:pPr>
        <w:rPr>
          <w:b/>
          <w:bCs/>
          <w:sz w:val="24"/>
          <w:szCs w:val="24"/>
        </w:rPr>
      </w:pPr>
      <w:r>
        <w:rPr>
          <w:b/>
          <w:bCs/>
          <w:sz w:val="24"/>
          <w:szCs w:val="24"/>
        </w:rPr>
        <w:t>IMPORTANT!</w:t>
      </w:r>
    </w:p>
    <w:p w14:paraId="49BE1368" w14:textId="014C0B4D" w:rsidR="00127B9A" w:rsidRPr="00127B9A" w:rsidRDefault="00127B9A">
      <w:pPr>
        <w:rPr>
          <w:b/>
          <w:bCs/>
          <w:sz w:val="24"/>
          <w:szCs w:val="24"/>
        </w:rPr>
      </w:pPr>
      <w:r w:rsidRPr="00127B9A">
        <w:rPr>
          <w:rFonts w:ascii="Segoe UI" w:hAnsi="Segoe UI" w:cs="Segoe UI"/>
          <w:b/>
          <w:bCs/>
          <w:color w:val="0D0D0D"/>
          <w:sz w:val="24"/>
          <w:szCs w:val="24"/>
          <w:shd w:val="clear" w:color="auto" w:fill="FFFFFF"/>
        </w:rPr>
        <w:t>Understanding these levels helps marketers to identify the essential benefits and features that attract customers and to develop strategies for enhancing the product by adding value through additional features and future innovations. This approach ensures that the product meets and exceeds customer expectations, thereby increasing its attractiveness and competitiveness in the market.</w:t>
      </w:r>
    </w:p>
    <w:sectPr w:rsidR="00127B9A" w:rsidRPr="0012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BBD"/>
    <w:multiLevelType w:val="multilevel"/>
    <w:tmpl w:val="F2C2B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03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ED"/>
    <w:rsid w:val="00127B9A"/>
    <w:rsid w:val="00172D76"/>
    <w:rsid w:val="00291A79"/>
    <w:rsid w:val="003E51CC"/>
    <w:rsid w:val="00737AED"/>
    <w:rsid w:val="00753F1A"/>
    <w:rsid w:val="008D17CB"/>
    <w:rsid w:val="009A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FF9C"/>
  <w15:chartTrackingRefBased/>
  <w15:docId w15:val="{5AE0AB42-5A86-4970-9180-FCA15DDB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1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4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2024-05-17T13:54:00Z</dcterms:created>
  <dcterms:modified xsi:type="dcterms:W3CDTF">2024-05-17T14:04:00Z</dcterms:modified>
</cp:coreProperties>
</file>