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016" w14:textId="77777777" w:rsidR="00682A65" w:rsidRPr="00682A65" w:rsidRDefault="00682A65" w:rsidP="00682A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82A65">
        <w:rPr>
          <w:rFonts w:ascii="Segoe UI" w:eastAsia="Times New Roman" w:hAnsi="Segoe UI" w:cs="Segoe UI"/>
          <w:b/>
          <w:bCs/>
          <w:color w:val="0D0D0D"/>
          <w:kern w:val="0"/>
          <w:sz w:val="24"/>
          <w:szCs w:val="24"/>
          <w:bdr w:val="single" w:sz="2" w:space="0" w:color="E3E3E3" w:frame="1"/>
          <w14:ligatures w14:val="none"/>
        </w:rPr>
        <w:t>Marketplaces:</w:t>
      </w:r>
    </w:p>
    <w:p w14:paraId="2F1B9460" w14:textId="77777777" w:rsidR="00682A65" w:rsidRPr="00682A65" w:rsidRDefault="00682A65" w:rsidP="00682A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82A65">
        <w:rPr>
          <w:rFonts w:ascii="Segoe UI" w:eastAsia="Times New Roman" w:hAnsi="Segoe UI" w:cs="Segoe UI"/>
          <w:b/>
          <w:bCs/>
          <w:color w:val="0D0D0D"/>
          <w:kern w:val="0"/>
          <w:sz w:val="24"/>
          <w:szCs w:val="24"/>
          <w:bdr w:val="single" w:sz="2" w:space="0" w:color="E3E3E3" w:frame="1"/>
          <w14:ligatures w14:val="none"/>
        </w:rPr>
        <w:t>Physical:</w:t>
      </w:r>
      <w:r w:rsidRPr="00682A65">
        <w:rPr>
          <w:rFonts w:ascii="Segoe UI" w:eastAsia="Times New Roman" w:hAnsi="Segoe UI" w:cs="Segoe UI"/>
          <w:color w:val="0D0D0D"/>
          <w:kern w:val="0"/>
          <w:sz w:val="24"/>
          <w:szCs w:val="24"/>
          <w14:ligatures w14:val="none"/>
        </w:rPr>
        <w:t xml:space="preserve"> Refers to traditional, physical locations where goods or services are bought and sold, such as retail stores, markets, or shopping malls. Customers physically visit these places to make purchases, inspect products, and interact with sellers.</w:t>
      </w:r>
    </w:p>
    <w:p w14:paraId="5017EC2F" w14:textId="77777777" w:rsidR="00682A65" w:rsidRPr="00682A65" w:rsidRDefault="00682A65" w:rsidP="00682A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82A65">
        <w:rPr>
          <w:rFonts w:ascii="Segoe UI" w:eastAsia="Times New Roman" w:hAnsi="Segoe UI" w:cs="Segoe UI"/>
          <w:b/>
          <w:bCs/>
          <w:color w:val="0D0D0D"/>
          <w:kern w:val="0"/>
          <w:sz w:val="24"/>
          <w:szCs w:val="24"/>
          <w:bdr w:val="single" w:sz="2" w:space="0" w:color="E3E3E3" w:frame="1"/>
          <w14:ligatures w14:val="none"/>
        </w:rPr>
        <w:t>Marketspaces:</w:t>
      </w:r>
    </w:p>
    <w:p w14:paraId="40CCA196" w14:textId="77777777" w:rsidR="00682A65" w:rsidRPr="00682A65" w:rsidRDefault="00682A65" w:rsidP="00682A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82A65">
        <w:rPr>
          <w:rFonts w:ascii="Segoe UI" w:eastAsia="Times New Roman" w:hAnsi="Segoe UI" w:cs="Segoe UI"/>
          <w:b/>
          <w:bCs/>
          <w:color w:val="0D0D0D"/>
          <w:kern w:val="0"/>
          <w:sz w:val="24"/>
          <w:szCs w:val="24"/>
          <w:bdr w:val="single" w:sz="2" w:space="0" w:color="E3E3E3" w:frame="1"/>
          <w14:ligatures w14:val="none"/>
        </w:rPr>
        <w:t>Online:</w:t>
      </w:r>
      <w:r w:rsidRPr="00682A65">
        <w:rPr>
          <w:rFonts w:ascii="Segoe UI" w:eastAsia="Times New Roman" w:hAnsi="Segoe UI" w:cs="Segoe UI"/>
          <w:color w:val="0D0D0D"/>
          <w:kern w:val="0"/>
          <w:sz w:val="24"/>
          <w:szCs w:val="24"/>
          <w14:ligatures w14:val="none"/>
        </w:rPr>
        <w:t xml:space="preserve"> Marketspaces exist virtually on the internet, allowing buyers and sellers to conduct transactions without physical interaction. Examples include e-commerce platforms like Amazon, eBay, or Alibaba, where customers can browse products, place orders, and make payments online.</w:t>
      </w:r>
    </w:p>
    <w:p w14:paraId="055FE185" w14:textId="77777777" w:rsidR="00682A65" w:rsidRPr="00682A65" w:rsidRDefault="00682A65" w:rsidP="00682A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82A65">
        <w:rPr>
          <w:rFonts w:ascii="Segoe UI" w:eastAsia="Times New Roman" w:hAnsi="Segoe UI" w:cs="Segoe UI"/>
          <w:b/>
          <w:bCs/>
          <w:color w:val="0D0D0D"/>
          <w:kern w:val="0"/>
          <w:sz w:val="24"/>
          <w:szCs w:val="24"/>
          <w:bdr w:val="single" w:sz="2" w:space="0" w:color="E3E3E3" w:frame="1"/>
          <w14:ligatures w14:val="none"/>
        </w:rPr>
        <w:t>'Ordering':</w:t>
      </w:r>
      <w:r w:rsidRPr="00682A65">
        <w:rPr>
          <w:rFonts w:ascii="Segoe UI" w:eastAsia="Times New Roman" w:hAnsi="Segoe UI" w:cs="Segoe UI"/>
          <w:color w:val="0D0D0D"/>
          <w:kern w:val="0"/>
          <w:sz w:val="24"/>
          <w:szCs w:val="24"/>
          <w14:ligatures w14:val="none"/>
        </w:rPr>
        <w:t xml:space="preserve"> This likely refers to the process of placing orders within online marketspaces, where customers select </w:t>
      </w:r>
      <w:proofErr w:type="gramStart"/>
      <w:r w:rsidRPr="00682A65">
        <w:rPr>
          <w:rFonts w:ascii="Segoe UI" w:eastAsia="Times New Roman" w:hAnsi="Segoe UI" w:cs="Segoe UI"/>
          <w:color w:val="0D0D0D"/>
          <w:kern w:val="0"/>
          <w:sz w:val="24"/>
          <w:szCs w:val="24"/>
          <w14:ligatures w14:val="none"/>
        </w:rPr>
        <w:t>items</w:t>
      </w:r>
      <w:proofErr w:type="gramEnd"/>
      <w:r w:rsidRPr="00682A65">
        <w:rPr>
          <w:rFonts w:ascii="Segoe UI" w:eastAsia="Times New Roman" w:hAnsi="Segoe UI" w:cs="Segoe UI"/>
          <w:color w:val="0D0D0D"/>
          <w:kern w:val="0"/>
          <w:sz w:val="24"/>
          <w:szCs w:val="24"/>
          <w14:ligatures w14:val="none"/>
        </w:rPr>
        <w:t xml:space="preserve"> they wish to purchase, add them to their virtual shopping cart, and proceed to checkout.</w:t>
      </w:r>
    </w:p>
    <w:p w14:paraId="337A3E01" w14:textId="06071AC3" w:rsidR="00172D76" w:rsidRDefault="00682A65" w:rsidP="00682A65">
      <w:pPr>
        <w:pStyle w:val="ListParagraph"/>
        <w:numPr>
          <w:ilvl w:val="0"/>
          <w:numId w:val="1"/>
        </w:numPr>
        <w:rPr>
          <w:b/>
          <w:bCs/>
          <w:sz w:val="28"/>
          <w:szCs w:val="28"/>
        </w:rPr>
      </w:pPr>
      <w:proofErr w:type="spellStart"/>
      <w:r>
        <w:rPr>
          <w:b/>
          <w:bCs/>
          <w:sz w:val="28"/>
          <w:szCs w:val="28"/>
        </w:rPr>
        <w:t>Metamarkets</w:t>
      </w:r>
      <w:proofErr w:type="spellEnd"/>
    </w:p>
    <w:p w14:paraId="10FBE84B" w14:textId="383CAD0B" w:rsidR="00682A65" w:rsidRDefault="00682A65" w:rsidP="00682A65">
      <w:pPr>
        <w:pStyle w:val="ListParagraph"/>
        <w:rPr>
          <w:sz w:val="28"/>
          <w:szCs w:val="28"/>
        </w:rPr>
      </w:pPr>
      <w:r>
        <w:rPr>
          <w:sz w:val="28"/>
          <w:szCs w:val="28"/>
        </w:rPr>
        <w:t xml:space="preserve">These markets can be online and offline. In these markets, complimentary products are sold, it is a customer-centric approach where the customer with common needs are gathered. For example: If I go to buy a smartphone then the complimentary products there will </w:t>
      </w:r>
      <w:proofErr w:type="gramStart"/>
      <w:r>
        <w:rPr>
          <w:sz w:val="28"/>
          <w:szCs w:val="28"/>
        </w:rPr>
        <w:t>be ;</w:t>
      </w:r>
      <w:proofErr w:type="gramEnd"/>
      <w:r>
        <w:rPr>
          <w:sz w:val="28"/>
          <w:szCs w:val="28"/>
        </w:rPr>
        <w:t xml:space="preserve"> case cover, screen protector, earphones etc.</w:t>
      </w:r>
    </w:p>
    <w:p w14:paraId="4B46C44D" w14:textId="77777777" w:rsidR="00682A65" w:rsidRPr="00682A65" w:rsidRDefault="00682A65" w:rsidP="00682A65">
      <w:pPr>
        <w:shd w:val="clear" w:color="auto" w:fill="FFFFFF"/>
        <w:spacing w:after="285" w:line="240" w:lineRule="auto"/>
        <w:rPr>
          <w:rFonts w:ascii="Nunito Sans" w:eastAsia="Times New Roman" w:hAnsi="Nunito Sans" w:cs="Times New Roman"/>
          <w:color w:val="222222"/>
          <w:kern w:val="0"/>
          <w:sz w:val="28"/>
          <w:szCs w:val="28"/>
          <w14:ligatures w14:val="none"/>
        </w:rPr>
      </w:pPr>
      <w:r w:rsidRPr="00682A65">
        <w:rPr>
          <w:rFonts w:ascii="Nunito Sans" w:eastAsia="Times New Roman" w:hAnsi="Nunito Sans" w:cs="Times New Roman"/>
          <w:b/>
          <w:bCs/>
          <w:color w:val="222222"/>
          <w:kern w:val="0"/>
          <w:sz w:val="28"/>
          <w:szCs w:val="28"/>
          <w14:ligatures w14:val="none"/>
        </w:rPr>
        <w:t>For Example,</w:t>
      </w:r>
      <w:r w:rsidRPr="00682A65">
        <w:rPr>
          <w:rFonts w:ascii="Nunito Sans" w:eastAsia="Times New Roman" w:hAnsi="Nunito Sans" w:cs="Times New Roman"/>
          <w:color w:val="222222"/>
          <w:kern w:val="0"/>
          <w:sz w:val="28"/>
          <w:szCs w:val="28"/>
          <w14:ligatures w14:val="none"/>
        </w:rPr>
        <w:t> a website selling everything related to Cars. Customers will find a complete range of products belonging to the Car industry like:</w:t>
      </w:r>
    </w:p>
    <w:p w14:paraId="74E5A093" w14:textId="77777777" w:rsidR="00682A65" w:rsidRPr="00682A65" w:rsidRDefault="00682A65" w:rsidP="00682A65">
      <w:pPr>
        <w:numPr>
          <w:ilvl w:val="0"/>
          <w:numId w:val="2"/>
        </w:numPr>
        <w:shd w:val="clear" w:color="auto" w:fill="FFFFFF"/>
        <w:spacing w:before="100" w:beforeAutospacing="1" w:after="100" w:afterAutospacing="1" w:line="240" w:lineRule="auto"/>
        <w:ind w:left="1320"/>
        <w:rPr>
          <w:rFonts w:ascii="Nunito Sans" w:eastAsia="Times New Roman" w:hAnsi="Nunito Sans" w:cs="Times New Roman"/>
          <w:color w:val="222222"/>
          <w:kern w:val="0"/>
          <w:sz w:val="28"/>
          <w:szCs w:val="28"/>
          <w14:ligatures w14:val="none"/>
        </w:rPr>
      </w:pPr>
      <w:r w:rsidRPr="00682A65">
        <w:rPr>
          <w:rFonts w:ascii="Nunito Sans" w:eastAsia="Times New Roman" w:hAnsi="Nunito Sans" w:cs="Times New Roman"/>
          <w:color w:val="222222"/>
          <w:kern w:val="0"/>
          <w:sz w:val="28"/>
          <w:szCs w:val="28"/>
          <w14:ligatures w14:val="none"/>
        </w:rPr>
        <w:t>Various Models of Cars</w:t>
      </w:r>
    </w:p>
    <w:p w14:paraId="284E291B" w14:textId="77777777" w:rsidR="00682A65" w:rsidRPr="00682A65" w:rsidRDefault="00682A65" w:rsidP="00682A65">
      <w:pPr>
        <w:numPr>
          <w:ilvl w:val="0"/>
          <w:numId w:val="2"/>
        </w:numPr>
        <w:shd w:val="clear" w:color="auto" w:fill="FFFFFF"/>
        <w:spacing w:before="100" w:beforeAutospacing="1" w:after="100" w:afterAutospacing="1" w:line="240" w:lineRule="auto"/>
        <w:ind w:left="1320"/>
        <w:rPr>
          <w:rFonts w:ascii="Nunito Sans" w:eastAsia="Times New Roman" w:hAnsi="Nunito Sans" w:cs="Times New Roman"/>
          <w:color w:val="222222"/>
          <w:kern w:val="0"/>
          <w:sz w:val="28"/>
          <w:szCs w:val="28"/>
          <w14:ligatures w14:val="none"/>
        </w:rPr>
      </w:pPr>
      <w:r w:rsidRPr="00682A65">
        <w:rPr>
          <w:rFonts w:ascii="Nunito Sans" w:eastAsia="Times New Roman" w:hAnsi="Nunito Sans" w:cs="Times New Roman"/>
          <w:color w:val="222222"/>
          <w:kern w:val="0"/>
          <w:sz w:val="28"/>
          <w:szCs w:val="28"/>
          <w14:ligatures w14:val="none"/>
        </w:rPr>
        <w:t>Car Insurance</w:t>
      </w:r>
    </w:p>
    <w:p w14:paraId="598BB478" w14:textId="77777777" w:rsidR="00682A65" w:rsidRPr="00682A65" w:rsidRDefault="00682A65" w:rsidP="00682A65">
      <w:pPr>
        <w:numPr>
          <w:ilvl w:val="0"/>
          <w:numId w:val="2"/>
        </w:numPr>
        <w:shd w:val="clear" w:color="auto" w:fill="FFFFFF"/>
        <w:spacing w:before="100" w:beforeAutospacing="1" w:after="100" w:afterAutospacing="1" w:line="240" w:lineRule="auto"/>
        <w:ind w:left="1320"/>
        <w:rPr>
          <w:rFonts w:ascii="Nunito Sans" w:eastAsia="Times New Roman" w:hAnsi="Nunito Sans" w:cs="Times New Roman"/>
          <w:color w:val="222222"/>
          <w:kern w:val="0"/>
          <w:sz w:val="28"/>
          <w:szCs w:val="28"/>
          <w14:ligatures w14:val="none"/>
        </w:rPr>
      </w:pPr>
      <w:r w:rsidRPr="00682A65">
        <w:rPr>
          <w:rFonts w:ascii="Nunito Sans" w:eastAsia="Times New Roman" w:hAnsi="Nunito Sans" w:cs="Times New Roman"/>
          <w:color w:val="222222"/>
          <w:kern w:val="0"/>
          <w:sz w:val="28"/>
          <w:szCs w:val="28"/>
          <w14:ligatures w14:val="none"/>
        </w:rPr>
        <w:t>Parts and Accessories</w:t>
      </w:r>
    </w:p>
    <w:p w14:paraId="5F973A41" w14:textId="77777777" w:rsidR="00682A65" w:rsidRPr="00682A65" w:rsidRDefault="00682A65" w:rsidP="00682A65">
      <w:pPr>
        <w:numPr>
          <w:ilvl w:val="0"/>
          <w:numId w:val="2"/>
        </w:numPr>
        <w:shd w:val="clear" w:color="auto" w:fill="FFFFFF"/>
        <w:spacing w:before="100" w:beforeAutospacing="1" w:after="100" w:afterAutospacing="1" w:line="240" w:lineRule="auto"/>
        <w:ind w:left="1320"/>
        <w:rPr>
          <w:rFonts w:ascii="Nunito Sans" w:eastAsia="Times New Roman" w:hAnsi="Nunito Sans" w:cs="Times New Roman"/>
          <w:color w:val="222222"/>
          <w:kern w:val="0"/>
          <w:sz w:val="28"/>
          <w:szCs w:val="28"/>
          <w14:ligatures w14:val="none"/>
        </w:rPr>
      </w:pPr>
      <w:r w:rsidRPr="00682A65">
        <w:rPr>
          <w:rFonts w:ascii="Nunito Sans" w:eastAsia="Times New Roman" w:hAnsi="Nunito Sans" w:cs="Times New Roman"/>
          <w:color w:val="222222"/>
          <w:kern w:val="0"/>
          <w:sz w:val="28"/>
          <w:szCs w:val="28"/>
          <w14:ligatures w14:val="none"/>
        </w:rPr>
        <w:t>Rental Services</w:t>
      </w:r>
    </w:p>
    <w:p w14:paraId="47A2C793" w14:textId="77777777" w:rsidR="00682A65" w:rsidRPr="00682A65" w:rsidRDefault="00682A65" w:rsidP="00682A65">
      <w:pPr>
        <w:numPr>
          <w:ilvl w:val="0"/>
          <w:numId w:val="2"/>
        </w:numPr>
        <w:shd w:val="clear" w:color="auto" w:fill="FFFFFF"/>
        <w:spacing w:before="100" w:beforeAutospacing="1" w:after="100" w:afterAutospacing="1" w:line="240" w:lineRule="auto"/>
        <w:ind w:left="1320"/>
        <w:rPr>
          <w:rFonts w:ascii="Nunito Sans" w:eastAsia="Times New Roman" w:hAnsi="Nunito Sans" w:cs="Times New Roman"/>
          <w:color w:val="222222"/>
          <w:kern w:val="0"/>
          <w:sz w:val="28"/>
          <w:szCs w:val="28"/>
          <w14:ligatures w14:val="none"/>
        </w:rPr>
      </w:pPr>
      <w:r w:rsidRPr="00682A65">
        <w:rPr>
          <w:rFonts w:ascii="Nunito Sans" w:eastAsia="Times New Roman" w:hAnsi="Nunito Sans" w:cs="Times New Roman"/>
          <w:color w:val="222222"/>
          <w:kern w:val="0"/>
          <w:sz w:val="28"/>
          <w:szCs w:val="28"/>
          <w14:ligatures w14:val="none"/>
        </w:rPr>
        <w:t>Servicing, etc.</w:t>
      </w:r>
    </w:p>
    <w:p w14:paraId="190D24EE" w14:textId="77777777" w:rsidR="00682A65" w:rsidRPr="00682A65" w:rsidRDefault="00682A65" w:rsidP="00682A65">
      <w:pPr>
        <w:pStyle w:val="ListParagraph"/>
        <w:rPr>
          <w:sz w:val="28"/>
          <w:szCs w:val="28"/>
        </w:rPr>
      </w:pPr>
    </w:p>
    <w:sectPr w:rsidR="00682A65" w:rsidRPr="0068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474F"/>
    <w:multiLevelType w:val="multilevel"/>
    <w:tmpl w:val="BD0C1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32C60"/>
    <w:multiLevelType w:val="multilevel"/>
    <w:tmpl w:val="1742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947328">
    <w:abstractNumId w:val="0"/>
  </w:num>
  <w:num w:numId="2" w16cid:durableId="675770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D8"/>
    <w:rsid w:val="00172D76"/>
    <w:rsid w:val="00682A65"/>
    <w:rsid w:val="00753F1A"/>
    <w:rsid w:val="00A8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7840"/>
  <w15:chartTrackingRefBased/>
  <w15:docId w15:val="{43C77153-6500-4C5E-BB3F-2EC0CF1F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A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2A65"/>
    <w:rPr>
      <w:b/>
      <w:bCs/>
    </w:rPr>
  </w:style>
  <w:style w:type="paragraph" w:styleId="ListParagraph">
    <w:name w:val="List Paragraph"/>
    <w:basedOn w:val="Normal"/>
    <w:uiPriority w:val="34"/>
    <w:qFormat/>
    <w:rsid w:val="0068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48877">
      <w:bodyDiv w:val="1"/>
      <w:marLeft w:val="0"/>
      <w:marRight w:val="0"/>
      <w:marTop w:val="0"/>
      <w:marBottom w:val="0"/>
      <w:divBdr>
        <w:top w:val="none" w:sz="0" w:space="0" w:color="auto"/>
        <w:left w:val="none" w:sz="0" w:space="0" w:color="auto"/>
        <w:bottom w:val="none" w:sz="0" w:space="0" w:color="auto"/>
        <w:right w:val="none" w:sz="0" w:space="0" w:color="auto"/>
      </w:divBdr>
    </w:div>
    <w:div w:id="86004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2024-02-19T13:51:00Z</dcterms:created>
  <dcterms:modified xsi:type="dcterms:W3CDTF">2024-02-19T13:55:00Z</dcterms:modified>
</cp:coreProperties>
</file>