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7BDE" w14:textId="022FACB2" w:rsidR="00172D76" w:rsidRDefault="005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Business environment</w:t>
      </w:r>
    </w:p>
    <w:p w14:paraId="0B3B8316" w14:textId="6F81D51E" w:rsidR="005536BB" w:rsidRDefault="005536BB" w:rsidP="0055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to the Enterprise (Internal)</w:t>
      </w:r>
    </w:p>
    <w:p w14:paraId="57FAD863" w14:textId="0454C5FF" w:rsidR="005536BB" w:rsidRDefault="005536BB" w:rsidP="0055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to the Enterprise (External):</w:t>
      </w:r>
    </w:p>
    <w:p w14:paraId="7EB3E63C" w14:textId="3588B0FE" w:rsidR="005536BB" w:rsidRDefault="005536BB" w:rsidP="005536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includes following two environments</w:t>
      </w:r>
    </w:p>
    <w:p w14:paraId="7EF0E007" w14:textId="2F01704E" w:rsidR="005536BB" w:rsidRDefault="005536BB" w:rsidP="00553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Microenvironment (Controllable environment)</w:t>
      </w:r>
    </w:p>
    <w:p w14:paraId="6A116550" w14:textId="72B56CC5" w:rsidR="005536BB" w:rsidRDefault="005536BB" w:rsidP="00553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Macroenvironment (Uncontrollable environment)</w:t>
      </w:r>
    </w:p>
    <w:p w14:paraId="5B98EF70" w14:textId="77777777" w:rsidR="00DE65F9" w:rsidRDefault="00DE65F9" w:rsidP="005536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658E6" w14:textId="74B357D5" w:rsidR="00DE65F9" w:rsidRPr="00DE65F9" w:rsidRDefault="00DE65F9" w:rsidP="005536B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E65F9">
        <w:rPr>
          <w:rFonts w:ascii="Times New Roman" w:hAnsi="Times New Roman" w:cs="Times New Roman"/>
          <w:b/>
          <w:bCs/>
          <w:sz w:val="32"/>
          <w:szCs w:val="32"/>
        </w:rPr>
        <w:t>Internal Environment</w:t>
      </w:r>
    </w:p>
    <w:p w14:paraId="434775E5" w14:textId="5C9E8C38" w:rsidR="005536BB" w:rsidRDefault="00DE65F9" w:rsidP="005536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composed of the elements or factors present inside the organization that can affect or can be affected with the choices, activities and decisions of the organization.</w:t>
      </w:r>
    </w:p>
    <w:p w14:paraId="522AD681" w14:textId="42984878" w:rsidR="00DE65F9" w:rsidRDefault="00DE65F9" w:rsidP="005536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factors of Internal environment:</w:t>
      </w:r>
    </w:p>
    <w:p w14:paraId="765CCBDE" w14:textId="638C3D58" w:rsidR="00DE65F9" w:rsidRDefault="00DE65F9" w:rsidP="00DE6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 System</w:t>
      </w:r>
    </w:p>
    <w:p w14:paraId="1756A49D" w14:textId="6412F32C" w:rsidR="00F10082" w:rsidRPr="00F10082" w:rsidRDefault="00DE65F9" w:rsidP="00ED6390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means the ethical beliefs that guide the organization in achieving its mission and objective. It also determines its behavior towards its customers, employees and society at large.</w:t>
      </w:r>
    </w:p>
    <w:p w14:paraId="3BA860F2" w14:textId="77777777" w:rsidR="00F10082" w:rsidRPr="00F10082" w:rsidRDefault="00F10082" w:rsidP="00F10082">
      <w:pPr>
        <w:rPr>
          <w:rFonts w:ascii="Times New Roman" w:hAnsi="Times New Roman" w:cs="Times New Roman"/>
          <w:sz w:val="28"/>
          <w:szCs w:val="28"/>
        </w:rPr>
      </w:pPr>
      <w:r w:rsidRPr="00F10082">
        <w:rPr>
          <w:rFonts w:ascii="Times New Roman" w:hAnsi="Times New Roman" w:cs="Times New Roman"/>
          <w:sz w:val="28"/>
          <w:szCs w:val="28"/>
        </w:rPr>
        <w:t>Here are key components of a business's value system:</w:t>
      </w:r>
    </w:p>
    <w:p w14:paraId="459BF6C9" w14:textId="77777777" w:rsidR="00F10082" w:rsidRPr="00F10082" w:rsidRDefault="00F10082" w:rsidP="00F10082">
      <w:pPr>
        <w:rPr>
          <w:rFonts w:ascii="Times New Roman" w:hAnsi="Times New Roman" w:cs="Times New Roman"/>
          <w:sz w:val="28"/>
          <w:szCs w:val="28"/>
        </w:rPr>
      </w:pPr>
      <w:r w:rsidRPr="00F10082">
        <w:rPr>
          <w:rFonts w:ascii="Times New Roman" w:hAnsi="Times New Roman" w:cs="Times New Roman"/>
          <w:sz w:val="28"/>
          <w:szCs w:val="28"/>
        </w:rPr>
        <w:t>Integrity: A commitment to honesty, fairness, and ethical behavior in all business dealings. This includes adhering to legal and regulatory requirements, as well as upholding moral principles even in challenging situations.</w:t>
      </w:r>
    </w:p>
    <w:p w14:paraId="0B5752D1" w14:textId="77777777" w:rsidR="00F10082" w:rsidRPr="00F10082" w:rsidRDefault="00F10082" w:rsidP="00F10082">
      <w:pPr>
        <w:rPr>
          <w:rFonts w:ascii="Times New Roman" w:hAnsi="Times New Roman" w:cs="Times New Roman"/>
          <w:sz w:val="28"/>
          <w:szCs w:val="28"/>
        </w:rPr>
      </w:pPr>
      <w:r w:rsidRPr="00F10082">
        <w:rPr>
          <w:rFonts w:ascii="Times New Roman" w:hAnsi="Times New Roman" w:cs="Times New Roman"/>
          <w:sz w:val="28"/>
          <w:szCs w:val="28"/>
        </w:rPr>
        <w:t>Customer Focus: A dedication to meeting customer needs and delivering value through products, services, and experiences that exceed expectations. Customer satisfaction and loyalty are central to the business's success and long-term sustainability.</w:t>
      </w:r>
    </w:p>
    <w:p w14:paraId="3010CE94" w14:textId="77777777" w:rsidR="00F10082" w:rsidRPr="00F10082" w:rsidRDefault="00F10082" w:rsidP="00F10082">
      <w:pPr>
        <w:rPr>
          <w:rFonts w:ascii="Times New Roman" w:hAnsi="Times New Roman" w:cs="Times New Roman"/>
          <w:sz w:val="28"/>
          <w:szCs w:val="28"/>
        </w:rPr>
      </w:pPr>
      <w:r w:rsidRPr="00F10082">
        <w:rPr>
          <w:rFonts w:ascii="Times New Roman" w:hAnsi="Times New Roman" w:cs="Times New Roman"/>
          <w:sz w:val="28"/>
          <w:szCs w:val="28"/>
        </w:rPr>
        <w:t>Quality and Excellence: A pursuit of excellence in everything the business does, striving for continuous improvement, innovation, and excellence in products, services, processes, and performance.</w:t>
      </w:r>
    </w:p>
    <w:p w14:paraId="0FD1D584" w14:textId="77777777" w:rsidR="00F10082" w:rsidRDefault="00F10082" w:rsidP="00F10082">
      <w:pPr>
        <w:rPr>
          <w:rFonts w:ascii="Times New Roman" w:hAnsi="Times New Roman" w:cs="Times New Roman"/>
          <w:sz w:val="28"/>
          <w:szCs w:val="28"/>
        </w:rPr>
      </w:pPr>
      <w:r w:rsidRPr="00F10082">
        <w:rPr>
          <w:rFonts w:ascii="Times New Roman" w:hAnsi="Times New Roman" w:cs="Times New Roman"/>
          <w:sz w:val="28"/>
          <w:szCs w:val="28"/>
        </w:rPr>
        <w:t>Respect for People: Valuing the contributions and well-being of employees, customers, suppliers, and other stakeholders. This involves fostering a diverse and inclusive work environment, promoting equal opportunities, and treating everyone with dignity and respect.</w:t>
      </w:r>
    </w:p>
    <w:p w14:paraId="32F6950E" w14:textId="6631BD71" w:rsidR="00F10082" w:rsidRPr="00F10082" w:rsidRDefault="00F10082" w:rsidP="00F100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Management Structure</w:t>
      </w:r>
    </w:p>
    <w:p w14:paraId="5B4F5217" w14:textId="6A9CE104" w:rsidR="00F10082" w:rsidRDefault="00ED3326" w:rsidP="00ED639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Means composition of board of directors, number of independent directors who are involved in decision making for organization’s matters.</w:t>
      </w:r>
    </w:p>
    <w:p w14:paraId="598F22C8" w14:textId="77777777" w:rsidR="00ED3326" w:rsidRDefault="00ED3326" w:rsidP="00F100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8C735A" w14:textId="6DA22CE4" w:rsidR="00ED3326" w:rsidRPr="00ED3326" w:rsidRDefault="00ED3326" w:rsidP="00ED3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Human Resource(Employees of organization)</w:t>
      </w:r>
    </w:p>
    <w:p w14:paraId="29A8DCE0" w14:textId="45A07802" w:rsidR="00ED3326" w:rsidRPr="00ED3326" w:rsidRDefault="00ED3326" w:rsidP="00ED3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Company Image and Brand Values</w:t>
      </w:r>
    </w:p>
    <w:p w14:paraId="2C03BBE1" w14:textId="0D7AA2BF" w:rsidR="00ED3326" w:rsidRPr="00ED3326" w:rsidRDefault="00ED3326" w:rsidP="00ED3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Physical assets and Facilities</w:t>
      </w:r>
    </w:p>
    <w:p w14:paraId="31D00C9E" w14:textId="77E884CA" w:rsidR="00ED3326" w:rsidRDefault="00ED3326" w:rsidP="00ED3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Intangibles: </w:t>
      </w:r>
      <w:r>
        <w:rPr>
          <w:rFonts w:ascii="Times New Roman" w:hAnsi="Times New Roman" w:cs="Times New Roman"/>
          <w:sz w:val="28"/>
          <w:szCs w:val="28"/>
        </w:rPr>
        <w:t>Company’s decisions, employee morale, motivation and leadership.</w:t>
      </w:r>
    </w:p>
    <w:p w14:paraId="6D344A67" w14:textId="0E66893B" w:rsidR="00ED6390" w:rsidRDefault="00ED6390" w:rsidP="00ED639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External Environment</w:t>
      </w:r>
    </w:p>
    <w:p w14:paraId="5C453967" w14:textId="330752E6" w:rsidR="00ED6390" w:rsidRDefault="00ED6390" w:rsidP="00ED6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 environment</w:t>
      </w:r>
    </w:p>
    <w:p w14:paraId="2756C678" w14:textId="7E2CC3FF" w:rsidR="00ED6390" w:rsidRDefault="00ED6390" w:rsidP="00ED639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involves the elements and factors that are not inside the company but wo company se </w:t>
      </w:r>
      <w:proofErr w:type="spellStart"/>
      <w:r>
        <w:rPr>
          <w:rFonts w:ascii="Times New Roman" w:hAnsi="Times New Roman" w:cs="Times New Roman"/>
          <w:sz w:val="28"/>
          <w:szCs w:val="28"/>
        </w:rPr>
        <w:t>juddre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4EDECF" w14:textId="7A45A394" w:rsidR="00ED6390" w:rsidRDefault="00ED6390" w:rsidP="00ED639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directly impact the operations and performance of a company.</w:t>
      </w:r>
    </w:p>
    <w:p w14:paraId="1EECD772" w14:textId="77777777" w:rsidR="00ED6390" w:rsidRPr="00ED6390" w:rsidRDefault="00ED6390" w:rsidP="00ED6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14:ligatures w14:val="none"/>
        </w:rPr>
        <w:t>Key elements of the microenvironment include:</w:t>
      </w:r>
    </w:p>
    <w:p w14:paraId="7F120082" w14:textId="77777777" w:rsidR="00ED6390" w:rsidRPr="00ED6390" w:rsidRDefault="00ED6390" w:rsidP="00ED639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Customers</w:t>
      </w: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Their needs, preferences, buying behaviors, and feedback significantly influence the organization's strategies, product offerings, and marketing efforts.</w:t>
      </w:r>
    </w:p>
    <w:p w14:paraId="70AA8218" w14:textId="77777777" w:rsidR="00ED6390" w:rsidRPr="00ED6390" w:rsidRDefault="00ED6390" w:rsidP="00ED639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Suppliers</w:t>
      </w: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availability, reliability, and cost of inputs provided by suppliers impact the organization's production process, cost structure, and overall competitiveness.</w:t>
      </w:r>
    </w:p>
    <w:p w14:paraId="584DD11F" w14:textId="77777777" w:rsidR="00ED6390" w:rsidRPr="00ED6390" w:rsidRDefault="00ED6390" w:rsidP="00ED639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Competitors</w:t>
      </w: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Rival companies within the same industry or market compete for the same customers and resources. Understanding competitors' strategies, strengths, and weaknesses is crucial for the organization to position itself effectively.</w:t>
      </w:r>
    </w:p>
    <w:p w14:paraId="3C5C7C96" w14:textId="77777777" w:rsidR="00ED6390" w:rsidRPr="00ED6390" w:rsidRDefault="00ED6390" w:rsidP="00ED639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Intermediaries</w:t>
      </w: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Distributors, wholesalers, retailers, and other intermediaries in the supply chain play a vital role in the distribution and sale of the organization's products or services.</w:t>
      </w:r>
    </w:p>
    <w:p w14:paraId="432456AA" w14:textId="77777777" w:rsidR="00ED6390" w:rsidRPr="00ED6390" w:rsidRDefault="00ED6390" w:rsidP="00ED639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63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Stakeholders</w:t>
      </w:r>
      <w:r w:rsidRPr="00ED63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Various stakeholders, such as employees, shareholders, regulatory bodies, and local communities, have an interest in or are affected by the organization's actions and decisions.</w:t>
      </w:r>
    </w:p>
    <w:p w14:paraId="34B72658" w14:textId="77777777" w:rsidR="00ED6390" w:rsidRPr="00ED6390" w:rsidRDefault="00ED6390" w:rsidP="00ED639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1157FBC5" w14:textId="77777777" w:rsidR="00AA19F9" w:rsidRPr="00AA19F9" w:rsidRDefault="00AA19F9" w:rsidP="00AA19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A19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Macroenvironment</w:t>
      </w: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76261AC" w14:textId="77777777" w:rsidR="00AA19F9" w:rsidRPr="00AA19F9" w:rsidRDefault="00AA19F9" w:rsidP="00AA19F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macroenvironment encompasses broader societal forces and trends that affect the business environment as a whole, rather than specific to any single </w:t>
      </w: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company. These factors are typically beyond the immediate control of the organization but can significantly influence its operations and strategic decisions. Key elements of the macroenvironment include:</w:t>
      </w:r>
    </w:p>
    <w:p w14:paraId="1449EAAA" w14:textId="77777777" w:rsidR="00AA19F9" w:rsidRPr="00AA19F9" w:rsidRDefault="00AA19F9" w:rsidP="00AA19F9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A19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Economic Factors</w:t>
      </w: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Macro-level economic conditions, such as GDP growth, inflation rates, interest rates, and unemployment levels, impact consumer spending patterns, business investment decisions, and overall market demand.</w:t>
      </w:r>
    </w:p>
    <w:p w14:paraId="72BC33E0" w14:textId="77777777" w:rsidR="00AA19F9" w:rsidRPr="00AA19F9" w:rsidRDefault="00AA19F9" w:rsidP="00AA19F9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A19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Technological Trends</w:t>
      </w: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Advances in technology, such as automation, artificial intelligence, digitalization, and emerging technologies, can disrupt industries, create new opportunities, and change how businesses operate and compete.</w:t>
      </w:r>
    </w:p>
    <w:p w14:paraId="391F1A74" w14:textId="77777777" w:rsidR="00AA19F9" w:rsidRPr="00AA19F9" w:rsidRDefault="00AA19F9" w:rsidP="00AA19F9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A19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Socio-Cultural Factors</w:t>
      </w:r>
      <w:r w:rsidRPr="00AA19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Demographic trends, cultural values, lifestyle changes, and societal norms influence consumer behaviors, market preferences, and demand for products and services.</w:t>
      </w:r>
    </w:p>
    <w:p w14:paraId="068E23CE" w14:textId="77777777" w:rsidR="00ED6390" w:rsidRDefault="00ED6390" w:rsidP="00ED63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C2FE52" w14:textId="77777777" w:rsidR="00ED3326" w:rsidRPr="00F10082" w:rsidRDefault="00ED3326" w:rsidP="00F100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749A56" w14:textId="29CD989F" w:rsidR="00DE65F9" w:rsidRPr="00DE65F9" w:rsidRDefault="00DE65F9" w:rsidP="00DE65F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B2AC7" w14:textId="77777777" w:rsidR="00DE65F9" w:rsidRDefault="00DE65F9" w:rsidP="005536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E0E9A" w14:textId="53CC8363" w:rsidR="005536BB" w:rsidRPr="005536BB" w:rsidRDefault="005536BB" w:rsidP="005536BB">
      <w:pPr>
        <w:rPr>
          <w:rFonts w:ascii="Times New Roman" w:hAnsi="Times New Roman" w:cs="Times New Roman"/>
          <w:sz w:val="28"/>
          <w:szCs w:val="28"/>
        </w:rPr>
      </w:pPr>
    </w:p>
    <w:sectPr w:rsidR="005536BB" w:rsidRPr="0055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E9E"/>
    <w:multiLevelType w:val="multilevel"/>
    <w:tmpl w:val="FA1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91047"/>
    <w:multiLevelType w:val="hybridMultilevel"/>
    <w:tmpl w:val="0B84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4908"/>
    <w:multiLevelType w:val="multilevel"/>
    <w:tmpl w:val="D248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80304"/>
    <w:multiLevelType w:val="hybridMultilevel"/>
    <w:tmpl w:val="E730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D34B5"/>
    <w:multiLevelType w:val="multilevel"/>
    <w:tmpl w:val="9C3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1552B"/>
    <w:multiLevelType w:val="hybridMultilevel"/>
    <w:tmpl w:val="04A8DD34"/>
    <w:lvl w:ilvl="0" w:tplc="386E58E4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B16E61"/>
    <w:multiLevelType w:val="hybridMultilevel"/>
    <w:tmpl w:val="C5D63FBE"/>
    <w:lvl w:ilvl="0" w:tplc="36D4D2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74588A"/>
    <w:multiLevelType w:val="hybridMultilevel"/>
    <w:tmpl w:val="AD5AE326"/>
    <w:lvl w:ilvl="0" w:tplc="1A44F0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26301901">
    <w:abstractNumId w:val="1"/>
  </w:num>
  <w:num w:numId="2" w16cid:durableId="1744334881">
    <w:abstractNumId w:val="3"/>
  </w:num>
  <w:num w:numId="3" w16cid:durableId="1514301758">
    <w:abstractNumId w:val="5"/>
  </w:num>
  <w:num w:numId="4" w16cid:durableId="2076470962">
    <w:abstractNumId w:val="2"/>
  </w:num>
  <w:num w:numId="5" w16cid:durableId="1973048142">
    <w:abstractNumId w:val="6"/>
  </w:num>
  <w:num w:numId="6" w16cid:durableId="249240741">
    <w:abstractNumId w:val="7"/>
  </w:num>
  <w:num w:numId="7" w16cid:durableId="1098909414">
    <w:abstractNumId w:val="0"/>
  </w:num>
  <w:num w:numId="8" w16cid:durableId="55616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F8"/>
    <w:rsid w:val="00172D76"/>
    <w:rsid w:val="00176DF8"/>
    <w:rsid w:val="005536BB"/>
    <w:rsid w:val="00753F1A"/>
    <w:rsid w:val="00AA19F9"/>
    <w:rsid w:val="00DE65F9"/>
    <w:rsid w:val="00ED3326"/>
    <w:rsid w:val="00ED6390"/>
    <w:rsid w:val="00F1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4165"/>
  <w15:chartTrackingRefBased/>
  <w15:docId w15:val="{AF1838E5-C387-4585-9993-553F9A08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0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6</cp:revision>
  <dcterms:created xsi:type="dcterms:W3CDTF">2024-02-26T13:49:00Z</dcterms:created>
  <dcterms:modified xsi:type="dcterms:W3CDTF">2024-02-26T14:08:00Z</dcterms:modified>
</cp:coreProperties>
</file>