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B808C" w14:textId="591F3670" w:rsidR="00CC689F" w:rsidRPr="00CC689F" w:rsidRDefault="00CC689F" w:rsidP="00CC689F">
      <w:pPr>
        <w:rPr>
          <w:b/>
          <w:bCs/>
          <w:lang w:val="en-PK"/>
        </w:rPr>
      </w:pPr>
      <w:r w:rsidRPr="00CC689F">
        <w:rPr>
          <w:b/>
          <w:bCs/>
          <w:lang w:val="en-PK"/>
        </w:rPr>
        <w:t xml:space="preserve">Integrity </w:t>
      </w:r>
    </w:p>
    <w:p w14:paraId="208F58D2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t xml:space="preserve">Integrity means being </w:t>
      </w:r>
      <w:r w:rsidRPr="00CC689F">
        <w:rPr>
          <w:b/>
          <w:bCs/>
          <w:lang w:val="en-PK"/>
        </w:rPr>
        <w:t>honest, consistent, and principled</w:t>
      </w:r>
      <w:r w:rsidRPr="00CC689F">
        <w:rPr>
          <w:lang w:val="en-PK"/>
        </w:rPr>
        <w:t xml:space="preserve"> — doing what is right even when no one is watching, and even when it comes with personal or professional risk.</w:t>
      </w:r>
    </w:p>
    <w:p w14:paraId="364F4196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t xml:space="preserve">It involves aligning one’s </w:t>
      </w:r>
      <w:r w:rsidRPr="00CC689F">
        <w:rPr>
          <w:b/>
          <w:bCs/>
          <w:lang w:val="en-PK"/>
        </w:rPr>
        <w:t>morals (personal beliefs)</w:t>
      </w:r>
      <w:r w:rsidRPr="00CC689F">
        <w:rPr>
          <w:lang w:val="en-PK"/>
        </w:rPr>
        <w:t xml:space="preserve"> and </w:t>
      </w:r>
      <w:r w:rsidRPr="00CC689F">
        <w:rPr>
          <w:b/>
          <w:bCs/>
          <w:lang w:val="en-PK"/>
        </w:rPr>
        <w:t>ethics (professional rules)</w:t>
      </w:r>
      <w:r w:rsidRPr="00CC689F">
        <w:rPr>
          <w:lang w:val="en-PK"/>
        </w:rPr>
        <w:t xml:space="preserve"> with </w:t>
      </w:r>
      <w:r w:rsidRPr="00CC689F">
        <w:rPr>
          <w:b/>
          <w:bCs/>
          <w:lang w:val="en-PK"/>
        </w:rPr>
        <w:t>actions</w:t>
      </w:r>
      <w:r w:rsidRPr="00CC689F">
        <w:rPr>
          <w:lang w:val="en-PK"/>
        </w:rPr>
        <w:t xml:space="preserve"> — not compromising values for convenience, pressure, or gain.</w:t>
      </w:r>
    </w:p>
    <w:p w14:paraId="1993F468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t>Someone with integrity does not change their moral standards based on who is involved or what benefit might be gained.</w:t>
      </w:r>
    </w:p>
    <w:p w14:paraId="5C13F63F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pict w14:anchorId="761E273A">
          <v:rect id="_x0000_i1043" style="width:0;height:1.5pt" o:hralign="center" o:hrstd="t" o:hr="t" fillcolor="#a0a0a0" stroked="f"/>
        </w:pict>
      </w:r>
    </w:p>
    <w:p w14:paraId="04DABF22" w14:textId="77777777" w:rsidR="00CC689F" w:rsidRPr="00CC689F" w:rsidRDefault="00CC689F" w:rsidP="00CC689F">
      <w:pPr>
        <w:rPr>
          <w:b/>
          <w:bCs/>
          <w:lang w:val="en-PK"/>
        </w:rPr>
      </w:pPr>
      <w:r w:rsidRPr="00CC689F">
        <w:rPr>
          <w:rFonts w:ascii="Segoe UI Emoji" w:hAnsi="Segoe UI Emoji" w:cs="Segoe UI Emoji"/>
          <w:b/>
          <w:bCs/>
          <w:lang w:val="en-PK"/>
        </w:rPr>
        <w:t>🔹</w:t>
      </w:r>
      <w:r w:rsidRPr="00CC689F">
        <w:rPr>
          <w:b/>
          <w:bCs/>
          <w:lang w:val="en-PK"/>
        </w:rPr>
        <w:t xml:space="preserve"> Scenario Example: Data Privacy Dilemma</w:t>
      </w:r>
    </w:p>
    <w:p w14:paraId="56E33293" w14:textId="77777777" w:rsidR="00CC689F" w:rsidRPr="00CC689F" w:rsidRDefault="00CC689F" w:rsidP="00CC689F">
      <w:pPr>
        <w:rPr>
          <w:lang w:val="en-PK"/>
        </w:rPr>
      </w:pPr>
      <w:r w:rsidRPr="00CC689F">
        <w:rPr>
          <w:b/>
          <w:bCs/>
          <w:lang w:val="en-PK"/>
        </w:rPr>
        <w:t>Situation:</w:t>
      </w:r>
      <w:r w:rsidRPr="00CC689F">
        <w:rPr>
          <w:lang w:val="en-PK"/>
        </w:rPr>
        <w:br/>
        <w:t xml:space="preserve">A project manager at a software company is asked by the marketing director to share </w:t>
      </w:r>
      <w:r w:rsidRPr="00CC689F">
        <w:rPr>
          <w:b/>
          <w:bCs/>
          <w:lang w:val="en-PK"/>
        </w:rPr>
        <w:t>user data</w:t>
      </w:r>
      <w:r w:rsidRPr="00CC689F">
        <w:rPr>
          <w:lang w:val="en-PK"/>
        </w:rPr>
        <w:t xml:space="preserve"> (names, emails, purchase patterns) with a third-party advertising agency to help increase sales.</w:t>
      </w:r>
    </w:p>
    <w:p w14:paraId="65180638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t xml:space="preserve">The request seems minor — the data would not be misused openly, and the marketing head assures it’s “just for internal insights.” However, the company’s </w:t>
      </w:r>
      <w:r w:rsidRPr="00CC689F">
        <w:rPr>
          <w:b/>
          <w:bCs/>
          <w:lang w:val="en-PK"/>
        </w:rPr>
        <w:t>data protection policy</w:t>
      </w:r>
      <w:r w:rsidRPr="00CC689F">
        <w:rPr>
          <w:lang w:val="en-PK"/>
        </w:rPr>
        <w:t xml:space="preserve"> clearly prohibits sharing customer data without explicit consent, and privacy laws (like GDPR) also restrict it.</w:t>
      </w:r>
    </w:p>
    <w:p w14:paraId="65B383DC" w14:textId="77777777" w:rsidR="00CC689F" w:rsidRPr="00CC689F" w:rsidRDefault="00CC689F" w:rsidP="00CC689F">
      <w:pPr>
        <w:rPr>
          <w:lang w:val="en-PK"/>
        </w:rPr>
      </w:pPr>
      <w:r w:rsidRPr="00CC689F">
        <w:rPr>
          <w:b/>
          <w:bCs/>
          <w:lang w:val="en-PK"/>
        </w:rPr>
        <w:t>Possible Choices:</w:t>
      </w:r>
    </w:p>
    <w:p w14:paraId="32D66FE1" w14:textId="77777777" w:rsidR="00CC689F" w:rsidRPr="00CC689F" w:rsidRDefault="00CC689F" w:rsidP="00CC689F">
      <w:pPr>
        <w:numPr>
          <w:ilvl w:val="0"/>
          <w:numId w:val="1"/>
        </w:numPr>
        <w:rPr>
          <w:lang w:val="en-PK"/>
        </w:rPr>
      </w:pPr>
      <w:r w:rsidRPr="00CC689F">
        <w:rPr>
          <w:b/>
          <w:bCs/>
          <w:lang w:val="en-PK"/>
        </w:rPr>
        <w:t>Follow the order</w:t>
      </w:r>
      <w:r w:rsidRPr="00CC689F">
        <w:rPr>
          <w:lang w:val="en-PK"/>
        </w:rPr>
        <w:t xml:space="preserve"> — share the data quietly to please the boss and help meet sales targets.</w:t>
      </w:r>
    </w:p>
    <w:p w14:paraId="678EE639" w14:textId="77777777" w:rsidR="00CC689F" w:rsidRPr="00CC689F" w:rsidRDefault="00CC689F" w:rsidP="00CC689F">
      <w:pPr>
        <w:numPr>
          <w:ilvl w:val="0"/>
          <w:numId w:val="1"/>
        </w:numPr>
        <w:rPr>
          <w:lang w:val="en-PK"/>
        </w:rPr>
      </w:pPr>
      <w:r w:rsidRPr="00CC689F">
        <w:rPr>
          <w:b/>
          <w:bCs/>
          <w:lang w:val="en-PK"/>
        </w:rPr>
        <w:t>Refuse politely</w:t>
      </w:r>
      <w:r w:rsidRPr="00CC689F">
        <w:rPr>
          <w:lang w:val="en-PK"/>
        </w:rPr>
        <w:t xml:space="preserve"> — explain the legal and ethical </w:t>
      </w:r>
      <w:proofErr w:type="gramStart"/>
      <w:r w:rsidRPr="00CC689F">
        <w:rPr>
          <w:lang w:val="en-PK"/>
        </w:rPr>
        <w:t>risks, and</w:t>
      </w:r>
      <w:proofErr w:type="gramEnd"/>
      <w:r w:rsidRPr="00CC689F">
        <w:rPr>
          <w:lang w:val="en-PK"/>
        </w:rPr>
        <w:t xml:space="preserve"> suggest compliant alternatives (like anonymized data).</w:t>
      </w:r>
    </w:p>
    <w:p w14:paraId="70231097" w14:textId="77777777" w:rsidR="00CC689F" w:rsidRPr="00CC689F" w:rsidRDefault="00CC689F" w:rsidP="00CC689F">
      <w:pPr>
        <w:rPr>
          <w:lang w:val="en-PK"/>
        </w:rPr>
      </w:pPr>
      <w:r w:rsidRPr="00CC689F">
        <w:rPr>
          <w:b/>
          <w:bCs/>
          <w:lang w:val="en-PK"/>
        </w:rPr>
        <w:t>What Integrity Looks Like:</w:t>
      </w:r>
      <w:r w:rsidRPr="00CC689F">
        <w:rPr>
          <w:lang w:val="en-PK"/>
        </w:rPr>
        <w:br/>
        <w:t xml:space="preserve">The project manager chooses </w:t>
      </w:r>
      <w:r w:rsidRPr="00CC689F">
        <w:rPr>
          <w:b/>
          <w:bCs/>
          <w:lang w:val="en-PK"/>
        </w:rPr>
        <w:t>Option 2</w:t>
      </w:r>
      <w:r w:rsidRPr="00CC689F">
        <w:rPr>
          <w:lang w:val="en-PK"/>
        </w:rPr>
        <w:t>, even knowing this decision might delay the campaign or upset the boss.</w:t>
      </w:r>
    </w:p>
    <w:p w14:paraId="0C4062AD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t>They act with integrity because they:</w:t>
      </w:r>
    </w:p>
    <w:p w14:paraId="1D163707" w14:textId="77777777" w:rsidR="00CC689F" w:rsidRPr="00CC689F" w:rsidRDefault="00CC689F" w:rsidP="00CC689F">
      <w:pPr>
        <w:numPr>
          <w:ilvl w:val="0"/>
          <w:numId w:val="2"/>
        </w:numPr>
        <w:rPr>
          <w:lang w:val="en-PK"/>
        </w:rPr>
      </w:pPr>
      <w:r w:rsidRPr="00CC689F">
        <w:rPr>
          <w:lang w:val="en-PK"/>
        </w:rPr>
        <w:t xml:space="preserve">Respect both </w:t>
      </w:r>
      <w:r w:rsidRPr="00CC689F">
        <w:rPr>
          <w:b/>
          <w:bCs/>
          <w:lang w:val="en-PK"/>
        </w:rPr>
        <w:t>ethical codes</w:t>
      </w:r>
      <w:r w:rsidRPr="00CC689F">
        <w:rPr>
          <w:lang w:val="en-PK"/>
        </w:rPr>
        <w:t xml:space="preserve"> (data privacy and confidentiality) and </w:t>
      </w:r>
      <w:r w:rsidRPr="00CC689F">
        <w:rPr>
          <w:b/>
          <w:bCs/>
          <w:lang w:val="en-PK"/>
        </w:rPr>
        <w:t>laws</w:t>
      </w:r>
      <w:r w:rsidRPr="00CC689F">
        <w:rPr>
          <w:lang w:val="en-PK"/>
        </w:rPr>
        <w:t xml:space="preserve"> (data protection regulations).</w:t>
      </w:r>
    </w:p>
    <w:p w14:paraId="7849D983" w14:textId="77777777" w:rsidR="00CC689F" w:rsidRPr="00CC689F" w:rsidRDefault="00CC689F" w:rsidP="00CC689F">
      <w:pPr>
        <w:numPr>
          <w:ilvl w:val="0"/>
          <w:numId w:val="2"/>
        </w:numPr>
        <w:rPr>
          <w:lang w:val="en-PK"/>
        </w:rPr>
      </w:pPr>
      <w:r w:rsidRPr="00CC689F">
        <w:rPr>
          <w:lang w:val="en-PK"/>
        </w:rPr>
        <w:t xml:space="preserve">Uphold </w:t>
      </w:r>
      <w:r w:rsidRPr="00CC689F">
        <w:rPr>
          <w:b/>
          <w:bCs/>
          <w:lang w:val="en-PK"/>
        </w:rPr>
        <w:t>moral honesty</w:t>
      </w:r>
      <w:r w:rsidRPr="00CC689F">
        <w:rPr>
          <w:lang w:val="en-PK"/>
        </w:rPr>
        <w:t xml:space="preserve"> by refusing to deceive customers or misuse their trust.</w:t>
      </w:r>
    </w:p>
    <w:p w14:paraId="442A6BDA" w14:textId="77777777" w:rsidR="00CC689F" w:rsidRPr="00CC689F" w:rsidRDefault="00CC689F" w:rsidP="00CC689F">
      <w:pPr>
        <w:numPr>
          <w:ilvl w:val="0"/>
          <w:numId w:val="2"/>
        </w:numPr>
        <w:rPr>
          <w:lang w:val="en-PK"/>
        </w:rPr>
      </w:pPr>
      <w:r w:rsidRPr="00CC689F">
        <w:rPr>
          <w:lang w:val="en-PK"/>
        </w:rPr>
        <w:t xml:space="preserve">Stay </w:t>
      </w:r>
      <w:r w:rsidRPr="00CC689F">
        <w:rPr>
          <w:b/>
          <w:bCs/>
          <w:lang w:val="en-PK"/>
        </w:rPr>
        <w:t>consistent</w:t>
      </w:r>
      <w:r w:rsidRPr="00CC689F">
        <w:rPr>
          <w:lang w:val="en-PK"/>
        </w:rPr>
        <w:t xml:space="preserve"> with their personal and professional values, even under pressure.</w:t>
      </w:r>
    </w:p>
    <w:p w14:paraId="2A786E60" w14:textId="77777777" w:rsidR="00CC689F" w:rsidRPr="00CC689F" w:rsidRDefault="00CC689F" w:rsidP="00CC689F">
      <w:pPr>
        <w:rPr>
          <w:lang w:val="en-PK"/>
        </w:rPr>
      </w:pPr>
      <w:r w:rsidRPr="00CC689F">
        <w:rPr>
          <w:b/>
          <w:bCs/>
          <w:lang w:val="en-PK"/>
        </w:rPr>
        <w:t>Outcome:</w:t>
      </w:r>
      <w:r w:rsidRPr="00CC689F">
        <w:rPr>
          <w:lang w:val="en-PK"/>
        </w:rPr>
        <w:br/>
        <w:t>Although initially criticized for slowing progress, the company later avoids a potential fine and reputational loss when other firms are penalized for similar data misuse.</w:t>
      </w:r>
    </w:p>
    <w:p w14:paraId="692F2D18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pict w14:anchorId="7DD3D65A">
          <v:rect id="_x0000_i1044" style="width:0;height:1.5pt" o:hralign="center" o:hrstd="t" o:hr="t" fillcolor="#a0a0a0" stroked="f"/>
        </w:pict>
      </w:r>
    </w:p>
    <w:p w14:paraId="51E1D1DA" w14:textId="77777777" w:rsidR="00CC689F" w:rsidRPr="00CC689F" w:rsidRDefault="00CC689F" w:rsidP="00CC689F">
      <w:pPr>
        <w:rPr>
          <w:b/>
          <w:bCs/>
          <w:lang w:val="en-PK"/>
        </w:rPr>
      </w:pPr>
      <w:r w:rsidRPr="00CC689F">
        <w:rPr>
          <w:rFonts w:ascii="Segoe UI Emoji" w:hAnsi="Segoe UI Emoji" w:cs="Segoe UI Emoji"/>
          <w:b/>
          <w:bCs/>
          <w:lang w:val="en-PK"/>
        </w:rPr>
        <w:t>🔹</w:t>
      </w:r>
      <w:r w:rsidRPr="00CC689F">
        <w:rPr>
          <w:b/>
          <w:bCs/>
          <w:lang w:val="en-PK"/>
        </w:rPr>
        <w:t xml:space="preserve"> Key Traits of Integrity in Organizations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488"/>
        <w:gridCol w:w="4006"/>
      </w:tblGrid>
      <w:tr w:rsidR="00CC689F" w:rsidRPr="00CC689F" w14:paraId="20B8B2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C73C2" w14:textId="77777777" w:rsidR="00CC689F" w:rsidRPr="00CC689F" w:rsidRDefault="00CC689F" w:rsidP="00CC689F">
            <w:pPr>
              <w:rPr>
                <w:b/>
                <w:bCs/>
                <w:lang w:val="en-PK"/>
              </w:rPr>
            </w:pPr>
            <w:r w:rsidRPr="00CC689F">
              <w:rPr>
                <w:b/>
                <w:bCs/>
                <w:lang w:val="en-PK"/>
              </w:rPr>
              <w:lastRenderedPageBreak/>
              <w:t>Trait</w:t>
            </w:r>
          </w:p>
        </w:tc>
        <w:tc>
          <w:tcPr>
            <w:tcW w:w="0" w:type="auto"/>
            <w:vAlign w:val="center"/>
            <w:hideMark/>
          </w:tcPr>
          <w:p w14:paraId="2D31B1F8" w14:textId="77777777" w:rsidR="00CC689F" w:rsidRPr="00CC689F" w:rsidRDefault="00CC689F" w:rsidP="00CC689F">
            <w:pPr>
              <w:rPr>
                <w:b/>
                <w:bCs/>
                <w:lang w:val="en-PK"/>
              </w:rPr>
            </w:pPr>
            <w:r w:rsidRPr="00CC689F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853E6C" w14:textId="77777777" w:rsidR="00CC689F" w:rsidRPr="00CC689F" w:rsidRDefault="00CC689F" w:rsidP="00CC689F">
            <w:pPr>
              <w:rPr>
                <w:b/>
                <w:bCs/>
                <w:lang w:val="en-PK"/>
              </w:rPr>
            </w:pPr>
            <w:r w:rsidRPr="00CC689F">
              <w:rPr>
                <w:b/>
                <w:bCs/>
                <w:lang w:val="en-PK"/>
              </w:rPr>
              <w:t>Example</w:t>
            </w:r>
          </w:p>
        </w:tc>
      </w:tr>
      <w:tr w:rsidR="00CC689F" w:rsidRPr="00CC689F" w14:paraId="04FED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6088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b/>
                <w:bCs/>
                <w:lang w:val="en-PK"/>
              </w:rPr>
              <w:t>Honesty</w:t>
            </w:r>
          </w:p>
        </w:tc>
        <w:tc>
          <w:tcPr>
            <w:tcW w:w="0" w:type="auto"/>
            <w:vAlign w:val="center"/>
            <w:hideMark/>
          </w:tcPr>
          <w:p w14:paraId="385E2630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Speaking truthfully and avoiding deception</w:t>
            </w:r>
          </w:p>
        </w:tc>
        <w:tc>
          <w:tcPr>
            <w:tcW w:w="0" w:type="auto"/>
            <w:vAlign w:val="center"/>
            <w:hideMark/>
          </w:tcPr>
          <w:p w14:paraId="0EEBBEAE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Reporting actual sales data even if it shows a decline</w:t>
            </w:r>
          </w:p>
        </w:tc>
      </w:tr>
      <w:tr w:rsidR="00CC689F" w:rsidRPr="00CC689F" w14:paraId="30B77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B96F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b/>
                <w:bCs/>
                <w:lang w:val="en-PK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939BA01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Acting on the same principles across all situations</w:t>
            </w:r>
          </w:p>
        </w:tc>
        <w:tc>
          <w:tcPr>
            <w:tcW w:w="0" w:type="auto"/>
            <w:vAlign w:val="center"/>
            <w:hideMark/>
          </w:tcPr>
          <w:p w14:paraId="76A19AAB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 xml:space="preserve">Treating all employees </w:t>
            </w:r>
            <w:proofErr w:type="gramStart"/>
            <w:r w:rsidRPr="00CC689F">
              <w:rPr>
                <w:lang w:val="en-PK"/>
              </w:rPr>
              <w:t>fairly regardless</w:t>
            </w:r>
            <w:proofErr w:type="gramEnd"/>
            <w:r w:rsidRPr="00CC689F">
              <w:rPr>
                <w:lang w:val="en-PK"/>
              </w:rPr>
              <w:t xml:space="preserve"> of position</w:t>
            </w:r>
          </w:p>
        </w:tc>
      </w:tr>
      <w:tr w:rsidR="00CC689F" w:rsidRPr="00CC689F" w14:paraId="64165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1796D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b/>
                <w:bCs/>
                <w:lang w:val="en-PK"/>
              </w:rPr>
              <w:t>Courage</w:t>
            </w:r>
          </w:p>
        </w:tc>
        <w:tc>
          <w:tcPr>
            <w:tcW w:w="0" w:type="auto"/>
            <w:vAlign w:val="center"/>
            <w:hideMark/>
          </w:tcPr>
          <w:p w14:paraId="471BFD66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Standing by what’s right despite risk</w:t>
            </w:r>
          </w:p>
        </w:tc>
        <w:tc>
          <w:tcPr>
            <w:tcW w:w="0" w:type="auto"/>
            <w:vAlign w:val="center"/>
            <w:hideMark/>
          </w:tcPr>
          <w:p w14:paraId="17D511BE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Refusing to falsify test results under management pressure</w:t>
            </w:r>
          </w:p>
        </w:tc>
      </w:tr>
      <w:tr w:rsidR="00CC689F" w:rsidRPr="00CC689F" w14:paraId="2C228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23825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b/>
                <w:bCs/>
                <w:lang w:val="en-PK"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49A0CEE3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Taking responsibility for actions</w:t>
            </w:r>
          </w:p>
        </w:tc>
        <w:tc>
          <w:tcPr>
            <w:tcW w:w="0" w:type="auto"/>
            <w:vAlign w:val="center"/>
            <w:hideMark/>
          </w:tcPr>
          <w:p w14:paraId="392DC670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Admitting an error in a project report rather than hiding it</w:t>
            </w:r>
          </w:p>
        </w:tc>
      </w:tr>
      <w:tr w:rsidR="00CC689F" w:rsidRPr="00CC689F" w14:paraId="28C46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6CDA8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b/>
                <w:bCs/>
                <w:lang w:val="en-PK"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0B5C8232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Being open about motives and decisions</w:t>
            </w:r>
          </w:p>
        </w:tc>
        <w:tc>
          <w:tcPr>
            <w:tcW w:w="0" w:type="auto"/>
            <w:vAlign w:val="center"/>
            <w:hideMark/>
          </w:tcPr>
          <w:p w14:paraId="76FB7BAC" w14:textId="77777777" w:rsidR="00CC689F" w:rsidRPr="00CC689F" w:rsidRDefault="00CC689F" w:rsidP="00CC689F">
            <w:pPr>
              <w:rPr>
                <w:lang w:val="en-PK"/>
              </w:rPr>
            </w:pPr>
            <w:r w:rsidRPr="00CC689F">
              <w:rPr>
                <w:lang w:val="en-PK"/>
              </w:rPr>
              <w:t>Explaining why a decision was made even if unpopular</w:t>
            </w:r>
          </w:p>
        </w:tc>
      </w:tr>
    </w:tbl>
    <w:p w14:paraId="11ECA93F" w14:textId="77777777" w:rsidR="00CC689F" w:rsidRPr="00CC689F" w:rsidRDefault="00CC689F" w:rsidP="00CC689F">
      <w:pPr>
        <w:rPr>
          <w:lang w:val="en-PK"/>
        </w:rPr>
      </w:pPr>
      <w:r w:rsidRPr="00CC689F">
        <w:rPr>
          <w:lang w:val="en-PK"/>
        </w:rPr>
        <w:pict w14:anchorId="42D32552">
          <v:rect id="_x0000_i1045" style="width:0;height:1.5pt" o:hralign="center" o:hrstd="t" o:hr="t" fillcolor="#a0a0a0" stroked="f"/>
        </w:pict>
      </w:r>
    </w:p>
    <w:p w14:paraId="1CDA348E" w14:textId="77777777" w:rsidR="00CC689F" w:rsidRPr="00CC689F" w:rsidRDefault="00CC689F" w:rsidP="00CC689F">
      <w:pPr>
        <w:rPr>
          <w:lang w:val="en-PK"/>
        </w:rPr>
      </w:pPr>
      <w:r w:rsidRPr="00CC689F">
        <w:rPr>
          <w:b/>
          <w:bCs/>
          <w:lang w:val="en-PK"/>
        </w:rPr>
        <w:t>Integrity is the alignment of what you believe, what you say, and what you do — even when it costs you.</w:t>
      </w:r>
    </w:p>
    <w:p w14:paraId="5FD930A2" w14:textId="77777777" w:rsidR="00513559" w:rsidRDefault="00513559"/>
    <w:sectPr w:rsidR="00513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E2247"/>
    <w:multiLevelType w:val="multilevel"/>
    <w:tmpl w:val="5E96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FD3E84"/>
    <w:multiLevelType w:val="multilevel"/>
    <w:tmpl w:val="0B1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176815">
    <w:abstractNumId w:val="0"/>
  </w:num>
  <w:num w:numId="2" w16cid:durableId="2026250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F"/>
    <w:rsid w:val="00227981"/>
    <w:rsid w:val="00513559"/>
    <w:rsid w:val="00CC689F"/>
    <w:rsid w:val="00DB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60CA"/>
  <w15:chartTrackingRefBased/>
  <w15:docId w15:val="{CC53B494-E499-49D5-9233-30713B73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Asbah Shujaat</dc:creator>
  <cp:keywords/>
  <dc:description/>
  <cp:lastModifiedBy>Asbah Shujaat</cp:lastModifiedBy>
  <cp:revision>1</cp:revision>
  <dcterms:created xsi:type="dcterms:W3CDTF">2025-10-09T02:16:00Z</dcterms:created>
  <dcterms:modified xsi:type="dcterms:W3CDTF">2025-10-09T02:17:00Z</dcterms:modified>
</cp:coreProperties>
</file>