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82789">
      <w:pPr>
        <w:spacing w:before="0" w:after="80"/>
        <w:jc w:val="cente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-527050</wp:posOffset>
            </wp:positionH>
            <wp:positionV relativeFrom="paragraph">
              <wp:posOffset>-370840</wp:posOffset>
            </wp:positionV>
            <wp:extent cx="1043940" cy="919480"/>
            <wp:effectExtent l="0" t="0" r="3810" b="13970"/>
            <wp:wrapTight wrapText="bothSides">
              <wp:wrapPolygon>
                <wp:start x="0" y="0"/>
                <wp:lineTo x="0" y="21033"/>
                <wp:lineTo x="21285" y="21033"/>
                <wp:lineTo x="21285"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043940" cy="919480"/>
                    </a:xfrm>
                    <a:prstGeom prst="rect">
                      <a:avLst/>
                    </a:prstGeom>
                    <a:noFill/>
                    <a:ln w="9525">
                      <a:noFill/>
                    </a:ln>
                  </pic:spPr>
                </pic:pic>
              </a:graphicData>
            </a:graphic>
          </wp:anchor>
        </w:drawing>
      </w:r>
      <w:r>
        <w:rPr>
          <w:rFonts w:ascii="Times New Roman" w:hAnsi="Times New Roman" w:eastAsia="Times New Roman" w:cs="Times New Roman"/>
          <w:b/>
          <w:bCs/>
          <w:sz w:val="28"/>
          <w:szCs w:val="28"/>
        </w:rPr>
        <w:t>University of Central Punjab</w:t>
      </w:r>
    </w:p>
    <w:p w14:paraId="2FF7E0E3">
      <w:pPr>
        <w:spacing w:before="0" w:after="80"/>
        <w:jc w:val="center"/>
      </w:pPr>
      <w:r>
        <w:rPr>
          <w:rFonts w:ascii="Times New Roman" w:hAnsi="Times New Roman" w:eastAsia="Times New Roman" w:cs="Times New Roman"/>
          <w:sz w:val="22"/>
          <w:szCs w:val="22"/>
        </w:rPr>
        <w:t>Faculty of Information Technology and Computer Science</w:t>
      </w:r>
    </w:p>
    <w:p w14:paraId="5F7D4014">
      <w:pPr>
        <w:spacing w:before="0" w:after="80"/>
        <w:jc w:val="center"/>
      </w:pPr>
      <w:r>
        <w:rPr>
          <w:rFonts w:ascii="Times New Roman" w:hAnsi="Times New Roman" w:eastAsia="Times New Roman" w:cs="Times New Roman"/>
          <w:sz w:val="22"/>
          <w:szCs w:val="22"/>
        </w:rPr>
        <w:t>SE203 — Software Engineering | Spring 2026</w:t>
      </w:r>
    </w:p>
    <w:p w14:paraId="4B75A8C9">
      <w:pPr>
        <w:spacing w:before="0" w:after="80"/>
        <w:jc w:val="center"/>
      </w:pPr>
      <w:r>
        <w:rPr>
          <w:rFonts w:ascii="Times New Roman" w:hAnsi="Times New Roman" w:eastAsia="Times New Roman" w:cs="Times New Roman"/>
          <w:sz w:val="22"/>
          <w:szCs w:val="22"/>
        </w:rPr>
        <w:t>Section: D5</w:t>
      </w:r>
    </w:p>
    <w:p w14:paraId="015EC18C">
      <w:pPr>
        <w:spacing w:before="0" w:after="240"/>
        <w:jc w:val="center"/>
      </w:pPr>
      <w:r>
        <w:rPr>
          <w:rFonts w:ascii="Times New Roman" w:hAnsi="Times New Roman" w:eastAsia="Times New Roman" w:cs="Times New Roman"/>
          <w:sz w:val="22"/>
          <w:szCs w:val="22"/>
        </w:rPr>
        <w:t>Submitted To: Ayesha Zaheer</w:t>
      </w:r>
    </w:p>
    <w:p w14:paraId="7E4796CE">
      <w:pPr>
        <w:pBdr>
          <w:bottom w:val="single" w:color="2E86AB" w:sz="8" w:space="1"/>
        </w:pBdr>
      </w:pPr>
    </w:p>
    <w:p w14:paraId="577F5121">
      <w:pPr>
        <w:spacing w:before="200" w:after="200"/>
      </w:pPr>
    </w:p>
    <w:p w14:paraId="2FCB59A6">
      <w:pPr>
        <w:spacing w:before="0" w:after="80"/>
        <w:jc w:val="center"/>
      </w:pPr>
      <w:r>
        <w:rPr>
          <w:rFonts w:ascii="Times New Roman" w:hAnsi="Times New Roman" w:eastAsia="Times New Roman" w:cs="Times New Roman"/>
          <w:b/>
          <w:bCs/>
          <w:sz w:val="22"/>
          <w:szCs w:val="22"/>
        </w:rPr>
        <w:t>Project Title</w:t>
      </w:r>
    </w:p>
    <w:p w14:paraId="66099058">
      <w:pPr>
        <w:spacing w:before="0" w:after="320"/>
        <w:jc w:val="center"/>
      </w:pPr>
      <w:r>
        <w:rPr>
          <w:rFonts w:ascii="Times New Roman" w:hAnsi="Times New Roman" w:eastAsia="Times New Roman" w:cs="Times New Roman"/>
          <w:b/>
          <w:bCs/>
          <w:color w:val="2E86AB"/>
          <w:sz w:val="32"/>
          <w:szCs w:val="32"/>
        </w:rPr>
        <w:t>MediAlert — Medicine Reminder &amp; Health Tracker</w:t>
      </w:r>
    </w:p>
    <w:p w14:paraId="38C031CC">
      <w:pPr>
        <w:spacing w:before="0" w:after="120"/>
        <w:jc w:val="center"/>
      </w:pPr>
      <w:r>
        <w:rPr>
          <w:rFonts w:ascii="Times New Roman" w:hAnsi="Times New Roman" w:eastAsia="Times New Roman" w:cs="Times New Roman"/>
          <w:b/>
          <w:bCs/>
          <w:sz w:val="22"/>
          <w:szCs w:val="22"/>
        </w:rPr>
        <w:t>Project Description</w:t>
      </w:r>
    </w:p>
    <w:p w14:paraId="5841A673">
      <w:pPr>
        <w:spacing w:before="0" w:after="320"/>
        <w:jc w:val="both"/>
      </w:pPr>
      <w:r>
        <w:rPr>
          <w:rFonts w:ascii="Times New Roman" w:hAnsi="Times New Roman" w:eastAsia="Times New Roman" w:cs="Times New Roman"/>
          <w:sz w:val="22"/>
          <w:szCs w:val="22"/>
        </w:rPr>
        <w:t>MediAlert is a single-user Android mobile application designed to help patients and elderly individuals manage their daily medication effectively. The app allows users to add medicines with dosage and reminder times, receive daily notifications, mark doses as taken or skipped, track vital signs such as blood pressure and blood sugar, and view a weekly health summary. Built entirely using MIT App Inventor, MediAlert aims to reduce the risk of missed doses and promote healthier medication habits through a simple and accessible interface.</w:t>
      </w:r>
    </w:p>
    <w:p w14:paraId="02664FEC">
      <w:pPr>
        <w:spacing w:before="0" w:after="160"/>
        <w:jc w:val="center"/>
      </w:pPr>
      <w:r>
        <w:rPr>
          <w:rFonts w:ascii="Times New Roman" w:hAnsi="Times New Roman" w:eastAsia="Times New Roman" w:cs="Times New Roman"/>
          <w:b/>
          <w:bCs/>
          <w:sz w:val="24"/>
          <w:szCs w:val="24"/>
        </w:rPr>
        <w:t>Group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14:paraId="2307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2E86AB"/>
            <w:tcMar>
              <w:top w:w="100" w:type="dxa"/>
              <w:left w:w="150" w:type="dxa"/>
              <w:bottom w:w="100" w:type="dxa"/>
              <w:right w:w="150" w:type="dxa"/>
            </w:tcMar>
          </w:tcPr>
          <w:p w14:paraId="28DE9F7D">
            <w:pPr>
              <w:jc w:val="center"/>
            </w:pPr>
            <w:r>
              <w:rPr>
                <w:rFonts w:ascii="Times New Roman" w:hAnsi="Times New Roman" w:eastAsia="Times New Roman" w:cs="Times New Roman"/>
                <w:b/>
                <w:bCs/>
                <w:color w:val="FFFFFF"/>
                <w:sz w:val="22"/>
                <w:szCs w:val="22"/>
              </w:rPr>
              <w:t>Sr. No.</w:t>
            </w:r>
          </w:p>
        </w:tc>
        <w:tc>
          <w:tcPr>
            <w:tcW w:w="3008" w:type="dxa"/>
            <w:tcBorders>
              <w:top w:val="single" w:color="CCCCCC" w:sz="0" w:space="0"/>
              <w:left w:val="single" w:color="CCCCCC" w:sz="0" w:space="0"/>
              <w:bottom w:val="single" w:color="CCCCCC" w:sz="0" w:space="0"/>
              <w:right w:val="single" w:color="CCCCCC" w:sz="0" w:space="0"/>
            </w:tcBorders>
            <w:shd w:val="clear" w:color="auto" w:fill="2E86AB"/>
            <w:tcMar>
              <w:top w:w="100" w:type="dxa"/>
              <w:left w:w="150" w:type="dxa"/>
              <w:bottom w:w="100" w:type="dxa"/>
              <w:right w:w="150" w:type="dxa"/>
            </w:tcMar>
          </w:tcPr>
          <w:p w14:paraId="06B48DB3">
            <w:pPr>
              <w:jc w:val="center"/>
            </w:pPr>
            <w:r>
              <w:rPr>
                <w:rFonts w:ascii="Times New Roman" w:hAnsi="Times New Roman" w:eastAsia="Times New Roman" w:cs="Times New Roman"/>
                <w:b/>
                <w:bCs/>
                <w:color w:val="FFFFFF"/>
                <w:sz w:val="22"/>
                <w:szCs w:val="22"/>
              </w:rPr>
              <w:t>Student Name</w:t>
            </w:r>
          </w:p>
        </w:tc>
        <w:tc>
          <w:tcPr>
            <w:tcW w:w="3008" w:type="dxa"/>
            <w:tcBorders>
              <w:top w:val="single" w:color="CCCCCC" w:sz="0" w:space="0"/>
              <w:left w:val="single" w:color="CCCCCC" w:sz="0" w:space="0"/>
              <w:bottom w:val="single" w:color="CCCCCC" w:sz="0" w:space="0"/>
              <w:right w:val="single" w:color="CCCCCC" w:sz="0" w:space="0"/>
            </w:tcBorders>
            <w:shd w:val="clear" w:color="auto" w:fill="2E86AB"/>
            <w:tcMar>
              <w:top w:w="100" w:type="dxa"/>
              <w:left w:w="150" w:type="dxa"/>
              <w:bottom w:w="100" w:type="dxa"/>
              <w:right w:w="150" w:type="dxa"/>
            </w:tcMar>
          </w:tcPr>
          <w:p w14:paraId="51208978">
            <w:pPr>
              <w:jc w:val="center"/>
            </w:pPr>
            <w:r>
              <w:rPr>
                <w:rFonts w:ascii="Times New Roman" w:hAnsi="Times New Roman" w:eastAsia="Times New Roman" w:cs="Times New Roman"/>
                <w:b/>
                <w:bCs/>
                <w:color w:val="FFFFFF"/>
                <w:sz w:val="22"/>
                <w:szCs w:val="22"/>
              </w:rPr>
              <w:t>Registration No.</w:t>
            </w:r>
          </w:p>
        </w:tc>
      </w:tr>
      <w:tr w14:paraId="2240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9BA213D">
            <w:pPr>
              <w:jc w:val="center"/>
            </w:pPr>
            <w:r>
              <w:rPr>
                <w:rFonts w:ascii="Times New Roman" w:hAnsi="Times New Roman" w:eastAsia="Times New Roman" w:cs="Times New Roman"/>
                <w:b w:val="0"/>
                <w:bCs w:val="0"/>
                <w:color w:val="000000"/>
                <w:sz w:val="21"/>
                <w:szCs w:val="21"/>
              </w:rPr>
              <w:t>1</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BE47767">
            <w:pPr>
              <w:jc w:val="center"/>
            </w:pPr>
            <w:r>
              <w:rPr>
                <w:rFonts w:ascii="Times New Roman" w:hAnsi="Times New Roman" w:eastAsia="Times New Roman" w:cs="Times New Roman"/>
                <w:b w:val="0"/>
                <w:bCs w:val="0"/>
                <w:color w:val="000000"/>
                <w:sz w:val="21"/>
                <w:szCs w:val="21"/>
              </w:rPr>
              <w:t>Muhammad Irtaza</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1E06576">
            <w:pPr>
              <w:jc w:val="center"/>
            </w:pPr>
            <w:r>
              <w:rPr>
                <w:rFonts w:ascii="Times New Roman" w:hAnsi="Times New Roman" w:eastAsia="Times New Roman" w:cs="Times New Roman"/>
                <w:b w:val="0"/>
                <w:bCs w:val="0"/>
                <w:color w:val="000000"/>
                <w:sz w:val="21"/>
                <w:szCs w:val="21"/>
              </w:rPr>
              <w:t>L1F24BSCS0593</w:t>
            </w:r>
          </w:p>
        </w:tc>
      </w:tr>
      <w:tr w14:paraId="7BFB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9E125BC">
            <w:pPr>
              <w:jc w:val="center"/>
            </w:pPr>
            <w:r>
              <w:rPr>
                <w:rFonts w:ascii="Times New Roman" w:hAnsi="Times New Roman" w:eastAsia="Times New Roman" w:cs="Times New Roman"/>
                <w:b w:val="0"/>
                <w:bCs w:val="0"/>
                <w:color w:val="000000"/>
                <w:sz w:val="21"/>
                <w:szCs w:val="21"/>
              </w:rPr>
              <w:t>2</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D4E017E">
            <w:pPr>
              <w:jc w:val="center"/>
            </w:pPr>
            <w:r>
              <w:rPr>
                <w:rFonts w:ascii="Times New Roman" w:hAnsi="Times New Roman" w:eastAsia="Times New Roman" w:cs="Times New Roman"/>
                <w:b w:val="0"/>
                <w:bCs w:val="0"/>
                <w:color w:val="000000"/>
                <w:sz w:val="21"/>
                <w:szCs w:val="21"/>
              </w:rPr>
              <w:t>Muhammad Imran Butt</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D820D77">
            <w:pPr>
              <w:jc w:val="center"/>
            </w:pPr>
            <w:r>
              <w:rPr>
                <w:rFonts w:ascii="Times New Roman" w:hAnsi="Times New Roman" w:eastAsia="Times New Roman" w:cs="Times New Roman"/>
                <w:b w:val="0"/>
                <w:bCs w:val="0"/>
                <w:color w:val="000000"/>
                <w:sz w:val="21"/>
                <w:szCs w:val="21"/>
              </w:rPr>
              <w:t>L1F24BSCS0546</w:t>
            </w:r>
          </w:p>
        </w:tc>
      </w:tr>
      <w:tr w14:paraId="6E14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ADAD874">
            <w:pPr>
              <w:jc w:val="center"/>
            </w:pPr>
            <w:r>
              <w:rPr>
                <w:rFonts w:ascii="Times New Roman" w:hAnsi="Times New Roman" w:eastAsia="Times New Roman" w:cs="Times New Roman"/>
                <w:b w:val="0"/>
                <w:bCs w:val="0"/>
                <w:color w:val="000000"/>
                <w:sz w:val="21"/>
                <w:szCs w:val="21"/>
              </w:rPr>
              <w:t>3</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7A9C3BD">
            <w:pPr>
              <w:jc w:val="center"/>
            </w:pPr>
            <w:r>
              <w:rPr>
                <w:rFonts w:ascii="Times New Roman" w:hAnsi="Times New Roman" w:eastAsia="Times New Roman" w:cs="Times New Roman"/>
                <w:b w:val="0"/>
                <w:bCs w:val="0"/>
                <w:color w:val="000000"/>
                <w:sz w:val="21"/>
                <w:szCs w:val="21"/>
              </w:rPr>
              <w:t>Muhammad Salman Amjad</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3A8D2F9">
            <w:pPr>
              <w:jc w:val="center"/>
            </w:pPr>
            <w:r>
              <w:rPr>
                <w:rFonts w:ascii="Times New Roman" w:hAnsi="Times New Roman" w:eastAsia="Times New Roman" w:cs="Times New Roman"/>
                <w:b w:val="0"/>
                <w:bCs w:val="0"/>
                <w:color w:val="000000"/>
                <w:sz w:val="21"/>
                <w:szCs w:val="21"/>
              </w:rPr>
              <w:t>L1F24BSCS0553</w:t>
            </w:r>
          </w:p>
        </w:tc>
      </w:tr>
      <w:tr w14:paraId="208A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D295A81">
            <w:pPr>
              <w:jc w:val="center"/>
            </w:pPr>
            <w:r>
              <w:rPr>
                <w:rFonts w:ascii="Times New Roman" w:hAnsi="Times New Roman" w:eastAsia="Times New Roman" w:cs="Times New Roman"/>
                <w:b w:val="0"/>
                <w:bCs w:val="0"/>
                <w:color w:val="000000"/>
                <w:sz w:val="21"/>
                <w:szCs w:val="21"/>
              </w:rPr>
              <w:t>4</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5E10144">
            <w:pPr>
              <w:jc w:val="center"/>
            </w:pPr>
            <w:r>
              <w:rPr>
                <w:rFonts w:ascii="Times New Roman" w:hAnsi="Times New Roman" w:eastAsia="Times New Roman" w:cs="Times New Roman"/>
                <w:b w:val="0"/>
                <w:bCs w:val="0"/>
                <w:color w:val="000000"/>
                <w:sz w:val="21"/>
                <w:szCs w:val="21"/>
              </w:rPr>
              <w:t>Sarmad Amin</w:t>
            </w:r>
          </w:p>
        </w:tc>
        <w:tc>
          <w:tcPr>
            <w:tcW w:w="3008"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F6220B7">
            <w:pPr>
              <w:jc w:val="center"/>
            </w:pPr>
            <w:r>
              <w:rPr>
                <w:rFonts w:ascii="Times New Roman" w:hAnsi="Times New Roman" w:eastAsia="Times New Roman" w:cs="Times New Roman"/>
                <w:b w:val="0"/>
                <w:bCs w:val="0"/>
                <w:color w:val="000000"/>
                <w:sz w:val="21"/>
                <w:szCs w:val="21"/>
              </w:rPr>
              <w:t>L1F24BSCS0716</w:t>
            </w:r>
          </w:p>
        </w:tc>
      </w:tr>
    </w:tbl>
    <w:p w14:paraId="2FAA0A55">
      <w:pPr>
        <w:spacing w:before="160" w:after="0"/>
        <w:jc w:val="both"/>
        <w:rPr>
          <w:rFonts w:hint="default"/>
          <w:lang w:val="en-US"/>
        </w:rPr>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documentProtection w:enforcement="0"/>
  <w:compat>
    <w:compatSetting w:name="compatibilityMode" w:uri="http://schemas.microsoft.com/office/word" w:val="15"/>
  </w:compat>
  <w:rsids>
    <w:rsidRoot w:val="00000000"/>
    <w:rsid w:val="54C427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2026-03-08T17:54:00Z</dcterms:created>
  <dc:creator>Un-named</dc:creator>
  <cp:lastModifiedBy>WPS_1762169981</cp:lastModifiedBy>
  <dcterms:modified xsi:type="dcterms:W3CDTF">2026-03-08T17:57:44Z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8F9A71EE331F4BE0A0C68379960851D0_12</vt:lpwstr>
  </property>
</Properties>
</file>