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1540" w:rsidRDefault="00451540" w:rsidP="00451540">
      <w:pPr>
        <w:tabs>
          <w:tab w:val="left" w:pos="5016"/>
        </w:tabs>
        <w:jc w:val="center"/>
        <w:rPr>
          <w:sz w:val="44"/>
          <w:szCs w:val="44"/>
        </w:rPr>
      </w:pPr>
      <w:r w:rsidRPr="00C17DB1">
        <w:rPr>
          <w:sz w:val="44"/>
          <w:szCs w:val="44"/>
        </w:rPr>
        <w:t>LAPORAN PRAKTIKUM INTERNET OF THINGS (IoT)</w:t>
      </w:r>
    </w:p>
    <w:p w:rsidR="00451540" w:rsidRDefault="00451540" w:rsidP="00451540">
      <w:pPr>
        <w:tabs>
          <w:tab w:val="left" w:pos="5016"/>
        </w:tabs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Fakultas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Vokasi</w:t>
      </w:r>
      <w:proofErr w:type="spellEnd"/>
      <w:r>
        <w:rPr>
          <w:sz w:val="44"/>
          <w:szCs w:val="44"/>
        </w:rPr>
        <w:t xml:space="preserve">, Universitas </w:t>
      </w:r>
      <w:proofErr w:type="spellStart"/>
      <w:r>
        <w:rPr>
          <w:sz w:val="44"/>
          <w:szCs w:val="44"/>
        </w:rPr>
        <w:t>Brawijaya</w:t>
      </w:r>
      <w:proofErr w:type="spellEnd"/>
    </w:p>
    <w:p w:rsidR="00451540" w:rsidRDefault="00451540" w:rsidP="00451540">
      <w:pPr>
        <w:tabs>
          <w:tab w:val="left" w:pos="5016"/>
        </w:tabs>
        <w:jc w:val="center"/>
        <w:rPr>
          <w:sz w:val="44"/>
          <w:szCs w:val="44"/>
        </w:rPr>
      </w:pPr>
    </w:p>
    <w:p w:rsidR="00451540" w:rsidRDefault="00451540" w:rsidP="00451540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7DB1"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 w:rsidRPr="00C17D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Simulasi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ESP32 &amp; Sensor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Suhu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Kelembaban</w:t>
      </w:r>
      <w:proofErr w:type="spellEnd"/>
    </w:p>
    <w:p w:rsidR="00451540" w:rsidRDefault="00451540" w:rsidP="00451540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17D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Imran Darajati</w:t>
      </w:r>
    </w:p>
    <w:p w:rsidR="00451540" w:rsidRDefault="00451540" w:rsidP="00451540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Universitas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Brawijaya</w:t>
      </w:r>
      <w:proofErr w:type="spellEnd"/>
    </w:p>
    <w:p w:rsidR="00451540" w:rsidRDefault="00451540" w:rsidP="00451540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hyperlink r:id="rId5" w:history="1">
        <w:r w:rsidRPr="001503A1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imran.darajati@gmail.com</w:t>
        </w:r>
      </w:hyperlink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</w:p>
    <w:p w:rsidR="00451540" w:rsidRDefault="00451540" w:rsidP="00451540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51540" w:rsidRDefault="00451540" w:rsidP="00451540">
      <w:pPr>
        <w:tabs>
          <w:tab w:val="left" w:pos="5016"/>
        </w:tabs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51540">
        <w:rPr>
          <w:rFonts w:ascii="Times New Roman" w:hAnsi="Times New Roman" w:cs="Times New Roman"/>
          <w:b/>
          <w:bCs/>
          <w:sz w:val="20"/>
          <w:szCs w:val="20"/>
        </w:rPr>
        <w:t>Abstrac</w:t>
      </w:r>
      <w:proofErr w:type="spellEnd"/>
    </w:p>
    <w:p w:rsidR="00007C57" w:rsidRPr="00007C57" w:rsidRDefault="00007C57" w:rsidP="00007C57">
      <w:pPr>
        <w:tabs>
          <w:tab w:val="left" w:pos="5016"/>
        </w:tabs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007C57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sensor DHT11/DHT22 yang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ESP32.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dijalankan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Visual Studio Code (VS Code)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Serial Monitor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sensor.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memperbarui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lisensi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diaplikasikan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Internet of Things (IoT).</w:t>
      </w:r>
    </w:p>
    <w:p w:rsidR="00BC7E72" w:rsidRDefault="00007C57" w:rsidP="00007C57">
      <w:pPr>
        <w:tabs>
          <w:tab w:val="left" w:pos="5016"/>
        </w:tabs>
        <w:rPr>
          <w:rFonts w:ascii="Times New Roman" w:hAnsi="Times New Roman" w:cs="Times New Roman"/>
          <w:i/>
          <w:iCs/>
          <w:sz w:val="20"/>
          <w:szCs w:val="20"/>
        </w:rPr>
      </w:pPr>
      <w:r w:rsidRPr="00007C57">
        <w:rPr>
          <w:rFonts w:ascii="Times New Roman" w:hAnsi="Times New Roman" w:cs="Times New Roman"/>
          <w:i/>
          <w:iCs/>
          <w:sz w:val="20"/>
          <w:szCs w:val="20"/>
        </w:rPr>
        <w:t xml:space="preserve">Kata </w:t>
      </w:r>
      <w:proofErr w:type="spellStart"/>
      <w:r w:rsidRPr="00007C57">
        <w:rPr>
          <w:rFonts w:ascii="Times New Roman" w:hAnsi="Times New Roman" w:cs="Times New Roman"/>
          <w:i/>
          <w:iCs/>
          <w:sz w:val="20"/>
          <w:szCs w:val="20"/>
        </w:rPr>
        <w:t>Kunci</w:t>
      </w:r>
      <w:proofErr w:type="spellEnd"/>
      <w:r w:rsidRPr="00007C57">
        <w:rPr>
          <w:rFonts w:ascii="Times New Roman" w:hAnsi="Times New Roman" w:cs="Times New Roman"/>
          <w:i/>
          <w:iCs/>
          <w:sz w:val="20"/>
          <w:szCs w:val="20"/>
        </w:rPr>
        <w:t xml:space="preserve">: ESP32, DHT11, DHT22, Visual Studio Code, Serial Monitor, IoT, </w:t>
      </w:r>
      <w:proofErr w:type="spellStart"/>
      <w:r w:rsidRPr="00007C57">
        <w:rPr>
          <w:rFonts w:ascii="Times New Roman" w:hAnsi="Times New Roman" w:cs="Times New Roman"/>
          <w:i/>
          <w:iCs/>
          <w:sz w:val="20"/>
          <w:szCs w:val="20"/>
        </w:rPr>
        <w:t>Wokwi</w:t>
      </w:r>
      <w:proofErr w:type="spellEnd"/>
      <w:r w:rsidRPr="00007C57">
        <w:rPr>
          <w:rFonts w:ascii="Times New Roman" w:hAnsi="Times New Roman" w:cs="Times New Roman"/>
          <w:i/>
          <w:iCs/>
          <w:sz w:val="20"/>
          <w:szCs w:val="20"/>
        </w:rPr>
        <w:t xml:space="preserve">, Sensor </w:t>
      </w:r>
      <w:proofErr w:type="spellStart"/>
      <w:r w:rsidRPr="00007C57">
        <w:rPr>
          <w:rFonts w:ascii="Times New Roman" w:hAnsi="Times New Roman" w:cs="Times New Roman"/>
          <w:i/>
          <w:iCs/>
          <w:sz w:val="20"/>
          <w:szCs w:val="20"/>
        </w:rPr>
        <w:t>Suhu</w:t>
      </w:r>
      <w:proofErr w:type="spellEnd"/>
      <w:r w:rsidRPr="00007C57">
        <w:rPr>
          <w:rFonts w:ascii="Times New Roman" w:hAnsi="Times New Roman" w:cs="Times New Roman"/>
          <w:i/>
          <w:iCs/>
          <w:sz w:val="20"/>
          <w:szCs w:val="20"/>
        </w:rPr>
        <w:t xml:space="preserve"> dan </w:t>
      </w:r>
      <w:proofErr w:type="spellStart"/>
      <w:r w:rsidRPr="00007C57">
        <w:rPr>
          <w:rFonts w:ascii="Times New Roman" w:hAnsi="Times New Roman" w:cs="Times New Roman"/>
          <w:i/>
          <w:iCs/>
          <w:sz w:val="20"/>
          <w:szCs w:val="20"/>
        </w:rPr>
        <w:t>Kelembaban</w:t>
      </w:r>
      <w:proofErr w:type="spellEnd"/>
      <w:r w:rsidRPr="00007C57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:rsidR="00007C57" w:rsidRDefault="00007C57" w:rsidP="00007C57">
      <w:pPr>
        <w:tabs>
          <w:tab w:val="left" w:pos="5016"/>
        </w:tabs>
        <w:rPr>
          <w:rFonts w:ascii="Times New Roman" w:hAnsi="Times New Roman" w:cs="Times New Roman"/>
          <w:i/>
          <w:iCs/>
          <w:sz w:val="20"/>
          <w:szCs w:val="20"/>
        </w:rPr>
      </w:pPr>
    </w:p>
    <w:p w:rsidR="00007C57" w:rsidRPr="00007C57" w:rsidRDefault="00007C57" w:rsidP="00007C57">
      <w:pPr>
        <w:pStyle w:val="ListParagraph"/>
        <w:numPr>
          <w:ilvl w:val="0"/>
          <w:numId w:val="3"/>
        </w:numPr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Pendahuluan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007C57" w:rsidRPr="00007C57" w:rsidRDefault="00007C57" w:rsidP="00007C57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1.1 Latar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Belakang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007C57" w:rsidRPr="00007C57" w:rsidRDefault="00007C57" w:rsidP="00007C57">
      <w:pPr>
        <w:pStyle w:val="ListParagraph"/>
        <w:tabs>
          <w:tab w:val="left" w:pos="5016"/>
        </w:tabs>
        <w:ind w:left="360" w:firstLine="360"/>
        <w:rPr>
          <w:rFonts w:ascii="Times New Roman" w:hAnsi="Times New Roman" w:cs="Times New Roman"/>
          <w:sz w:val="20"/>
          <w:szCs w:val="20"/>
        </w:rPr>
      </w:pPr>
      <w:r w:rsidRPr="00007C57">
        <w:rPr>
          <w:rFonts w:ascii="Times New Roman" w:hAnsi="Times New Roman" w:cs="Times New Roman"/>
          <w:sz w:val="20"/>
          <w:szCs w:val="20"/>
        </w:rPr>
        <w:t xml:space="preserve">Internet of Things (IoT)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semakin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berkembang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termasuk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monitoring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. Salah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umum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pengukuran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udara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DHT11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DHT22, yang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sering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otomatisasi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rumah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pertanian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cerdas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pintar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lainnya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>.</w:t>
      </w:r>
    </w:p>
    <w:p w:rsidR="00007C57" w:rsidRPr="00007C57" w:rsidRDefault="00007C57" w:rsidP="00007C57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007C57" w:rsidRDefault="00007C57" w:rsidP="00007C57">
      <w:pPr>
        <w:pStyle w:val="ListParagraph"/>
        <w:tabs>
          <w:tab w:val="left" w:pos="5016"/>
        </w:tabs>
        <w:ind w:left="360" w:firstLine="360"/>
        <w:rPr>
          <w:rFonts w:ascii="Times New Roman" w:hAnsi="Times New Roman" w:cs="Times New Roman"/>
          <w:sz w:val="20"/>
          <w:szCs w:val="20"/>
        </w:rPr>
      </w:pPr>
      <w:r w:rsidRPr="00007C57">
        <w:rPr>
          <w:rFonts w:ascii="Times New Roman" w:hAnsi="Times New Roman" w:cs="Times New Roman"/>
          <w:sz w:val="20"/>
          <w:szCs w:val="20"/>
        </w:rPr>
        <w:t xml:space="preserve">ESP32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konektivitas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Wi-Fi dan Bluetooth,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. Dalam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, sensor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dihubungkan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ESP32, dan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pembacaannya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di Serial Monitor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VS Code.</w:t>
      </w:r>
    </w:p>
    <w:p w:rsidR="00007C57" w:rsidRDefault="00007C57" w:rsidP="00007C57">
      <w:pPr>
        <w:tabs>
          <w:tab w:val="left" w:pos="5016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:rsidR="00007C57" w:rsidRDefault="00007C57" w:rsidP="00007C57">
      <w:pPr>
        <w:tabs>
          <w:tab w:val="left" w:pos="5016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:rsidR="00007C57" w:rsidRDefault="00007C57" w:rsidP="00007C57">
      <w:pPr>
        <w:tabs>
          <w:tab w:val="left" w:pos="5016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1.2 Tujuan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:rsidR="00007C57" w:rsidRPr="00007C57" w:rsidRDefault="00007C57" w:rsidP="00007C57">
      <w:pPr>
        <w:tabs>
          <w:tab w:val="left" w:pos="5016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007C57">
        <w:rPr>
          <w:rFonts w:ascii="Times New Roman" w:hAnsi="Times New Roman" w:cs="Times New Roman"/>
          <w:sz w:val="20"/>
          <w:szCs w:val="20"/>
        </w:rPr>
        <w:t xml:space="preserve">Tujuan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07C57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007C57" w:rsidRPr="00007C57" w:rsidRDefault="00007C57" w:rsidP="00007C57">
      <w:pPr>
        <w:pStyle w:val="ListParagraph"/>
        <w:numPr>
          <w:ilvl w:val="0"/>
          <w:numId w:val="4"/>
        </w:numPr>
        <w:tabs>
          <w:tab w:val="left" w:pos="3960"/>
          <w:tab w:val="left" w:pos="5016"/>
        </w:tabs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sensor DHT11/DHT22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ESP32.</w:t>
      </w:r>
    </w:p>
    <w:p w:rsidR="00007C57" w:rsidRPr="00007C57" w:rsidRDefault="00007C57" w:rsidP="00007C57">
      <w:pPr>
        <w:pStyle w:val="ListParagraph"/>
        <w:numPr>
          <w:ilvl w:val="0"/>
          <w:numId w:val="4"/>
        </w:numPr>
        <w:tabs>
          <w:tab w:val="left" w:pos="3960"/>
          <w:tab w:val="left" w:pos="5016"/>
        </w:tabs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program ESP32 di VS Code,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bukan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>.</w:t>
      </w:r>
    </w:p>
    <w:p w:rsidR="00007C57" w:rsidRPr="00007C57" w:rsidRDefault="00007C57" w:rsidP="00007C57">
      <w:pPr>
        <w:pStyle w:val="ListParagraph"/>
        <w:numPr>
          <w:ilvl w:val="0"/>
          <w:numId w:val="4"/>
        </w:numPr>
        <w:tabs>
          <w:tab w:val="left" w:pos="3960"/>
          <w:tab w:val="left" w:pos="5016"/>
        </w:tabs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Serial Monitor VS Code.</w:t>
      </w:r>
    </w:p>
    <w:p w:rsidR="00007C57" w:rsidRDefault="00007C57" w:rsidP="00007C57">
      <w:pPr>
        <w:pStyle w:val="ListParagraph"/>
        <w:numPr>
          <w:ilvl w:val="0"/>
          <w:numId w:val="4"/>
        </w:numPr>
        <w:tabs>
          <w:tab w:val="left" w:pos="3960"/>
          <w:tab w:val="left" w:pos="5016"/>
        </w:tabs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memperbarui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lisensi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tetapi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dalamnya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>.</w:t>
      </w:r>
    </w:p>
    <w:p w:rsidR="00007C57" w:rsidRDefault="00007C57" w:rsidP="00007C57">
      <w:pPr>
        <w:tabs>
          <w:tab w:val="left" w:pos="3960"/>
          <w:tab w:val="left" w:pos="5016"/>
        </w:tabs>
        <w:rPr>
          <w:rFonts w:ascii="Times New Roman" w:hAnsi="Times New Roman" w:cs="Times New Roman"/>
          <w:sz w:val="20"/>
          <w:szCs w:val="20"/>
        </w:rPr>
      </w:pPr>
    </w:p>
    <w:p w:rsidR="00007C57" w:rsidRDefault="00007C57" w:rsidP="00007C57">
      <w:pPr>
        <w:tabs>
          <w:tab w:val="left" w:pos="3960"/>
          <w:tab w:val="left" w:pos="5016"/>
        </w:tabs>
        <w:rPr>
          <w:rFonts w:ascii="Times New Roman" w:hAnsi="Times New Roman" w:cs="Times New Roman"/>
          <w:sz w:val="20"/>
          <w:szCs w:val="20"/>
        </w:rPr>
      </w:pPr>
    </w:p>
    <w:p w:rsidR="00007C57" w:rsidRPr="00D34EC5" w:rsidRDefault="00007C57" w:rsidP="00007C57">
      <w:pPr>
        <w:pStyle w:val="ListParagraph"/>
        <w:numPr>
          <w:ilvl w:val="0"/>
          <w:numId w:val="3"/>
        </w:numPr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Metodologi</w:t>
      </w:r>
      <w:proofErr w:type="spellEnd"/>
    </w:p>
    <w:p w:rsidR="00007C57" w:rsidRDefault="00007C57" w:rsidP="00007C57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2.1 Alat dan Bahan </w:t>
      </w:r>
    </w:p>
    <w:p w:rsidR="00007C57" w:rsidRPr="00007C57" w:rsidRDefault="00007C57" w:rsidP="00007C57">
      <w:pPr>
        <w:pStyle w:val="ListParagraph"/>
        <w:numPr>
          <w:ilvl w:val="0"/>
          <w:numId w:val="5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r w:rsidRPr="00007C57">
        <w:rPr>
          <w:rFonts w:ascii="Times New Roman" w:hAnsi="Times New Roman" w:cs="Times New Roman"/>
          <w:sz w:val="20"/>
          <w:szCs w:val="20"/>
        </w:rPr>
        <w:t xml:space="preserve">Software yang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>:</w:t>
      </w:r>
    </w:p>
    <w:p w:rsidR="00007C57" w:rsidRPr="00007C57" w:rsidRDefault="00007C57" w:rsidP="00007C57">
      <w:pPr>
        <w:pStyle w:val="ListParagraph"/>
        <w:numPr>
          <w:ilvl w:val="0"/>
          <w:numId w:val="6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007C57">
        <w:rPr>
          <w:rFonts w:ascii="Times New Roman" w:hAnsi="Times New Roman" w:cs="Times New Roman"/>
          <w:sz w:val="20"/>
          <w:szCs w:val="20"/>
        </w:rPr>
        <w:t xml:space="preserve">Visual Studio Code (VS Code) →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menulis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ESP32.</w:t>
      </w:r>
    </w:p>
    <w:p w:rsidR="00007C57" w:rsidRPr="00007C57" w:rsidRDefault="00007C57" w:rsidP="00007C57">
      <w:pPr>
        <w:pStyle w:val="ListParagraph"/>
        <w:numPr>
          <w:ilvl w:val="0"/>
          <w:numId w:val="6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007C57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aktivasi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lisensi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) →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memperbarui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lisensi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kedaluwarsa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>.</w:t>
      </w:r>
    </w:p>
    <w:p w:rsidR="00007C57" w:rsidRPr="00007C57" w:rsidRDefault="00007C57" w:rsidP="00007C57">
      <w:pPr>
        <w:pStyle w:val="ListParagraph"/>
        <w:numPr>
          <w:ilvl w:val="0"/>
          <w:numId w:val="6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007C57">
        <w:rPr>
          <w:rFonts w:ascii="Times New Roman" w:hAnsi="Times New Roman" w:cs="Times New Roman"/>
          <w:sz w:val="20"/>
          <w:szCs w:val="20"/>
        </w:rPr>
        <w:t xml:space="preserve">Arduino Framework /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→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ESP32 di VS Code.</w:t>
      </w:r>
    </w:p>
    <w:p w:rsidR="00007C57" w:rsidRDefault="00007C57" w:rsidP="00007C57">
      <w:pPr>
        <w:pStyle w:val="ListParagraph"/>
        <w:numPr>
          <w:ilvl w:val="0"/>
          <w:numId w:val="6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007C57">
        <w:rPr>
          <w:rFonts w:ascii="Times New Roman" w:hAnsi="Times New Roman" w:cs="Times New Roman"/>
          <w:sz w:val="20"/>
          <w:szCs w:val="20"/>
        </w:rPr>
        <w:t xml:space="preserve">Serial Monitor (VS Code) →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sensor.</w:t>
      </w:r>
    </w:p>
    <w:p w:rsidR="00007C57" w:rsidRDefault="00007C57" w:rsidP="00007C57">
      <w:pPr>
        <w:pStyle w:val="ListParagraph"/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</w:p>
    <w:p w:rsidR="00007C57" w:rsidRPr="00007C57" w:rsidRDefault="00007C57" w:rsidP="00007C57">
      <w:pPr>
        <w:pStyle w:val="ListParagraph"/>
        <w:numPr>
          <w:ilvl w:val="0"/>
          <w:numId w:val="5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07C57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Virtual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>:</w:t>
      </w:r>
    </w:p>
    <w:p w:rsidR="00007C57" w:rsidRPr="00007C57" w:rsidRDefault="00007C57" w:rsidP="00007C57">
      <w:pPr>
        <w:pStyle w:val="ListParagraph"/>
        <w:numPr>
          <w:ilvl w:val="0"/>
          <w:numId w:val="7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007C57">
        <w:rPr>
          <w:rFonts w:ascii="Times New Roman" w:hAnsi="Times New Roman" w:cs="Times New Roman"/>
          <w:sz w:val="20"/>
          <w:szCs w:val="20"/>
        </w:rPr>
        <w:t xml:space="preserve">ESP32 →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sensor.</w:t>
      </w:r>
    </w:p>
    <w:p w:rsidR="00007C57" w:rsidRDefault="00007C57" w:rsidP="00007C57">
      <w:pPr>
        <w:pStyle w:val="ListParagraph"/>
        <w:numPr>
          <w:ilvl w:val="0"/>
          <w:numId w:val="7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007C57">
        <w:rPr>
          <w:rFonts w:ascii="Times New Roman" w:hAnsi="Times New Roman" w:cs="Times New Roman"/>
          <w:sz w:val="20"/>
          <w:szCs w:val="20"/>
        </w:rPr>
        <w:t xml:space="preserve">Sensor DHT11/DHT22 →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mengukur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udara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>.</w:t>
      </w:r>
    </w:p>
    <w:p w:rsidR="00007C57" w:rsidRDefault="00007C57" w:rsidP="00007C57">
      <w:pPr>
        <w:pStyle w:val="ListParagraph"/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</w:p>
    <w:p w:rsidR="00007C57" w:rsidRDefault="00007C57" w:rsidP="00007C57">
      <w:pPr>
        <w:tabs>
          <w:tab w:val="left" w:pos="5016"/>
        </w:tabs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2.2 Langkah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Implementasi</w:t>
      </w:r>
      <w:proofErr w:type="spellEnd"/>
    </w:p>
    <w:p w:rsidR="00007C57" w:rsidRPr="00007C57" w:rsidRDefault="00007C57" w:rsidP="00007C57">
      <w:pPr>
        <w:pStyle w:val="ListParagraph"/>
        <w:numPr>
          <w:ilvl w:val="0"/>
          <w:numId w:val="8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07C57">
        <w:rPr>
          <w:rFonts w:ascii="Times New Roman" w:hAnsi="Times New Roman" w:cs="Times New Roman"/>
          <w:sz w:val="20"/>
          <w:szCs w:val="20"/>
        </w:rPr>
        <w:t>Aktivasi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Lisensi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:rsidR="00007C57" w:rsidRPr="00007C57" w:rsidRDefault="00007C57" w:rsidP="00007C57">
      <w:pPr>
        <w:pStyle w:val="ListParagraph"/>
        <w:numPr>
          <w:ilvl w:val="0"/>
          <w:numId w:val="9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Membuka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di browser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memperbarui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lisensi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kedaluwarsa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>.</w:t>
      </w:r>
    </w:p>
    <w:p w:rsidR="00007C57" w:rsidRDefault="00007C57" w:rsidP="00007C57">
      <w:pPr>
        <w:pStyle w:val="ListParagraph"/>
        <w:numPr>
          <w:ilvl w:val="0"/>
          <w:numId w:val="9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007C57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lisensi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aktif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lagi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>.</w:t>
      </w:r>
    </w:p>
    <w:p w:rsidR="00007C57" w:rsidRPr="00007C57" w:rsidRDefault="00007C57" w:rsidP="00007C57">
      <w:pPr>
        <w:pStyle w:val="ListParagraph"/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</w:p>
    <w:p w:rsidR="00007C57" w:rsidRPr="00007C57" w:rsidRDefault="00007C57" w:rsidP="00007C57">
      <w:pPr>
        <w:pStyle w:val="ListParagraph"/>
        <w:numPr>
          <w:ilvl w:val="0"/>
          <w:numId w:val="8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Menyiapkan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di VS Code</w:t>
      </w:r>
    </w:p>
    <w:p w:rsidR="00007C57" w:rsidRPr="00007C57" w:rsidRDefault="00007C57" w:rsidP="00007C57">
      <w:pPr>
        <w:pStyle w:val="ListParagraph"/>
        <w:numPr>
          <w:ilvl w:val="0"/>
          <w:numId w:val="10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Membuka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VS Code dan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Arduino Extension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terinstal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>.</w:t>
      </w:r>
    </w:p>
    <w:p w:rsidR="00007C57" w:rsidRDefault="00007C57" w:rsidP="00007C57">
      <w:pPr>
        <w:pStyle w:val="ListParagraph"/>
        <w:numPr>
          <w:ilvl w:val="0"/>
          <w:numId w:val="10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ESP32 dan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library DHT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diperlukan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>.</w:t>
      </w:r>
    </w:p>
    <w:p w:rsidR="00007C57" w:rsidRPr="00007C57" w:rsidRDefault="00007C57" w:rsidP="00007C57">
      <w:pPr>
        <w:pStyle w:val="ListParagraph"/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</w:p>
    <w:p w:rsidR="00007C57" w:rsidRPr="00007C57" w:rsidRDefault="00007C57" w:rsidP="00007C57">
      <w:pPr>
        <w:pStyle w:val="ListParagraph"/>
        <w:numPr>
          <w:ilvl w:val="0"/>
          <w:numId w:val="8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Menulis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Kode Program di VS Code</w:t>
      </w:r>
    </w:p>
    <w:p w:rsidR="00007C57" w:rsidRPr="00007C57" w:rsidRDefault="00007C57" w:rsidP="00007C57">
      <w:pPr>
        <w:pStyle w:val="ListParagraph"/>
        <w:numPr>
          <w:ilvl w:val="0"/>
          <w:numId w:val="11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library DHT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sensor.</w:t>
      </w:r>
    </w:p>
    <w:p w:rsidR="00007C57" w:rsidRDefault="00007C57" w:rsidP="00007C57">
      <w:pPr>
        <w:pStyle w:val="ListParagraph"/>
        <w:numPr>
          <w:ilvl w:val="0"/>
          <w:numId w:val="11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Serial Monitor VS Code.</w:t>
      </w:r>
    </w:p>
    <w:p w:rsidR="00007C57" w:rsidRPr="00007C57" w:rsidRDefault="00007C57" w:rsidP="00007C57">
      <w:pPr>
        <w:pStyle w:val="ListParagraph"/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</w:p>
    <w:p w:rsidR="00007C57" w:rsidRPr="00007C57" w:rsidRDefault="00007C57" w:rsidP="00007C57">
      <w:pPr>
        <w:pStyle w:val="ListParagraph"/>
        <w:numPr>
          <w:ilvl w:val="0"/>
          <w:numId w:val="8"/>
        </w:num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di VS Code</w:t>
      </w:r>
    </w:p>
    <w:p w:rsidR="00007C57" w:rsidRPr="00007C57" w:rsidRDefault="00007C57" w:rsidP="00007C57">
      <w:pPr>
        <w:pStyle w:val="ListParagraph"/>
        <w:numPr>
          <w:ilvl w:val="0"/>
          <w:numId w:val="12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Mengunggah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ESP32 virtual di VS Code.</w:t>
      </w:r>
    </w:p>
    <w:p w:rsidR="00D34EC5" w:rsidRDefault="00007C57" w:rsidP="00D34EC5">
      <w:pPr>
        <w:pStyle w:val="ListParagraph"/>
        <w:numPr>
          <w:ilvl w:val="0"/>
          <w:numId w:val="12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output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007C57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007C57">
        <w:rPr>
          <w:rFonts w:ascii="Times New Roman" w:hAnsi="Times New Roman" w:cs="Times New Roman"/>
          <w:sz w:val="20"/>
          <w:szCs w:val="20"/>
        </w:rPr>
        <w:t xml:space="preserve"> Serial Monitor di VS Code.</w:t>
      </w:r>
    </w:p>
    <w:p w:rsidR="00007C57" w:rsidRDefault="00007C57" w:rsidP="00D34EC5">
      <w:pPr>
        <w:pStyle w:val="ListParagraph"/>
        <w:numPr>
          <w:ilvl w:val="0"/>
          <w:numId w:val="12"/>
        </w:numPr>
        <w:tabs>
          <w:tab w:val="left" w:pos="5016"/>
        </w:tabs>
        <w:ind w:left="1440"/>
        <w:rPr>
          <w:rFonts w:ascii="Times New Roman" w:hAnsi="Times New Roman" w:cs="Times New Roman"/>
          <w:sz w:val="20"/>
          <w:szCs w:val="20"/>
        </w:rPr>
      </w:pPr>
      <w:r w:rsidRPr="00D34EC5">
        <w:rPr>
          <w:rFonts w:ascii="Times New Roman" w:hAnsi="Times New Roman" w:cs="Times New Roman"/>
          <w:sz w:val="20"/>
          <w:szCs w:val="20"/>
        </w:rPr>
        <w:t xml:space="preserve">Jika </w:t>
      </w:r>
      <w:proofErr w:type="spellStart"/>
      <w:r w:rsidRPr="00D34EC5">
        <w:rPr>
          <w:rFonts w:ascii="Times New Roman" w:hAnsi="Times New Roman" w:cs="Times New Roman"/>
          <w:sz w:val="20"/>
          <w:szCs w:val="20"/>
        </w:rPr>
        <w:t>terjadi</w:t>
      </w:r>
      <w:proofErr w:type="spellEnd"/>
      <w:r w:rsidRPr="00D34EC5">
        <w:rPr>
          <w:rFonts w:ascii="Times New Roman" w:hAnsi="Times New Roman" w:cs="Times New Roman"/>
          <w:sz w:val="20"/>
          <w:szCs w:val="20"/>
        </w:rPr>
        <w:t xml:space="preserve"> error, </w:t>
      </w:r>
      <w:proofErr w:type="spellStart"/>
      <w:r w:rsidRPr="00D34EC5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D34EC5">
        <w:rPr>
          <w:rFonts w:ascii="Times New Roman" w:hAnsi="Times New Roman" w:cs="Times New Roman"/>
          <w:sz w:val="20"/>
          <w:szCs w:val="20"/>
        </w:rPr>
        <w:t xml:space="preserve"> debugging </w:t>
      </w:r>
      <w:proofErr w:type="spellStart"/>
      <w:r w:rsidRPr="00D34EC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D34EC5">
        <w:rPr>
          <w:rFonts w:ascii="Times New Roman" w:hAnsi="Times New Roman" w:cs="Times New Roman"/>
          <w:sz w:val="20"/>
          <w:szCs w:val="20"/>
        </w:rPr>
        <w:t xml:space="preserve"> Serial Monitor.</w:t>
      </w:r>
    </w:p>
    <w:p w:rsidR="00D34EC5" w:rsidRDefault="00D34EC5" w:rsidP="00D34EC5">
      <w:pPr>
        <w:tabs>
          <w:tab w:val="left" w:pos="5016"/>
        </w:tabs>
        <w:rPr>
          <w:rFonts w:ascii="Times New Roman" w:hAnsi="Times New Roman" w:cs="Times New Roman"/>
          <w:sz w:val="20"/>
          <w:szCs w:val="20"/>
        </w:rPr>
      </w:pPr>
    </w:p>
    <w:p w:rsidR="00D34EC5" w:rsidRPr="00D34EC5" w:rsidRDefault="00D34EC5" w:rsidP="00D34EC5">
      <w:pPr>
        <w:pStyle w:val="ListParagraph"/>
        <w:numPr>
          <w:ilvl w:val="0"/>
          <w:numId w:val="3"/>
        </w:numPr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Hasil dan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Pembahasan</w:t>
      </w:r>
      <w:proofErr w:type="spellEnd"/>
    </w:p>
    <w:p w:rsidR="00D34EC5" w:rsidRDefault="00D34EC5" w:rsidP="00D34EC5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D34EC5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D34E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4EC5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D34E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4EC5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D34E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4EC5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D34EC5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D34EC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D34EC5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D34EC5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D34EC5"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 w:rsidRPr="00D34EC5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D34EC5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D34EC5">
        <w:rPr>
          <w:rFonts w:ascii="Times New Roman" w:hAnsi="Times New Roman" w:cs="Times New Roman"/>
          <w:sz w:val="20"/>
          <w:szCs w:val="20"/>
        </w:rPr>
        <w:t>Wokwi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Simulator </w:t>
      </w:r>
      <w:r w:rsidRPr="00D34EC5">
        <w:rPr>
          <w:rFonts w:ascii="Times New Roman" w:hAnsi="Times New Roman" w:cs="Times New Roman"/>
          <w:sz w:val="20"/>
          <w:szCs w:val="20"/>
        </w:rPr>
        <w:t>:</w:t>
      </w:r>
      <w:proofErr w:type="gramEnd"/>
    </w:p>
    <w:p w:rsidR="00D34EC5" w:rsidRDefault="00D34EC5" w:rsidP="00D34EC5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D34EC5" w:rsidRDefault="00D34EC5" w:rsidP="00D34EC5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612130" cy="3156585"/>
            <wp:effectExtent l="0" t="0" r="7620" b="5715"/>
            <wp:docPr id="174005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53356" name="Picture 17400533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EC5" w:rsidRDefault="00D34EC5" w:rsidP="00D34EC5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D34EC5" w:rsidRPr="00D34EC5" w:rsidRDefault="00D34EC5" w:rsidP="00D34EC5">
      <w:pPr>
        <w:pStyle w:val="ListParagraph"/>
        <w:numPr>
          <w:ilvl w:val="0"/>
          <w:numId w:val="3"/>
        </w:numPr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Lampiran</w:t>
      </w:r>
    </w:p>
    <w:p w:rsidR="00D34EC5" w:rsidRDefault="00D34EC5" w:rsidP="00D34EC5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r w:rsidRPr="00D34EC5">
        <w:rPr>
          <w:rFonts w:ascii="Times New Roman" w:hAnsi="Times New Roman" w:cs="Times New Roman"/>
          <w:sz w:val="20"/>
          <w:szCs w:val="20"/>
        </w:rPr>
        <w:t xml:space="preserve">Kode program yang </w:t>
      </w:r>
      <w:proofErr w:type="spellStart"/>
      <w:r w:rsidRPr="00D34EC5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D34E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4EC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D34E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4EC5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D34EC5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D34EC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D34EC5">
        <w:rPr>
          <w:rFonts w:ascii="Times New Roman" w:hAnsi="Times New Roman" w:cs="Times New Roman"/>
          <w:sz w:val="20"/>
          <w:szCs w:val="20"/>
        </w:rPr>
        <w:t xml:space="preserve"> sensor DHT </w:t>
      </w:r>
      <w:proofErr w:type="spellStart"/>
      <w:r w:rsidRPr="00D34EC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D34EC5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D34EC5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D34E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4EC5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D34E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D34EC5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34EC5">
        <w:rPr>
          <w:rFonts w:ascii="Times New Roman" w:hAnsi="Times New Roman" w:cs="Times New Roman"/>
          <w:sz w:val="20"/>
          <w:szCs w:val="20"/>
        </w:rPr>
        <w:t>:</w:t>
      </w:r>
      <w:proofErr w:type="gramEnd"/>
    </w:p>
    <w:p w:rsidR="00D34EC5" w:rsidRDefault="00D34EC5" w:rsidP="00D34EC5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</w:p>
    <w:p w:rsidR="00D34EC5" w:rsidRPr="00D34EC5" w:rsidRDefault="00D34EC5" w:rsidP="00D34EC5">
      <w:pPr>
        <w:pStyle w:val="ListParagraph"/>
        <w:tabs>
          <w:tab w:val="left" w:pos="5016"/>
        </w:tabs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431906" cy="3048000"/>
            <wp:effectExtent l="0" t="0" r="6985" b="0"/>
            <wp:docPr id="9744183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18330" name="Picture 9744183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509" cy="305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EC5" w:rsidRPr="00D34EC5" w:rsidSect="008A62E1">
      <w:pgSz w:w="12240" w:h="15840" w:code="1"/>
      <w:pgMar w:top="227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E41D6"/>
    <w:multiLevelType w:val="hybridMultilevel"/>
    <w:tmpl w:val="E3585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C2CDC"/>
    <w:multiLevelType w:val="hybridMultilevel"/>
    <w:tmpl w:val="5F72EE9C"/>
    <w:lvl w:ilvl="0" w:tplc="EE863C48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AB0F63"/>
    <w:multiLevelType w:val="hybridMultilevel"/>
    <w:tmpl w:val="F2B008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6D6C27"/>
    <w:multiLevelType w:val="hybridMultilevel"/>
    <w:tmpl w:val="E954DA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BE32AB"/>
    <w:multiLevelType w:val="hybridMultilevel"/>
    <w:tmpl w:val="FFB0BB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9B65B3"/>
    <w:multiLevelType w:val="hybridMultilevel"/>
    <w:tmpl w:val="84346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B26E63"/>
    <w:multiLevelType w:val="hybridMultilevel"/>
    <w:tmpl w:val="44EC8E1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C485935"/>
    <w:multiLevelType w:val="hybridMultilevel"/>
    <w:tmpl w:val="3894D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E9223F"/>
    <w:multiLevelType w:val="hybridMultilevel"/>
    <w:tmpl w:val="1930CD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2A5224"/>
    <w:multiLevelType w:val="hybridMultilevel"/>
    <w:tmpl w:val="36F24542"/>
    <w:lvl w:ilvl="0" w:tplc="04090019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B29C1"/>
    <w:multiLevelType w:val="hybridMultilevel"/>
    <w:tmpl w:val="13202AFA"/>
    <w:lvl w:ilvl="0" w:tplc="0E4856D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7A2464"/>
    <w:multiLevelType w:val="hybridMultilevel"/>
    <w:tmpl w:val="EBB896B8"/>
    <w:lvl w:ilvl="0" w:tplc="3DF8D4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001400">
    <w:abstractNumId w:val="0"/>
  </w:num>
  <w:num w:numId="2" w16cid:durableId="1066221017">
    <w:abstractNumId w:val="10"/>
  </w:num>
  <w:num w:numId="3" w16cid:durableId="2087458663">
    <w:abstractNumId w:val="11"/>
  </w:num>
  <w:num w:numId="4" w16cid:durableId="75563464">
    <w:abstractNumId w:val="9"/>
  </w:num>
  <w:num w:numId="5" w16cid:durableId="1344015548">
    <w:abstractNumId w:val="4"/>
  </w:num>
  <w:num w:numId="6" w16cid:durableId="1046680001">
    <w:abstractNumId w:val="8"/>
  </w:num>
  <w:num w:numId="7" w16cid:durableId="1204294280">
    <w:abstractNumId w:val="6"/>
  </w:num>
  <w:num w:numId="8" w16cid:durableId="1548302483">
    <w:abstractNumId w:val="1"/>
  </w:num>
  <w:num w:numId="9" w16cid:durableId="2106417092">
    <w:abstractNumId w:val="7"/>
  </w:num>
  <w:num w:numId="10" w16cid:durableId="922834339">
    <w:abstractNumId w:val="2"/>
  </w:num>
  <w:num w:numId="11" w16cid:durableId="2130780783">
    <w:abstractNumId w:val="5"/>
  </w:num>
  <w:num w:numId="12" w16cid:durableId="855851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40"/>
    <w:rsid w:val="00007C57"/>
    <w:rsid w:val="00273EB6"/>
    <w:rsid w:val="00322234"/>
    <w:rsid w:val="00451540"/>
    <w:rsid w:val="007900FE"/>
    <w:rsid w:val="008A62E1"/>
    <w:rsid w:val="00BC7E72"/>
    <w:rsid w:val="00D3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7402"/>
  <w15:chartTrackingRefBased/>
  <w15:docId w15:val="{5E5670F9-3BCC-4EA0-B2A5-630CAF3F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40"/>
  </w:style>
  <w:style w:type="paragraph" w:styleId="Heading1">
    <w:name w:val="heading 1"/>
    <w:basedOn w:val="Normal"/>
    <w:next w:val="Normal"/>
    <w:link w:val="Heading1Char"/>
    <w:uiPriority w:val="9"/>
    <w:qFormat/>
    <w:rsid w:val="00451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5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5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54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15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7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imran.darajat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Darajati</dc:creator>
  <cp:keywords/>
  <dc:description/>
  <cp:lastModifiedBy>Imran Darajati</cp:lastModifiedBy>
  <cp:revision>2</cp:revision>
  <dcterms:created xsi:type="dcterms:W3CDTF">2025-02-25T06:32:00Z</dcterms:created>
  <dcterms:modified xsi:type="dcterms:W3CDTF">2025-02-25T07:43:00Z</dcterms:modified>
</cp:coreProperties>
</file>