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</w:pPr>
      <w:r>
        <w:t xml:space="preserve">User Guide: Policy-Driven Autonomous AP Setup</w:t>
      </w:r>
    </w:p>
    <w:p/>
    <w:p>
      <w:pPr>
        <w:pStyle w:val="Heading1"/>
      </w:pPr>
      <w:r>
        <w:t xml:space="preserve">1) Overview</w:t>
      </w:r>
    </w:p>
    <w:p>
      <w:pPr>
        <w:pStyle w:val="Normal"/>
      </w:pPr>
      <w:r>
        <w:t xml:space="preserve">This web app is a guided onboarding workspace for AP policy setup. It helps business users capture policy decisions, review prefilled suggestions from uploads, collaborate on unanswered questions, and export policy/SOP outputs.</w:t>
      </w:r>
    </w:p>
    <w:p/>
    <w:p>
      <w:pPr>
        <w:pStyle w:val="Normal"/>
      </w:pPr>
      <w:r>
        <w:t xml:space="preserve">Primary audience:</w:t>
      </w:r>
    </w:p>
    <w:p>
      <w:pPr>
        <w:pStyle w:val="Normal"/>
      </w:pPr>
      <w:r>
        <w:t xml:space="preserve">• Business users (Controller, AP Ops, Procurement, Treasury, Tax)</w:t>
      </w:r>
    </w:p>
    <w:p/>
    <w:p>
      <w:pPr>
        <w:pStyle w:val="Normal"/>
      </w:pPr>
      <w:r>
        <w:t xml:space="preserve">Secondary audience:</w:t>
      </w:r>
    </w:p>
    <w:p>
      <w:pPr>
        <w:pStyle w:val="Normal"/>
      </w:pPr>
      <w:r>
        <w:t xml:space="preserve">• IT/implementation users who need integration, troubleshooting, and export context</w:t>
      </w:r>
    </w:p>
    <w:p/>
    <w:p>
      <w:pPr>
        <w:pStyle w:val="Normal"/>
      </w:pPr>
      <w:r>
        <w:t xml:space="preserve">Key terms in the UI:</w:t>
      </w:r>
    </w:p>
    <w:p>
      <w:pPr>
        <w:pStyle w:val="Normal"/>
      </w:pPr>
      <w:r>
        <w:t xml:space="preserve">• Step: A stage in onboarding (Step 1 to Step 9)</w:t>
      </w:r>
    </w:p>
    <w:p>
      <w:pPr>
        <w:pStyle w:val="Normal"/>
      </w:pPr>
      <w:r>
        <w:t xml:space="preserve">• Prefilled: Suggested answer loaded from uploaded files or defaults</w:t>
      </w:r>
    </w:p>
    <w:p>
      <w:pPr>
        <w:pStyle w:val="Normal"/>
      </w:pPr>
      <w:r>
        <w:t xml:space="preserve">• Confirm: Marks an answer as accepted</w:t>
      </w:r>
    </w:p>
    <w:p>
      <w:pPr>
        <w:pStyle w:val="Normal"/>
      </w:pPr>
      <w:r>
        <w:t xml:space="preserve">• Assign: Sends a question to a teammate using a simulated share flow</w:t>
      </w:r>
    </w:p>
    <w:p>
      <w:pPr>
        <w:pStyle w:val="Normal"/>
      </w:pPr>
      <w:r>
        <w:t xml:space="preserve">• Pending / Partial / Complete: Section completion status</w:t>
      </w:r>
    </w:p>
    <w:p/>
    <w:p>
      <w:pPr>
        <w:pStyle w:val="Heading1"/>
      </w:pPr>
      <w:r>
        <w:t xml:space="preserve">2) Roles &amp; Permissions</w:t>
      </w:r>
    </w:p>
    <w:p>
      <w:pPr>
        <w:pStyle w:val="Normal"/>
      </w:pPr>
      <w:r>
        <w:t xml:space="preserve">There is no strict role-based access control in the current prototype.</w:t>
      </w:r>
    </w:p>
    <w:p/>
    <w:p>
      <w:pPr>
        <w:pStyle w:val="Normal"/>
      </w:pPr>
      <w:r>
        <w:t xml:space="preserve">What exists:</w:t>
      </w:r>
    </w:p>
    <w:p>
      <w:pPr>
        <w:pStyle w:val="Normal"/>
      </w:pPr>
      <w:r>
        <w:t xml:space="preserve">• Persona ownership labels per question (for guidance only)</w:t>
      </w:r>
    </w:p>
    <w:p>
      <w:pPr>
        <w:pStyle w:val="Normal"/>
      </w:pPr>
      <w:r>
        <w:t xml:space="preserve">• Collaboration assignment workflow with accept/reject states</w:t>
      </w:r>
    </w:p>
    <w:p/>
    <w:p>
      <w:pPr>
        <w:pStyle w:val="Normal"/>
      </w:pPr>
      <w:r>
        <w:t xml:space="preserve">What does not exist yet:</w:t>
      </w:r>
    </w:p>
    <w:p>
      <w:pPr>
        <w:pStyle w:val="Normal"/>
      </w:pPr>
      <w:r>
        <w:t xml:space="preserve">• User invitation management</w:t>
      </w:r>
    </w:p>
    <w:p>
      <w:pPr>
        <w:pStyle w:val="Normal"/>
      </w:pPr>
      <w:r>
        <w:t xml:space="preserve">• Permission-based restrictions by role</w:t>
      </w:r>
    </w:p>
    <w:p/>
    <w:p>
      <w:pPr>
        <w:pStyle w:val="Heading1"/>
      </w:pPr>
      <w:r>
        <w:t xml:space="preserve">3) Quick Start</w:t>
      </w:r>
    </w:p>
    <w:p>
      <w:pPr>
        <w:pStyle w:val="Normal"/>
      </w:pPr>
      <w:r>
        <w:t xml:space="preserve">Use [Quick_Start.md](./Quick_Start.md) for a fast first run.</w:t>
      </w:r>
    </w:p>
    <w:p/>
    <w:p>
      <w:pPr>
        <w:pStyle w:val="Heading1"/>
      </w:pPr>
      <w:r>
        <w:t xml:space="preserve">4) Navigation &amp; Layout</w:t>
      </w:r>
    </w:p>
    <w:p>
      <w:pPr>
        <w:pStyle w:val="Normal"/>
      </w:pPr>
      <w:r>
        <w:t xml:space="preserve">Left sidebar routes:</w:t>
      </w:r>
    </w:p>
    <w:p>
      <w:pPr>
        <w:pStyle w:val="Normal"/>
      </w:pPr>
      <w:r>
        <w:t xml:space="preserve">• /onboarding → Onboarding</w:t>
      </w:r>
    </w:p>
    <w:p>
      <w:pPr>
        <w:pStyle w:val="Normal"/>
      </w:pPr>
      <w:r>
        <w:t xml:space="preserve">• /inbox → Status</w:t>
      </w:r>
    </w:p>
    <w:p>
      <w:pPr>
        <w:pStyle w:val="Normal"/>
      </w:pPr>
      <w:r>
        <w:t xml:space="preserve">• /collaboration → Collaboration</w:t>
      </w:r>
    </w:p>
    <w:p>
      <w:pPr>
        <w:pStyle w:val="Normal"/>
      </w:pPr>
      <w:r>
        <w:t xml:space="preserve">• /sop → SOP</w:t>
      </w:r>
    </w:p>
    <w:p>
      <w:pPr>
        <w:pStyle w:val="Normal"/>
      </w:pPr>
      <w:r>
        <w:t xml:space="preserve">• /settings → Settings</w:t>
      </w:r>
    </w:p>
    <w:p/>
    <w:p>
      <w:pPr>
        <w:pStyle w:val="Normal"/>
      </w:pPr>
      <w:r>
        <w:t xml:space="preserve">Top bar:</w:t>
      </w:r>
    </w:p>
    <w:p>
      <w:pPr>
        <w:pStyle w:val="Normal"/>
      </w:pPr>
      <w:r>
        <w:t xml:space="preserve">• Route title and subtitle</w:t>
      </w:r>
    </w:p>
    <w:p>
      <w:pPr>
        <w:pStyle w:val="Normal"/>
      </w:pPr>
      <w:r>
        <w:t xml:space="preserve">• Static Help &amp; Guidance link</w:t>
      </w:r>
    </w:p>
    <w:p/>
    <w:p>
      <w:pPr>
        <w:pStyle w:val="Normal"/>
      </w:pPr>
      <w:r>
        <w:t xml:space="preserve">Notes:</w:t>
      </w:r>
    </w:p>
    <w:p>
      <w:pPr>
        <w:pStyle w:val="Normal"/>
      </w:pPr>
      <w:r>
        <w:t xml:space="preserve">• / redirects to /onboarding</w:t>
      </w:r>
    </w:p>
    <w:p>
      <w:pPr>
        <w:pStyle w:val="Normal"/>
      </w:pPr>
      <w:r>
        <w:t xml:space="preserve">• Settings is a placeholder in this prototype</w:t>
      </w:r>
    </w:p>
    <w:p/>
    <w:p>
      <w:pPr>
        <w:pStyle w:val="Heading1"/>
      </w:pPr>
      <w:r>
        <w:t xml:space="preserve">5) Core Workflows</w:t>
      </w:r>
    </w:p>
    <w:p/>
    <w:p>
      <w:pPr>
        <w:pStyle w:val="Heading2"/>
      </w:pPr>
      <w:r>
        <w:t xml:space="preserve">Workflow A: Complete onboarding and activate</w:t>
      </w:r>
    </w:p>
    <w:p>
      <w:pPr>
        <w:pStyle w:val="Normal"/>
      </w:pPr>
      <w:r>
        <w:t xml:space="preserve">Goal:</w:t>
      </w:r>
    </w:p>
    <w:p>
      <w:pPr>
        <w:pStyle w:val="Normal"/>
      </w:pPr>
      <w:r>
        <w:t xml:space="preserve">• Capture required policy decisions and activate the prototype</w:t>
      </w:r>
    </w:p>
    <w:p/>
    <w:p>
      <w:pPr>
        <w:pStyle w:val="Normal"/>
      </w:pPr>
      <w:r>
        <w:t xml:space="preserve">Preconditions:</w:t>
      </w:r>
    </w:p>
    <w:p>
      <w:pPr>
        <w:pStyle w:val="Normal"/>
      </w:pPr>
      <w:r>
        <w:t xml:space="preserve">• Access to /onboarding</w:t>
      </w:r>
    </w:p>
    <w:p>
      <w:pPr>
        <w:pStyle w:val="Normal"/>
      </w:pPr>
      <w:r>
        <w:t xml:space="preserve">• Optional policy/input files for import</w:t>
      </w:r>
    </w:p>
    <w:p/>
    <w:p>
      <w:pPr>
        <w:pStyle w:val="Normal"/>
      </w:pPr>
      <w:r>
        <w:t xml:space="preserve">Steps:</w:t>
      </w:r>
    </w:p>
    <w:p>
      <w:pPr>
        <w:pStyle w:val="Normal"/>
      </w:pPr>
      <w:r>
        <w:t xml:space="preserve">1. In Step 1: Onboarding Scope &amp; Setup, enter:</w:t>
      </w:r>
    </w:p>
    <w:p>
      <w:pPr>
        <w:pStyle w:val="Normal"/>
      </w:pPr>
      <w:r>
        <w:t xml:space="preserve">   - Company Name</w:t>
      </w:r>
    </w:p>
    <w:p>
      <w:pPr>
        <w:pStyle w:val="Normal"/>
      </w:pPr>
      <w:r>
        <w:t xml:space="preserve">   - Rollout Track</w:t>
      </w:r>
    </w:p>
    <w:p>
      <w:pPr>
        <w:pStyle w:val="Normal"/>
      </w:pPr>
      <w:r>
        <w:t xml:space="preserve">   - ERP/P2P System</w:t>
      </w:r>
    </w:p>
    <w:p>
      <w:pPr>
        <w:pStyle w:val="Normal"/>
      </w:pPr>
      <w:r>
        <w:t xml:space="preserve">   - PO Usage Band</w:t>
      </w:r>
    </w:p>
    <w:p>
      <w:pPr>
        <w:pStyle w:val="Normal"/>
      </w:pPr>
      <w:r>
        <w:t xml:space="preserve">   - AP Team Size</w:t>
      </w:r>
    </w:p>
    <w:p>
      <w:pPr>
        <w:pStyle w:val="Normal"/>
      </w:pPr>
      <w:r>
        <w:t xml:space="preserve">   - Industry Vertical</w:t>
      </w:r>
    </w:p>
    <w:p>
      <w:pPr>
        <w:pStyle w:val="Normal"/>
      </w:pPr>
      <w:r>
        <w:t xml:space="preserve">2. Click Apply Tailoring.</w:t>
      </w:r>
    </w:p>
    <w:p>
      <w:pPr>
        <w:pStyle w:val="Normal"/>
      </w:pPr>
      <w:r>
        <w:t xml:space="preserve">3. In Step 2: Policy Inputs &amp; Prefill, upload files or click Demo Mode: Auto-load Sample Policy Pack.</w:t>
      </w:r>
    </w:p>
    <w:p>
      <w:pPr>
        <w:pStyle w:val="Normal"/>
      </w:pPr>
      <w:r>
        <w:t xml:space="preserve">4. Review prefilled records in Controller Priority Review and Prefill Review Queue.</w:t>
      </w:r>
    </w:p>
    <w:p>
      <w:pPr>
        <w:pStyle w:val="Normal"/>
      </w:pPr>
      <w:r>
        <w:t xml:space="preserve">5. Confirm values using Accept and optionally Bulk accept high confidence (&gt;=0.8).</w:t>
      </w:r>
    </w:p>
    <w:p>
      <w:pPr>
        <w:pStyle w:val="Normal"/>
      </w:pPr>
      <w:r>
        <w:t xml:space="preserve">6. Complete Steps 3 to 8 question by question.</w:t>
      </w:r>
    </w:p>
    <w:p>
      <w:pPr>
        <w:pStyle w:val="Normal"/>
      </w:pPr>
      <w:r>
        <w:t xml:space="preserve">7. In Step 9: Review, Activate &amp; Export, use Review missing, Assign remaining, and View SOP section.</w:t>
      </w:r>
    </w:p>
    <w:p>
      <w:pPr>
        <w:pStyle w:val="Normal"/>
      </w:pPr>
      <w:r>
        <w:t xml:space="preserve">8. Click Activate.</w:t>
      </w:r>
    </w:p>
    <w:p/>
    <w:p>
      <w:pPr>
        <w:pStyle w:val="Normal"/>
      </w:pPr>
      <w:r>
        <w:t xml:space="preserve">Success looks like:</w:t>
      </w:r>
    </w:p>
    <w:p>
      <w:pPr>
        <w:pStyle w:val="Normal"/>
      </w:pPr>
      <w:r>
        <w:t xml:space="preserve">• High required confirmed counts in section cards</w:t>
      </w:r>
    </w:p>
    <w:p>
      <w:pPr>
        <w:pStyle w:val="Normal"/>
      </w:pPr>
      <w:r>
        <w:t xml:space="preserve">• Step 9 table shows mostly Complete or Partial with low unresolved items</w:t>
      </w:r>
    </w:p>
    <w:p>
      <w:pPr>
        <w:pStyle w:val="Normal"/>
      </w:pPr>
      <w:r>
        <w:t xml:space="preserve">• /inbox (Status) opens successfully after activation</w:t>
      </w:r>
    </w:p>
    <w:p/>
    <w:p>
      <w:pPr>
        <w:pStyle w:val="Normal"/>
      </w:pPr>
      <w:r>
        <w:t xml:space="preserve">Common mistakes and fixes:</w:t>
      </w:r>
    </w:p>
    <w:p>
      <w:pPr>
        <w:pStyle w:val="Normal"/>
      </w:pPr>
      <w:r>
        <w:t xml:space="preserve">• PO matching appears missing:</w:t>
      </w:r>
    </w:p>
    <w:p>
      <w:pPr>
        <w:pStyle w:val="Normal"/>
      </w:pPr>
      <w:r>
        <w:t xml:space="preserve">  - Cause: PO Usage Band is none</w:t>
      </w:r>
    </w:p>
    <w:p>
      <w:pPr>
        <w:pStyle w:val="Normal"/>
      </w:pPr>
      <w:r>
        <w:t xml:space="preserve">  - Fix: update Step 1 tailoring and re-apply</w:t>
      </w:r>
    </w:p>
    <w:p>
      <w:pPr>
        <w:pStyle w:val="Normal"/>
      </w:pPr>
      <w:r>
        <w:t xml:space="preserve">• Section stays incomplete:</w:t>
      </w:r>
    </w:p>
    <w:p>
      <w:pPr>
        <w:pStyle w:val="Normal"/>
      </w:pPr>
      <w:r>
        <w:t xml:space="preserve">  - Cause: answers are prefilled_needs_confirmation but not confirmed</w:t>
      </w:r>
    </w:p>
    <w:p>
      <w:pPr>
        <w:pStyle w:val="Normal"/>
      </w:pPr>
      <w:r>
        <w:t xml:space="preserve">  - Fix: click Confirm on required answers</w:t>
      </w:r>
    </w:p>
    <w:p/>
    <w:p>
      <w:pPr>
        <w:pStyle w:val="Normal"/>
      </w:pPr>
      <w:r>
        <w:t xml:space="preserve">What this affects:</w:t>
      </w:r>
    </w:p>
    <w:p>
      <w:pPr>
        <w:pStyle w:val="Normal"/>
      </w:pPr>
      <w:r>
        <w:t xml:space="preserve">• Section completion metrics</w:t>
      </w:r>
    </w:p>
    <w:p>
      <w:pPr>
        <w:pStyle w:val="Normal"/>
      </w:pPr>
      <w:r>
        <w:t xml:space="preserve">• Review hub readiness</w:t>
      </w:r>
    </w:p>
    <w:p>
      <w:pPr>
        <w:pStyle w:val="Normal"/>
      </w:pPr>
      <w:r>
        <w:t xml:space="preserve">• Exported policy/SOP outputs</w:t>
      </w:r>
    </w:p>
    <w:p/>
    <w:p>
      <w:pPr>
        <w:pStyle w:val="Heading2"/>
      </w:pPr>
      <w:r>
        <w:t xml:space="preserve">Workflow B: Upload and prefill</w:t>
      </w:r>
    </w:p>
    <w:p>
      <w:pPr>
        <w:pStyle w:val="Normal"/>
      </w:pPr>
      <w:r>
        <w:t xml:space="preserve">Goal:</w:t>
      </w:r>
    </w:p>
    <w:p>
      <w:pPr>
        <w:pStyle w:val="Normal"/>
      </w:pPr>
      <w:r>
        <w:t xml:space="preserve">• Import policy inputs and reduce manual entry</w:t>
      </w:r>
    </w:p>
    <w:p/>
    <w:p>
      <w:pPr>
        <w:pStyle w:val="Normal"/>
      </w:pPr>
      <w:r>
        <w:t xml:space="preserve">Where:</w:t>
      </w:r>
    </w:p>
    <w:p>
      <w:pPr>
        <w:pStyle w:val="Normal"/>
      </w:pPr>
      <w:r>
        <w:t xml:space="preserve">• /onboarding → Step 2 (Policy Inputs &amp; Prefill)</w:t>
      </w:r>
    </w:p>
    <w:p/>
    <w:p>
      <w:pPr>
        <w:pStyle w:val="Normal"/>
      </w:pPr>
      <w:r>
        <w:t xml:space="preserve">Upload types in UI:</w:t>
      </w:r>
    </w:p>
    <w:p>
      <w:pPr>
        <w:pStyle w:val="Normal"/>
      </w:pPr>
      <w:r>
        <w:t xml:space="preserve">• Accounting Policy</w:t>
      </w:r>
    </w:p>
    <w:p>
      <w:pPr>
        <w:pStyle w:val="Normal"/>
      </w:pPr>
      <w:r>
        <w:t xml:space="preserve">• AP SOP</w:t>
      </w:r>
    </w:p>
    <w:p>
      <w:pPr>
        <w:pStyle w:val="Normal"/>
      </w:pPr>
      <w:r>
        <w:t xml:space="preserve">• Procurement Policy</w:t>
      </w:r>
    </w:p>
    <w:p>
      <w:pPr>
        <w:pStyle w:val="Normal"/>
      </w:pPr>
      <w:r>
        <w:t xml:space="preserve">• DoA CSV/XLSX</w:t>
      </w:r>
    </w:p>
    <w:p>
      <w:pPr>
        <w:pStyle w:val="Normal"/>
      </w:pPr>
      <w:r>
        <w:t xml:space="preserve">• SOP Config CSV</w:t>
      </w:r>
    </w:p>
    <w:p>
      <w:pPr>
        <w:pStyle w:val="Normal"/>
      </w:pPr>
      <w:r>
        <w:t xml:space="preserve">• CoA CSV</w:t>
      </w:r>
    </w:p>
    <w:p>
      <w:pPr>
        <w:pStyle w:val="Normal"/>
      </w:pPr>
      <w:r>
        <w:t xml:space="preserve">• Cost Center CSV</w:t>
      </w:r>
    </w:p>
    <w:p>
      <w:pPr>
        <w:pStyle w:val="Normal"/>
      </w:pPr>
      <w:r>
        <w:t xml:space="preserve">• Other</w:t>
      </w:r>
    </w:p>
    <w:p/>
    <w:p>
      <w:pPr>
        <w:pStyle w:val="Normal"/>
      </w:pPr>
      <w:r>
        <w:t xml:space="preserve">Steps:</w:t>
      </w:r>
    </w:p>
    <w:p>
      <w:pPr>
        <w:pStyle w:val="Normal"/>
      </w:pPr>
      <w:r>
        <w:t xml:space="preserve">1. Select Upload Type.</w:t>
      </w:r>
    </w:p>
    <w:p>
      <w:pPr>
        <w:pStyle w:val="Normal"/>
      </w:pPr>
      <w:r>
        <w:t xml:space="preserve">2. Click Upload file.</w:t>
      </w:r>
    </w:p>
    <w:p>
      <w:pPr>
        <w:pStyle w:val="Normal"/>
      </w:pPr>
      <w:r>
        <w:t xml:space="preserve">3. Review upload status message.</w:t>
      </w:r>
    </w:p>
    <w:p>
      <w:pPr>
        <w:pStyle w:val="Normal"/>
      </w:pPr>
      <w:r>
        <w:t xml:space="preserve">4. Open prefill queue items and confirm valid suggestions.</w:t>
      </w:r>
    </w:p>
    <w:p/>
    <w:p>
      <w:pPr>
        <w:pStyle w:val="Normal"/>
      </w:pPr>
      <w:r>
        <w:t xml:space="preserve">Success looks like:</w:t>
      </w:r>
    </w:p>
    <w:p>
      <w:pPr>
        <w:pStyle w:val="Normal"/>
      </w:pPr>
      <w:r>
        <w:t xml:space="preserve">• Upload status message confirms imported/extracted counts</w:t>
      </w:r>
    </w:p>
    <w:p>
      <w:pPr>
        <w:pStyle w:val="Normal"/>
      </w:pPr>
      <w:r>
        <w:t xml:space="preserve">• Prefilled Policies and confidence counters update</w:t>
      </w:r>
    </w:p>
    <w:p/>
    <w:p>
      <w:pPr>
        <w:pStyle w:val="Normal"/>
      </w:pPr>
      <w:r>
        <w:t xml:space="preserve">Common mistakes and fixes:</w:t>
      </w:r>
    </w:p>
    <w:p>
      <w:pPr>
        <w:pStyle w:val="Normal"/>
      </w:pPr>
      <w:r>
        <w:t xml:space="preserve">• Upload parse failed message:</w:t>
      </w:r>
    </w:p>
    <w:p>
      <w:pPr>
        <w:pStyle w:val="Normal"/>
      </w:pPr>
      <w:r>
        <w:t xml:space="preserve">  - Check file structure and selected upload type</w:t>
      </w:r>
    </w:p>
    <w:p>
      <w:pPr>
        <w:pStyle w:val="Normal"/>
      </w:pPr>
      <w:r>
        <w:t xml:space="preserve">• Weak document extraction from PDF/DOCX:</w:t>
      </w:r>
    </w:p>
    <w:p>
      <w:pPr>
        <w:pStyle w:val="Normal"/>
      </w:pPr>
      <w:r>
        <w:t xml:space="preserve">  - Use structured CSV (SOP Config CSV) for deterministic mapping</w:t>
      </w:r>
    </w:p>
    <w:p/>
    <w:p>
      <w:pPr>
        <w:pStyle w:val="Normal"/>
      </w:pPr>
      <w:r>
        <w:t xml:space="preserve">What this affects:</w:t>
      </w:r>
    </w:p>
    <w:p>
      <w:pPr>
        <w:pStyle w:val="Normal"/>
      </w:pPr>
      <w:r>
        <w:t xml:space="preserve">• Prefill queue quality</w:t>
      </w:r>
    </w:p>
    <w:p>
      <w:pPr>
        <w:pStyle w:val="Normal"/>
      </w:pPr>
      <w:r>
        <w:t xml:space="preserve">• Answer confidence and source references</w:t>
      </w:r>
    </w:p>
    <w:p/>
    <w:p>
      <w:pPr>
        <w:pStyle w:val="Heading2"/>
      </w:pPr>
      <w:r>
        <w:t xml:space="preserve">Workflow C: Collaboration assignment and acceptance</w:t>
      </w:r>
    </w:p>
    <w:p>
      <w:pPr>
        <w:pStyle w:val="Normal"/>
      </w:pPr>
      <w:r>
        <w:t xml:space="preserve">Goal:</w:t>
      </w:r>
    </w:p>
    <w:p>
      <w:pPr>
        <w:pStyle w:val="Normal"/>
      </w:pPr>
      <w:r>
        <w:t xml:space="preserve">• Route unanswered questions to teammates and confirm responses</w:t>
      </w:r>
    </w:p>
    <w:p/>
    <w:p>
      <w:pPr>
        <w:pStyle w:val="Normal"/>
      </w:pPr>
      <w:r>
        <w:t xml:space="preserve">Where:</w:t>
      </w:r>
    </w:p>
    <w:p>
      <w:pPr>
        <w:pStyle w:val="Normal"/>
      </w:pPr>
      <w:r>
        <w:t xml:space="preserve">• Assign from question rows in onboarding steps</w:t>
      </w:r>
    </w:p>
    <w:p>
      <w:pPr>
        <w:pStyle w:val="Normal"/>
      </w:pPr>
      <w:r>
        <w:t xml:space="preserve">• Bulk assign using Assign by Step</w:t>
      </w:r>
    </w:p>
    <w:p>
      <w:pPr>
        <w:pStyle w:val="Normal"/>
      </w:pPr>
      <w:r>
        <w:t xml:space="preserve">• Manage in /collaboration</w:t>
      </w:r>
    </w:p>
    <w:p>
      <w:pPr>
        <w:pStyle w:val="Normal"/>
      </w:pPr>
      <w:r>
        <w:t xml:space="preserve">• Respond in /collaboration/respond?assignmentId=...&amp;token=...</w:t>
      </w:r>
    </w:p>
    <w:p/>
    <w:p>
      <w:pPr>
        <w:pStyle w:val="Normal"/>
      </w:pPr>
      <w:r>
        <w:t xml:space="preserve">Steps:</w:t>
      </w:r>
    </w:p>
    <w:p>
      <w:pPr>
        <w:pStyle w:val="Normal"/>
      </w:pPr>
      <w:r>
        <w:t xml:space="preserve">1. Click Assign on a question (or use Assign by Step).</w:t>
      </w:r>
    </w:p>
    <w:p>
      <w:pPr>
        <w:pStyle w:val="Normal"/>
      </w:pPr>
      <w:r>
        <w:t xml:space="preserve">2. Send/share generated response link.</w:t>
      </w:r>
    </w:p>
    <w:p>
      <w:pPr>
        <w:pStyle w:val="Normal"/>
      </w:pPr>
      <w:r>
        <w:t xml:space="preserve">3. Responder enters Your Email, Your Answer, optional Comment, then submits.</w:t>
      </w:r>
    </w:p>
    <w:p>
      <w:pPr>
        <w:pStyle w:val="Normal"/>
      </w:pPr>
      <w:r>
        <w:t xml:space="preserve">4. Controller opens /collaboration and uses Accept or Request clarification.</w:t>
      </w:r>
    </w:p>
    <w:p/>
    <w:p>
      <w:pPr>
        <w:pStyle w:val="Normal"/>
      </w:pPr>
      <w:r>
        <w:t xml:space="preserve">Success looks like:</w:t>
      </w:r>
    </w:p>
    <w:p>
      <w:pPr>
        <w:pStyle w:val="Normal"/>
      </w:pPr>
      <w:r>
        <w:t xml:space="preserve">• Assignment statuses progress through sent, viewed, responded, accepted</w:t>
      </w:r>
    </w:p>
    <w:p>
      <w:pPr>
        <w:pStyle w:val="Normal"/>
      </w:pPr>
      <w:r>
        <w:t xml:space="preserve">• Accepted responses update answer status to confirmed</w:t>
      </w:r>
    </w:p>
    <w:p/>
    <w:p>
      <w:pPr>
        <w:pStyle w:val="Normal"/>
      </w:pPr>
      <w:r>
        <w:t xml:space="preserve">Common mistakes and fixes:</w:t>
      </w:r>
    </w:p>
    <w:p>
      <w:pPr>
        <w:pStyle w:val="Normal"/>
      </w:pPr>
      <w:r>
        <w:t xml:space="preserve">• Invalid token on responder page:</w:t>
      </w:r>
    </w:p>
    <w:p>
      <w:pPr>
        <w:pStyle w:val="Normal"/>
      </w:pPr>
      <w:r>
        <w:t xml:space="preserve">  - Use the exact generated URL from the assignment action</w:t>
      </w:r>
    </w:p>
    <w:p/>
    <w:p>
      <w:pPr>
        <w:pStyle w:val="Normal"/>
      </w:pPr>
      <w:r>
        <w:t xml:space="preserve">What this affects:</w:t>
      </w:r>
    </w:p>
    <w:p>
      <w:pPr>
        <w:pStyle w:val="Normal"/>
      </w:pPr>
      <w:r>
        <w:t xml:space="preserve">• Audit trail and source history</w:t>
      </w:r>
    </w:p>
    <w:p>
      <w:pPr>
        <w:pStyle w:val="Normal"/>
      </w:pPr>
      <w:r>
        <w:t xml:space="preserve">• Section completion status</w:t>
      </w:r>
    </w:p>
    <w:p/>
    <w:p>
      <w:pPr>
        <w:pStyle w:val="Heading2"/>
      </w:pPr>
      <w:r>
        <w:t xml:space="preserve">Workflow D: SOP and policy exports</w:t>
      </w:r>
    </w:p>
    <w:p>
      <w:pPr>
        <w:pStyle w:val="Normal"/>
      </w:pPr>
      <w:r>
        <w:t xml:space="preserve">Goal:</w:t>
      </w:r>
    </w:p>
    <w:p>
      <w:pPr>
        <w:pStyle w:val="Normal"/>
      </w:pPr>
      <w:r>
        <w:t xml:space="preserve">• Produce shareable policy and SOP outputs</w:t>
      </w:r>
    </w:p>
    <w:p/>
    <w:p>
      <w:pPr>
        <w:pStyle w:val="Normal"/>
      </w:pPr>
      <w:r>
        <w:t xml:space="preserve">Where:</w:t>
      </w:r>
    </w:p>
    <w:p>
      <w:pPr>
        <w:pStyle w:val="Normal"/>
      </w:pPr>
      <w:r>
        <w:t xml:space="preserve">• Step 9 in onboarding</w:t>
      </w:r>
    </w:p>
    <w:p>
      <w:pPr>
        <w:pStyle w:val="Normal"/>
      </w:pPr>
      <w:r>
        <w:t xml:space="preserve">• /sop</w:t>
      </w:r>
    </w:p>
    <w:p/>
    <w:p>
      <w:pPr>
        <w:pStyle w:val="Normal"/>
      </w:pPr>
      <w:r>
        <w:t xml:space="preserve">Available actions:</w:t>
      </w:r>
    </w:p>
    <w:p>
      <w:pPr>
        <w:pStyle w:val="Normal"/>
      </w:pPr>
      <w:r>
        <w:t xml:space="preserve">• Step 9: Export Policy and Controls (PDF)</w:t>
      </w:r>
    </w:p>
    <w:p>
      <w:pPr>
        <w:pStyle w:val="Normal"/>
      </w:pPr>
      <w:r>
        <w:t xml:space="preserve">• /sop: Save Version, Download PDF, Export JSON</w:t>
      </w:r>
    </w:p>
    <w:p/>
    <w:p>
      <w:pPr>
        <w:pStyle w:val="Normal"/>
      </w:pPr>
      <w:r>
        <w:t xml:space="preserve">Success looks like:</w:t>
      </w:r>
    </w:p>
    <w:p>
      <w:pPr>
        <w:pStyle w:val="Normal"/>
      </w:pPr>
      <w:r>
        <w:t xml:space="preserve">• Downloaded files are generated successfully</w:t>
      </w:r>
    </w:p>
    <w:p>
      <w:pPr>
        <w:pStyle w:val="Normal"/>
      </w:pPr>
      <w:r>
        <w:t xml:space="preserve">• Saved SOP versions appear in the Saved versions list</w:t>
      </w:r>
    </w:p>
    <w:p/>
    <w:p>
      <w:pPr>
        <w:pStyle w:val="Heading1"/>
      </w:pPr>
      <w:r>
        <w:t xml:space="preserve">6) Data/Input/Upload Guide</w:t>
      </w:r>
    </w:p>
    <w:p>
      <w:pPr>
        <w:pStyle w:val="Normal"/>
      </w:pPr>
      <w:r>
        <w:t xml:space="preserve">CSV and upload behavior implemented:</w:t>
      </w:r>
    </w:p>
    <w:p>
      <w:pPr>
        <w:pStyle w:val="Normal"/>
      </w:pPr>
      <w:r>
        <w:t xml:space="preserve">• SOP Config CSV: maps policyKey to prefilled values</w:t>
      </w:r>
    </w:p>
    <w:p>
      <w:pPr>
        <w:pStyle w:val="Normal"/>
      </w:pPr>
      <w:r>
        <w:t xml:space="preserve">• CoA CSV: loads accounts for account-picker questions</w:t>
      </w:r>
    </w:p>
    <w:p>
      <w:pPr>
        <w:pStyle w:val="Normal"/>
      </w:pPr>
      <w:r>
        <w:t xml:space="preserve">• Cost Center CSV: loads cost centers for cost-center-picker questions</w:t>
      </w:r>
    </w:p>
    <w:p>
      <w:pPr>
        <w:pStyle w:val="Normal"/>
      </w:pPr>
      <w:r>
        <w:t xml:space="preserve">• DoA CSV/XLSX: parses and stores matrix rows in approvals answer state</w:t>
      </w:r>
    </w:p>
    <w:p>
      <w:pPr>
        <w:pStyle w:val="Normal"/>
      </w:pPr>
      <w:r>
        <w:t xml:space="preserve">• Policy docs (Accounting Policy, AP SOP, Procurement Policy): best-effort text extraction and keyword inference</w:t>
      </w:r>
    </w:p>
    <w:p/>
    <w:p>
      <w:pPr>
        <w:pStyle w:val="Normal"/>
      </w:pPr>
      <w:r>
        <w:t xml:space="preserve">Supported CSV column expectations:</w:t>
      </w:r>
    </w:p>
    <w:p>
      <w:pPr>
        <w:pStyle w:val="Normal"/>
      </w:pPr>
      <w:r>
        <w:t xml:space="preserve">• CoA: code, name, type, active, optional parentCode/parent_code</w:t>
      </w:r>
    </w:p>
    <w:p>
      <w:pPr>
        <w:pStyle w:val="Normal"/>
      </w:pPr>
      <w:r>
        <w:t xml:space="preserve">• Cost Center: id, name, active, ownerEmail, ownerName, entity</w:t>
      </w:r>
    </w:p>
    <w:p>
      <w:pPr>
        <w:pStyle w:val="Normal"/>
      </w:pPr>
      <w:r>
        <w:t xml:space="preserve">• SOP Config: policyKey, value, optional valueType</w:t>
      </w:r>
    </w:p>
    <w:p/>
    <w:p>
      <w:pPr>
        <w:pStyle w:val="Normal"/>
      </w:pPr>
      <w:r>
        <w:t xml:space="preserve">Best practices:</w:t>
      </w:r>
    </w:p>
    <w:p>
      <w:pPr>
        <w:pStyle w:val="Normal"/>
      </w:pPr>
      <w:r>
        <w:t xml:space="preserve">• Use exact header names</w:t>
      </w:r>
    </w:p>
    <w:p>
      <w:pPr>
        <w:pStyle w:val="Normal"/>
      </w:pPr>
      <w:r>
        <w:t xml:space="preserve">• Prefer structured CSV for high-confidence prefill</w:t>
      </w:r>
    </w:p>
    <w:p>
      <w:pPr>
        <w:pStyle w:val="Normal"/>
      </w:pPr>
      <w:r>
        <w:t xml:space="preserve">• Confirm prefilled values before activation</w:t>
      </w:r>
    </w:p>
    <w:p/>
    <w:p>
      <w:pPr>
        <w:pStyle w:val="Heading1"/>
      </w:pPr>
      <w:r>
        <w:t xml:space="preserve">7) Settings &amp; Configuration</w:t>
      </w:r>
    </w:p>
    <w:p>
      <w:pPr>
        <w:pStyle w:val="Normal"/>
      </w:pPr>
      <w:r>
        <w:t xml:space="preserve">/settings currently displays a placeholder Workspace Settings card and informational text only.</w:t>
      </w:r>
    </w:p>
    <w:p>
      <w:pPr>
        <w:pStyle w:val="Normal"/>
      </w:pPr>
      <w:r>
        <w:t xml:space="preserve">No editable workspace-level settings are implemented yet.</w:t>
      </w:r>
    </w:p>
    <w:p/>
    <w:p>
      <w:pPr>
        <w:pStyle w:val="Heading1"/>
      </w:pPr>
      <w:r>
        <w:t xml:space="preserve">8) Exports, Reports, and Audit</w:t>
      </w:r>
    </w:p>
    <w:p>
      <w:pPr>
        <w:pStyle w:val="Normal"/>
      </w:pPr>
      <w:r>
        <w:t xml:space="preserve">Available exports:</w:t>
      </w:r>
    </w:p>
    <w:p>
      <w:pPr>
        <w:pStyle w:val="Normal"/>
      </w:pPr>
      <w:r>
        <w:t xml:space="preserve">• Step 9 Export Policy and Controls (PDF)</w:t>
      </w:r>
    </w:p>
    <w:p>
      <w:pPr>
        <w:pStyle w:val="Normal"/>
      </w:pPr>
      <w:r>
        <w:t xml:space="preserve">• /sop Download PDF</w:t>
      </w:r>
    </w:p>
    <w:p>
      <w:pPr>
        <w:pStyle w:val="Normal"/>
      </w:pPr>
      <w:r>
        <w:t xml:space="preserve">• /sop Export JSON</w:t>
      </w:r>
    </w:p>
    <w:p/>
    <w:p>
      <w:pPr>
        <w:pStyle w:val="Normal"/>
      </w:pPr>
      <w:r>
        <w:t xml:space="preserve">Audit and traceability available in app state:</w:t>
      </w:r>
    </w:p>
    <w:p>
      <w:pPr>
        <w:pStyle w:val="Normal"/>
      </w:pPr>
      <w:r>
        <w:t xml:space="preserve">• Per-question sources (manual, sop_csv, document_extract, collaboration)</w:t>
      </w:r>
    </w:p>
    <w:p>
      <w:pPr>
        <w:pStyle w:val="Normal"/>
      </w:pPr>
      <w:r>
        <w:t xml:space="preserve">• Per-question history timeline</w:t>
      </w:r>
    </w:p>
    <w:p>
      <w:pPr>
        <w:pStyle w:val="Normal"/>
      </w:pPr>
      <w:r>
        <w:t xml:space="preserve">• Assignment audit trail</w:t>
      </w:r>
    </w:p>
    <w:p>
      <w:pPr>
        <w:pStyle w:val="Normal"/>
      </w:pPr>
      <w:r>
        <w:t xml:space="preserve">• SOP version snapshots</w:t>
      </w:r>
    </w:p>
    <w:p/>
    <w:p>
      <w:pPr>
        <w:pStyle w:val="Heading1"/>
      </w:pPr>
      <w:r>
        <w:t xml:space="preserve">9) Notifications &amp; Collaboration</w:t>
      </w:r>
    </w:p>
    <w:p>
      <w:pPr>
        <w:pStyle w:val="Normal"/>
      </w:pPr>
      <w:r>
        <w:t xml:space="preserve">Implemented collaboration behavior:</w:t>
      </w:r>
    </w:p>
    <w:p>
      <w:pPr>
        <w:pStyle w:val="Normal"/>
      </w:pPr>
      <w:r>
        <w:t xml:space="preserve">• Per-question assignment</w:t>
      </w:r>
    </w:p>
    <w:p>
      <w:pPr>
        <w:pStyle w:val="Normal"/>
      </w:pPr>
      <w:r>
        <w:t xml:space="preserve">• Multi-step assignment via Assign by Step</w:t>
      </w:r>
    </w:p>
    <w:p>
      <w:pPr>
        <w:pStyle w:val="Normal"/>
      </w:pPr>
      <w:r>
        <w:t xml:space="preserve">• Simulated communication helpers:</w:t>
      </w:r>
    </w:p>
    <w:p>
      <w:pPr>
        <w:pStyle w:val="Normal"/>
      </w:pPr>
      <w:r>
        <w:t xml:space="preserve">  - copied email text</w:t>
      </w:r>
    </w:p>
    <w:p>
      <w:pPr>
        <w:pStyle w:val="Normal"/>
      </w:pPr>
      <w:r>
        <w:t xml:space="preserve">  - mailto link text in confirmation alert</w:t>
      </w:r>
    </w:p>
    <w:p>
      <w:pPr>
        <w:pStyle w:val="Normal"/>
      </w:pPr>
      <w:r>
        <w:t xml:space="preserve">  - responder share link with token validation</w:t>
      </w:r>
    </w:p>
    <w:p/>
    <w:p>
      <w:pPr>
        <w:pStyle w:val="Normal"/>
      </w:pPr>
      <w:r>
        <w:t xml:space="preserve">Not implemented:</w:t>
      </w:r>
    </w:p>
    <w:p>
      <w:pPr>
        <w:pStyle w:val="Normal"/>
      </w:pPr>
      <w:r>
        <w:t xml:space="preserve">• Real email sending</w:t>
      </w:r>
    </w:p>
    <w:p>
      <w:pPr>
        <w:pStyle w:val="Normal"/>
      </w:pPr>
      <w:r>
        <w:t xml:space="preserve">• External notification channels (Slack/Teams/etc.)</w:t>
      </w:r>
    </w:p>
    <w:p/>
    <w:p>
      <w:pPr>
        <w:pStyle w:val="Heading1"/>
      </w:pPr>
      <w:r>
        <w:t xml:space="preserve">10) FAQ &amp; Troubleshooting</w:t>
      </w:r>
    </w:p>
    <w:p/>
    <w:p>
      <w:pPr>
        <w:pStyle w:val="Heading2"/>
      </w:pPr>
      <w:r>
        <w:t xml:space="preserve">Why can’t I complete a section?</w:t>
      </w:r>
    </w:p>
    <w:p>
      <w:pPr>
        <w:pStyle w:val="Normal"/>
      </w:pPr>
      <w:r>
        <w:t xml:space="preserve">Only required questions count toward completion. Prefilled answers still need Confirm.</w:t>
      </w:r>
    </w:p>
    <w:p/>
    <w:p>
      <w:pPr>
        <w:pStyle w:val="Heading2"/>
      </w:pPr>
      <w:r>
        <w:t xml:space="preserve">Why is a section/question not showing?</w:t>
      </w:r>
    </w:p>
    <w:p>
      <w:pPr>
        <w:pStyle w:val="Normal"/>
      </w:pPr>
      <w:r>
        <w:t xml:space="preserve">Step 1 tailoring controls visibility. Example: PO matching can be hidden when PO Usage Band is none.</w:t>
      </w:r>
    </w:p>
    <w:p/>
    <w:p>
      <w:pPr>
        <w:pStyle w:val="Heading2"/>
      </w:pPr>
      <w:r>
        <w:t xml:space="preserve">How do I reset and retry?</w:t>
      </w:r>
    </w:p>
    <w:p>
      <w:pPr>
        <w:pStyle w:val="Normal"/>
      </w:pPr>
      <w:r>
        <w:t xml:space="preserve">Clear local storage key policy-driven-ap-onboarding and reload the app.</w:t>
      </w:r>
    </w:p>
    <w:p/>
    <w:p>
      <w:pPr>
        <w:pStyle w:val="Heading2"/>
      </w:pPr>
      <w:r>
        <w:t xml:space="preserve">Where do I find history and sources?</w:t>
      </w:r>
    </w:p>
    <w:p>
      <w:pPr>
        <w:pStyle w:val="Normal"/>
      </w:pPr>
      <w:r>
        <w:t xml:space="preserve">Use View sources and View history on each question row.</w:t>
      </w:r>
    </w:p>
    <w:p/>
    <w:p>
      <w:pPr>
        <w:pStyle w:val="Heading2"/>
      </w:pPr>
      <w:r>
        <w:t xml:space="preserve">Where do I see collaboration status?</w:t>
      </w:r>
    </w:p>
    <w:p>
      <w:pPr>
        <w:pStyle w:val="Normal"/>
      </w:pPr>
      <w:r>
        <w:t xml:space="preserve">Use /collaboration and filter by status.</w:t>
      </w:r>
    </w:p>
    <w:p/>
    <w:p>
      <w:pPr>
        <w:pStyle w:val="Heading2"/>
      </w:pPr>
      <w:r>
        <w:t xml:space="preserve">How do I contact support?</w:t>
      </w:r>
    </w:p>
    <w:p>
      <w:pPr>
        <w:pStyle w:val="Normal"/>
      </w:pPr>
      <w:r>
        <w:t xml:space="preserve">Use your internal implementation owner/contact (placeholder in this prototype).</w:t>
      </w:r>
    </w:p>
    <w:p/>
    <w:p>
      <w:pPr>
        <w:pStyle w:val="Heading1"/>
      </w:pPr>
      <w:r>
        <w:t xml:space="preserve">11) Admin/IT Reference (Code Map)</w:t>
      </w:r>
    </w:p>
    <w:p>
      <w:pPr>
        <w:pStyle w:val="Normal"/>
      </w:pPr>
      <w:r>
        <w:t xml:space="preserve">For implementation users, key workflow code is located at:</w:t>
      </w:r>
    </w:p>
    <w:p>
      <w:pPr>
        <w:pStyle w:val="Normal"/>
      </w:pPr>
      <w:r>
        <w:t xml:space="preserve">• Main routes: src/app/onboarding/page.tsx, src/app/collaboration/page.tsx, src/app/collaboration/respond/page.tsx, src/app/sop/page.tsx, src/app/inbox/page.tsx</w:t>
      </w:r>
    </w:p>
    <w:p>
      <w:pPr>
        <w:pStyle w:val="Normal"/>
      </w:pPr>
      <w:r>
        <w:t xml:space="preserve">• Layout and navigation: src/components/layout/*</w:t>
      </w:r>
    </w:p>
    <w:p>
      <w:pPr>
        <w:pStyle w:val="Normal"/>
      </w:pPr>
      <w:r>
        <w:t xml:space="preserve">• Question rendering and interaction: src/components/QuestionRow.tsx, src/components/AssignmentModal.tsx, src/components/BulkAssignDialog.tsx</w:t>
      </w:r>
    </w:p>
    <w:p>
      <w:pPr>
        <w:pStyle w:val="Normal"/>
      </w:pPr>
      <w:r>
        <w:t xml:space="preserve">• State and persistence: src/store/onboardingStore.ts</w:t>
      </w:r>
    </w:p>
    <w:p>
      <w:pPr>
        <w:pStyle w:val="Normal"/>
      </w:pPr>
      <w:r>
        <w:t xml:space="preserve">• Scope and status logic: src/lib/scopeRules.ts, src/lib/layerStatus.ts</w:t>
      </w:r>
    </w:p>
    <w:p>
      <w:pPr>
        <w:pStyle w:val="Normal"/>
      </w:pPr>
      <w:r>
        <w:t xml:space="preserve">• Prefill/import logic: src/lib/prefillEngine.ts, src/lib/prefillMappings.ts</w:t>
      </w:r>
    </w:p>
    <w:p>
      <w:pPr>
        <w:pStyle w:val="Normal"/>
      </w:pPr>
      <w:r>
        <w:t xml:space="preserve">• SOP/export logic: src/lib/sopGenerator.ts, src/lib/pdfExport.ts, src/lib/policyControlsGenerator.ts</w:t>
      </w:r>
    </w:p>
    <w:p/>
    <w:p>
      <w:pPr>
        <w:pStyle w:val="Heading1"/>
      </w:pPr>
      <w:r>
        <w:t xml:space="preserve">Screenshots</w:t>
      </w:r>
    </w:p>
    <w:p>
      <w:pPr>
        <w:pStyle w:val="Normal"/>
      </w:pPr>
      <w:r>
        <w:t xml:space="preserve">Screenshots are not included in this version due environment capture constraints.</w:t>
      </w:r>
    </w:p>
    <w:p>
      <w:pPr>
        <w:pStyle w:val="Normal"/>
      </w:pPr>
      <w:r>
        <w:t xml:space="preserve">Add images to /docs/images and reference them here when captured.</w:t>
      </w:r>
    </w:p>
    <w:sectPr>
      <w:headerReference r:id="rId15" w:type="default"/>
      <w:headerReference r:id="rId16" w:type="first"/>
      <w:footerReference r:id="rId17" w:type="default"/>
      <w:footerReference r:id="rId18" w:type="first"/>
      <w:pgSz w:h="15840" w:w="12240" w:orient="portrait"/>
      <w:pgMar w:bottom="1440" w:top="1440" w:left="1440" w:right="1440" w:header="431.99999999999994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F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1">
    <w:pPr>
      <w:spacing w:after="160" w:before="89" w:line="259" w:lineRule="auto"/>
      <w:rPr>
        <w:rFonts w:ascii="Calibri" w:cs="Calibri" w:eastAsia="Calibri" w:hAnsi="Calibri"/>
        <w:color w:val="f00889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2">
    <w:pPr>
      <w:spacing w:after="160" w:before="89" w:line="259" w:lineRule="auto"/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© </w:t>
    </w:r>
    <w:r w:rsidDel="00000000" w:rsidR="00000000" w:rsidRPr="00000000">
      <w:rPr>
        <w:rFonts w:ascii="Proxima Nova" w:cs="Proxima Nova" w:eastAsia="Proxima Nova" w:hAnsi="Proxima Nova"/>
        <w:sz w:val="16"/>
        <w:szCs w:val="16"/>
        <w:rtl w:val="0"/>
      </w:rPr>
      <w:t xml:space="preserve">2026 AppZen, Inc. All rights reserved. Confidential  </w:t>
    </w: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ab/>
      <w:tab/>
      <w:t xml:space="preserve">                     </w:t>
    </w:r>
    <w:r w:rsidDel="00000000" w:rsidR="00000000" w:rsidRPr="00000000">
      <w:rPr>
        <w:rFonts w:ascii="Proxima Nova" w:cs="Proxima Nova" w:eastAsia="Proxima Nova" w:hAnsi="Proxima Nova"/>
        <w:sz w:val="16"/>
        <w:szCs w:val="16"/>
        <w:rtl w:val="0"/>
      </w:rPr>
      <w:t xml:space="preserve">Transforming to a Hybrid Team for Expense Audit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3">
    <w:pPr>
      <w:spacing w:after="160" w:before="89" w:line="259" w:lineRule="auto"/>
      <w:rPr>
        <w:rFonts w:ascii="Calibri" w:cs="Calibri" w:eastAsia="Calibri" w:hAnsi="Calibri"/>
        <w:sz w:val="18"/>
        <w:szCs w:val="18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0">
    <w:pPr>
      <w:spacing w:after="160" w:line="259" w:lineRule="auto"/>
      <w:ind w:firstLine="0"/>
      <w:rPr/>
    </w:pPr>
    <w:r w:rsidDel="00000000" w:rsidR="00000000" w:rsidRPr="00000000">
      <w:rPr/>
      <w:drawing>
        <wp:inline distB="114300" distT="114300" distL="114300" distR="114300">
          <wp:extent cx="1730829" cy="252413"/>
          <wp:effectExtent b="0" l="0" r="0" t="0"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30829" cy="2524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Proxima Nova" w:cs="Proxima Nova" w:eastAsia="Proxima Nova" w:hAnsi="Proxima Nova"/>
        <w:rtl w:val="0"/>
      </w:rPr>
      <w:t xml:space="preserve">_________________________________________________________________________</w:t>
    </w:r>
    <w:r w:rsidDel="00000000" w:rsidR="00000000" w:rsidRPr="00000000">
      <w:rPr>
        <w:rFonts w:ascii="Calibri" w:cs="Calibri" w:eastAsia="Calibri" w:hAnsi="Calibri"/>
        <w:rtl w:val="0"/>
      </w:rPr>
      <w:t xml:space="preserve">                                                                                                                                                                                                                  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upport.appzen.com/hc/en-us/articles/48228763221395-Best-Practices-for-Writing-AI-Agent-SOPs" TargetMode="External"/><Relationship Id="rId15" Type="http://schemas.openxmlformats.org/officeDocument/2006/relationships/header" Target="header2.xml"/><Relationship Id="rId14" Type="http://schemas.openxmlformats.org/officeDocument/2006/relationships/image" Target="media/image6.png"/><Relationship Id="rId17" Type="http://schemas.openxmlformats.org/officeDocument/2006/relationships/footer" Target="foot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18" Type="http://schemas.openxmlformats.org/officeDocument/2006/relationships/footer" Target="footer1.xml"/><Relationship Id="rId7" Type="http://schemas.openxmlformats.org/officeDocument/2006/relationships/hyperlink" Target="https://support.appzen.com/hc/en-us/articles/49449842818835-SOP-Expense-Audit" TargetMode="External"/><Relationship Id="rId8" Type="http://schemas.openxmlformats.org/officeDocument/2006/relationships/hyperlink" Target="https://support.appzen.com/hc/en-us/articles/49449842818835-SOP-Expense-Au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K Name of the user guide">
    <vt:lpwstr>AI Agent Studio User Guide</vt:lpwstr>
  </property>
  <property fmtid="{D5CDD505-2E9C-101B-9397-08002B2CF9AE}" pid="3" name="TK Release version">
    <vt:lpwstr>Version: V0</vt:lpwstr>
  </property>
  <property fmtid="{D5CDD505-2E9C-101B-9397-08002B2CF9AE}" pid="4" name="TK Release date">
    <vt:lpwstr>December 1, 2025</vt:lpwstr>
  </property>
</Properties>
</file>