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AWS Web Application Firewall (WAF)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TASK: Block my laptop ip using WAF.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290414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90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VPC , two different subnets in different zone and create a route table and connect igw, and create a EC2 and install apache, make sure security group inbound rule allows traffic for port 80.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 target group by adding instance and create a application load balancer with listener http port and attached the group.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AWS WAF → IP SETS added my laptop for block.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created web application firewall and add the rule with above ip set.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copy the dns name and check in url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waf-alb-2119055473.us-east-1.elb.amazonaws.com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You will blocked.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in web acl edit the rule as captcha you will get this.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Then its redirected to apache page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hyperlink" Target="http://waf-alb-2119055473.us-east-1.elb.amazonaws.com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