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1) Create s3 bucket and upload some objects to s3.</w:t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2) Deploy static website in s3 bucket.</w:t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3) Enable cross region replication on s3 buckets.</w:t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4) Configure bucket policy,only Admin user can see the objects of s3 bucket.</w:t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5) Setup lifecycle policies to automatically transition or delete objects based on specific criteria.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6) Push some objects in s3 using AWS CLI.</w:t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7) Write a bash script to create s3 bucket.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8) Upload one 1 gb of file to s3 using cli.</w:t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1) Create s3 bucket and upload some objects to s3.</w:t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</w:rPr>
        <w:drawing>
          <wp:inline distB="114300" distT="114300" distL="114300" distR="114300">
            <wp:extent cx="5943600" cy="26289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2) Deploy static website in s3 bucket.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b w:val="1"/>
          <w:color w:val="1d1c1d"/>
        </w:rPr>
      </w:pPr>
      <w:hyperlink r:id="rId7">
        <w:r w:rsidDel="00000000" w:rsidR="00000000" w:rsidRPr="00000000">
          <w:rPr>
            <w:rFonts w:ascii="Courier New" w:cs="Courier New" w:eastAsia="Courier New" w:hAnsi="Courier New"/>
            <w:b w:val="1"/>
            <w:color w:val="1155cc"/>
            <w:u w:val="single"/>
            <w:rtl w:val="0"/>
          </w:rPr>
          <w:t xml:space="preserve">https://s3.us-east-1.amazonaws.com/imran.s3/index.html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</w:rPr>
        <w:drawing>
          <wp:inline distB="114300" distT="114300" distL="114300" distR="114300">
            <wp:extent cx="5943600" cy="2476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</w:rPr>
        <w:drawing>
          <wp:inline distB="114300" distT="114300" distL="114300" distR="114300">
            <wp:extent cx="5943600" cy="30226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3) Enable cross region replication on s3 buckets.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Step1 :Create two s3 buckets source and dest in diff. Region, with enable versioning on both S3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Step2 : Create Replication Rule in Source Bucket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Fira Mono" w:cs="Fira Mono" w:eastAsia="Fira Mono" w:hAnsi="Fira Mono"/>
          <w:b w:val="1"/>
          <w:color w:val="1d1c1d"/>
          <w:rtl w:val="0"/>
        </w:rPr>
        <w:t xml:space="preserve">    Go to source bucket → Management tab → Replication rules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    Click Create replication rule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    Rule settings: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        Name: replication-to-west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        Status: Enabled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        Scope: Leave as All objects (or filter by prefix/tag)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    Destination: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        Bucket: Choose your destination bucket from dropdown (in another region)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    Permissions: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        Select Create new IAM role (recommended)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        AWS will automatically create a role with required permissions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    Click Save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Step3: now upload a file in source s3 then open and check Replication status pending ,completed or fail and check in dest S3 is file showing or not.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</w:rPr>
        <w:drawing>
          <wp:inline distB="114300" distT="114300" distL="114300" distR="114300">
            <wp:extent cx="5943600" cy="25146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</w:rPr>
        <w:drawing>
          <wp:inline distB="114300" distT="114300" distL="114300" distR="114300">
            <wp:extent cx="5943600" cy="20320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</w:rPr>
        <w:drawing>
          <wp:inline distB="114300" distT="114300" distL="114300" distR="114300">
            <wp:extent cx="5943600" cy="17018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—-----------------------------------------------------------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4) Configure bucket policy,only Admin user can see the objects of s3 bucket.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Go to your s3 and create permissions bucket policy,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{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    "Version": "2012-10-17",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    "Statement": [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        {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            "Sid": "DenyAllUsersExceptAdmin",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            "Effect": "Deny",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            "Principal": "*",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            "Action": "s3:*",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            "Resource": [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                "arn:aws:s3:::source-vir-s3",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                "arn:aws:s3:::source-vir-s3/*"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            ],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            "Condition": {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                "StringNotEquals": {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                    "aws:PrincipalArn": "arn:aws:iam::483591332684:user/Admin"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                }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            }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        }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    ]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}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And save this policy.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User khan unable to open source-vir-s3 bucket even he has S3fullaccess.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</w:rPr>
        <w:drawing>
          <wp:inline distB="114300" distT="114300" distL="114300" distR="114300">
            <wp:extent cx="5943600" cy="19431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User Admin have access.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</w:rPr>
        <w:drawing>
          <wp:inline distB="114300" distT="114300" distL="114300" distR="114300">
            <wp:extent cx="5943600" cy="18923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5) Setup lifecycle policies to automatically transition or delete objects based on specific criteria.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</w:rPr>
        <w:drawing>
          <wp:inline distB="114300" distT="114300" distL="114300" distR="114300">
            <wp:extent cx="5943600" cy="1549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</w:rPr>
        <w:drawing>
          <wp:inline distB="114300" distT="114300" distL="114300" distR="114300">
            <wp:extent cx="5943600" cy="16510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</w:rPr>
        <w:drawing>
          <wp:inline distB="114300" distT="114300" distL="114300" distR="114300">
            <wp:extent cx="5943600" cy="20828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6) Push some objects in s3 using AWS CLI.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Cmd: aws s3 cp file123.txt s3://dest-ohio-s3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</w:rPr>
        <w:drawing>
          <wp:inline distB="114300" distT="114300" distL="114300" distR="114300">
            <wp:extent cx="5943600" cy="16002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</w:rPr>
        <w:drawing>
          <wp:inline distB="114300" distT="114300" distL="114300" distR="114300">
            <wp:extent cx="5943600" cy="21209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</w:rPr>
        <w:drawing>
          <wp:inline distB="114300" distT="114300" distL="114300" distR="114300">
            <wp:extent cx="5943600" cy="2451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7) Write a bash script to create s3 bucket.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Create s3.bash file.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#!/bin/bash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# Variables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 BUCKET_NAME="imran257s3"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 REGION="us-east-1"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# # Create bucket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 aws s3api create-bucket --bucket "$BUCKET_NAME" --region "$REGION"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 echo "S3 bucket '$BUCKET_NAME' created in region '$REGION'."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</w:rPr>
        <w:drawing>
          <wp:inline distB="114300" distT="114300" distL="114300" distR="114300">
            <wp:extent cx="5943600" cy="2133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</w:rPr>
        <w:drawing>
          <wp:inline distB="114300" distT="114300" distL="114300" distR="114300">
            <wp:extent cx="5943600" cy="2082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8) Upload one 1 gb of file to s3 using cli.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After configuring aws in aws cli in windows, 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</w:rPr>
        <w:drawing>
          <wp:inline distB="114300" distT="114300" distL="114300" distR="114300">
            <wp:extent cx="5943600" cy="11684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</w:rPr>
        <w:drawing>
          <wp:inline distB="114300" distT="114300" distL="114300" distR="114300">
            <wp:extent cx="5943600" cy="10922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</w:rPr>
        <w:drawing>
          <wp:inline distB="114300" distT="114300" distL="114300" distR="114300">
            <wp:extent cx="5943600" cy="19685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Fira Mon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.png"/><Relationship Id="rId21" Type="http://schemas.openxmlformats.org/officeDocument/2006/relationships/image" Target="media/image3.png"/><Relationship Id="rId24" Type="http://schemas.openxmlformats.org/officeDocument/2006/relationships/image" Target="media/image14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5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s3.us-east-1.amazonaws.com/imran.s3/index.html" TargetMode="External"/><Relationship Id="rId8" Type="http://schemas.openxmlformats.org/officeDocument/2006/relationships/image" Target="media/image4.png"/><Relationship Id="rId11" Type="http://schemas.openxmlformats.org/officeDocument/2006/relationships/image" Target="media/image11.png"/><Relationship Id="rId10" Type="http://schemas.openxmlformats.org/officeDocument/2006/relationships/image" Target="media/image8.png"/><Relationship Id="rId13" Type="http://schemas.openxmlformats.org/officeDocument/2006/relationships/image" Target="media/image13.png"/><Relationship Id="rId12" Type="http://schemas.openxmlformats.org/officeDocument/2006/relationships/image" Target="media/image9.png"/><Relationship Id="rId15" Type="http://schemas.openxmlformats.org/officeDocument/2006/relationships/image" Target="media/image6.png"/><Relationship Id="rId14" Type="http://schemas.openxmlformats.org/officeDocument/2006/relationships/image" Target="media/image19.png"/><Relationship Id="rId17" Type="http://schemas.openxmlformats.org/officeDocument/2006/relationships/image" Target="media/image12.png"/><Relationship Id="rId16" Type="http://schemas.openxmlformats.org/officeDocument/2006/relationships/image" Target="media/image17.png"/><Relationship Id="rId19" Type="http://schemas.openxmlformats.org/officeDocument/2006/relationships/image" Target="media/image16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Mono-regular.ttf"/><Relationship Id="rId2" Type="http://schemas.openxmlformats.org/officeDocument/2006/relationships/font" Target="fonts/Fira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