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DFA" w:rsidRDefault="00357B77" w:rsidP="00357B77">
      <w:pPr>
        <w:jc w:val="center"/>
        <w:rPr>
          <w:b/>
          <w:sz w:val="40"/>
          <w:szCs w:val="40"/>
          <w:lang w:val="en-US"/>
        </w:rPr>
      </w:pPr>
      <w:r w:rsidRPr="00357B77">
        <w:rPr>
          <w:b/>
          <w:sz w:val="40"/>
          <w:szCs w:val="40"/>
          <w:lang w:val="en-US"/>
        </w:rPr>
        <w:t>EXCEPTION HA</w:t>
      </w:r>
      <w:r w:rsidR="0075598A">
        <w:rPr>
          <w:b/>
          <w:sz w:val="40"/>
          <w:szCs w:val="40"/>
          <w:lang w:val="en-US"/>
        </w:rPr>
        <w:t>ND</w:t>
      </w:r>
      <w:r w:rsidRPr="00357B77">
        <w:rPr>
          <w:b/>
          <w:sz w:val="40"/>
          <w:szCs w:val="40"/>
          <w:lang w:val="en-US"/>
        </w:rPr>
        <w:t>LING – SQL SERVER</w:t>
      </w:r>
    </w:p>
    <w:p w:rsidR="00357B77" w:rsidRPr="002A3929" w:rsidRDefault="00357B77" w:rsidP="00357B77">
      <w:pPr>
        <w:rPr>
          <w:b/>
          <w:sz w:val="24"/>
          <w:szCs w:val="24"/>
        </w:rPr>
      </w:pPr>
      <w:r w:rsidRPr="002A3929">
        <w:rPr>
          <w:b/>
          <w:sz w:val="24"/>
          <w:szCs w:val="24"/>
        </w:rPr>
        <w:t>What is Exception Handling in SQL Server?</w:t>
      </w:r>
    </w:p>
    <w:p w:rsidR="00357B77" w:rsidRPr="00A70AA4" w:rsidRDefault="00357B77" w:rsidP="00A70AA4">
      <w:pPr>
        <w:pStyle w:val="ListParagraph"/>
        <w:numPr>
          <w:ilvl w:val="0"/>
          <w:numId w:val="1"/>
        </w:numPr>
        <w:rPr>
          <w:rFonts w:cstheme="minorHAnsi"/>
        </w:rPr>
      </w:pPr>
      <w:r w:rsidRPr="00A70AA4">
        <w:rPr>
          <w:rFonts w:cstheme="minorHAnsi"/>
        </w:rPr>
        <w:t>Exception Handling means dealing with errors that happen while running SQL code.</w:t>
      </w:r>
    </w:p>
    <w:p w:rsidR="00357B77" w:rsidRPr="00A70AA4" w:rsidRDefault="00357B77" w:rsidP="00A70AA4">
      <w:pPr>
        <w:pStyle w:val="ListParagraph"/>
        <w:numPr>
          <w:ilvl w:val="0"/>
          <w:numId w:val="1"/>
        </w:numPr>
        <w:rPr>
          <w:rFonts w:cstheme="minorHAnsi"/>
        </w:rPr>
      </w:pPr>
      <w:r w:rsidRPr="00A70AA4">
        <w:rPr>
          <w:rFonts w:cstheme="minorHAnsi"/>
        </w:rPr>
        <w:t>It helps to find and catch errors so the program doesn’t just stop suddenly.</w:t>
      </w:r>
    </w:p>
    <w:p w:rsidR="00357B77" w:rsidRPr="00A70AA4" w:rsidRDefault="00357B77" w:rsidP="00A70AA4">
      <w:pPr>
        <w:pStyle w:val="ListParagraph"/>
        <w:numPr>
          <w:ilvl w:val="0"/>
          <w:numId w:val="1"/>
        </w:numPr>
        <w:rPr>
          <w:rFonts w:cstheme="minorHAnsi"/>
        </w:rPr>
      </w:pPr>
      <w:r w:rsidRPr="00A70AA4">
        <w:rPr>
          <w:rFonts w:cstheme="minorHAnsi"/>
        </w:rPr>
        <w:t>It lets you handle errors in a planned way, like showing a message or fixing the problem.</w:t>
      </w:r>
    </w:p>
    <w:p w:rsidR="00357B77" w:rsidRPr="00A70AA4" w:rsidRDefault="00357B77" w:rsidP="00A70AA4">
      <w:pPr>
        <w:pStyle w:val="ListParagraph"/>
        <w:numPr>
          <w:ilvl w:val="0"/>
          <w:numId w:val="1"/>
        </w:numPr>
        <w:rPr>
          <w:rFonts w:cstheme="minorHAnsi"/>
        </w:rPr>
      </w:pPr>
      <w:r w:rsidRPr="00A70AA4">
        <w:rPr>
          <w:rFonts w:cstheme="minorHAnsi"/>
        </w:rPr>
        <w:t>This makes your database programs more reliable and easier to maintain.</w:t>
      </w:r>
    </w:p>
    <w:p w:rsidR="00357B77" w:rsidRPr="00A70AA4" w:rsidRDefault="00357B77" w:rsidP="00A70AA4">
      <w:pPr>
        <w:pStyle w:val="ListParagraph"/>
        <w:numPr>
          <w:ilvl w:val="0"/>
          <w:numId w:val="1"/>
        </w:numPr>
        <w:rPr>
          <w:rFonts w:cstheme="minorHAnsi"/>
        </w:rPr>
      </w:pPr>
      <w:r w:rsidRPr="00A70AA4">
        <w:rPr>
          <w:rFonts w:cstheme="minorHAnsi"/>
        </w:rPr>
        <w:t xml:space="preserve">In SQL Server, we use </w:t>
      </w:r>
      <w:r w:rsidRPr="00A70AA4">
        <w:rPr>
          <w:rStyle w:val="HTMLCode"/>
          <w:rFonts w:asciiTheme="minorHAnsi" w:eastAsiaTheme="minorHAnsi" w:hAnsiTheme="minorHAnsi" w:cstheme="minorHAnsi"/>
        </w:rPr>
        <w:t>TRY</w:t>
      </w:r>
      <w:r w:rsidRPr="00A70AA4">
        <w:rPr>
          <w:rFonts w:cstheme="minorHAnsi"/>
        </w:rPr>
        <w:t xml:space="preserve"> and </w:t>
      </w:r>
      <w:r w:rsidRPr="00A70AA4">
        <w:rPr>
          <w:rStyle w:val="HTMLCode"/>
          <w:rFonts w:asciiTheme="minorHAnsi" w:eastAsiaTheme="minorHAnsi" w:hAnsiTheme="minorHAnsi" w:cstheme="minorHAnsi"/>
        </w:rPr>
        <w:t>CATCH</w:t>
      </w:r>
      <w:r w:rsidRPr="00A70AA4">
        <w:rPr>
          <w:rFonts w:cstheme="minorHAnsi"/>
        </w:rPr>
        <w:t xml:space="preserve"> blocks to catch and respond to errors.</w:t>
      </w:r>
    </w:p>
    <w:p w:rsidR="00357B77" w:rsidRPr="00A70AA4" w:rsidRDefault="00357B77" w:rsidP="00A70AA4">
      <w:pPr>
        <w:pStyle w:val="ListParagraph"/>
        <w:numPr>
          <w:ilvl w:val="0"/>
          <w:numId w:val="1"/>
        </w:numPr>
        <w:rPr>
          <w:rFonts w:cstheme="minorHAnsi"/>
        </w:rPr>
      </w:pPr>
      <w:r w:rsidRPr="00A70AA4">
        <w:rPr>
          <w:rFonts w:cstheme="minorHAnsi"/>
        </w:rPr>
        <w:t xml:space="preserve">When an error occurs inside the </w:t>
      </w:r>
      <w:r w:rsidRPr="00A70AA4">
        <w:rPr>
          <w:rStyle w:val="HTMLCode"/>
          <w:rFonts w:asciiTheme="minorHAnsi" w:eastAsiaTheme="minorHAnsi" w:hAnsiTheme="minorHAnsi" w:cstheme="minorHAnsi"/>
        </w:rPr>
        <w:t>TRY</w:t>
      </w:r>
      <w:r w:rsidRPr="00A70AA4">
        <w:rPr>
          <w:rFonts w:cstheme="minorHAnsi"/>
        </w:rPr>
        <w:t xml:space="preserve"> block, control moves to the </w:t>
      </w:r>
      <w:r w:rsidRPr="00A70AA4">
        <w:rPr>
          <w:rStyle w:val="HTMLCode"/>
          <w:rFonts w:asciiTheme="minorHAnsi" w:eastAsiaTheme="minorHAnsi" w:hAnsiTheme="minorHAnsi" w:cstheme="minorHAnsi"/>
        </w:rPr>
        <w:t>CATCH</w:t>
      </w:r>
      <w:r w:rsidRPr="00A70AA4">
        <w:rPr>
          <w:rFonts w:cstheme="minorHAnsi"/>
        </w:rPr>
        <w:t xml:space="preserve"> block where you can manage the error.</w:t>
      </w:r>
    </w:p>
    <w:p w:rsidR="00357B77" w:rsidRPr="00357B77" w:rsidRDefault="00357B77" w:rsidP="00A70AA4">
      <w:pPr>
        <w:pStyle w:val="ListParagraph"/>
        <w:numPr>
          <w:ilvl w:val="0"/>
          <w:numId w:val="1"/>
        </w:numPr>
      </w:pPr>
      <w:r w:rsidRPr="00A70AA4">
        <w:rPr>
          <w:rFonts w:cstheme="minorHAnsi"/>
        </w:rPr>
        <w:t xml:space="preserve">You can log errors, roll back transactions, or display custom messages inside the </w:t>
      </w:r>
      <w:r w:rsidRPr="00A70AA4">
        <w:rPr>
          <w:rStyle w:val="HTMLCode"/>
          <w:rFonts w:asciiTheme="minorHAnsi" w:eastAsiaTheme="minorHAnsi" w:hAnsiTheme="minorHAnsi" w:cstheme="minorHAnsi"/>
        </w:rPr>
        <w:t>CATCH</w:t>
      </w:r>
      <w:r w:rsidRPr="00A70AA4">
        <w:rPr>
          <w:rFonts w:cstheme="minorHAnsi"/>
        </w:rPr>
        <w:t xml:space="preserve"> block.</w:t>
      </w:r>
    </w:p>
    <w:p w:rsidR="00A70AA4" w:rsidRPr="002A3929" w:rsidRDefault="00A70AA4" w:rsidP="00A70AA4">
      <w:pPr>
        <w:rPr>
          <w:b/>
          <w:sz w:val="24"/>
          <w:szCs w:val="24"/>
        </w:rPr>
      </w:pPr>
      <w:r w:rsidRPr="002A3929">
        <w:rPr>
          <w:b/>
          <w:sz w:val="24"/>
          <w:szCs w:val="24"/>
        </w:rPr>
        <w:t>Why do we use Exception Handling?</w:t>
      </w:r>
    </w:p>
    <w:p w:rsidR="00A70AA4" w:rsidRPr="00A70AA4" w:rsidRDefault="00A70AA4" w:rsidP="00A70AA4">
      <w:pPr>
        <w:pStyle w:val="ListParagraph"/>
        <w:numPr>
          <w:ilvl w:val="0"/>
          <w:numId w:val="2"/>
        </w:numPr>
        <w:rPr>
          <w:rFonts w:cstheme="minorHAnsi"/>
        </w:rPr>
      </w:pPr>
      <w:r w:rsidRPr="00A70AA4">
        <w:rPr>
          <w:rFonts w:cstheme="minorHAnsi"/>
        </w:rPr>
        <w:t>To maintain data integrity by preventing unwanted changes during errors.</w:t>
      </w:r>
    </w:p>
    <w:p w:rsidR="00A70AA4" w:rsidRPr="00A70AA4" w:rsidRDefault="00A70AA4" w:rsidP="00A70AA4">
      <w:pPr>
        <w:pStyle w:val="ListParagraph"/>
        <w:numPr>
          <w:ilvl w:val="0"/>
          <w:numId w:val="2"/>
        </w:numPr>
        <w:rPr>
          <w:rFonts w:cstheme="minorHAnsi"/>
        </w:rPr>
      </w:pPr>
      <w:r w:rsidRPr="00A70AA4">
        <w:rPr>
          <w:rFonts w:cstheme="minorHAnsi"/>
        </w:rPr>
        <w:t>To provide meaningful error messages to users or logs.</w:t>
      </w:r>
    </w:p>
    <w:p w:rsidR="00A70AA4" w:rsidRPr="00A70AA4" w:rsidRDefault="00A70AA4" w:rsidP="00A70AA4">
      <w:pPr>
        <w:pStyle w:val="ListParagraph"/>
        <w:numPr>
          <w:ilvl w:val="0"/>
          <w:numId w:val="2"/>
        </w:numPr>
        <w:rPr>
          <w:rFonts w:cstheme="minorHAnsi"/>
        </w:rPr>
      </w:pPr>
      <w:r w:rsidRPr="00A70AA4">
        <w:rPr>
          <w:rFonts w:cstheme="minorHAnsi"/>
        </w:rPr>
        <w:t>To ensure smooth execution flow by catching and managing exceptions.</w:t>
      </w:r>
    </w:p>
    <w:p w:rsidR="00A70AA4" w:rsidRPr="00A70AA4" w:rsidRDefault="00A70AA4" w:rsidP="00A70AA4">
      <w:pPr>
        <w:pStyle w:val="ListParagraph"/>
        <w:numPr>
          <w:ilvl w:val="0"/>
          <w:numId w:val="2"/>
        </w:numPr>
      </w:pPr>
      <w:r w:rsidRPr="00A70AA4">
        <w:rPr>
          <w:rFonts w:cstheme="minorHAnsi"/>
        </w:rPr>
        <w:t>To perform rollback or cleanup operations if errors occur.</w:t>
      </w:r>
    </w:p>
    <w:p w:rsidR="00A70AA4" w:rsidRPr="002A3929" w:rsidRDefault="00A70AA4" w:rsidP="00A70AA4">
      <w:pPr>
        <w:rPr>
          <w:b/>
          <w:sz w:val="24"/>
          <w:szCs w:val="24"/>
        </w:rPr>
      </w:pPr>
      <w:r w:rsidRPr="002A3929">
        <w:rPr>
          <w:b/>
          <w:sz w:val="24"/>
          <w:szCs w:val="24"/>
        </w:rPr>
        <w:t xml:space="preserve">When do we </w:t>
      </w:r>
      <w:r w:rsidR="002A3929" w:rsidRPr="002A3929">
        <w:rPr>
          <w:b/>
          <w:sz w:val="24"/>
          <w:szCs w:val="24"/>
        </w:rPr>
        <w:t xml:space="preserve">Handling </w:t>
      </w:r>
      <w:r w:rsidRPr="002A3929">
        <w:rPr>
          <w:b/>
          <w:sz w:val="24"/>
          <w:szCs w:val="24"/>
        </w:rPr>
        <w:t>use Exception?</w:t>
      </w:r>
    </w:p>
    <w:p w:rsidR="00A70AA4" w:rsidRPr="00A70AA4" w:rsidRDefault="00A70AA4" w:rsidP="00A70AA4">
      <w:pPr>
        <w:pStyle w:val="NormalWeb"/>
        <w:numPr>
          <w:ilvl w:val="0"/>
          <w:numId w:val="3"/>
        </w:numPr>
        <w:rPr>
          <w:rFonts w:asciiTheme="minorHAnsi" w:hAnsiTheme="minorHAnsi" w:cstheme="minorHAnsi"/>
          <w:sz w:val="22"/>
          <w:szCs w:val="22"/>
        </w:rPr>
      </w:pPr>
      <w:r w:rsidRPr="00A70AA4">
        <w:rPr>
          <w:rFonts w:asciiTheme="minorHAnsi" w:hAnsiTheme="minorHAnsi" w:cstheme="minorHAnsi"/>
          <w:sz w:val="22"/>
          <w:szCs w:val="22"/>
        </w:rPr>
        <w:t>When executing complex transactions requiring atomicity.</w:t>
      </w:r>
    </w:p>
    <w:p w:rsidR="00A70AA4" w:rsidRPr="00A70AA4" w:rsidRDefault="00A70AA4" w:rsidP="00A70AA4">
      <w:pPr>
        <w:pStyle w:val="NormalWeb"/>
        <w:numPr>
          <w:ilvl w:val="0"/>
          <w:numId w:val="3"/>
        </w:numPr>
        <w:rPr>
          <w:rFonts w:asciiTheme="minorHAnsi" w:hAnsiTheme="minorHAnsi" w:cstheme="minorHAnsi"/>
          <w:sz w:val="22"/>
          <w:szCs w:val="22"/>
        </w:rPr>
      </w:pPr>
      <w:r w:rsidRPr="00A70AA4">
        <w:rPr>
          <w:rFonts w:asciiTheme="minorHAnsi" w:hAnsiTheme="minorHAnsi" w:cstheme="minorHAnsi"/>
          <w:sz w:val="22"/>
          <w:szCs w:val="22"/>
        </w:rPr>
        <w:t>When dealing with user inputs that can cause errors.</w:t>
      </w:r>
    </w:p>
    <w:p w:rsidR="00A70AA4" w:rsidRPr="00A70AA4" w:rsidRDefault="00A70AA4" w:rsidP="00A70AA4">
      <w:pPr>
        <w:pStyle w:val="NormalWeb"/>
        <w:numPr>
          <w:ilvl w:val="0"/>
          <w:numId w:val="3"/>
        </w:numPr>
        <w:rPr>
          <w:rFonts w:asciiTheme="minorHAnsi" w:hAnsiTheme="minorHAnsi" w:cstheme="minorHAnsi"/>
          <w:sz w:val="22"/>
          <w:szCs w:val="22"/>
        </w:rPr>
      </w:pPr>
      <w:r w:rsidRPr="00A70AA4">
        <w:rPr>
          <w:rFonts w:asciiTheme="minorHAnsi" w:hAnsiTheme="minorHAnsi" w:cstheme="minorHAnsi"/>
          <w:sz w:val="22"/>
          <w:szCs w:val="22"/>
        </w:rPr>
        <w:t>When performing operations that may fail (e.g., division by zero, constraint violations).</w:t>
      </w:r>
    </w:p>
    <w:p w:rsidR="00A70AA4" w:rsidRDefault="00A70AA4" w:rsidP="00A70AA4">
      <w:pPr>
        <w:pStyle w:val="NormalWeb"/>
        <w:numPr>
          <w:ilvl w:val="0"/>
          <w:numId w:val="3"/>
        </w:numPr>
        <w:rPr>
          <w:rFonts w:asciiTheme="minorHAnsi" w:hAnsiTheme="minorHAnsi" w:cstheme="minorHAnsi"/>
          <w:sz w:val="22"/>
          <w:szCs w:val="22"/>
        </w:rPr>
      </w:pPr>
      <w:r w:rsidRPr="00A70AA4">
        <w:rPr>
          <w:rFonts w:asciiTheme="minorHAnsi" w:hAnsiTheme="minorHAnsi" w:cstheme="minorHAnsi"/>
          <w:sz w:val="22"/>
          <w:szCs w:val="22"/>
        </w:rPr>
        <w:t>When calling external resources or dependent stored procedures.</w:t>
      </w:r>
    </w:p>
    <w:p w:rsidR="00A70AA4" w:rsidRPr="002A3929" w:rsidRDefault="00A70AA4" w:rsidP="00A70AA4">
      <w:pPr>
        <w:pStyle w:val="NormalWeb"/>
        <w:rPr>
          <w:rFonts w:asciiTheme="minorHAnsi" w:hAnsiTheme="minorHAnsi" w:cstheme="minorHAnsi"/>
          <w:b/>
        </w:rPr>
      </w:pPr>
      <w:r w:rsidRPr="002A3929">
        <w:rPr>
          <w:rFonts w:asciiTheme="minorHAnsi" w:hAnsiTheme="minorHAnsi" w:cstheme="minorHAnsi"/>
          <w:b/>
        </w:rPr>
        <w:t>When don’t we need Exception Handling?</w:t>
      </w:r>
    </w:p>
    <w:p w:rsidR="00A70AA4" w:rsidRPr="00A70AA4" w:rsidRDefault="00A70AA4" w:rsidP="00A70AA4">
      <w:pPr>
        <w:pStyle w:val="NormalWeb"/>
        <w:numPr>
          <w:ilvl w:val="0"/>
          <w:numId w:val="4"/>
        </w:numPr>
        <w:rPr>
          <w:rFonts w:asciiTheme="minorHAnsi" w:hAnsiTheme="minorHAnsi" w:cstheme="minorHAnsi"/>
          <w:sz w:val="22"/>
          <w:szCs w:val="22"/>
        </w:rPr>
      </w:pPr>
      <w:r w:rsidRPr="00A70AA4">
        <w:rPr>
          <w:rFonts w:asciiTheme="minorHAnsi" w:hAnsiTheme="minorHAnsi" w:cstheme="minorHAnsi"/>
          <w:sz w:val="22"/>
          <w:szCs w:val="22"/>
        </w:rPr>
        <w:t>Simple queries or scripts where error impact is minimal.</w:t>
      </w:r>
    </w:p>
    <w:p w:rsidR="00A70AA4" w:rsidRPr="00A70AA4" w:rsidRDefault="00A70AA4" w:rsidP="00A70AA4">
      <w:pPr>
        <w:pStyle w:val="NormalWeb"/>
        <w:numPr>
          <w:ilvl w:val="0"/>
          <w:numId w:val="4"/>
        </w:numPr>
        <w:rPr>
          <w:rFonts w:asciiTheme="minorHAnsi" w:hAnsiTheme="minorHAnsi" w:cstheme="minorHAnsi"/>
          <w:sz w:val="22"/>
          <w:szCs w:val="22"/>
        </w:rPr>
      </w:pPr>
      <w:r w:rsidRPr="00A70AA4">
        <w:rPr>
          <w:rFonts w:asciiTheme="minorHAnsi" w:hAnsiTheme="minorHAnsi" w:cstheme="minorHAnsi"/>
          <w:sz w:val="22"/>
          <w:szCs w:val="22"/>
        </w:rPr>
        <w:t>Read-only queries with no risk to data consistency.</w:t>
      </w:r>
    </w:p>
    <w:p w:rsidR="00A70AA4" w:rsidRPr="00A70AA4" w:rsidRDefault="00A70AA4" w:rsidP="00A70AA4">
      <w:pPr>
        <w:pStyle w:val="NormalWeb"/>
        <w:numPr>
          <w:ilvl w:val="0"/>
          <w:numId w:val="4"/>
        </w:numPr>
        <w:rPr>
          <w:rFonts w:asciiTheme="minorHAnsi" w:hAnsiTheme="minorHAnsi" w:cstheme="minorHAnsi"/>
          <w:sz w:val="22"/>
          <w:szCs w:val="22"/>
        </w:rPr>
      </w:pPr>
      <w:r w:rsidRPr="00A70AA4">
        <w:rPr>
          <w:rFonts w:asciiTheme="minorHAnsi" w:hAnsiTheme="minorHAnsi" w:cstheme="minorHAnsi"/>
          <w:sz w:val="22"/>
          <w:szCs w:val="22"/>
        </w:rPr>
        <w:t>Quick ad-hoc commands without critical error management.</w:t>
      </w:r>
    </w:p>
    <w:p w:rsidR="00A70AA4" w:rsidRDefault="00A70AA4" w:rsidP="00A70AA4">
      <w:pPr>
        <w:pStyle w:val="NormalWeb"/>
        <w:numPr>
          <w:ilvl w:val="0"/>
          <w:numId w:val="4"/>
        </w:numPr>
        <w:rPr>
          <w:rFonts w:asciiTheme="minorHAnsi" w:hAnsiTheme="minorHAnsi" w:cstheme="minorHAnsi"/>
          <w:sz w:val="22"/>
          <w:szCs w:val="22"/>
        </w:rPr>
      </w:pPr>
      <w:r w:rsidRPr="00A70AA4">
        <w:rPr>
          <w:rFonts w:asciiTheme="minorHAnsi" w:hAnsiTheme="minorHAnsi" w:cstheme="minorHAnsi"/>
          <w:sz w:val="22"/>
          <w:szCs w:val="22"/>
        </w:rPr>
        <w:t>When the calling application or client handles errors externally.</w:t>
      </w: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8C1011" w:rsidRDefault="008C1011" w:rsidP="008C1011">
      <w:pPr>
        <w:pStyle w:val="NormalWeb"/>
        <w:rPr>
          <w:rFonts w:asciiTheme="minorHAnsi" w:hAnsiTheme="minorHAnsi" w:cstheme="minorHAnsi"/>
          <w:sz w:val="22"/>
          <w:szCs w:val="22"/>
        </w:rPr>
      </w:pPr>
    </w:p>
    <w:p w:rsidR="00A70AA4" w:rsidRPr="002A3929" w:rsidRDefault="00A70AA4" w:rsidP="00A70AA4">
      <w:pPr>
        <w:pStyle w:val="NormalWeb"/>
        <w:rPr>
          <w:rFonts w:asciiTheme="minorHAnsi" w:hAnsiTheme="minorHAnsi" w:cstheme="minorHAnsi"/>
          <w:b/>
        </w:rPr>
      </w:pPr>
      <w:r w:rsidRPr="002A3929">
        <w:rPr>
          <w:rFonts w:asciiTheme="minorHAnsi" w:hAnsiTheme="minorHAnsi" w:cstheme="minorHAnsi"/>
          <w:b/>
        </w:rPr>
        <w:lastRenderedPageBreak/>
        <w:t>SQL Server Error Functions for Exception Handling</w:t>
      </w:r>
    </w:p>
    <w:p w:rsidR="00A70AA4" w:rsidRDefault="00A70AA4" w:rsidP="00A70AA4">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ERROR_NUMBER()</w:t>
      </w:r>
    </w:p>
    <w:p w:rsidR="00A70AA4" w:rsidRDefault="00A70AA4" w:rsidP="00A70AA4">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ERROR_MESSAGE()</w:t>
      </w:r>
    </w:p>
    <w:p w:rsidR="00A70AA4" w:rsidRDefault="00A70AA4" w:rsidP="00A70AA4">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ERROR_SERV</w:t>
      </w:r>
      <w:r w:rsidR="002A3929">
        <w:rPr>
          <w:rFonts w:asciiTheme="minorHAnsi" w:hAnsiTheme="minorHAnsi" w:cstheme="minorHAnsi"/>
          <w:sz w:val="22"/>
          <w:szCs w:val="22"/>
        </w:rPr>
        <w:t>ERITY()</w:t>
      </w:r>
    </w:p>
    <w:p w:rsidR="002A3929" w:rsidRDefault="002A3929" w:rsidP="002A3929">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ERROR_STATE()</w:t>
      </w:r>
    </w:p>
    <w:p w:rsidR="002A3929" w:rsidRDefault="002A3929" w:rsidP="002A3929">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ERROR_LINE()</w:t>
      </w:r>
    </w:p>
    <w:p w:rsidR="008C1011" w:rsidRDefault="002A3929" w:rsidP="008C1011">
      <w:pPr>
        <w:pStyle w:val="NormalWeb"/>
        <w:numPr>
          <w:ilvl w:val="0"/>
          <w:numId w:val="5"/>
        </w:numPr>
        <w:rPr>
          <w:rFonts w:asciiTheme="minorHAnsi" w:hAnsiTheme="minorHAnsi" w:cstheme="minorHAnsi"/>
          <w:sz w:val="22"/>
          <w:szCs w:val="22"/>
        </w:rPr>
      </w:pPr>
      <w:r>
        <w:rPr>
          <w:rFonts w:asciiTheme="minorHAnsi" w:hAnsiTheme="minorHAnsi" w:cstheme="minorHAnsi"/>
          <w:sz w:val="22"/>
          <w:szCs w:val="22"/>
        </w:rPr>
        <w:t>ERROR_PROCEDURE()</w:t>
      </w:r>
    </w:p>
    <w:p w:rsidR="008C1011" w:rsidRPr="008C1011" w:rsidRDefault="008C1011" w:rsidP="008C1011">
      <w:pPr>
        <w:pStyle w:val="NormalWeb"/>
        <w:ind w:left="360"/>
        <w:rPr>
          <w:rFonts w:asciiTheme="minorHAnsi" w:hAnsiTheme="minorHAnsi" w:cstheme="minorHAnsi"/>
          <w:sz w:val="22"/>
          <w:szCs w:val="22"/>
        </w:rPr>
      </w:pP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1. ERROR_MESSAGE()</w:t>
      </w:r>
    </w:p>
    <w:p w:rsidR="002A3929" w:rsidRPr="002A3929" w:rsidRDefault="002A3929" w:rsidP="002A3929">
      <w:pPr>
        <w:numPr>
          <w:ilvl w:val="0"/>
          <w:numId w:val="6"/>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This function returns the full descriptive text of the error that caused the control to jump to the CATCH block. It provides a clear, human-readable explanation of what went wrong during execution, such as syntax errors, constraint violations, or runtime errors.</w:t>
      </w:r>
    </w:p>
    <w:p w:rsidR="002A3929" w:rsidRPr="002A3929" w:rsidRDefault="002A3929" w:rsidP="002A3929">
      <w:pPr>
        <w:numPr>
          <w:ilvl w:val="0"/>
          <w:numId w:val="6"/>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ERROR_MESSAGE() is primarily used for displaying meaningful error messages to users or logging detailed information for developers and DBAs. It helps in understanding the nature of the problem quickly and facilitates troubleshooting.</w:t>
      </w:r>
    </w:p>
    <w:p w:rsidR="002A3929" w:rsidRPr="002A3929" w:rsidRDefault="002A3929" w:rsidP="002A3929">
      <w:pPr>
        <w:numPr>
          <w:ilvl w:val="0"/>
          <w:numId w:val="6"/>
        </w:numPr>
        <w:spacing w:before="100" w:beforeAutospacing="1" w:after="100" w:afterAutospacing="1" w:line="240" w:lineRule="auto"/>
        <w:rPr>
          <w:rFonts w:eastAsia="Times New Roman" w:cstheme="minorHAnsi"/>
          <w:b/>
          <w:lang w:eastAsia="en-IN"/>
        </w:rPr>
      </w:pPr>
      <w:r w:rsidRPr="002A3929">
        <w:rPr>
          <w:rFonts w:eastAsia="Times New Roman" w:cstheme="minorHAnsi"/>
          <w:b/>
          <w:bCs/>
          <w:lang w:eastAsia="en-IN"/>
        </w:rPr>
        <w:t>Example Message:</w:t>
      </w:r>
      <w:r w:rsidRPr="002A3929">
        <w:rPr>
          <w:rFonts w:eastAsia="Times New Roman" w:cstheme="minorHAnsi"/>
          <w:lang w:eastAsia="en-IN"/>
        </w:rPr>
        <w:br/>
        <w:t>For a divide-by-zero error, the message might be:</w:t>
      </w:r>
      <w:r w:rsidRPr="002A3929">
        <w:rPr>
          <w:rFonts w:eastAsia="Times New Roman" w:cstheme="minorHAnsi"/>
          <w:lang w:eastAsia="en-IN"/>
        </w:rPr>
        <w:br/>
      </w:r>
      <w:r w:rsidRPr="002A3929">
        <w:rPr>
          <w:rFonts w:eastAsia="Times New Roman" w:cstheme="minorHAnsi"/>
          <w:b/>
          <w:lang w:eastAsia="en-IN"/>
        </w:rPr>
        <w:t>"Divide by zero error encountered."</w:t>
      </w:r>
      <w:r w:rsidRPr="002A3929">
        <w:rPr>
          <w:rFonts w:eastAsia="Times New Roman" w:cstheme="minorHAnsi"/>
          <w:lang w:eastAsia="en-IN"/>
        </w:rPr>
        <w:br/>
        <w:t>For a foreign key violation, it might be:</w:t>
      </w:r>
      <w:r w:rsidRPr="002A3929">
        <w:rPr>
          <w:rFonts w:eastAsia="Times New Roman" w:cstheme="minorHAnsi"/>
          <w:lang w:eastAsia="en-IN"/>
        </w:rPr>
        <w:br/>
      </w:r>
      <w:r w:rsidRPr="002A3929">
        <w:rPr>
          <w:rFonts w:eastAsia="Times New Roman" w:cstheme="minorHAnsi"/>
          <w:b/>
          <w:lang w:eastAsia="en-IN"/>
        </w:rPr>
        <w:t>"The INSERT statement conflicted with the FOREIGN KEY constraint."</w:t>
      </w:r>
    </w:p>
    <w:p w:rsidR="002A3929" w:rsidRPr="002A3929" w:rsidRDefault="00F53B50" w:rsidP="002A3929">
      <w:pPr>
        <w:spacing w:after="0" w:line="240" w:lineRule="auto"/>
        <w:rPr>
          <w:rFonts w:eastAsia="Times New Roman" w:cstheme="minorHAnsi"/>
          <w:lang w:eastAsia="en-IN"/>
        </w:rPr>
      </w:pPr>
      <w:r>
        <w:rPr>
          <w:rFonts w:eastAsia="Times New Roman" w:cstheme="minorHAnsi"/>
          <w:lang w:eastAsia="en-IN"/>
        </w:rPr>
        <w:pict>
          <v:rect id="_x0000_i1025" style="width:0;height:1.5pt" o:hralign="center" o:hrstd="t" o:hr="t" fillcolor="#a0a0a0" stroked="f"/>
        </w:pict>
      </w: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2. ERROR_NUMBER()</w:t>
      </w:r>
    </w:p>
    <w:p w:rsidR="002A3929" w:rsidRPr="002A3929" w:rsidRDefault="002A3929" w:rsidP="002A3929">
      <w:pPr>
        <w:numPr>
          <w:ilvl w:val="0"/>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This function returns a numeric error code unique to the type of error encountered. Each SQL Server error is assigned a number, making it easier to identify and programmatically handle specific error cases.</w:t>
      </w:r>
    </w:p>
    <w:p w:rsidR="002A3929" w:rsidRPr="002A3929" w:rsidRDefault="002A3929" w:rsidP="002A3929">
      <w:pPr>
        <w:numPr>
          <w:ilvl w:val="0"/>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ERROR_NUMBER() is useful when you want to take different actions based on the error type. For example, you might want to retry a transaction on deadlock errors but log and abort on data conversion errors.</w:t>
      </w:r>
    </w:p>
    <w:p w:rsidR="002A3929" w:rsidRPr="002A3929" w:rsidRDefault="002A3929" w:rsidP="002A3929">
      <w:pPr>
        <w:numPr>
          <w:ilvl w:val="0"/>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Example Error Numbers and Their Meaning:</w:t>
      </w:r>
    </w:p>
    <w:p w:rsidR="002A3929" w:rsidRPr="002A3929" w:rsidRDefault="002A3929" w:rsidP="002A3929">
      <w:pPr>
        <w:numPr>
          <w:ilvl w:val="1"/>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8134</w:t>
      </w:r>
      <w:r w:rsidRPr="002A3929">
        <w:rPr>
          <w:rFonts w:eastAsia="Times New Roman" w:cstheme="minorHAnsi"/>
          <w:lang w:eastAsia="en-IN"/>
        </w:rPr>
        <w:t>: Divide by zero error</w:t>
      </w:r>
    </w:p>
    <w:p w:rsidR="002A3929" w:rsidRPr="002A3929" w:rsidRDefault="002A3929" w:rsidP="002A3929">
      <w:pPr>
        <w:numPr>
          <w:ilvl w:val="1"/>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208</w:t>
      </w:r>
      <w:r w:rsidRPr="002A3929">
        <w:rPr>
          <w:rFonts w:eastAsia="Times New Roman" w:cstheme="minorHAnsi"/>
          <w:lang w:eastAsia="en-IN"/>
        </w:rPr>
        <w:t>: Invalid object name (e.g., referencing a non-existent table)</w:t>
      </w:r>
    </w:p>
    <w:p w:rsidR="002A3929" w:rsidRPr="00F53B50" w:rsidRDefault="002A3929" w:rsidP="00F53B50">
      <w:pPr>
        <w:numPr>
          <w:ilvl w:val="1"/>
          <w:numId w:val="7"/>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547</w:t>
      </w:r>
      <w:r w:rsidRPr="002A3929">
        <w:rPr>
          <w:rFonts w:eastAsia="Times New Roman" w:cstheme="minorHAnsi"/>
          <w:lang w:eastAsia="en-IN"/>
        </w:rPr>
        <w:t>: Foreign key violation (e.g., trying to delete a parent row referenced by child rows)</w:t>
      </w:r>
      <w:bookmarkStart w:id="0" w:name="_GoBack"/>
      <w:bookmarkEnd w:id="0"/>
    </w:p>
    <w:p w:rsidR="002A3929" w:rsidRPr="002A3929" w:rsidRDefault="00F53B50" w:rsidP="002A3929">
      <w:pPr>
        <w:spacing w:after="0" w:line="240" w:lineRule="auto"/>
        <w:rPr>
          <w:rFonts w:eastAsia="Times New Roman" w:cstheme="minorHAnsi"/>
          <w:lang w:eastAsia="en-IN"/>
        </w:rPr>
      </w:pPr>
      <w:r>
        <w:rPr>
          <w:rFonts w:eastAsia="Times New Roman" w:cstheme="minorHAnsi"/>
          <w:lang w:eastAsia="en-IN"/>
        </w:rPr>
        <w:pict>
          <v:rect id="_x0000_i1026" style="width:0;height:1.5pt" o:hralign="center" o:hrstd="t" o:hr="t" fillcolor="#a0a0a0" stroked="f"/>
        </w:pict>
      </w:r>
    </w:p>
    <w:p w:rsidR="008C1011" w:rsidRDefault="008C1011" w:rsidP="002A3929">
      <w:pPr>
        <w:spacing w:before="100" w:beforeAutospacing="1" w:after="100" w:afterAutospacing="1" w:line="240" w:lineRule="auto"/>
        <w:outlineLvl w:val="3"/>
        <w:rPr>
          <w:rFonts w:eastAsia="Times New Roman" w:cstheme="minorHAnsi"/>
          <w:b/>
          <w:bCs/>
          <w:lang w:eastAsia="en-IN"/>
        </w:rPr>
      </w:pPr>
    </w:p>
    <w:p w:rsidR="008C1011" w:rsidRDefault="008C1011" w:rsidP="002A3929">
      <w:pPr>
        <w:spacing w:before="100" w:beforeAutospacing="1" w:after="100" w:afterAutospacing="1" w:line="240" w:lineRule="auto"/>
        <w:outlineLvl w:val="3"/>
        <w:rPr>
          <w:rFonts w:eastAsia="Times New Roman" w:cstheme="minorHAnsi"/>
          <w:b/>
          <w:bCs/>
          <w:lang w:eastAsia="en-IN"/>
        </w:rPr>
      </w:pPr>
    </w:p>
    <w:p w:rsidR="008C1011" w:rsidRDefault="008C1011" w:rsidP="002A3929">
      <w:pPr>
        <w:spacing w:before="100" w:beforeAutospacing="1" w:after="100" w:afterAutospacing="1" w:line="240" w:lineRule="auto"/>
        <w:outlineLvl w:val="3"/>
        <w:rPr>
          <w:rFonts w:eastAsia="Times New Roman" w:cstheme="minorHAnsi"/>
          <w:b/>
          <w:bCs/>
          <w:lang w:eastAsia="en-IN"/>
        </w:rPr>
      </w:pP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3. ERROR_SEVERITY()</w:t>
      </w:r>
    </w:p>
    <w:p w:rsidR="002A3929" w:rsidRPr="002A3929" w:rsidRDefault="002A3929" w:rsidP="002A3929">
      <w:pPr>
        <w:numPr>
          <w:ilvl w:val="0"/>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This function returns the severity level of the error on a scale of 0 to 25. The severity indicates how serious the error is, ranging from informational messages to fatal errors.</w:t>
      </w:r>
    </w:p>
    <w:p w:rsidR="002A3929" w:rsidRPr="002A3929" w:rsidRDefault="002A3929" w:rsidP="002A3929">
      <w:pPr>
        <w:numPr>
          <w:ilvl w:val="0"/>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By examining the severity, you can decide how to respond to errors. For example, low severity errors might just trigger a warning, whereas high severity errors might require rolling back transactions or closing connections.</w:t>
      </w:r>
    </w:p>
    <w:p w:rsidR="002A3929" w:rsidRPr="002A3929" w:rsidRDefault="002A3929" w:rsidP="002A3929">
      <w:pPr>
        <w:numPr>
          <w:ilvl w:val="0"/>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Severity Level Ranges:</w:t>
      </w:r>
    </w:p>
    <w:p w:rsidR="002A3929" w:rsidRPr="002A3929" w:rsidRDefault="002A3929" w:rsidP="002A3929">
      <w:pPr>
        <w:numPr>
          <w:ilvl w:val="1"/>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0-10</w:t>
      </w:r>
      <w:r w:rsidRPr="002A3929">
        <w:rPr>
          <w:rFonts w:eastAsia="Times New Roman" w:cstheme="minorHAnsi"/>
          <w:lang w:eastAsia="en-IN"/>
        </w:rPr>
        <w:t>: Informational messages or warnings (not errors)</w:t>
      </w:r>
    </w:p>
    <w:p w:rsidR="002A3929" w:rsidRPr="002A3929" w:rsidRDefault="002A3929" w:rsidP="002A3929">
      <w:pPr>
        <w:numPr>
          <w:ilvl w:val="1"/>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11-16</w:t>
      </w:r>
      <w:r w:rsidRPr="002A3929">
        <w:rPr>
          <w:rFonts w:eastAsia="Times New Roman" w:cstheme="minorHAnsi"/>
          <w:lang w:eastAsia="en-IN"/>
        </w:rPr>
        <w:t>: Errors caused by user mistakes (e.g., syntax errors, constraint violations)</w:t>
      </w:r>
    </w:p>
    <w:p w:rsidR="002A3929" w:rsidRPr="002A3929" w:rsidRDefault="002A3929" w:rsidP="002A3929">
      <w:pPr>
        <w:numPr>
          <w:ilvl w:val="1"/>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17-19</w:t>
      </w:r>
      <w:r w:rsidRPr="002A3929">
        <w:rPr>
          <w:rFonts w:eastAsia="Times New Roman" w:cstheme="minorHAnsi"/>
          <w:lang w:eastAsia="en-IN"/>
        </w:rPr>
        <w:t>: Software or hardware-related errors, such as resource problems (memory, disk space)</w:t>
      </w:r>
    </w:p>
    <w:p w:rsidR="002A3929" w:rsidRPr="002A3929" w:rsidRDefault="002A3929" w:rsidP="002A3929">
      <w:pPr>
        <w:numPr>
          <w:ilvl w:val="1"/>
          <w:numId w:val="8"/>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20-25</w:t>
      </w:r>
      <w:r w:rsidRPr="002A3929">
        <w:rPr>
          <w:rFonts w:eastAsia="Times New Roman" w:cstheme="minorHAnsi"/>
          <w:lang w:eastAsia="en-IN"/>
        </w:rPr>
        <w:t>: Fatal errors that usually terminate the database connection or require immediate attention</w:t>
      </w:r>
    </w:p>
    <w:p w:rsidR="002A3929" w:rsidRPr="002A3929" w:rsidRDefault="00F53B50" w:rsidP="002A3929">
      <w:pPr>
        <w:spacing w:after="0" w:line="240" w:lineRule="auto"/>
        <w:rPr>
          <w:rFonts w:eastAsia="Times New Roman" w:cstheme="minorHAnsi"/>
          <w:lang w:eastAsia="en-IN"/>
        </w:rPr>
      </w:pPr>
      <w:r>
        <w:rPr>
          <w:rFonts w:eastAsia="Times New Roman" w:cstheme="minorHAnsi"/>
          <w:lang w:eastAsia="en-IN"/>
        </w:rPr>
        <w:pict>
          <v:rect id="_x0000_i1027" style="width:0;height:1.5pt" o:hralign="center" o:hrstd="t" o:hr="t" fillcolor="#a0a0a0" stroked="f"/>
        </w:pict>
      </w: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4. ERROR_STATE()</w:t>
      </w:r>
    </w:p>
    <w:p w:rsidR="002A3929" w:rsidRPr="002A3929" w:rsidRDefault="002A3929" w:rsidP="002A3929">
      <w:pPr>
        <w:numPr>
          <w:ilvl w:val="0"/>
          <w:numId w:val="9"/>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The state number is an additional code that indicates the location within the SQL Server engine or user code where the error was raised. It often helps differentiate the context of an error when multiple sources can cause the same error number.</w:t>
      </w:r>
    </w:p>
    <w:p w:rsidR="002A3929" w:rsidRPr="002A3929" w:rsidRDefault="002A3929" w:rsidP="002A3929">
      <w:pPr>
        <w:numPr>
          <w:ilvl w:val="0"/>
          <w:numId w:val="9"/>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Useful for debugging complex systems where the same error code might appear in different procedures or triggers. It helps pinpoint the exact internal state or condition causing the error.</w:t>
      </w:r>
    </w:p>
    <w:p w:rsidR="002A3929" w:rsidRPr="002A3929" w:rsidRDefault="002A3929" w:rsidP="002A3929">
      <w:pPr>
        <w:numPr>
          <w:ilvl w:val="0"/>
          <w:numId w:val="9"/>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Example:</w:t>
      </w:r>
      <w:r w:rsidRPr="002A3929">
        <w:rPr>
          <w:rFonts w:eastAsia="Times New Roman" w:cstheme="minorHAnsi"/>
          <w:lang w:eastAsia="en-IN"/>
        </w:rPr>
        <w:br/>
        <w:t>For a foreign key violation (error 547), the error state might differ if the violation happens in a trigger versus a stored procedure, helping narrow down the source of the problem.</w:t>
      </w:r>
    </w:p>
    <w:p w:rsidR="002A3929" w:rsidRPr="002A3929" w:rsidRDefault="00F53B50" w:rsidP="002A3929">
      <w:pPr>
        <w:spacing w:after="0" w:line="240" w:lineRule="auto"/>
        <w:rPr>
          <w:rFonts w:eastAsia="Times New Roman" w:cstheme="minorHAnsi"/>
          <w:lang w:eastAsia="en-IN"/>
        </w:rPr>
      </w:pPr>
      <w:r>
        <w:rPr>
          <w:rFonts w:eastAsia="Times New Roman" w:cstheme="minorHAnsi"/>
          <w:lang w:eastAsia="en-IN"/>
        </w:rPr>
        <w:pict>
          <v:rect id="_x0000_i1028" style="width:0;height:1.5pt" o:hralign="center" o:hrstd="t" o:hr="t" fillcolor="#a0a0a0" stroked="f"/>
        </w:pict>
      </w: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5. ERROR_LINE()</w:t>
      </w:r>
    </w:p>
    <w:p w:rsidR="002A3929" w:rsidRPr="002A3929" w:rsidRDefault="002A3929" w:rsidP="002A3929">
      <w:pPr>
        <w:numPr>
          <w:ilvl w:val="0"/>
          <w:numId w:val="10"/>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Returns the line number inside the current batch, stored procedure, or trigger where the error occurred.</w:t>
      </w:r>
    </w:p>
    <w:p w:rsidR="002A3929" w:rsidRPr="002A3929" w:rsidRDefault="002A3929" w:rsidP="002A3929">
      <w:pPr>
        <w:numPr>
          <w:ilvl w:val="0"/>
          <w:numId w:val="10"/>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Extremely helpful for debugging because it tells you exactly where the error was triggered in your SQL code, especially in large scripts or procedures.</w:t>
      </w:r>
    </w:p>
    <w:p w:rsidR="002A3929" w:rsidRPr="002A3929" w:rsidRDefault="002A3929" w:rsidP="002A3929">
      <w:pPr>
        <w:numPr>
          <w:ilvl w:val="0"/>
          <w:numId w:val="10"/>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Example:</w:t>
      </w:r>
      <w:r w:rsidRPr="002A3929">
        <w:rPr>
          <w:rFonts w:eastAsia="Times New Roman" w:cstheme="minorHAnsi"/>
          <w:lang w:eastAsia="en-IN"/>
        </w:rPr>
        <w:br/>
        <w:t>If an error occurs on line 15 of a stored procedure, ERROR_LINE() returns 15. This lets you open the procedure and immediately jump to the problematic line.</w:t>
      </w:r>
    </w:p>
    <w:p w:rsidR="002A3929" w:rsidRPr="002A3929" w:rsidRDefault="00F53B50" w:rsidP="002A3929">
      <w:pPr>
        <w:spacing w:after="0" w:line="240" w:lineRule="auto"/>
        <w:rPr>
          <w:rFonts w:eastAsia="Times New Roman" w:cstheme="minorHAnsi"/>
          <w:lang w:eastAsia="en-IN"/>
        </w:rPr>
      </w:pPr>
      <w:r>
        <w:rPr>
          <w:rFonts w:eastAsia="Times New Roman" w:cstheme="minorHAnsi"/>
          <w:lang w:eastAsia="en-IN"/>
        </w:rPr>
        <w:pict>
          <v:rect id="_x0000_i1029" style="width:0;height:1.5pt" o:hralign="center" o:hrstd="t" o:hr="t" fillcolor="#a0a0a0" stroked="f"/>
        </w:pict>
      </w:r>
    </w:p>
    <w:p w:rsidR="008C1011" w:rsidRDefault="008C1011" w:rsidP="002A3929">
      <w:pPr>
        <w:spacing w:before="100" w:beforeAutospacing="1" w:after="100" w:afterAutospacing="1" w:line="240" w:lineRule="auto"/>
        <w:outlineLvl w:val="3"/>
        <w:rPr>
          <w:rFonts w:eastAsia="Times New Roman" w:cstheme="minorHAnsi"/>
          <w:b/>
          <w:bCs/>
          <w:lang w:eastAsia="en-IN"/>
        </w:rPr>
      </w:pPr>
    </w:p>
    <w:p w:rsidR="002A3929" w:rsidRPr="002A3929" w:rsidRDefault="002A3929" w:rsidP="002A3929">
      <w:pPr>
        <w:spacing w:before="100" w:beforeAutospacing="1" w:after="100" w:afterAutospacing="1" w:line="240" w:lineRule="auto"/>
        <w:outlineLvl w:val="3"/>
        <w:rPr>
          <w:rFonts w:eastAsia="Times New Roman" w:cstheme="minorHAnsi"/>
          <w:b/>
          <w:bCs/>
          <w:lang w:eastAsia="en-IN"/>
        </w:rPr>
      </w:pPr>
      <w:r w:rsidRPr="002A3929">
        <w:rPr>
          <w:rFonts w:eastAsia="Times New Roman" w:cstheme="minorHAnsi"/>
          <w:b/>
          <w:bCs/>
          <w:lang w:eastAsia="en-IN"/>
        </w:rPr>
        <w:t>6. ERROR_PROCEDURE()</w:t>
      </w:r>
    </w:p>
    <w:p w:rsidR="002A3929" w:rsidRPr="002A3929" w:rsidRDefault="002A3929" w:rsidP="002A3929">
      <w:pPr>
        <w:numPr>
          <w:ilvl w:val="0"/>
          <w:numId w:val="11"/>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Explanation:</w:t>
      </w:r>
      <w:r w:rsidRPr="002A3929">
        <w:rPr>
          <w:rFonts w:eastAsia="Times New Roman" w:cstheme="minorHAnsi"/>
          <w:lang w:eastAsia="en-IN"/>
        </w:rPr>
        <w:br/>
        <w:t>Returns the name of the stored procedure or trigger where the error occurred. If the error occurs outside of any procedure or trigger (e.g., in a direct batch), it returns NULL.</w:t>
      </w:r>
    </w:p>
    <w:p w:rsidR="002A3929" w:rsidRPr="002A3929" w:rsidRDefault="002A3929" w:rsidP="002A3929">
      <w:pPr>
        <w:numPr>
          <w:ilvl w:val="0"/>
          <w:numId w:val="11"/>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Use:</w:t>
      </w:r>
      <w:r w:rsidRPr="002A3929">
        <w:rPr>
          <w:rFonts w:eastAsia="Times New Roman" w:cstheme="minorHAnsi"/>
          <w:lang w:eastAsia="en-IN"/>
        </w:rPr>
        <w:br/>
        <w:t>This is valuable in complex database environments with many stored procedures and triggers, helping developers trace exactly which procedure generated the error.</w:t>
      </w:r>
    </w:p>
    <w:p w:rsidR="002A3929" w:rsidRPr="002A3929" w:rsidRDefault="002A3929" w:rsidP="002A3929">
      <w:pPr>
        <w:numPr>
          <w:ilvl w:val="0"/>
          <w:numId w:val="11"/>
        </w:numPr>
        <w:spacing w:before="100" w:beforeAutospacing="1" w:after="100" w:afterAutospacing="1" w:line="240" w:lineRule="auto"/>
        <w:rPr>
          <w:rFonts w:eastAsia="Times New Roman" w:cstheme="minorHAnsi"/>
          <w:lang w:eastAsia="en-IN"/>
        </w:rPr>
      </w:pPr>
      <w:r w:rsidRPr="002A3929">
        <w:rPr>
          <w:rFonts w:eastAsia="Times New Roman" w:cstheme="minorHAnsi"/>
          <w:b/>
          <w:bCs/>
          <w:lang w:eastAsia="en-IN"/>
        </w:rPr>
        <w:t>Example:</w:t>
      </w:r>
      <w:r w:rsidRPr="002A3929">
        <w:rPr>
          <w:rFonts w:eastAsia="Times New Roman" w:cstheme="minorHAnsi"/>
          <w:lang w:eastAsia="en-IN"/>
        </w:rPr>
        <w:br/>
        <w:t>Suppose an error happens inside a procedure named UpdateOrderStatus. Calling ERROR_PROCEDURE() will return "UpdateOrderStatus". This helps isolate the source quickly in a multi-procedure system.</w:t>
      </w:r>
    </w:p>
    <w:p w:rsidR="00A70AA4" w:rsidRPr="002A3929" w:rsidRDefault="00A70AA4" w:rsidP="00A70AA4">
      <w:pPr>
        <w:rPr>
          <w:rFonts w:cstheme="minorHAnsi"/>
        </w:rPr>
      </w:pPr>
    </w:p>
    <w:p w:rsidR="007A2336" w:rsidRPr="007A2336" w:rsidRDefault="007A2336" w:rsidP="007A2336">
      <w:pPr>
        <w:pStyle w:val="Heading4"/>
        <w:rPr>
          <w:rFonts w:asciiTheme="minorHAnsi" w:hAnsiTheme="minorHAnsi" w:cstheme="minorHAnsi"/>
        </w:rPr>
      </w:pPr>
      <w:r w:rsidRPr="007A2336">
        <w:rPr>
          <w:rFonts w:asciiTheme="minorHAnsi" w:hAnsiTheme="minorHAnsi" w:cstheme="minorHAnsi"/>
        </w:rPr>
        <w:t>@@ERROR</w:t>
      </w:r>
      <w:r w:rsidR="00DF777C">
        <w:rPr>
          <w:rFonts w:asciiTheme="minorHAnsi" w:hAnsiTheme="minorHAnsi" w:cstheme="minorHAnsi"/>
        </w:rPr>
        <w:t>:</w:t>
      </w:r>
    </w:p>
    <w:p w:rsidR="007A2336" w:rsidRPr="007A2336" w:rsidRDefault="007A2336" w:rsidP="007A2336">
      <w:pPr>
        <w:pStyle w:val="Heading4"/>
        <w:rPr>
          <w:rFonts w:asciiTheme="minorHAnsi" w:hAnsiTheme="minorHAnsi" w:cstheme="minorHAnsi"/>
        </w:rPr>
      </w:pPr>
      <w:r w:rsidRPr="007A2336">
        <w:rPr>
          <w:rFonts w:asciiTheme="minorHAnsi" w:hAnsiTheme="minorHAnsi" w:cstheme="minorHAnsi"/>
        </w:rPr>
        <w:t>Explanation:</w:t>
      </w:r>
      <w:r w:rsidRPr="007A2336">
        <w:rPr>
          <w:rFonts w:asciiTheme="minorHAnsi" w:hAnsiTheme="minorHAnsi" w:cstheme="minorHAnsi"/>
        </w:rPr>
        <w:br/>
      </w:r>
      <w:r w:rsidRPr="007A2336">
        <w:rPr>
          <w:rFonts w:asciiTheme="minorHAnsi" w:hAnsiTheme="minorHAnsi" w:cstheme="minorHAnsi"/>
          <w:b w:val="0"/>
          <w:sz w:val="20"/>
          <w:szCs w:val="20"/>
        </w:rPr>
        <w:t>@@ERROR</w:t>
      </w:r>
      <w:r w:rsidRPr="007A2336">
        <w:rPr>
          <w:rFonts w:asciiTheme="minorHAnsi" w:hAnsiTheme="minorHAnsi" w:cstheme="minorHAnsi"/>
          <w:b w:val="0"/>
        </w:rPr>
        <w:t xml:space="preserve"> is a system function that returns the error number of the last T-SQL statement executed. If the last statement was successful, it returns 0.</w:t>
      </w:r>
    </w:p>
    <w:p w:rsidR="007A2336" w:rsidRPr="007A2336" w:rsidRDefault="007A2336" w:rsidP="007A2336">
      <w:pPr>
        <w:numPr>
          <w:ilvl w:val="0"/>
          <w:numId w:val="12"/>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Use:</w:t>
      </w:r>
      <w:r w:rsidRPr="007A2336">
        <w:rPr>
          <w:rFonts w:eastAsia="Times New Roman" w:cstheme="minorHAnsi"/>
          <w:sz w:val="24"/>
          <w:szCs w:val="24"/>
          <w:lang w:eastAsia="en-IN"/>
        </w:rPr>
        <w:br/>
        <w:t xml:space="preserve">It is mainly used in </w:t>
      </w:r>
      <w:r w:rsidRPr="007A2336">
        <w:rPr>
          <w:rFonts w:eastAsia="Times New Roman" w:cstheme="minorHAnsi"/>
          <w:b/>
          <w:bCs/>
          <w:sz w:val="24"/>
          <w:szCs w:val="24"/>
          <w:lang w:eastAsia="en-IN"/>
        </w:rPr>
        <w:t>older T-SQL error handling</w:t>
      </w:r>
      <w:r w:rsidRPr="007A2336">
        <w:rPr>
          <w:rFonts w:eastAsia="Times New Roman" w:cstheme="minorHAnsi"/>
          <w:sz w:val="24"/>
          <w:szCs w:val="24"/>
          <w:lang w:eastAsia="en-IN"/>
        </w:rPr>
        <w:t xml:space="preserve"> before </w:t>
      </w:r>
      <w:r w:rsidRPr="007A2336">
        <w:rPr>
          <w:rFonts w:eastAsia="Times New Roman" w:cstheme="minorHAnsi"/>
          <w:sz w:val="20"/>
          <w:szCs w:val="20"/>
          <w:lang w:eastAsia="en-IN"/>
        </w:rPr>
        <w:t>TRY...CATCH</w:t>
      </w:r>
      <w:r w:rsidRPr="007A2336">
        <w:rPr>
          <w:rFonts w:eastAsia="Times New Roman" w:cstheme="minorHAnsi"/>
          <w:sz w:val="24"/>
          <w:szCs w:val="24"/>
          <w:lang w:eastAsia="en-IN"/>
        </w:rPr>
        <w:t xml:space="preserve"> was introduced. You typically check </w:t>
      </w:r>
      <w:r w:rsidRPr="007A2336">
        <w:rPr>
          <w:rFonts w:eastAsia="Times New Roman" w:cstheme="minorHAnsi"/>
          <w:sz w:val="20"/>
          <w:szCs w:val="20"/>
          <w:lang w:eastAsia="en-IN"/>
        </w:rPr>
        <w:t>@@ERROR</w:t>
      </w:r>
      <w:r w:rsidRPr="007A2336">
        <w:rPr>
          <w:rFonts w:eastAsia="Times New Roman" w:cstheme="minorHAnsi"/>
          <w:sz w:val="24"/>
          <w:szCs w:val="24"/>
          <w:lang w:eastAsia="en-IN"/>
        </w:rPr>
        <w:t xml:space="preserve"> immediately after each statement to detect if an error occurred.</w:t>
      </w:r>
    </w:p>
    <w:p w:rsidR="007A2336" w:rsidRPr="007A2336" w:rsidRDefault="007A2336" w:rsidP="007A2336">
      <w:pPr>
        <w:numPr>
          <w:ilvl w:val="0"/>
          <w:numId w:val="12"/>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Important Notes:</w:t>
      </w:r>
    </w:p>
    <w:p w:rsidR="007A2336" w:rsidRPr="007A2336" w:rsidRDefault="007A2336" w:rsidP="007A2336">
      <w:pPr>
        <w:numPr>
          <w:ilvl w:val="1"/>
          <w:numId w:val="12"/>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 xml:space="preserve">Must be checked </w:t>
      </w:r>
      <w:r w:rsidRPr="007A2336">
        <w:rPr>
          <w:rFonts w:eastAsia="Times New Roman" w:cstheme="minorHAnsi"/>
          <w:b/>
          <w:bCs/>
          <w:sz w:val="24"/>
          <w:szCs w:val="24"/>
          <w:lang w:eastAsia="en-IN"/>
        </w:rPr>
        <w:t>immediately</w:t>
      </w:r>
      <w:r w:rsidRPr="007A2336">
        <w:rPr>
          <w:rFonts w:eastAsia="Times New Roman" w:cstheme="minorHAnsi"/>
          <w:sz w:val="24"/>
          <w:szCs w:val="24"/>
          <w:lang w:eastAsia="en-IN"/>
        </w:rPr>
        <w:t xml:space="preserve"> after the statement; otherwise, its value gets overwritten.</w:t>
      </w:r>
    </w:p>
    <w:p w:rsidR="007A2336" w:rsidRPr="007A2336" w:rsidRDefault="007A2336" w:rsidP="007A2336">
      <w:pPr>
        <w:numPr>
          <w:ilvl w:val="1"/>
          <w:numId w:val="12"/>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Doesn't provide details like message, line, severity, etc.</w:t>
      </w:r>
    </w:p>
    <w:p w:rsidR="007A2336" w:rsidRPr="007A2336" w:rsidRDefault="007A2336" w:rsidP="007A2336">
      <w:pPr>
        <w:spacing w:before="100" w:beforeAutospacing="1" w:after="100" w:afterAutospacing="1" w:line="240" w:lineRule="auto"/>
        <w:outlineLvl w:val="3"/>
        <w:rPr>
          <w:rFonts w:eastAsia="Times New Roman" w:cstheme="minorHAnsi"/>
          <w:b/>
          <w:bCs/>
          <w:sz w:val="24"/>
          <w:szCs w:val="24"/>
          <w:lang w:eastAsia="en-IN"/>
        </w:rPr>
      </w:pPr>
      <w:r w:rsidRPr="007A2336">
        <w:rPr>
          <w:rFonts w:eastAsia="Times New Roman" w:cstheme="minorHAnsi"/>
          <w:b/>
          <w:bCs/>
          <w:sz w:val="24"/>
          <w:szCs w:val="24"/>
          <w:lang w:eastAsia="en-IN"/>
        </w:rPr>
        <w:t>RAISERROR</w:t>
      </w:r>
      <w:r w:rsidR="00DF777C">
        <w:rPr>
          <w:rFonts w:eastAsia="Times New Roman" w:cstheme="minorHAnsi"/>
          <w:b/>
          <w:bCs/>
          <w:sz w:val="24"/>
          <w:szCs w:val="24"/>
          <w:lang w:eastAsia="en-IN"/>
        </w:rPr>
        <w:t>:</w:t>
      </w:r>
    </w:p>
    <w:p w:rsidR="007A2336" w:rsidRPr="007A2336" w:rsidRDefault="007A2336" w:rsidP="007A2336">
      <w:pPr>
        <w:numPr>
          <w:ilvl w:val="0"/>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Explanation:</w:t>
      </w:r>
      <w:r w:rsidRPr="007A2336">
        <w:rPr>
          <w:rFonts w:eastAsia="Times New Roman" w:cstheme="minorHAnsi"/>
          <w:sz w:val="24"/>
          <w:szCs w:val="24"/>
          <w:lang w:eastAsia="en-IN"/>
        </w:rPr>
        <w:br/>
      </w:r>
      <w:r w:rsidRPr="007A2336">
        <w:rPr>
          <w:rFonts w:eastAsia="Times New Roman" w:cstheme="minorHAnsi"/>
          <w:sz w:val="20"/>
          <w:szCs w:val="20"/>
          <w:lang w:eastAsia="en-IN"/>
        </w:rPr>
        <w:t>RAISERROR</w:t>
      </w:r>
      <w:r w:rsidRPr="007A2336">
        <w:rPr>
          <w:rFonts w:eastAsia="Times New Roman" w:cstheme="minorHAnsi"/>
          <w:sz w:val="24"/>
          <w:szCs w:val="24"/>
          <w:lang w:eastAsia="en-IN"/>
        </w:rPr>
        <w:t xml:space="preserve"> is used to </w:t>
      </w:r>
      <w:r w:rsidRPr="007A2336">
        <w:rPr>
          <w:rFonts w:eastAsia="Times New Roman" w:cstheme="minorHAnsi"/>
          <w:b/>
          <w:bCs/>
          <w:sz w:val="24"/>
          <w:szCs w:val="24"/>
          <w:lang w:eastAsia="en-IN"/>
        </w:rPr>
        <w:t>generate a custom error message</w:t>
      </w:r>
      <w:r w:rsidRPr="007A2336">
        <w:rPr>
          <w:rFonts w:eastAsia="Times New Roman" w:cstheme="minorHAnsi"/>
          <w:sz w:val="24"/>
          <w:szCs w:val="24"/>
          <w:lang w:eastAsia="en-IN"/>
        </w:rPr>
        <w:t xml:space="preserve"> and send it to the calling application, trigger a </w:t>
      </w:r>
      <w:r w:rsidRPr="007A2336">
        <w:rPr>
          <w:rFonts w:eastAsia="Times New Roman" w:cstheme="minorHAnsi"/>
          <w:sz w:val="20"/>
          <w:szCs w:val="20"/>
          <w:lang w:eastAsia="en-IN"/>
        </w:rPr>
        <w:t>CATCH</w:t>
      </w:r>
      <w:r w:rsidRPr="007A2336">
        <w:rPr>
          <w:rFonts w:eastAsia="Times New Roman" w:cstheme="minorHAnsi"/>
          <w:sz w:val="24"/>
          <w:szCs w:val="24"/>
          <w:lang w:eastAsia="en-IN"/>
        </w:rPr>
        <w:t xml:space="preserve"> block, or log the issue.</w:t>
      </w:r>
    </w:p>
    <w:p w:rsidR="007A2336" w:rsidRPr="007A2336" w:rsidRDefault="007A2336" w:rsidP="007A2336">
      <w:pPr>
        <w:numPr>
          <w:ilvl w:val="0"/>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Use:</w:t>
      </w:r>
    </w:p>
    <w:p w:rsidR="007A2336" w:rsidRPr="007A2336" w:rsidRDefault="007A2336" w:rsidP="007A2336">
      <w:pPr>
        <w:numPr>
          <w:ilvl w:val="1"/>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Raise custom or system-defined errors</w:t>
      </w:r>
    </w:p>
    <w:p w:rsidR="007A2336" w:rsidRPr="007A2336" w:rsidRDefault="007A2336" w:rsidP="007A2336">
      <w:pPr>
        <w:numPr>
          <w:ilvl w:val="1"/>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 xml:space="preserve">Trigger </w:t>
      </w:r>
      <w:r w:rsidRPr="007A2336">
        <w:rPr>
          <w:rFonts w:eastAsia="Times New Roman" w:cstheme="minorHAnsi"/>
          <w:sz w:val="20"/>
          <w:szCs w:val="20"/>
          <w:lang w:eastAsia="en-IN"/>
        </w:rPr>
        <w:t>CATCH</w:t>
      </w:r>
      <w:r w:rsidRPr="007A2336">
        <w:rPr>
          <w:rFonts w:eastAsia="Times New Roman" w:cstheme="minorHAnsi"/>
          <w:sz w:val="24"/>
          <w:szCs w:val="24"/>
          <w:lang w:eastAsia="en-IN"/>
        </w:rPr>
        <w:t xml:space="preserve"> logic</w:t>
      </w:r>
    </w:p>
    <w:p w:rsidR="007A2336" w:rsidRPr="007A2336" w:rsidRDefault="007A2336" w:rsidP="007A2336">
      <w:pPr>
        <w:numPr>
          <w:ilvl w:val="1"/>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Log or return meaningful messages with custom severity levels</w:t>
      </w:r>
    </w:p>
    <w:p w:rsidR="007A2336" w:rsidRPr="007A2336" w:rsidRDefault="007A2336" w:rsidP="00DF777C">
      <w:pPr>
        <w:numPr>
          <w:ilvl w:val="0"/>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Syntax:</w:t>
      </w:r>
    </w:p>
    <w:p w:rsidR="007A2336" w:rsidRPr="007A2336" w:rsidRDefault="007A2336" w:rsidP="007A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rPr>
      </w:pPr>
      <w:r w:rsidRPr="007A2336">
        <w:rPr>
          <w:rFonts w:eastAsia="Times New Roman" w:cstheme="minorHAnsi"/>
          <w:sz w:val="20"/>
          <w:szCs w:val="20"/>
          <w:lang w:eastAsia="en-IN"/>
        </w:rPr>
        <w:t>RAISERROR ('Message text', severity, state);</w:t>
      </w:r>
    </w:p>
    <w:p w:rsidR="007A2336" w:rsidRPr="007A2336" w:rsidRDefault="007A2336" w:rsidP="007A2336">
      <w:pPr>
        <w:numPr>
          <w:ilvl w:val="0"/>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b/>
          <w:bCs/>
          <w:sz w:val="24"/>
          <w:szCs w:val="24"/>
          <w:lang w:eastAsia="en-IN"/>
        </w:rPr>
        <w:t>Severity &amp; State:</w:t>
      </w:r>
    </w:p>
    <w:p w:rsidR="007A2336" w:rsidRPr="007A2336" w:rsidRDefault="007A2336" w:rsidP="007A2336">
      <w:pPr>
        <w:numPr>
          <w:ilvl w:val="1"/>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Severity: 11–16 for user-defined errors</w:t>
      </w:r>
    </w:p>
    <w:p w:rsidR="00DF777C" w:rsidRPr="00DF777C" w:rsidRDefault="007A2336" w:rsidP="00DF777C">
      <w:pPr>
        <w:numPr>
          <w:ilvl w:val="1"/>
          <w:numId w:val="13"/>
        </w:numPr>
        <w:spacing w:before="100" w:beforeAutospacing="1" w:after="100" w:afterAutospacing="1" w:line="240" w:lineRule="auto"/>
        <w:rPr>
          <w:rFonts w:eastAsia="Times New Roman" w:cstheme="minorHAnsi"/>
          <w:sz w:val="24"/>
          <w:szCs w:val="24"/>
          <w:lang w:eastAsia="en-IN"/>
        </w:rPr>
      </w:pPr>
      <w:r w:rsidRPr="007A2336">
        <w:rPr>
          <w:rFonts w:eastAsia="Times New Roman" w:cstheme="minorHAnsi"/>
          <w:sz w:val="24"/>
          <w:szCs w:val="24"/>
          <w:lang w:eastAsia="en-IN"/>
        </w:rPr>
        <w:t>State: A number from 0 to 255 (just used for tracking different locations)</w:t>
      </w:r>
    </w:p>
    <w:p w:rsidR="00DF777C" w:rsidRPr="00DF777C" w:rsidRDefault="00DF777C" w:rsidP="00DF777C">
      <w:pPr>
        <w:pStyle w:val="Heading4"/>
        <w:rPr>
          <w:rFonts w:asciiTheme="minorHAnsi" w:hAnsiTheme="minorHAnsi" w:cstheme="minorHAnsi"/>
        </w:rPr>
      </w:pPr>
      <w:r w:rsidRPr="00DF777C">
        <w:rPr>
          <w:rFonts w:asciiTheme="minorHAnsi" w:hAnsiTheme="minorHAnsi" w:cstheme="minorHAnsi"/>
        </w:rPr>
        <w:lastRenderedPageBreak/>
        <w:t xml:space="preserve"> </w:t>
      </w:r>
      <w:r w:rsidRPr="00DF777C">
        <w:rPr>
          <w:rStyle w:val="HTMLCode"/>
          <w:rFonts w:asciiTheme="minorHAnsi" w:hAnsiTheme="minorHAnsi" w:cstheme="minorHAnsi"/>
          <w:sz w:val="24"/>
          <w:szCs w:val="24"/>
        </w:rPr>
        <w:t>THROW</w:t>
      </w:r>
      <w:r>
        <w:rPr>
          <w:rStyle w:val="HTMLCode"/>
          <w:rFonts w:asciiTheme="minorHAnsi" w:hAnsiTheme="minorHAnsi" w:cstheme="minorHAnsi"/>
          <w:sz w:val="24"/>
          <w:szCs w:val="24"/>
        </w:rPr>
        <w:t>:</w:t>
      </w:r>
    </w:p>
    <w:p w:rsidR="00DF777C" w:rsidRPr="00DF777C" w:rsidRDefault="00DF777C" w:rsidP="00DF777C">
      <w:pPr>
        <w:pStyle w:val="NormalWeb"/>
        <w:numPr>
          <w:ilvl w:val="0"/>
          <w:numId w:val="14"/>
        </w:numPr>
        <w:rPr>
          <w:rFonts w:asciiTheme="minorHAnsi" w:hAnsiTheme="minorHAnsi" w:cstheme="minorHAnsi"/>
        </w:rPr>
      </w:pPr>
      <w:r w:rsidRPr="00DF777C">
        <w:rPr>
          <w:rStyle w:val="Strong"/>
          <w:rFonts w:asciiTheme="minorHAnsi" w:hAnsiTheme="minorHAnsi" w:cstheme="minorHAnsi"/>
        </w:rPr>
        <w:t>Explanation:</w:t>
      </w:r>
      <w:r w:rsidRPr="00DF777C">
        <w:rPr>
          <w:rFonts w:asciiTheme="minorHAnsi" w:hAnsiTheme="minorHAnsi" w:cstheme="minorHAnsi"/>
        </w:rPr>
        <w:br/>
      </w:r>
      <w:r w:rsidRPr="00DF777C">
        <w:rPr>
          <w:rStyle w:val="HTMLCode"/>
          <w:rFonts w:asciiTheme="minorHAnsi" w:hAnsiTheme="minorHAnsi" w:cstheme="minorHAnsi"/>
        </w:rPr>
        <w:t>THROW</w:t>
      </w:r>
      <w:r w:rsidRPr="00DF777C">
        <w:rPr>
          <w:rFonts w:asciiTheme="minorHAnsi" w:hAnsiTheme="minorHAnsi" w:cstheme="minorHAnsi"/>
        </w:rPr>
        <w:t xml:space="preserve"> is a newer and </w:t>
      </w:r>
      <w:r w:rsidRPr="00DF777C">
        <w:rPr>
          <w:rStyle w:val="Strong"/>
          <w:rFonts w:asciiTheme="minorHAnsi" w:hAnsiTheme="minorHAnsi" w:cstheme="minorHAnsi"/>
        </w:rPr>
        <w:t>more modern</w:t>
      </w:r>
      <w:r w:rsidRPr="00DF777C">
        <w:rPr>
          <w:rFonts w:asciiTheme="minorHAnsi" w:hAnsiTheme="minorHAnsi" w:cstheme="minorHAnsi"/>
        </w:rPr>
        <w:t xml:space="preserve"> way to raise errors in SQL Server (introduced in SQL Server 2012). It re-throws the original error or creates a new one, and </w:t>
      </w:r>
      <w:r w:rsidRPr="00DF777C">
        <w:rPr>
          <w:rStyle w:val="Strong"/>
          <w:rFonts w:asciiTheme="minorHAnsi" w:hAnsiTheme="minorHAnsi" w:cstheme="minorHAnsi"/>
        </w:rPr>
        <w:t>preserves the error’s original context</w:t>
      </w:r>
      <w:r w:rsidRPr="00DF777C">
        <w:rPr>
          <w:rFonts w:asciiTheme="minorHAnsi" w:hAnsiTheme="minorHAnsi" w:cstheme="minorHAnsi"/>
        </w:rPr>
        <w:t xml:space="preserve">, unlike </w:t>
      </w:r>
      <w:r w:rsidRPr="00DF777C">
        <w:rPr>
          <w:rStyle w:val="HTMLCode"/>
          <w:rFonts w:asciiTheme="minorHAnsi" w:hAnsiTheme="minorHAnsi" w:cstheme="minorHAnsi"/>
        </w:rPr>
        <w:t>RAISERROR</w:t>
      </w:r>
      <w:r w:rsidRPr="00DF777C">
        <w:rPr>
          <w:rFonts w:asciiTheme="minorHAnsi" w:hAnsiTheme="minorHAnsi" w:cstheme="minorHAnsi"/>
        </w:rPr>
        <w:t>.</w:t>
      </w:r>
    </w:p>
    <w:p w:rsidR="00DF777C" w:rsidRPr="00DF777C" w:rsidRDefault="00DF777C" w:rsidP="00DF777C">
      <w:pPr>
        <w:pStyle w:val="NormalWeb"/>
        <w:numPr>
          <w:ilvl w:val="0"/>
          <w:numId w:val="14"/>
        </w:numPr>
        <w:rPr>
          <w:rFonts w:asciiTheme="minorHAnsi" w:hAnsiTheme="minorHAnsi" w:cstheme="minorHAnsi"/>
        </w:rPr>
      </w:pPr>
      <w:r w:rsidRPr="00DF777C">
        <w:rPr>
          <w:rStyle w:val="Strong"/>
          <w:rFonts w:asciiTheme="minorHAnsi" w:hAnsiTheme="minorHAnsi" w:cstheme="minorHAnsi"/>
        </w:rPr>
        <w:t>Use:</w:t>
      </w:r>
    </w:p>
    <w:p w:rsidR="00DF777C" w:rsidRPr="00DF777C" w:rsidRDefault="00DF777C" w:rsidP="00DF777C">
      <w:pPr>
        <w:pStyle w:val="NormalWeb"/>
        <w:numPr>
          <w:ilvl w:val="1"/>
          <w:numId w:val="14"/>
        </w:numPr>
        <w:rPr>
          <w:rFonts w:asciiTheme="minorHAnsi" w:hAnsiTheme="minorHAnsi" w:cstheme="minorHAnsi"/>
        </w:rPr>
      </w:pPr>
      <w:r w:rsidRPr="00DF777C">
        <w:rPr>
          <w:rFonts w:asciiTheme="minorHAnsi" w:hAnsiTheme="minorHAnsi" w:cstheme="minorHAnsi"/>
        </w:rPr>
        <w:t xml:space="preserve">Re-throw caught errors in a </w:t>
      </w:r>
      <w:r w:rsidRPr="00DF777C">
        <w:rPr>
          <w:rStyle w:val="HTMLCode"/>
          <w:rFonts w:asciiTheme="minorHAnsi" w:hAnsiTheme="minorHAnsi" w:cstheme="minorHAnsi"/>
        </w:rPr>
        <w:t>CATCH</w:t>
      </w:r>
      <w:r w:rsidRPr="00DF777C">
        <w:rPr>
          <w:rFonts w:asciiTheme="minorHAnsi" w:hAnsiTheme="minorHAnsi" w:cstheme="minorHAnsi"/>
        </w:rPr>
        <w:t xml:space="preserve"> block</w:t>
      </w:r>
    </w:p>
    <w:p w:rsidR="00DF777C" w:rsidRPr="00DF777C" w:rsidRDefault="00DF777C" w:rsidP="00DF777C">
      <w:pPr>
        <w:pStyle w:val="NormalWeb"/>
        <w:numPr>
          <w:ilvl w:val="1"/>
          <w:numId w:val="14"/>
        </w:numPr>
        <w:rPr>
          <w:rFonts w:asciiTheme="minorHAnsi" w:hAnsiTheme="minorHAnsi" w:cstheme="minorHAnsi"/>
        </w:rPr>
      </w:pPr>
      <w:r w:rsidRPr="00DF777C">
        <w:rPr>
          <w:rFonts w:asciiTheme="minorHAnsi" w:hAnsiTheme="minorHAnsi" w:cstheme="minorHAnsi"/>
        </w:rPr>
        <w:t>Create and throw custom errors</w:t>
      </w:r>
    </w:p>
    <w:p w:rsidR="00DF777C" w:rsidRPr="00DF777C" w:rsidRDefault="00DF777C" w:rsidP="00DF777C">
      <w:pPr>
        <w:pStyle w:val="NormalWeb"/>
        <w:numPr>
          <w:ilvl w:val="1"/>
          <w:numId w:val="14"/>
        </w:numPr>
        <w:rPr>
          <w:rFonts w:asciiTheme="minorHAnsi" w:hAnsiTheme="minorHAnsi" w:cstheme="minorHAnsi"/>
        </w:rPr>
      </w:pPr>
      <w:r w:rsidRPr="00DF777C">
        <w:rPr>
          <w:rFonts w:asciiTheme="minorHAnsi" w:hAnsiTheme="minorHAnsi" w:cstheme="minorHAnsi"/>
        </w:rPr>
        <w:t xml:space="preserve">Cleaner and simpler syntax than </w:t>
      </w:r>
      <w:r w:rsidRPr="00DF777C">
        <w:rPr>
          <w:rStyle w:val="HTMLCode"/>
          <w:rFonts w:asciiTheme="minorHAnsi" w:hAnsiTheme="minorHAnsi" w:cstheme="minorHAnsi"/>
        </w:rPr>
        <w:t>RAISERROR</w:t>
      </w:r>
    </w:p>
    <w:p w:rsidR="00DF777C" w:rsidRPr="00DF777C" w:rsidRDefault="00DF777C" w:rsidP="00DF777C">
      <w:pPr>
        <w:pStyle w:val="NormalWeb"/>
        <w:numPr>
          <w:ilvl w:val="0"/>
          <w:numId w:val="14"/>
        </w:numPr>
        <w:rPr>
          <w:rStyle w:val="Strong"/>
          <w:rFonts w:asciiTheme="minorHAnsi" w:hAnsiTheme="minorHAnsi" w:cstheme="minorHAnsi"/>
          <w:b w:val="0"/>
          <w:bCs w:val="0"/>
        </w:rPr>
      </w:pPr>
      <w:r w:rsidRPr="00DF777C">
        <w:rPr>
          <w:rStyle w:val="Strong"/>
          <w:rFonts w:asciiTheme="minorHAnsi" w:hAnsiTheme="minorHAnsi" w:cstheme="minorHAnsi"/>
        </w:rPr>
        <w:t>Syntax to re-throw:</w:t>
      </w:r>
    </w:p>
    <w:p w:rsidR="00DF777C" w:rsidRPr="00DF777C" w:rsidRDefault="00DF777C" w:rsidP="00DF777C">
      <w:pPr>
        <w:pStyle w:val="NormalWeb"/>
        <w:ind w:left="720"/>
        <w:rPr>
          <w:rStyle w:val="HTMLCode"/>
          <w:rFonts w:asciiTheme="minorHAnsi" w:hAnsiTheme="minorHAnsi" w:cstheme="minorHAnsi"/>
          <w:sz w:val="24"/>
          <w:szCs w:val="24"/>
        </w:rPr>
      </w:pPr>
      <w:r w:rsidRPr="00DF777C">
        <w:rPr>
          <w:rStyle w:val="HTMLCode"/>
          <w:rFonts w:asciiTheme="minorHAnsi" w:hAnsiTheme="minorHAnsi" w:cstheme="minorHAnsi"/>
        </w:rPr>
        <w:t>THROW;</w:t>
      </w:r>
    </w:p>
    <w:p w:rsidR="00DF777C" w:rsidRPr="00DF777C" w:rsidRDefault="00DF777C" w:rsidP="00DF777C">
      <w:pPr>
        <w:pStyle w:val="NormalWeb"/>
        <w:numPr>
          <w:ilvl w:val="0"/>
          <w:numId w:val="14"/>
        </w:numPr>
        <w:rPr>
          <w:rFonts w:asciiTheme="minorHAnsi" w:hAnsiTheme="minorHAnsi" w:cstheme="minorHAnsi"/>
        </w:rPr>
      </w:pPr>
      <w:r w:rsidRPr="00DF777C">
        <w:rPr>
          <w:rStyle w:val="Strong"/>
          <w:rFonts w:asciiTheme="minorHAnsi" w:hAnsiTheme="minorHAnsi" w:cstheme="minorHAnsi"/>
        </w:rPr>
        <w:t>Syntax to raise new error:</w:t>
      </w:r>
    </w:p>
    <w:p w:rsidR="00DF777C" w:rsidRPr="00DF777C" w:rsidRDefault="00DF777C" w:rsidP="00DF777C">
      <w:pPr>
        <w:pStyle w:val="HTMLPreformatted"/>
        <w:ind w:left="720"/>
        <w:rPr>
          <w:rFonts w:asciiTheme="minorHAnsi" w:hAnsiTheme="minorHAnsi" w:cstheme="minorHAnsi"/>
        </w:rPr>
      </w:pPr>
      <w:r w:rsidRPr="00DF777C">
        <w:rPr>
          <w:rStyle w:val="HTMLCode"/>
          <w:rFonts w:asciiTheme="minorHAnsi" w:hAnsiTheme="minorHAnsi" w:cstheme="minorHAnsi"/>
        </w:rPr>
        <w:t>THROW error_number, message, state;</w:t>
      </w:r>
    </w:p>
    <w:p w:rsidR="00DF777C" w:rsidRPr="007A2336" w:rsidRDefault="00DF777C" w:rsidP="00DF777C">
      <w:pPr>
        <w:spacing w:before="100" w:beforeAutospacing="1" w:after="100" w:afterAutospacing="1" w:line="240" w:lineRule="auto"/>
        <w:ind w:left="1440"/>
        <w:rPr>
          <w:rFonts w:eastAsia="Times New Roman" w:cstheme="minorHAnsi"/>
          <w:sz w:val="24"/>
          <w:szCs w:val="24"/>
          <w:lang w:eastAsia="en-IN"/>
        </w:rPr>
      </w:pPr>
    </w:p>
    <w:sectPr w:rsidR="00DF777C" w:rsidRPr="007A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60"/>
    <w:multiLevelType w:val="hybridMultilevel"/>
    <w:tmpl w:val="CF8A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870D3"/>
    <w:multiLevelType w:val="multilevel"/>
    <w:tmpl w:val="4DAA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0E15"/>
    <w:multiLevelType w:val="hybridMultilevel"/>
    <w:tmpl w:val="CA885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868B0"/>
    <w:multiLevelType w:val="multilevel"/>
    <w:tmpl w:val="D8F8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1786"/>
    <w:multiLevelType w:val="multilevel"/>
    <w:tmpl w:val="2B5E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C2AAC"/>
    <w:multiLevelType w:val="hybridMultilevel"/>
    <w:tmpl w:val="A4BC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A05EBF"/>
    <w:multiLevelType w:val="multilevel"/>
    <w:tmpl w:val="1D9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E00CF"/>
    <w:multiLevelType w:val="multilevel"/>
    <w:tmpl w:val="697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B42DE"/>
    <w:multiLevelType w:val="multilevel"/>
    <w:tmpl w:val="FF7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D70BD"/>
    <w:multiLevelType w:val="multilevel"/>
    <w:tmpl w:val="B99C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904E3"/>
    <w:multiLevelType w:val="hybridMultilevel"/>
    <w:tmpl w:val="4B427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AB0796"/>
    <w:multiLevelType w:val="multilevel"/>
    <w:tmpl w:val="6668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D0716"/>
    <w:multiLevelType w:val="hybridMultilevel"/>
    <w:tmpl w:val="1FA45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0169C3"/>
    <w:multiLevelType w:val="multilevel"/>
    <w:tmpl w:val="7AA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2"/>
  </w:num>
  <w:num w:numId="5">
    <w:abstractNumId w:val="12"/>
  </w:num>
  <w:num w:numId="6">
    <w:abstractNumId w:val="6"/>
  </w:num>
  <w:num w:numId="7">
    <w:abstractNumId w:val="9"/>
  </w:num>
  <w:num w:numId="8">
    <w:abstractNumId w:val="4"/>
  </w:num>
  <w:num w:numId="9">
    <w:abstractNumId w:val="13"/>
  </w:num>
  <w:num w:numId="10">
    <w:abstractNumId w:val="7"/>
  </w:num>
  <w:num w:numId="11">
    <w:abstractNumId w:val="8"/>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7"/>
    <w:rsid w:val="002A3929"/>
    <w:rsid w:val="003019B1"/>
    <w:rsid w:val="00357B77"/>
    <w:rsid w:val="00372385"/>
    <w:rsid w:val="00464CD5"/>
    <w:rsid w:val="0075598A"/>
    <w:rsid w:val="007A2336"/>
    <w:rsid w:val="008C1011"/>
    <w:rsid w:val="00A70AA4"/>
    <w:rsid w:val="00AF36D0"/>
    <w:rsid w:val="00DF777C"/>
    <w:rsid w:val="00F53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364D"/>
  <w15:chartTrackingRefBased/>
  <w15:docId w15:val="{8A9C2633-4635-4D76-96FF-344AFC50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A39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7B77"/>
    <w:rPr>
      <w:rFonts w:ascii="Courier New" w:eastAsia="Times New Roman" w:hAnsi="Courier New" w:cs="Courier New"/>
      <w:sz w:val="20"/>
      <w:szCs w:val="20"/>
    </w:rPr>
  </w:style>
  <w:style w:type="paragraph" w:styleId="ListParagraph">
    <w:name w:val="List Paragraph"/>
    <w:basedOn w:val="Normal"/>
    <w:uiPriority w:val="34"/>
    <w:qFormat/>
    <w:rsid w:val="00A70AA4"/>
    <w:pPr>
      <w:ind w:left="720"/>
      <w:contextualSpacing/>
    </w:pPr>
  </w:style>
  <w:style w:type="character" w:customStyle="1" w:styleId="Heading4Char">
    <w:name w:val="Heading 4 Char"/>
    <w:basedOn w:val="DefaultParagraphFont"/>
    <w:link w:val="Heading4"/>
    <w:uiPriority w:val="9"/>
    <w:rsid w:val="002A392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A3929"/>
    <w:rPr>
      <w:b/>
      <w:bCs/>
    </w:rPr>
  </w:style>
  <w:style w:type="paragraph" w:styleId="HTMLPreformatted">
    <w:name w:val="HTML Preformatted"/>
    <w:basedOn w:val="Normal"/>
    <w:link w:val="HTMLPreformattedChar"/>
    <w:uiPriority w:val="99"/>
    <w:semiHidden/>
    <w:unhideWhenUsed/>
    <w:rsid w:val="007A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2336"/>
    <w:rPr>
      <w:rFonts w:ascii="Courier New" w:eastAsia="Times New Roman" w:hAnsi="Courier New" w:cs="Courier New"/>
      <w:sz w:val="20"/>
      <w:szCs w:val="20"/>
      <w:lang w:eastAsia="en-IN"/>
    </w:rPr>
  </w:style>
  <w:style w:type="character" w:customStyle="1" w:styleId="hljs-string">
    <w:name w:val="hljs-string"/>
    <w:basedOn w:val="DefaultParagraphFont"/>
    <w:rsid w:val="007A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725846">
      <w:bodyDiv w:val="1"/>
      <w:marLeft w:val="0"/>
      <w:marRight w:val="0"/>
      <w:marTop w:val="0"/>
      <w:marBottom w:val="0"/>
      <w:divBdr>
        <w:top w:val="none" w:sz="0" w:space="0" w:color="auto"/>
        <w:left w:val="none" w:sz="0" w:space="0" w:color="auto"/>
        <w:bottom w:val="none" w:sz="0" w:space="0" w:color="auto"/>
        <w:right w:val="none" w:sz="0" w:space="0" w:color="auto"/>
      </w:divBdr>
      <w:divsChild>
        <w:div w:id="609313650">
          <w:marLeft w:val="0"/>
          <w:marRight w:val="0"/>
          <w:marTop w:val="0"/>
          <w:marBottom w:val="0"/>
          <w:divBdr>
            <w:top w:val="none" w:sz="0" w:space="0" w:color="auto"/>
            <w:left w:val="none" w:sz="0" w:space="0" w:color="auto"/>
            <w:bottom w:val="none" w:sz="0" w:space="0" w:color="auto"/>
            <w:right w:val="none" w:sz="0" w:space="0" w:color="auto"/>
          </w:divBdr>
          <w:divsChild>
            <w:div w:id="622732957">
              <w:marLeft w:val="0"/>
              <w:marRight w:val="0"/>
              <w:marTop w:val="0"/>
              <w:marBottom w:val="0"/>
              <w:divBdr>
                <w:top w:val="none" w:sz="0" w:space="0" w:color="auto"/>
                <w:left w:val="none" w:sz="0" w:space="0" w:color="auto"/>
                <w:bottom w:val="none" w:sz="0" w:space="0" w:color="auto"/>
                <w:right w:val="none" w:sz="0" w:space="0" w:color="auto"/>
              </w:divBdr>
            </w:div>
            <w:div w:id="484470294">
              <w:marLeft w:val="0"/>
              <w:marRight w:val="0"/>
              <w:marTop w:val="0"/>
              <w:marBottom w:val="0"/>
              <w:divBdr>
                <w:top w:val="none" w:sz="0" w:space="0" w:color="auto"/>
                <w:left w:val="none" w:sz="0" w:space="0" w:color="auto"/>
                <w:bottom w:val="none" w:sz="0" w:space="0" w:color="auto"/>
                <w:right w:val="none" w:sz="0" w:space="0" w:color="auto"/>
              </w:divBdr>
              <w:divsChild>
                <w:div w:id="49159644">
                  <w:marLeft w:val="0"/>
                  <w:marRight w:val="0"/>
                  <w:marTop w:val="0"/>
                  <w:marBottom w:val="0"/>
                  <w:divBdr>
                    <w:top w:val="none" w:sz="0" w:space="0" w:color="auto"/>
                    <w:left w:val="none" w:sz="0" w:space="0" w:color="auto"/>
                    <w:bottom w:val="none" w:sz="0" w:space="0" w:color="auto"/>
                    <w:right w:val="none" w:sz="0" w:space="0" w:color="auto"/>
                  </w:divBdr>
                  <w:divsChild>
                    <w:div w:id="1624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595">
      <w:bodyDiv w:val="1"/>
      <w:marLeft w:val="0"/>
      <w:marRight w:val="0"/>
      <w:marTop w:val="0"/>
      <w:marBottom w:val="0"/>
      <w:divBdr>
        <w:top w:val="none" w:sz="0" w:space="0" w:color="auto"/>
        <w:left w:val="none" w:sz="0" w:space="0" w:color="auto"/>
        <w:bottom w:val="none" w:sz="0" w:space="0" w:color="auto"/>
        <w:right w:val="none" w:sz="0" w:space="0" w:color="auto"/>
      </w:divBdr>
    </w:div>
    <w:div w:id="1231230326">
      <w:bodyDiv w:val="1"/>
      <w:marLeft w:val="0"/>
      <w:marRight w:val="0"/>
      <w:marTop w:val="0"/>
      <w:marBottom w:val="0"/>
      <w:divBdr>
        <w:top w:val="none" w:sz="0" w:space="0" w:color="auto"/>
        <w:left w:val="none" w:sz="0" w:space="0" w:color="auto"/>
        <w:bottom w:val="none" w:sz="0" w:space="0" w:color="auto"/>
        <w:right w:val="none" w:sz="0" w:space="0" w:color="auto"/>
      </w:divBdr>
      <w:divsChild>
        <w:div w:id="792938505">
          <w:marLeft w:val="0"/>
          <w:marRight w:val="0"/>
          <w:marTop w:val="0"/>
          <w:marBottom w:val="0"/>
          <w:divBdr>
            <w:top w:val="none" w:sz="0" w:space="0" w:color="auto"/>
            <w:left w:val="none" w:sz="0" w:space="0" w:color="auto"/>
            <w:bottom w:val="none" w:sz="0" w:space="0" w:color="auto"/>
            <w:right w:val="none" w:sz="0" w:space="0" w:color="auto"/>
          </w:divBdr>
          <w:divsChild>
            <w:div w:id="1285112136">
              <w:marLeft w:val="0"/>
              <w:marRight w:val="0"/>
              <w:marTop w:val="0"/>
              <w:marBottom w:val="0"/>
              <w:divBdr>
                <w:top w:val="none" w:sz="0" w:space="0" w:color="auto"/>
                <w:left w:val="none" w:sz="0" w:space="0" w:color="auto"/>
                <w:bottom w:val="none" w:sz="0" w:space="0" w:color="auto"/>
                <w:right w:val="none" w:sz="0" w:space="0" w:color="auto"/>
              </w:divBdr>
            </w:div>
            <w:div w:id="2033409385">
              <w:marLeft w:val="0"/>
              <w:marRight w:val="0"/>
              <w:marTop w:val="0"/>
              <w:marBottom w:val="0"/>
              <w:divBdr>
                <w:top w:val="none" w:sz="0" w:space="0" w:color="auto"/>
                <w:left w:val="none" w:sz="0" w:space="0" w:color="auto"/>
                <w:bottom w:val="none" w:sz="0" w:space="0" w:color="auto"/>
                <w:right w:val="none" w:sz="0" w:space="0" w:color="auto"/>
              </w:divBdr>
              <w:divsChild>
                <w:div w:id="835073384">
                  <w:marLeft w:val="0"/>
                  <w:marRight w:val="0"/>
                  <w:marTop w:val="0"/>
                  <w:marBottom w:val="0"/>
                  <w:divBdr>
                    <w:top w:val="none" w:sz="0" w:space="0" w:color="auto"/>
                    <w:left w:val="none" w:sz="0" w:space="0" w:color="auto"/>
                    <w:bottom w:val="none" w:sz="0" w:space="0" w:color="auto"/>
                    <w:right w:val="none" w:sz="0" w:space="0" w:color="auto"/>
                  </w:divBdr>
                  <w:divsChild>
                    <w:div w:id="332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519">
              <w:marLeft w:val="0"/>
              <w:marRight w:val="0"/>
              <w:marTop w:val="0"/>
              <w:marBottom w:val="0"/>
              <w:divBdr>
                <w:top w:val="none" w:sz="0" w:space="0" w:color="auto"/>
                <w:left w:val="none" w:sz="0" w:space="0" w:color="auto"/>
                <w:bottom w:val="none" w:sz="0" w:space="0" w:color="auto"/>
                <w:right w:val="none" w:sz="0" w:space="0" w:color="auto"/>
              </w:divBdr>
            </w:div>
          </w:divsChild>
        </w:div>
        <w:div w:id="961882934">
          <w:marLeft w:val="0"/>
          <w:marRight w:val="0"/>
          <w:marTop w:val="0"/>
          <w:marBottom w:val="0"/>
          <w:divBdr>
            <w:top w:val="none" w:sz="0" w:space="0" w:color="auto"/>
            <w:left w:val="none" w:sz="0" w:space="0" w:color="auto"/>
            <w:bottom w:val="none" w:sz="0" w:space="0" w:color="auto"/>
            <w:right w:val="none" w:sz="0" w:space="0" w:color="auto"/>
          </w:divBdr>
          <w:divsChild>
            <w:div w:id="692921250">
              <w:marLeft w:val="0"/>
              <w:marRight w:val="0"/>
              <w:marTop w:val="0"/>
              <w:marBottom w:val="0"/>
              <w:divBdr>
                <w:top w:val="none" w:sz="0" w:space="0" w:color="auto"/>
                <w:left w:val="none" w:sz="0" w:space="0" w:color="auto"/>
                <w:bottom w:val="none" w:sz="0" w:space="0" w:color="auto"/>
                <w:right w:val="none" w:sz="0" w:space="0" w:color="auto"/>
              </w:divBdr>
            </w:div>
            <w:div w:id="1152647240">
              <w:marLeft w:val="0"/>
              <w:marRight w:val="0"/>
              <w:marTop w:val="0"/>
              <w:marBottom w:val="0"/>
              <w:divBdr>
                <w:top w:val="none" w:sz="0" w:space="0" w:color="auto"/>
                <w:left w:val="none" w:sz="0" w:space="0" w:color="auto"/>
                <w:bottom w:val="none" w:sz="0" w:space="0" w:color="auto"/>
                <w:right w:val="none" w:sz="0" w:space="0" w:color="auto"/>
              </w:divBdr>
              <w:divsChild>
                <w:div w:id="355424020">
                  <w:marLeft w:val="0"/>
                  <w:marRight w:val="0"/>
                  <w:marTop w:val="0"/>
                  <w:marBottom w:val="0"/>
                  <w:divBdr>
                    <w:top w:val="none" w:sz="0" w:space="0" w:color="auto"/>
                    <w:left w:val="none" w:sz="0" w:space="0" w:color="auto"/>
                    <w:bottom w:val="none" w:sz="0" w:space="0" w:color="auto"/>
                    <w:right w:val="none" w:sz="0" w:space="0" w:color="auto"/>
                  </w:divBdr>
                  <w:divsChild>
                    <w:div w:id="3233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712">
      <w:bodyDiv w:val="1"/>
      <w:marLeft w:val="0"/>
      <w:marRight w:val="0"/>
      <w:marTop w:val="0"/>
      <w:marBottom w:val="0"/>
      <w:divBdr>
        <w:top w:val="none" w:sz="0" w:space="0" w:color="auto"/>
        <w:left w:val="none" w:sz="0" w:space="0" w:color="auto"/>
        <w:bottom w:val="none" w:sz="0" w:space="0" w:color="auto"/>
        <w:right w:val="none" w:sz="0" w:space="0" w:color="auto"/>
      </w:divBdr>
    </w:div>
    <w:div w:id="1430852063">
      <w:bodyDiv w:val="1"/>
      <w:marLeft w:val="0"/>
      <w:marRight w:val="0"/>
      <w:marTop w:val="0"/>
      <w:marBottom w:val="0"/>
      <w:divBdr>
        <w:top w:val="none" w:sz="0" w:space="0" w:color="auto"/>
        <w:left w:val="none" w:sz="0" w:space="0" w:color="auto"/>
        <w:bottom w:val="none" w:sz="0" w:space="0" w:color="auto"/>
        <w:right w:val="none" w:sz="0" w:space="0" w:color="auto"/>
      </w:divBdr>
    </w:div>
    <w:div w:id="1552813787">
      <w:bodyDiv w:val="1"/>
      <w:marLeft w:val="0"/>
      <w:marRight w:val="0"/>
      <w:marTop w:val="0"/>
      <w:marBottom w:val="0"/>
      <w:divBdr>
        <w:top w:val="none" w:sz="0" w:space="0" w:color="auto"/>
        <w:left w:val="none" w:sz="0" w:space="0" w:color="auto"/>
        <w:bottom w:val="none" w:sz="0" w:space="0" w:color="auto"/>
        <w:right w:val="none" w:sz="0" w:space="0" w:color="auto"/>
      </w:divBdr>
    </w:div>
    <w:div w:id="1604536256">
      <w:bodyDiv w:val="1"/>
      <w:marLeft w:val="0"/>
      <w:marRight w:val="0"/>
      <w:marTop w:val="0"/>
      <w:marBottom w:val="0"/>
      <w:divBdr>
        <w:top w:val="none" w:sz="0" w:space="0" w:color="auto"/>
        <w:left w:val="none" w:sz="0" w:space="0" w:color="auto"/>
        <w:bottom w:val="none" w:sz="0" w:space="0" w:color="auto"/>
        <w:right w:val="none" w:sz="0" w:space="0" w:color="auto"/>
      </w:divBdr>
    </w:div>
    <w:div w:id="17076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IMRANKHAN VAZEERKHAN</dc:creator>
  <cp:keywords/>
  <dc:description/>
  <cp:lastModifiedBy>IMRANKHAN VAZEERKHAN</cp:lastModifiedBy>
  <cp:revision>6</cp:revision>
  <dcterms:created xsi:type="dcterms:W3CDTF">2025-06-12T09:55:00Z</dcterms:created>
  <dcterms:modified xsi:type="dcterms:W3CDTF">2025-06-13T03:49:00Z</dcterms:modified>
</cp:coreProperties>
</file>