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2DD" w:rsidRPr="00B432DD" w:rsidRDefault="00B432DD" w:rsidP="00B43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43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PRODUCT REQUIREMENTS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(PRD) — MUTABAAHKU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2DD">
        <w:rPr>
          <w:rFonts w:ascii="Times New Roman" w:eastAsia="Times New Roman" w:hAnsi="Times New Roman" w:cs="Times New Roman"/>
          <w:b/>
          <w:bCs/>
          <w:sz w:val="36"/>
          <w:szCs w:val="36"/>
        </w:rPr>
        <w:t>1. Identitas Proyek &amp; Infrastruktur</w:t>
      </w:r>
    </w:p>
    <w:p w:rsidR="00B432DD" w:rsidRPr="00B432DD" w:rsidRDefault="00B432DD" w:rsidP="00B4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Nama Aplikasi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MutabaahKu</w:t>
      </w:r>
    </w:p>
    <w:p w:rsidR="00B432DD" w:rsidRPr="00B432DD" w:rsidRDefault="00B432DD" w:rsidP="00B4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Sahabat Ceria Hafalan Qur'an, Hadis, Doa &amp; Ibadah Harian Anak Sholih</w:t>
      </w:r>
    </w:p>
    <w:p w:rsidR="00B432DD" w:rsidRPr="00B432DD" w:rsidRDefault="00B432DD" w:rsidP="00B4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tgtFrame="_blank" w:history="1">
        <w:r w:rsidRPr="00B432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https://github.com/imranpermadi/MutabaahKu.git</w:t>
        </w:r>
      </w:hyperlink>
    </w:p>
    <w:p w:rsidR="00B432DD" w:rsidRPr="00B432DD" w:rsidRDefault="00B432DD" w:rsidP="00B4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Live Production URL (Vercel)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tgtFrame="_blank" w:history="1">
        <w:r w:rsidRPr="00B432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https://mutabaahku-dun.vercel.app/</w:t>
        </w:r>
      </w:hyperlink>
    </w:p>
    <w:p w:rsidR="00B432DD" w:rsidRPr="00B432DD" w:rsidRDefault="00B432DD" w:rsidP="00B4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Supabase Project URL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tgtFrame="_blank" w:history="1">
        <w:r w:rsidRPr="00B432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https://qedenyqmbnuidtgivxwe.supabase.co</w:t>
        </w:r>
      </w:hyperlink>
    </w:p>
    <w:p w:rsidR="00B432DD" w:rsidRPr="00B432DD" w:rsidRDefault="00B432DD" w:rsidP="00B43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Supabase Managed PostgreSQL (dengan Row-Level Security &amp; Dual-Role RBAC)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2DD">
        <w:rPr>
          <w:rFonts w:ascii="Times New Roman" w:eastAsia="Times New Roman" w:hAnsi="Times New Roman" w:cs="Times New Roman"/>
          <w:b/>
          <w:bCs/>
          <w:sz w:val="36"/>
          <w:szCs w:val="36"/>
        </w:rPr>
        <w:t>2. Latar Belakang &amp; Tujuan Produk</w:t>
      </w:r>
    </w:p>
    <w:p w:rsidR="00B432DD" w:rsidRPr="00B432DD" w:rsidRDefault="00B432DD" w:rsidP="00B43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>Anak sekolah sering mengalami kendala lupa hafalan Al-Qur'an Juz 30, hadis, dan doa harian saat menghadapi ujian sekolah (PTS, Pertengahan/Mid, PAS) akibat pencatatan manual di buku fisik yang terputus antar-kelas serta ketiadaan jadwal muroja'ah yang terukur. Selain itu, anak membutuhkan panduan visual yang menyenangkan untuk membiasakan sholat 5 waktu, puasa, serta mempelajari gerakan dan bacaan sholat yang benar sesuai tuntunan Rasulullah ﷺ dan pemahaman Salafus Shalih.</w:t>
      </w:r>
    </w:p>
    <w:p w:rsidR="00B432DD" w:rsidRPr="00B432DD" w:rsidRDefault="00B432DD" w:rsidP="00B43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MutabaahKu v3.0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hadir sebagai Progressive Web App (PWA) Offline-First dengan antarmuka ceria dan gamifikasi ramah anak yang menyatukan:</w:t>
      </w:r>
    </w:p>
    <w:p w:rsidR="00B432DD" w:rsidRPr="00B432DD" w:rsidRDefault="00B432DD" w:rsidP="00B43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>Dokumentasi kurikulum hafalan otomatis lintas kelas (Kelas 1–6) dan periode ujian (PTS, Mid, PAS).</w:t>
      </w:r>
    </w:p>
    <w:p w:rsidR="00B432DD" w:rsidRPr="00B432DD" w:rsidRDefault="00B432DD" w:rsidP="00B43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Mesin pengulangan pintar berbasis algoritma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FSRS-6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Ceklis Muroja'ah 3 Lapis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Modul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Belajar &amp; Animasi Praktek Sholat Sesuai Sunnah Salaf (Sifat Shalat Nabi ﷺ)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lengkap dengan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Jadwal Sholat Kota se-Indonesia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Kompas Arah Kiblat Lucu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Pencatatan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Mutaba'ah Yaumiyah (Sholat Wajib, Sholat Sunnah, &amp; Puasa)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Login Terpisah Orang Tua vs. Anak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serta alur review/paraf digital orang tua.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2DD">
        <w:rPr>
          <w:rFonts w:ascii="Times New Roman" w:eastAsia="Times New Roman" w:hAnsi="Times New Roman" w:cs="Times New Roman"/>
          <w:b/>
          <w:bCs/>
          <w:sz w:val="36"/>
          <w:szCs w:val="36"/>
        </w:rPr>
        <w:t>3. Arsitektur Login Terpisah (Dual-Role 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581"/>
        <w:gridCol w:w="7148"/>
      </w:tblGrid>
      <w:tr w:rsidR="00B432DD" w:rsidRPr="00B432DD" w:rsidTr="00B432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Peran 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Rute Utama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Hak Akses &amp; Fitur Utama</w:t>
            </w:r>
          </w:p>
        </w:tc>
      </w:tr>
      <w:tr w:rsidR="00B432DD" w:rsidRPr="00B432DD" w:rsidTr="00B432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ORANG TUA (</w:t>
            </w:r>
            <w:r w:rsidRPr="00B43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PARENT</w:t>
            </w: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Courier New" w:eastAsia="Times New Roman" w:hAnsi="Courier New" w:cs="Courier New"/>
                <w:sz w:val="20"/>
                <w:szCs w:val="20"/>
              </w:rPr>
              <w:t>/parent/dashboard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• Mengelola akun anak (membuat username/password anak &amp; memilih kota jadwal sholat).</w:t>
            </w:r>
          </w:p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• Mengatur target kurikulum kelas (Kelas 1–6) dan tanggal ujian (PTS/Mid/PAS).</w:t>
            </w:r>
          </w:p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• </w:t>
            </w: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Mereview &amp; Memverifikasi (Paraf Digital)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setoran hafalan (</w:t>
            </w:r>
            <w:r w:rsidRPr="00B432DD">
              <w:rPr>
                <w:rFonts w:ascii="Courier New" w:eastAsia="Times New Roman" w:hAnsi="Courier New" w:cs="Courier New"/>
                <w:sz w:val="20"/>
                <w:szCs w:val="20"/>
              </w:rPr>
              <w:t>Lancar [L]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r w:rsidRPr="00B432DD">
              <w:rPr>
                <w:rFonts w:ascii="Courier New" w:eastAsia="Times New Roman" w:hAnsi="Courier New" w:cs="Courier New"/>
                <w:sz w:val="20"/>
                <w:szCs w:val="20"/>
              </w:rPr>
              <w:t>Belum Lancar [BL]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) serta laporan harian Sholat &amp; Puasa anak.</w:t>
            </w:r>
          </w:p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• Mengekspor PDF Rapor Buku Mutaba'ah Tahfidz &amp; Yaumiyah.</w:t>
            </w:r>
          </w:p>
        </w:tc>
      </w:tr>
      <w:tr w:rsidR="00B432DD" w:rsidRPr="00B432DD" w:rsidTr="00B432D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ANAK / SISWA (</w:t>
            </w:r>
            <w:r w:rsidRPr="00B432DD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STUDENT</w:t>
            </w: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Courier New" w:eastAsia="Times New Roman" w:hAnsi="Courier New" w:cs="Courier New"/>
                <w:sz w:val="20"/>
                <w:szCs w:val="20"/>
              </w:rPr>
              <w:t>/student/workspace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• Mengakses ruang belajar bergaya gim ceria dengan Maskot Pendamping, Kebun Pahala, dan Koleksi Stiker.</w:t>
            </w:r>
          </w:p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Mendengarkan audio </w:t>
            </w:r>
            <w:r w:rsidRPr="00B432D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talaqqi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(Qari Dewasa, </w:t>
            </w:r>
            <w:r w:rsidRPr="00B432D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Husary Muallim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32D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Child Repeat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latihan </w:t>
            </w:r>
            <w:r w:rsidRPr="00B432D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Blind Mode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, &amp; uji bacaan dengan mikrofon AI.</w:t>
            </w:r>
          </w:p>
          <w:p w:rsidR="00B432DD" w:rsidRPr="00B432DD" w:rsidRDefault="00B432DD" w:rsidP="00B4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B432DD" w:rsidRPr="00B432DD" w:rsidRDefault="00B432DD" w:rsidP="00B432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Belajar gerakan &amp; bacaan sholat melalui </w:t>
            </w: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Animasi Praktek Sholat Interaktif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mengecek </w:t>
            </w:r>
            <w:r w:rsidRPr="00B4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Jadwal Sholat &amp; Arah Kiblat</w:t>
            </w:r>
            <w:r w:rsidRPr="00B432DD">
              <w:rPr>
                <w:rFonts w:ascii="Times New Roman" w:eastAsia="Times New Roman" w:hAnsi="Times New Roman" w:cs="Times New Roman"/>
                <w:sz w:val="24"/>
                <w:szCs w:val="24"/>
              </w:rPr>
              <w:t>, serta mengisi ceklis Muroja'ah, Sholat, dan Puasa.</w:t>
            </w:r>
          </w:p>
        </w:tc>
      </w:tr>
    </w:tbl>
    <w:p w:rsidR="00B432DD" w:rsidRPr="00B432DD" w:rsidRDefault="00B432DD" w:rsidP="00B43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32DD">
        <w:rPr>
          <w:rFonts w:ascii="Times New Roman" w:eastAsia="Times New Roman" w:hAnsi="Times New Roman" w:cs="Times New Roman"/>
          <w:b/>
          <w:bCs/>
          <w:sz w:val="36"/>
          <w:szCs w:val="36"/>
        </w:rPr>
        <w:t>4. Spesifikasi Modul Fungsional Utama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32DD">
        <w:rPr>
          <w:rFonts w:ascii="Times New Roman" w:eastAsia="Times New Roman" w:hAnsi="Times New Roman" w:cs="Times New Roman"/>
          <w:b/>
          <w:bCs/>
          <w:sz w:val="27"/>
          <w:szCs w:val="27"/>
        </w:rPr>
        <w:t>Modul A: Jadwal Sholat Kota se-Indonesia &amp; Kompas Arah Kiblat Ceria</w:t>
      </w:r>
    </w:p>
    <w:p w:rsidR="00B432DD" w:rsidRPr="00B432DD" w:rsidRDefault="00B432DD" w:rsidP="00B43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Pemilihan Kabupaten/Kota Seluruh Indonesia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2DD" w:rsidRPr="00B432DD" w:rsidRDefault="00B432DD" w:rsidP="00B4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Mengambil daftar seluruh kabupaten/kota resmi Kemenag RI dari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API Muslim v3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2DD" w:rsidRPr="00B432DD" w:rsidRDefault="00B432DD" w:rsidP="00B432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Semua Kota: </w:t>
      </w:r>
      <w:r w:rsidRPr="00B432DD">
        <w:rPr>
          <w:rFonts w:ascii="Courier New" w:eastAsia="Times New Roman" w:hAnsi="Courier New" w:cs="Courier New"/>
          <w:sz w:val="20"/>
          <w:szCs w:val="20"/>
        </w:rPr>
        <w:t>GET [</w:t>
      </w:r>
      <w:proofErr w:type="gramStart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https://api.myquran.com/v3/sholat/kabkota/semua](</w:t>
      </w:r>
      <w:proofErr w:type="gramEnd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https://api.myquran.com/v3/sholat/kabkota/semua)</w:t>
      </w:r>
    </w:p>
    <w:p w:rsidR="00B432DD" w:rsidRPr="00B432DD" w:rsidRDefault="00B432DD" w:rsidP="00B432D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Cari Kota: </w:t>
      </w:r>
      <w:r w:rsidRPr="00B432DD">
        <w:rPr>
          <w:rFonts w:ascii="Courier New" w:eastAsia="Times New Roman" w:hAnsi="Courier New" w:cs="Courier New"/>
          <w:sz w:val="20"/>
          <w:szCs w:val="20"/>
        </w:rPr>
        <w:t>GET [</w:t>
      </w:r>
      <w:proofErr w:type="gramStart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https://api.myquran.com/v3/sholat/kabkota/cari/](</w:t>
      </w:r>
      <w:proofErr w:type="gramEnd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https://api.myquran.com/v3/sholat/kabkota/cari/){keyword}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(Default awal: Kota Medan / deteksi GPS otomatis).</w:t>
      </w:r>
    </w:p>
    <w:p w:rsidR="00B432DD" w:rsidRPr="00B432DD" w:rsidRDefault="00B432DD" w:rsidP="00B4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>Mengambil jadwal sholat harian (</w:t>
      </w:r>
      <w:r w:rsidRPr="00B432DD">
        <w:rPr>
          <w:rFonts w:ascii="Courier New" w:eastAsia="Times New Roman" w:hAnsi="Courier New" w:cs="Courier New"/>
          <w:sz w:val="20"/>
          <w:szCs w:val="20"/>
        </w:rPr>
        <w:t>Imsak, Subuh, Terbit, Dhuha, Dzuhur, Ashar, Maghrib, Isya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) melalui </w:t>
      </w:r>
      <w:r w:rsidRPr="00B432DD">
        <w:rPr>
          <w:rFonts w:ascii="Courier New" w:eastAsia="Times New Roman" w:hAnsi="Courier New" w:cs="Courier New"/>
          <w:sz w:val="20"/>
          <w:szCs w:val="20"/>
        </w:rPr>
        <w:t>GET [</w:t>
      </w:r>
      <w:proofErr w:type="gramStart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https://api.myquran.com/v3/sholat/jadwal/](</w:t>
      </w:r>
      <w:proofErr w:type="gramEnd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https://api.myquran.com/v3/sholat/jadwal/){id_kota}/today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atau </w:t>
      </w:r>
      <w:r w:rsidRPr="00B432DD">
        <w:rPr>
          <w:rFonts w:ascii="Courier New" w:eastAsia="Times New Roman" w:hAnsi="Courier New" w:cs="Courier New"/>
          <w:sz w:val="20"/>
          <w:szCs w:val="20"/>
        </w:rPr>
        <w:t>/sholat/jadwal/{id_kota}/{YYYY-MM-DD}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>Menampilkan hitung mundur (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countdown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) menuju waktu sholat berikutnya dengan ilustrasi langit dinamis (fajar, siang cerah, senja oranye, malam berbintang).</w:t>
      </w:r>
    </w:p>
    <w:p w:rsidR="00B432DD" w:rsidRPr="00B432DD" w:rsidRDefault="00B432DD" w:rsidP="00B43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Kompas Arah Kiblat Interaktif ("Cari Arah Ka'bah Yuk!")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2DD" w:rsidRPr="00B432DD" w:rsidRDefault="00B432DD" w:rsidP="00B4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Menghitung sudut azimut kiblat presisi dari koordinat GPS anak menuju Ka'bah di Makkah (Lat: </w:t>
      </w:r>
      <w:r w:rsidRPr="00B432DD">
        <w:rPr>
          <w:rFonts w:ascii="Courier New" w:eastAsia="Times New Roman" w:hAnsi="Courier New" w:cs="Courier New"/>
          <w:sz w:val="20"/>
          <w:szCs w:val="20"/>
        </w:rPr>
        <w:t>21.422487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, Lon: </w:t>
      </w:r>
      <w:r w:rsidRPr="00B432DD">
        <w:rPr>
          <w:rFonts w:ascii="Courier New" w:eastAsia="Times New Roman" w:hAnsi="Courier New" w:cs="Courier New"/>
          <w:sz w:val="20"/>
          <w:szCs w:val="20"/>
        </w:rPr>
        <w:t>39.826206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) menggunakan rumus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Great-Circle Spherical Trigonometry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dan endpoint </w:t>
      </w:r>
      <w:r w:rsidRPr="00B432DD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https://api.myquran.com/v3/qibla](</w:t>
      </w:r>
      <w:proofErr w:type="gramEnd"/>
      <w:r w:rsidRPr="00B432DD">
        <w:rPr>
          <w:rFonts w:ascii="Courier New" w:eastAsia="Times New Roman" w:hAnsi="Courier New" w:cs="Courier New"/>
          <w:sz w:val="20"/>
          <w:szCs w:val="20"/>
        </w:rPr>
        <w:t>https://api.myquran.com/v3/qibla)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lastRenderedPageBreak/>
        <w:t>Menampilkan kompas kartun interaktif yang membaca sensor orientasi perangkat (</w:t>
      </w:r>
      <w:r w:rsidRPr="00B432DD">
        <w:rPr>
          <w:rFonts w:ascii="Courier New" w:eastAsia="Times New Roman" w:hAnsi="Courier New" w:cs="Courier New"/>
          <w:sz w:val="20"/>
          <w:szCs w:val="20"/>
        </w:rPr>
        <w:t>DeviceOrientationEvent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). Saat anak memutar badan hingga tepat menghadap arah kiblat (toleransi ±3°), ilustrasi Ka'bah bersinar hijau zamrud, mengeluarkan efek konfeti bintang, dan bergetar lembut.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32DD">
        <w:rPr>
          <w:rFonts w:ascii="Times New Roman" w:eastAsia="Times New Roman" w:hAnsi="Times New Roman" w:cs="Times New Roman"/>
          <w:b/>
          <w:bCs/>
          <w:sz w:val="27"/>
          <w:szCs w:val="27"/>
        </w:rPr>
        <w:t>Modul B: Panduan &amp; Animasi Praktek Sholat Sesuai Sunnah Salaf (Sifat Shalat Nabi ﷺ)</w:t>
      </w:r>
    </w:p>
    <w:p w:rsidR="00B432DD" w:rsidRPr="00B432DD" w:rsidRDefault="00B432DD" w:rsidP="00B43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Dirancang berdasarkan dalil-dalil hadis shahih dalam kitab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Sifat Shalat Nabi ﷺ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karya Syaikh Muhammad Nashiruddin Al-Albani agar anak memahami tata cara sholat yang benar sejak dini:</w:t>
      </w:r>
    </w:p>
    <w:p w:rsidR="00B432DD" w:rsidRPr="00B432DD" w:rsidRDefault="00B432DD" w:rsidP="00B43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Urutan Gerakan &amp; Bacaan Sholat Shahih (13 Langkah Interaktif)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1 — Berdiri Menghadap Kiblat &amp; Niat di Dalam Hati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Edukasi ramah anak bahwa niat sholat cukup di dalam hati (tanpa melafalkan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"Ushalli..."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secara lisan karena tidak dicontohkan oleh Nabi ﷺ dan para sahabat), berdiri tegak menghadap kiblat dengan pandangan ke tempat sujud.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2 — Takbiratul Ihram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Mengucapkan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"Allāhu Akbar"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sambil mengangkat kedua tangan sejajar bahu atau sejajar daun telinga dengan jari-jari rapat menghadap kiblat.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3 — Bersedekap di Dada &amp; Doa Istiftah Shahih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Meletakkan tangan kanan di atas punggung telapak tangan kiri, pergelangan, atau lengan bawah di atas dada. Menyediakan 2 pilihan Doa Istiftah shahih yang mudah dihafal anak:</w:t>
      </w:r>
    </w:p>
    <w:p w:rsidR="00B432DD" w:rsidRPr="00B432DD" w:rsidRDefault="00B432DD" w:rsidP="00B432D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Pilihan 1 (HR. Bukhari &amp; Muslim):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"Allāhumma bā'id bainī wa baina khaṭāyāya kamā bā'adta bainal-masyriqi wal-maghrib..."</w:t>
      </w:r>
    </w:p>
    <w:p w:rsidR="00B432DD" w:rsidRPr="00B432DD" w:rsidRDefault="00B432DD" w:rsidP="00B432D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Pilihan 2 (HR. Abu Dawud &amp; Tirmidzi - Ringkas untuk Kelas 1–2):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"Subḥānakallāhumma wa biḥamdika wa tabārakasmuka wa ta'ālā jadduka wa lā ilāha ghairuk."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4 — Ta'awudz, Basmalah (Sirr), Al-Fatihah &amp; Surat Pendek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Membaca Al-Fatihah ayat demi ayat (berhenti di setiap akhir ayat) diikuti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"Āmīn"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, lalu membaca surat Juz 30 yang sedang dihafal anak.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5 — Ruku' dengan Thuma'ninah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Mengangkat tangan saat takbir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intiqal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, membungkukkan punggung hingga lurus rata (90°), telapak tangan menggenggam kedua lutut dengan jari-jari renggang. Bacaan shahih: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"Subḥāna rabbiyal-'aẓīm"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(3x) atau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"Subḥānakallāhumma rabbanā wa biḥamdika, Allāhummaghfirlī"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6 — I'tidal (Bangkit dari Ruku')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Mengangkat kedua tangan sambil mengucapkan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"Sami'allāhu liman ḥamidah"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, lalu setelah berdiri tegak membaca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"Rabbanā wa lakal-ḥamdu, ḥamdan katsīran ṭayyiban mubārakan fīh"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7 — Sujud dengan 7 Anggota Tubuh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Turun sujud sambil bertakbir, menempelkan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7 anggota sujud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(1. Dahi &amp; hidung, 2-3. Kedua telapak tangan sejajar bahu/telinga, 4-5. Kedua lutut, 6-7. Kedua ujung jari-jari kaki ditekuk menghadap kiblat) sementara kedua siku diangkat (tidak dihamparkan ke lantai seperti hewan). Bacaan shahih: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"Subḥāna rabbiyal-a'lā"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(3x) atau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"Subḥānakallāhumma rabbanā wa biḥamdika, Allāhummaghfirlī"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8 — Duduk di Antara Dua Sujud (Duduk Iftirasy)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Membentangkan punggung kaki kiri dan duduk di atasnya, sementara telapak kaki kanan ditegakkan dengan jari-jari menghadap kiblat. Bacaan shahih: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"Rabbighfirlī, Rabbighfirlī"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(HR. Abu Dawud &amp; Ibnu Majah) atau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"Allāhummaghfirlī warḥamnī wajburnī wahdinī warzuqnī"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9 — Duduk Istirahat Sejenak (Jalsatul Istirahah)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Duduk sebentar dengan tenang setelah sujud kedua pada rakaat ganjil sebelum bangkit ke rakaat berikutnya dengan bertumpu pada kedua tangan.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10 — Tasyahud Awal (Duduk Iftirasy) &amp; Isyarat Telunjuk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Meletakkan tangan kanan di paha kanan dengan menggenggam jari-jari kecuali jari telunjuk yang diisyaratkan menunjuk kiblat (dan pandangan mata tertuju ke telunjuk). Bacaan Tasyahud Ibnu Mas'ud (HR. Bukhari &amp; Muslim):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"At-taḥiyyātu lillāh, waṣ-ṣalawātu, waṭ-ṭayyibāt. As-salāmu 'alaika ayyuhan-nabiyyu wa raḥmatullāhi wa barakātuh. As-salāmu 'alainā wa 'alā 'ibādillāhiṣ-ṣāliḥīn. Asyhadu allā ilāha illallāh, wa asyhadu anna Muḥammadan 'abduhū wa rasūluh."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11 — Tasyahud Akhir (Duduk Tawarruk) &amp; Shalawat Ibrahimiyah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Memasukkan kaki kiri di bawah betis kanan, mendudukkan pantat ke lantai/sajadah, dan menegakkan telapak kaki kanan. Membaca Tasyahud dilanjutkan Shalawat Ibrahimiyah: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"Allāhumma ṣalli 'alā Muḥammad, wa 'alā āli Muḥammad, kamā ṣallaita 'alā Ibrāhīm, wa 'alā āli Ibrāhīm, innaka ḥamīdum majīd..."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Langkah 12 — Doa Perlindungan dari 4 Fitnah Sebelum Salam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Membaca doa wajib/sunnah muakkadah sebelum salam (HR. Muslim):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"Allāhumma innī a'ūdzu bika min 'adzābi jahannam, wa min 'adzābil-qabri, wa min fitnatil-maḥyā wal-mamāt, wa min syarri fitnatil-masīḥid-dajjāl."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Langkah 13 — Salam &amp; Dzikir Setelah Sholat Fardhu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Menoleh ke kanan dan ke kiri seraya mengucapkan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"As-salāmu 'alaikum wa raḥmatullāh"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, dilanjutkan dzikir sesuai sunnah (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Astaghfirullāh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3x,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Allāhumma antas-salām...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, Tasbih 33x, Tahmid 33x, Takbir 33x, Tahlil penggenap 100, Ayat Kursi, serta Al-Ikhlas, Al-Falaq, An-Nas).</w:t>
      </w:r>
    </w:p>
    <w:p w:rsidR="00B432DD" w:rsidRPr="00B432DD" w:rsidRDefault="00B432DD" w:rsidP="00B43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Fitur Animasi Praktek Sholat Interaktif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Karakter Animasi 2D/SVG Ramah Anak (Mode Putra &amp; Putri)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Ilustrasi vektor anak Muslim memakai peci/baju koko (Putra) atau mukena pastel (Putri) dengan desain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faceless/chibi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yang mematuhi adab visual Islami dan dianimasikan dengan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Framer Motion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pada setiap perpindahan rukun.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X-Ray Spot Highlighter (Titik Fokus Gerakan)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Saat animasi berada di posisi Sujud, muncul 7 lingkaran cahaya hijau yang berkedip lucu pada dahi+hidung, 2 tangan, 2 lutut, dan 2 ujung kaki. Saat posisi Tasyahud, muncul ilustrasi pembesar (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zoom-in badge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) yang memperlihatkan bedanya kaki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Duduk Iftirasy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Duduk Tawarruk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serta posisi jari telunjuk.</w:t>
      </w:r>
    </w:p>
    <w:p w:rsidR="00B432DD" w:rsidRPr="00B432DD" w:rsidRDefault="00B432DD" w:rsidP="00B432D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Auto-Play Karaoke &amp; Kuis Urutan Gerakan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Tombol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"Praktek Sholat Otomatis"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yang memutar animasi gerakan berurutan sambil membacakan audio doa per kata, ditambah mini-game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"Susun Kartu Gerakan Sholat"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untuk menguji pemahaman anak.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32DD">
        <w:rPr>
          <w:rFonts w:ascii="Times New Roman" w:eastAsia="Times New Roman" w:hAnsi="Times New Roman" w:cs="Times New Roman"/>
          <w:b/>
          <w:bCs/>
          <w:sz w:val="27"/>
          <w:szCs w:val="27"/>
        </w:rPr>
        <w:t>Modul C: Gamifikasi Ceria &amp; Desain Ramah Anak ("Biar Anak Betah Belajar")</w:t>
      </w:r>
    </w:p>
    <w:p w:rsidR="00B432DD" w:rsidRPr="00B432DD" w:rsidRDefault="00B432DD" w:rsidP="00B43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Maskot Interaktif &amp; Balon Sapaan Pintar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: Karakter sahabat belajar yang menyapa anak sesuai waktu (misal: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"Wah, sebentar lagi Ashar di Kota Medan! Yuk siap-siap wudhu!"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32DD" w:rsidRPr="00B432DD" w:rsidRDefault="00B432DD" w:rsidP="00B43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Kebun Pahala Virtual (Reward Garden) &amp; Buku Stiker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32DD" w:rsidRPr="00B432DD" w:rsidRDefault="00B432DD" w:rsidP="00B432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>Setiap kali anak menyelesaikan ceklis Muroja'ah, lulus kuis bacaan sholat, atau tertib sholat 5 waktu &amp; puasa yang telah di-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Approve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orang tua, anak mendapatkan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Bintang Emas &amp; Tetes Air Berkah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32DD" w:rsidRPr="00B432DD" w:rsidRDefault="00B432DD" w:rsidP="00B432D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Poin tersebut otomatis menumbuhkan pohon kurma/taman bunga virtual dari tunas kecil hingga berbuah lebat, serta membuka koleksi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Stiker Lucu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(Ka'bah Bersinar, Masjid Nabawi, Unta Gurun, Lentera Ramadhan, Kucing Kesayangan Sahabat, Mahkota Hafiz).</w:t>
      </w:r>
    </w:p>
    <w:p w:rsidR="00B432DD" w:rsidRPr="00B432DD" w:rsidRDefault="00B432DD" w:rsidP="00B43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Micro-Interactions &amp; Sound Effects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: Animasi konfeti bintang (</w:t>
      </w:r>
      <w:r w:rsidRPr="00B432DD">
        <w:rPr>
          <w:rFonts w:ascii="Courier New" w:eastAsia="Times New Roman" w:hAnsi="Courier New" w:cs="Courier New"/>
          <w:sz w:val="20"/>
          <w:szCs w:val="20"/>
        </w:rPr>
        <w:t>canvas-confetti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), tombol bergaya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3D tactile chunky buttons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ala Duolingo Kids, dan efek suara yang memberi semangat.</w:t>
      </w:r>
    </w:p>
    <w:p w:rsidR="00B432DD" w:rsidRPr="00B432DD" w:rsidRDefault="00B432DD" w:rsidP="00B43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32DD">
        <w:rPr>
          <w:rFonts w:ascii="Times New Roman" w:eastAsia="Times New Roman" w:hAnsi="Times New Roman" w:cs="Times New Roman"/>
          <w:b/>
          <w:bCs/>
          <w:sz w:val="27"/>
          <w:szCs w:val="27"/>
        </w:rPr>
        <w:t>Modul D: Kurikulum Otomatis, FSRS-6, Ceklis 3 Lapis &amp; Pencarian AI</w:t>
      </w:r>
    </w:p>
    <w:p w:rsidR="00B432DD" w:rsidRPr="00B432DD" w:rsidRDefault="00B432DD" w:rsidP="00B43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DD">
        <w:rPr>
          <w:rFonts w:ascii="Times New Roman" w:eastAsia="Times New Roman" w:hAnsi="Times New Roman" w:cs="Times New Roman"/>
          <w:sz w:val="24"/>
          <w:szCs w:val="24"/>
        </w:rPr>
        <w:t>Tetap mencakup seluruh fitur inti riset: Hierarki Kelas 1–6 &amp; Ujian (PTS, Mid, PAS), penarikan otomatis Al-Qur'an (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EQuran.id v2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EveryAyah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Husary Muallim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Child Repeat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), Doa Harian (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EQuran.id Doa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Hisnul Muslim MP3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), Hadis (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HadeethEnc v1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Smart Matan Extractor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+ TTS),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Ceklis Muroja'ah 3 Lapis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(Harian, Kisi-Kisi Ujian 1x–5x Ulang, Matriks Juz 30), algoritma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FSRS-6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dengan </w:t>
      </w:r>
      <w:r w:rsidRPr="00B432DD">
        <w:rPr>
          <w:rFonts w:ascii="Times New Roman" w:eastAsia="Times New Roman" w:hAnsi="Times New Roman" w:cs="Times New Roman"/>
          <w:i/>
          <w:iCs/>
          <w:sz w:val="24"/>
          <w:szCs w:val="24"/>
        </w:rPr>
        <w:t>Mode Ujian H-14 (95% Retention)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, serta pencarian luar cakupan via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EQuran Vector API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B432DD">
        <w:rPr>
          <w:rFonts w:ascii="Times New Roman" w:eastAsia="Times New Roman" w:hAnsi="Times New Roman" w:cs="Times New Roman"/>
          <w:b/>
          <w:bCs/>
          <w:sz w:val="24"/>
          <w:szCs w:val="24"/>
        </w:rPr>
        <w:t>Groq Whisper ASR + Levenshtein Distance</w:t>
      </w:r>
      <w:r w:rsidRPr="00B432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6BAB" w:rsidRDefault="007E6BAB">
      <w:bookmarkStart w:id="0" w:name="_GoBack"/>
      <w:bookmarkEnd w:id="0"/>
    </w:p>
    <w:sectPr w:rsidR="007E6BAB" w:rsidSect="00B432DD">
      <w:pgSz w:w="12240" w:h="15840"/>
      <w:pgMar w:top="142" w:right="249" w:bottom="142" w:left="2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863D2"/>
    <w:multiLevelType w:val="multilevel"/>
    <w:tmpl w:val="83CC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00911"/>
    <w:multiLevelType w:val="multilevel"/>
    <w:tmpl w:val="F646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C77CE"/>
    <w:multiLevelType w:val="multilevel"/>
    <w:tmpl w:val="C9F4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8E140A"/>
    <w:multiLevelType w:val="multilevel"/>
    <w:tmpl w:val="D7A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7573D"/>
    <w:multiLevelType w:val="multilevel"/>
    <w:tmpl w:val="182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34A27"/>
    <w:multiLevelType w:val="multilevel"/>
    <w:tmpl w:val="F9DE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2DD"/>
    <w:rsid w:val="007E6BAB"/>
    <w:rsid w:val="00B4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F7011"/>
  <w15:chartTrackingRefBased/>
  <w15:docId w15:val="{3F79A527-9029-4547-BFD7-9ABAC36A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32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32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32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2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32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32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3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432D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432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32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0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edenyqmbnuidtgivxwe.supabase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utabaahku-dun.vercel.app/" TargetMode="External"/><Relationship Id="rId5" Type="http://schemas.openxmlformats.org/officeDocument/2006/relationships/hyperlink" Target="https://github.com/imranpermadi/MutabaahKu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1649</Words>
  <Characters>9401</Characters>
  <Application>Microsoft Office Word</Application>
  <DocSecurity>0</DocSecurity>
  <Lines>78</Lines>
  <Paragraphs>22</Paragraphs>
  <ScaleCrop>false</ScaleCrop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PERMADI</dc:creator>
  <cp:keywords/>
  <dc:description/>
  <cp:lastModifiedBy>IMRAN PERMADI</cp:lastModifiedBy>
  <cp:revision>1</cp:revision>
  <dcterms:created xsi:type="dcterms:W3CDTF">2026-10-15T05:53:00Z</dcterms:created>
  <dcterms:modified xsi:type="dcterms:W3CDTF">2026-10-15T05:54:00Z</dcterms:modified>
</cp:coreProperties>
</file>