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2322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 w:rsidRPr="00E4708B">
        <w:rPr>
          <w:rFonts w:ascii="Calibri" w:hAnsi="Calibri" w:cs="Calibri"/>
          <w:b/>
          <w:bCs/>
          <w:sz w:val="40"/>
          <w:szCs w:val="40"/>
        </w:rPr>
        <w:t>Imran S. Baig, CPA</w:t>
      </w:r>
    </w:p>
    <w:p w14:paraId="49C27F4E" w14:textId="77777777" w:rsidR="00DD490E" w:rsidRPr="00E4708B" w:rsidRDefault="00DD490E" w:rsidP="00E4708B">
      <w:pPr>
        <w:pBdr>
          <w:bottom w:val="single" w:sz="4" w:space="1" w:color="auto"/>
        </w:pBdr>
        <w:tabs>
          <w:tab w:val="right" w:pos="10224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E4708B">
        <w:rPr>
          <w:rFonts w:ascii="Calibri" w:hAnsi="Calibri" w:cs="Calibri"/>
          <w:sz w:val="24"/>
          <w:szCs w:val="24"/>
        </w:rPr>
        <w:t>847-224-1524</w:t>
      </w:r>
      <w:r w:rsidRPr="00E4708B">
        <w:rPr>
          <w:rFonts w:ascii="Calibri" w:hAnsi="Calibri" w:cs="Calibri"/>
          <w:sz w:val="24"/>
          <w:szCs w:val="24"/>
        </w:rPr>
        <w:tab/>
        <w:t>linkedin.com/in/ibaig2</w:t>
      </w:r>
    </w:p>
    <w:p w14:paraId="459AB6C4" w14:textId="4F1B784D" w:rsidR="00DD490E" w:rsidRPr="00E4708B" w:rsidRDefault="00E7439A" w:rsidP="00E4708B">
      <w:pPr>
        <w:pBdr>
          <w:bottom w:val="single" w:sz="4" w:space="1" w:color="auto"/>
        </w:pBdr>
        <w:tabs>
          <w:tab w:val="right" w:pos="10224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 York, NY 10010</w:t>
      </w:r>
      <w:r w:rsidR="00DD490E" w:rsidRPr="00E4708B">
        <w:rPr>
          <w:rFonts w:ascii="Calibri" w:hAnsi="Calibri" w:cs="Calibri"/>
          <w:sz w:val="24"/>
          <w:szCs w:val="24"/>
        </w:rPr>
        <w:t xml:space="preserve"> </w:t>
      </w:r>
      <w:r w:rsidR="00DD490E" w:rsidRPr="00E4708B">
        <w:rPr>
          <w:rFonts w:ascii="Calibri" w:hAnsi="Calibri" w:cs="Calibri"/>
          <w:sz w:val="24"/>
          <w:szCs w:val="24"/>
        </w:rPr>
        <w:tab/>
        <w:t>imran.s.baig.cpa@gmail.com</w:t>
      </w:r>
    </w:p>
    <w:p w14:paraId="17718014" w14:textId="0E8FC045" w:rsidR="00AA6C0B" w:rsidRPr="00BF1005" w:rsidRDefault="00AA6C0B" w:rsidP="00AA6C0B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  <w:r w:rsidRPr="00E4708B">
        <w:rPr>
          <w:rFonts w:ascii="Calibri" w:hAnsi="Calibri" w:cs="Calibri"/>
          <w:b/>
          <w:bCs/>
          <w:sz w:val="24"/>
          <w:szCs w:val="24"/>
        </w:rPr>
        <w:t>EDUCATION</w:t>
      </w:r>
    </w:p>
    <w:p w14:paraId="784B2A6C" w14:textId="77777777" w:rsidR="00AA6C0B" w:rsidRPr="00E4708B" w:rsidRDefault="00AA6C0B" w:rsidP="00AA6C0B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Bachelor of Science (BS), Accountin</w:t>
      </w:r>
      <w:r>
        <w:rPr>
          <w:rFonts w:ascii="Calibri" w:hAnsi="Calibri" w:cs="Calibri"/>
          <w:b/>
          <w:bCs/>
          <w:sz w:val="21"/>
          <w:szCs w:val="21"/>
        </w:rPr>
        <w:t>g, May 2016</w:t>
      </w:r>
      <w:r w:rsidRPr="00E4708B">
        <w:rPr>
          <w:rFonts w:ascii="Calibri" w:hAnsi="Calibri" w:cs="Calibri"/>
          <w:b/>
          <w:bCs/>
          <w:sz w:val="21"/>
          <w:szCs w:val="21"/>
        </w:rPr>
        <w:tab/>
      </w:r>
    </w:p>
    <w:p w14:paraId="0FBC0906" w14:textId="3E0E5343" w:rsidR="00012E9A" w:rsidRDefault="00AA6C0B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DD490E">
        <w:rPr>
          <w:rFonts w:ascii="Calibri" w:hAnsi="Calibri" w:cs="Calibri"/>
          <w:sz w:val="21"/>
          <w:szCs w:val="21"/>
        </w:rPr>
        <w:t>University of Illinois at Chicago, Chicago, IL</w:t>
      </w:r>
      <w:r>
        <w:rPr>
          <w:rFonts w:ascii="Calibri" w:hAnsi="Calibri" w:cs="Calibri"/>
          <w:sz w:val="21"/>
          <w:szCs w:val="21"/>
        </w:rPr>
        <w:t xml:space="preserve"> </w:t>
      </w:r>
    </w:p>
    <w:p w14:paraId="5E356EC5" w14:textId="646FCE4C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4708B">
        <w:rPr>
          <w:rFonts w:ascii="Calibri" w:hAnsi="Calibri" w:cs="Calibri"/>
          <w:b/>
          <w:bCs/>
          <w:sz w:val="24"/>
          <w:szCs w:val="24"/>
        </w:rPr>
        <w:t>EXPERIENCE</w:t>
      </w:r>
    </w:p>
    <w:p w14:paraId="4416F6AA" w14:textId="34ED8D39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PG&amp;E, Oakland, CA</w:t>
      </w:r>
      <w:r w:rsidRPr="00E4708B">
        <w:rPr>
          <w:rFonts w:ascii="Calibri" w:hAnsi="Calibri" w:cs="Calibri"/>
          <w:b/>
          <w:bCs/>
          <w:sz w:val="21"/>
          <w:szCs w:val="21"/>
        </w:rPr>
        <w:tab/>
      </w:r>
      <w:r w:rsidR="00012E9A">
        <w:rPr>
          <w:rFonts w:ascii="Calibri" w:hAnsi="Calibri" w:cs="Calibri"/>
          <w:b/>
          <w:bCs/>
          <w:sz w:val="21"/>
          <w:szCs w:val="21"/>
        </w:rPr>
        <w:t>November 2022</w:t>
      </w:r>
      <w:r w:rsidRPr="00E4708B">
        <w:rPr>
          <w:rFonts w:ascii="Calibri" w:hAnsi="Calibri" w:cs="Calibri"/>
          <w:b/>
          <w:bCs/>
          <w:sz w:val="21"/>
          <w:szCs w:val="21"/>
        </w:rPr>
        <w:t xml:space="preserve"> - </w:t>
      </w:r>
      <w:r w:rsidR="00012E9A">
        <w:rPr>
          <w:rFonts w:ascii="Calibri" w:hAnsi="Calibri" w:cs="Calibri"/>
          <w:b/>
          <w:bCs/>
          <w:sz w:val="21"/>
          <w:szCs w:val="21"/>
        </w:rPr>
        <w:t>December</w:t>
      </w:r>
      <w:r w:rsidRPr="00E4708B">
        <w:rPr>
          <w:rFonts w:ascii="Calibri" w:hAnsi="Calibri" w:cs="Calibri"/>
          <w:b/>
          <w:bCs/>
          <w:sz w:val="21"/>
          <w:szCs w:val="21"/>
        </w:rPr>
        <w:t xml:space="preserve"> 2024</w:t>
      </w:r>
    </w:p>
    <w:p w14:paraId="4001A370" w14:textId="4D2B70B6" w:rsidR="00DD490E" w:rsidRPr="00E4708B" w:rsidRDefault="00012E9A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Senior Financial Analyst</w:t>
      </w:r>
    </w:p>
    <w:p w14:paraId="6B71C5AA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sz w:val="6"/>
          <w:szCs w:val="6"/>
        </w:rPr>
      </w:pPr>
    </w:p>
    <w:p w14:paraId="1D8434DE" w14:textId="78FA4A7E" w:rsidR="001C14B1" w:rsidRDefault="001C14B1" w:rsidP="00E4708B">
      <w:pPr>
        <w:pStyle w:val="ListParagraph"/>
        <w:numPr>
          <w:ilvl w:val="0"/>
          <w:numId w:val="1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Led</w:t>
      </w:r>
      <w:r w:rsidR="0029075E">
        <w:rPr>
          <w:rFonts w:ascii="Calibri" w:hAnsi="Calibri" w:cs="Calibri"/>
          <w:sz w:val="21"/>
          <w:szCs w:val="21"/>
        </w:rPr>
        <w:t xml:space="preserve"> GAAP transactions,</w:t>
      </w:r>
      <w:r>
        <w:rPr>
          <w:rFonts w:ascii="Calibri" w:hAnsi="Calibri" w:cs="Calibri"/>
          <w:sz w:val="21"/>
          <w:szCs w:val="21"/>
        </w:rPr>
        <w:t xml:space="preserve"> month-end close, </w:t>
      </w:r>
      <w:r w:rsidR="0029075E">
        <w:rPr>
          <w:rFonts w:ascii="Calibri" w:hAnsi="Calibri" w:cs="Calibri"/>
          <w:sz w:val="21"/>
          <w:szCs w:val="21"/>
        </w:rPr>
        <w:t xml:space="preserve">FP&amp;A, </w:t>
      </w:r>
      <w:r>
        <w:rPr>
          <w:rFonts w:ascii="Calibri" w:hAnsi="Calibri" w:cs="Calibri"/>
          <w:sz w:val="21"/>
          <w:szCs w:val="21"/>
        </w:rPr>
        <w:t xml:space="preserve">variance analysis, </w:t>
      </w:r>
      <w:r w:rsidR="0029075E">
        <w:rPr>
          <w:rFonts w:ascii="Calibri" w:hAnsi="Calibri" w:cs="Calibri"/>
          <w:sz w:val="21"/>
          <w:szCs w:val="21"/>
        </w:rPr>
        <w:t>SOX testing, SEC financial reporting, management reporting, and the creation of monthly presentation decks.</w:t>
      </w:r>
    </w:p>
    <w:p w14:paraId="0FDB4CBA" w14:textId="73CC4230" w:rsidR="00012E9A" w:rsidRDefault="00012E9A" w:rsidP="00E4708B">
      <w:pPr>
        <w:pStyle w:val="ListParagraph"/>
        <w:numPr>
          <w:ilvl w:val="0"/>
          <w:numId w:val="1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="00845BBA">
        <w:rPr>
          <w:rFonts w:ascii="Calibri" w:hAnsi="Calibri" w:cs="Calibri"/>
          <w:sz w:val="21"/>
          <w:szCs w:val="21"/>
        </w:rPr>
        <w:t>SAP, SQL</w:t>
      </w:r>
      <w:r>
        <w:rPr>
          <w:rFonts w:ascii="Calibri" w:hAnsi="Calibri" w:cs="Calibri"/>
          <w:sz w:val="21"/>
          <w:szCs w:val="21"/>
        </w:rPr>
        <w:t xml:space="preserve">, </w:t>
      </w:r>
      <w:r w:rsidR="00845BBA">
        <w:rPr>
          <w:rFonts w:ascii="Calibri" w:hAnsi="Calibri" w:cs="Calibri"/>
          <w:sz w:val="21"/>
          <w:szCs w:val="21"/>
        </w:rPr>
        <w:t xml:space="preserve">Snowflake, MS Power Apps, </w:t>
      </w:r>
      <w:r>
        <w:rPr>
          <w:rFonts w:ascii="Calibri" w:hAnsi="Calibri" w:cs="Calibri"/>
          <w:sz w:val="21"/>
          <w:szCs w:val="21"/>
        </w:rPr>
        <w:t xml:space="preserve">MS Power Query, </w:t>
      </w:r>
      <w:r w:rsidR="0029075E">
        <w:rPr>
          <w:rFonts w:ascii="Calibri" w:hAnsi="Calibri" w:cs="Calibri"/>
          <w:sz w:val="21"/>
          <w:szCs w:val="21"/>
        </w:rPr>
        <w:t xml:space="preserve">MS </w:t>
      </w:r>
      <w:r w:rsidR="00845BBA">
        <w:rPr>
          <w:rFonts w:ascii="Calibri" w:hAnsi="Calibri" w:cs="Calibri"/>
          <w:sz w:val="21"/>
          <w:szCs w:val="21"/>
        </w:rPr>
        <w:t xml:space="preserve">PowerBI, MS SharePoint, MS Teams, </w:t>
      </w:r>
      <w:r w:rsidR="001C14B1">
        <w:rPr>
          <w:rFonts w:ascii="Calibri" w:hAnsi="Calibri" w:cs="Calibri"/>
          <w:sz w:val="21"/>
          <w:szCs w:val="21"/>
        </w:rPr>
        <w:t xml:space="preserve">Blackline </w:t>
      </w:r>
      <w:r>
        <w:rPr>
          <w:rFonts w:ascii="Calibri" w:hAnsi="Calibri" w:cs="Calibri"/>
          <w:sz w:val="21"/>
          <w:szCs w:val="21"/>
        </w:rPr>
        <w:t xml:space="preserve">and advanced </w:t>
      </w:r>
      <w:r w:rsidR="0029075E">
        <w:rPr>
          <w:rFonts w:ascii="Calibri" w:hAnsi="Calibri" w:cs="Calibri"/>
          <w:sz w:val="21"/>
          <w:szCs w:val="21"/>
        </w:rPr>
        <w:t xml:space="preserve">MS </w:t>
      </w:r>
      <w:r w:rsidR="00E7439A">
        <w:rPr>
          <w:rFonts w:ascii="Calibri" w:hAnsi="Calibri" w:cs="Calibri"/>
          <w:sz w:val="21"/>
          <w:szCs w:val="21"/>
        </w:rPr>
        <w:t>excel functions</w:t>
      </w:r>
      <w:r w:rsidR="00845BBA">
        <w:rPr>
          <w:rFonts w:ascii="Calibri" w:hAnsi="Calibri" w:cs="Calibri"/>
          <w:sz w:val="21"/>
          <w:szCs w:val="21"/>
        </w:rPr>
        <w:t>/capabilities</w:t>
      </w:r>
      <w:r w:rsidR="00344C85">
        <w:rPr>
          <w:rFonts w:ascii="Calibri" w:hAnsi="Calibri" w:cs="Calibri"/>
          <w:sz w:val="21"/>
          <w:szCs w:val="21"/>
        </w:rPr>
        <w:t xml:space="preserve"> to </w:t>
      </w:r>
      <w:r w:rsidR="00E7439A">
        <w:rPr>
          <w:rFonts w:ascii="Calibri" w:hAnsi="Calibri" w:cs="Calibri"/>
          <w:sz w:val="21"/>
          <w:szCs w:val="21"/>
        </w:rPr>
        <w:t>build innovative financial models</w:t>
      </w:r>
      <w:r w:rsidR="001C14B1">
        <w:rPr>
          <w:rFonts w:ascii="Calibri" w:hAnsi="Calibri" w:cs="Calibri"/>
          <w:sz w:val="21"/>
          <w:szCs w:val="21"/>
        </w:rPr>
        <w:t>, account reconciliations</w:t>
      </w:r>
      <w:r w:rsidR="00845BBA">
        <w:rPr>
          <w:rFonts w:ascii="Calibri" w:hAnsi="Calibri" w:cs="Calibri"/>
          <w:sz w:val="21"/>
          <w:szCs w:val="21"/>
        </w:rPr>
        <w:t xml:space="preserve"> and executive-level dashboards.</w:t>
      </w:r>
    </w:p>
    <w:p w14:paraId="26F966F5" w14:textId="0934A6ED" w:rsidR="00E7439A" w:rsidRPr="001C14B1" w:rsidRDefault="001C14B1" w:rsidP="001C14B1">
      <w:pPr>
        <w:pStyle w:val="ListParagraph"/>
        <w:numPr>
          <w:ilvl w:val="0"/>
          <w:numId w:val="1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 xml:space="preserve">Achieved </w:t>
      </w:r>
      <w:r>
        <w:rPr>
          <w:rFonts w:ascii="Calibri" w:hAnsi="Calibri" w:cs="Calibri"/>
          <w:sz w:val="21"/>
          <w:szCs w:val="21"/>
        </w:rPr>
        <w:t>&lt;1</w:t>
      </w:r>
      <w:r w:rsidRPr="00E4708B">
        <w:rPr>
          <w:rFonts w:ascii="Calibri" w:hAnsi="Calibri" w:cs="Calibri"/>
          <w:sz w:val="21"/>
          <w:szCs w:val="21"/>
        </w:rPr>
        <w:t>% variance in 30-day forecasting accuracy</w:t>
      </w:r>
      <w:r>
        <w:rPr>
          <w:rFonts w:ascii="Calibri" w:hAnsi="Calibri" w:cs="Calibri"/>
          <w:sz w:val="21"/>
          <w:szCs w:val="21"/>
        </w:rPr>
        <w:t xml:space="preserve"> for 5 consecutive months. </w:t>
      </w:r>
      <w:r w:rsidR="00DD490E" w:rsidRPr="001C14B1">
        <w:rPr>
          <w:rFonts w:ascii="Calibri" w:hAnsi="Calibri" w:cs="Calibri"/>
          <w:sz w:val="21"/>
          <w:szCs w:val="21"/>
        </w:rPr>
        <w:t xml:space="preserve">Boosted </w:t>
      </w:r>
      <w:r w:rsidR="0029075E">
        <w:rPr>
          <w:rFonts w:ascii="Calibri" w:hAnsi="Calibri" w:cs="Calibri"/>
          <w:sz w:val="21"/>
          <w:szCs w:val="21"/>
        </w:rPr>
        <w:t>forecasting process</w:t>
      </w:r>
      <w:r w:rsidR="00104836" w:rsidRPr="001C14B1">
        <w:rPr>
          <w:rFonts w:ascii="Calibri" w:hAnsi="Calibri" w:cs="Calibri"/>
          <w:sz w:val="21"/>
          <w:szCs w:val="21"/>
        </w:rPr>
        <w:t xml:space="preserve"> </w:t>
      </w:r>
      <w:r w:rsidR="00DD490E" w:rsidRPr="001C14B1">
        <w:rPr>
          <w:rFonts w:ascii="Calibri" w:hAnsi="Calibri" w:cs="Calibri"/>
          <w:sz w:val="21"/>
          <w:szCs w:val="21"/>
        </w:rPr>
        <w:t>efficiency by 3200%</w:t>
      </w:r>
      <w:r w:rsidR="00E7439A" w:rsidRPr="001C14B1">
        <w:rPr>
          <w:rFonts w:ascii="Calibri" w:hAnsi="Calibri" w:cs="Calibri"/>
          <w:sz w:val="21"/>
          <w:szCs w:val="21"/>
        </w:rPr>
        <w:t xml:space="preserve">, revenue </w:t>
      </w:r>
      <w:r w:rsidRPr="001C14B1">
        <w:rPr>
          <w:rFonts w:ascii="Calibri" w:hAnsi="Calibri" w:cs="Calibri"/>
          <w:sz w:val="21"/>
          <w:szCs w:val="21"/>
        </w:rPr>
        <w:t>accounting</w:t>
      </w:r>
      <w:r w:rsidR="00E7439A" w:rsidRPr="001C14B1">
        <w:rPr>
          <w:rFonts w:ascii="Calibri" w:hAnsi="Calibri" w:cs="Calibri"/>
          <w:sz w:val="21"/>
          <w:szCs w:val="21"/>
        </w:rPr>
        <w:t xml:space="preserve"> efficiency by 50%, and saved </w:t>
      </w:r>
      <w:r w:rsidR="00845BBA" w:rsidRPr="001C14B1">
        <w:rPr>
          <w:rFonts w:ascii="Calibri" w:hAnsi="Calibri" w:cs="Calibri"/>
          <w:sz w:val="21"/>
          <w:szCs w:val="21"/>
        </w:rPr>
        <w:t xml:space="preserve">an estimated </w:t>
      </w:r>
      <w:r w:rsidR="00E7439A" w:rsidRPr="001C14B1">
        <w:rPr>
          <w:rFonts w:ascii="Calibri" w:hAnsi="Calibri" w:cs="Calibri"/>
          <w:sz w:val="21"/>
          <w:szCs w:val="21"/>
        </w:rPr>
        <w:t>3,200 annual work hours equating to $</w:t>
      </w:r>
      <w:r w:rsidR="00845BBA" w:rsidRPr="001C14B1">
        <w:rPr>
          <w:rFonts w:ascii="Calibri" w:hAnsi="Calibri" w:cs="Calibri"/>
          <w:sz w:val="21"/>
          <w:szCs w:val="21"/>
        </w:rPr>
        <w:t>640k</w:t>
      </w:r>
      <w:r w:rsidR="00E7439A" w:rsidRPr="001C14B1">
        <w:rPr>
          <w:rFonts w:ascii="Calibri" w:hAnsi="Calibri" w:cs="Calibri"/>
          <w:sz w:val="21"/>
          <w:szCs w:val="21"/>
        </w:rPr>
        <w:t xml:space="preserve"> of </w:t>
      </w:r>
      <w:r w:rsidR="002E5D7A" w:rsidRPr="001C14B1">
        <w:rPr>
          <w:rFonts w:ascii="Calibri" w:hAnsi="Calibri" w:cs="Calibri"/>
          <w:sz w:val="21"/>
          <w:szCs w:val="21"/>
        </w:rPr>
        <w:t>annual labor capacity</w:t>
      </w:r>
      <w:r w:rsidR="00845BBA" w:rsidRPr="001C14B1">
        <w:rPr>
          <w:rFonts w:ascii="Calibri" w:hAnsi="Calibri" w:cs="Calibri"/>
          <w:sz w:val="21"/>
          <w:szCs w:val="21"/>
        </w:rPr>
        <w:t>.</w:t>
      </w:r>
    </w:p>
    <w:p w14:paraId="588A148A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Advance Construction Technology, Fremont, CA</w:t>
      </w:r>
      <w:r w:rsidRPr="00E4708B">
        <w:rPr>
          <w:rFonts w:ascii="Calibri" w:hAnsi="Calibri" w:cs="Calibri"/>
          <w:b/>
          <w:bCs/>
          <w:sz w:val="21"/>
          <w:szCs w:val="21"/>
        </w:rPr>
        <w:tab/>
        <w:t>November 2021 - November 2022</w:t>
      </w:r>
    </w:p>
    <w:p w14:paraId="53864AE2" w14:textId="2C4D6A3F" w:rsidR="00DD490E" w:rsidRPr="00012E9A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Assistant Controller</w:t>
      </w:r>
    </w:p>
    <w:p w14:paraId="61F3AD92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sz w:val="6"/>
          <w:szCs w:val="6"/>
        </w:rPr>
      </w:pPr>
    </w:p>
    <w:p w14:paraId="71204924" w14:textId="64EC3639" w:rsidR="00012E9A" w:rsidRDefault="00012E9A" w:rsidP="00E4708B">
      <w:pPr>
        <w:pStyle w:val="ListParagraph"/>
        <w:numPr>
          <w:ilvl w:val="0"/>
          <w:numId w:val="5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DD490E">
        <w:rPr>
          <w:rFonts w:ascii="Calibri" w:hAnsi="Calibri" w:cs="Calibri"/>
          <w:sz w:val="21"/>
          <w:szCs w:val="21"/>
        </w:rPr>
        <w:t>Led ERP system migration from QuickBooks</w:t>
      </w:r>
      <w:r>
        <w:rPr>
          <w:rFonts w:ascii="Calibri" w:hAnsi="Calibri" w:cs="Calibri"/>
          <w:sz w:val="21"/>
          <w:szCs w:val="21"/>
        </w:rPr>
        <w:t xml:space="preserve"> Online to cloud-based accounting</w:t>
      </w:r>
      <w:r w:rsidR="00845BBA">
        <w:rPr>
          <w:rFonts w:ascii="Calibri" w:hAnsi="Calibri" w:cs="Calibri"/>
          <w:sz w:val="21"/>
          <w:szCs w:val="21"/>
        </w:rPr>
        <w:t xml:space="preserve"> ERP system.</w:t>
      </w:r>
    </w:p>
    <w:p w14:paraId="54564066" w14:textId="37D1A77E" w:rsidR="00012E9A" w:rsidRDefault="00012E9A" w:rsidP="00E4708B">
      <w:pPr>
        <w:pStyle w:val="ListParagraph"/>
        <w:numPr>
          <w:ilvl w:val="0"/>
          <w:numId w:val="5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QuickBooks </w:t>
      </w:r>
      <w:r w:rsidR="00845BBA"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 xml:space="preserve">nline API, Paylocity, VBA programming, Raken, and Python to </w:t>
      </w:r>
      <w:r w:rsidR="00137320">
        <w:rPr>
          <w:rFonts w:ascii="Calibri" w:hAnsi="Calibri" w:cs="Calibri"/>
          <w:sz w:val="21"/>
          <w:szCs w:val="21"/>
        </w:rPr>
        <w:t>implement</w:t>
      </w:r>
      <w:r w:rsidR="00845BBA">
        <w:rPr>
          <w:rFonts w:ascii="Calibri" w:hAnsi="Calibri" w:cs="Calibri"/>
          <w:sz w:val="21"/>
          <w:szCs w:val="21"/>
        </w:rPr>
        <w:t xml:space="preserve"> </w:t>
      </w:r>
      <w:r w:rsidR="0029075E">
        <w:rPr>
          <w:rFonts w:ascii="Calibri" w:hAnsi="Calibri" w:cs="Calibri"/>
          <w:sz w:val="21"/>
          <w:szCs w:val="21"/>
        </w:rPr>
        <w:t>E</w:t>
      </w:r>
      <w:r w:rsidR="00845BBA">
        <w:rPr>
          <w:rFonts w:ascii="Calibri" w:hAnsi="Calibri" w:cs="Calibri"/>
          <w:sz w:val="21"/>
          <w:szCs w:val="21"/>
        </w:rPr>
        <w:t xml:space="preserve">RP solution in 3 months. </w:t>
      </w:r>
    </w:p>
    <w:p w14:paraId="31692377" w14:textId="649E1ECB" w:rsidR="00DD490E" w:rsidRPr="00E7439A" w:rsidRDefault="00012E9A" w:rsidP="00DD490E">
      <w:pPr>
        <w:pStyle w:val="ListParagraph"/>
        <w:numPr>
          <w:ilvl w:val="0"/>
          <w:numId w:val="5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Saved 40 hours monthly by i</w:t>
      </w:r>
      <w:r w:rsidR="00DD490E" w:rsidRPr="00E4708B">
        <w:rPr>
          <w:rFonts w:ascii="Calibri" w:hAnsi="Calibri" w:cs="Calibri"/>
          <w:sz w:val="21"/>
          <w:szCs w:val="21"/>
        </w:rPr>
        <w:t>ncreas</w:t>
      </w:r>
      <w:r>
        <w:rPr>
          <w:rFonts w:ascii="Calibri" w:hAnsi="Calibri" w:cs="Calibri"/>
          <w:sz w:val="21"/>
          <w:szCs w:val="21"/>
        </w:rPr>
        <w:t>ing</w:t>
      </w:r>
      <w:r w:rsidR="00DD490E" w:rsidRPr="00E4708B">
        <w:rPr>
          <w:rFonts w:ascii="Calibri" w:hAnsi="Calibri" w:cs="Calibri"/>
          <w:sz w:val="21"/>
          <w:szCs w:val="21"/>
        </w:rPr>
        <w:t xml:space="preserve"> efficiency of </w:t>
      </w:r>
      <w:r w:rsidR="001C14B1">
        <w:rPr>
          <w:rFonts w:ascii="Calibri" w:hAnsi="Calibri" w:cs="Calibri"/>
          <w:sz w:val="21"/>
          <w:szCs w:val="21"/>
        </w:rPr>
        <w:t>pa</w:t>
      </w:r>
      <w:r w:rsidR="00DD490E" w:rsidRPr="00E4708B">
        <w:rPr>
          <w:rFonts w:ascii="Calibri" w:hAnsi="Calibri" w:cs="Calibri"/>
          <w:sz w:val="21"/>
          <w:szCs w:val="21"/>
        </w:rPr>
        <w:t>yment processes</w:t>
      </w:r>
      <w:r>
        <w:rPr>
          <w:rFonts w:ascii="Calibri" w:hAnsi="Calibri" w:cs="Calibri"/>
          <w:sz w:val="21"/>
          <w:szCs w:val="21"/>
        </w:rPr>
        <w:t>, r</w:t>
      </w:r>
      <w:r w:rsidR="00DD490E" w:rsidRPr="00012E9A">
        <w:rPr>
          <w:rFonts w:ascii="Calibri" w:hAnsi="Calibri" w:cs="Calibri"/>
          <w:sz w:val="21"/>
          <w:szCs w:val="21"/>
        </w:rPr>
        <w:t xml:space="preserve">ecaptured 32 hours per month </w:t>
      </w:r>
      <w:r w:rsidR="00845BBA">
        <w:rPr>
          <w:rFonts w:ascii="Calibri" w:hAnsi="Calibri" w:cs="Calibri"/>
          <w:sz w:val="21"/>
          <w:szCs w:val="21"/>
        </w:rPr>
        <w:t>via automation of</w:t>
      </w:r>
      <w:r w:rsidR="00DD490E" w:rsidRPr="00012E9A">
        <w:rPr>
          <w:rFonts w:ascii="Calibri" w:hAnsi="Calibri" w:cs="Calibri"/>
          <w:sz w:val="21"/>
          <w:szCs w:val="21"/>
        </w:rPr>
        <w:t xml:space="preserve"> timekeeping and payroll</w:t>
      </w:r>
      <w:r>
        <w:rPr>
          <w:rFonts w:ascii="Calibri" w:hAnsi="Calibri" w:cs="Calibri"/>
          <w:sz w:val="21"/>
          <w:szCs w:val="21"/>
        </w:rPr>
        <w:t>, s</w:t>
      </w:r>
      <w:r w:rsidR="00DD490E" w:rsidRPr="00012E9A">
        <w:rPr>
          <w:rFonts w:ascii="Calibri" w:hAnsi="Calibri" w:cs="Calibri"/>
          <w:sz w:val="21"/>
          <w:szCs w:val="21"/>
        </w:rPr>
        <w:t>treamlined job-costing</w:t>
      </w:r>
      <w:r w:rsidR="00845BBA">
        <w:rPr>
          <w:rFonts w:ascii="Calibri" w:hAnsi="Calibri" w:cs="Calibri"/>
          <w:sz w:val="21"/>
          <w:szCs w:val="21"/>
        </w:rPr>
        <w:t xml:space="preserve"> </w:t>
      </w:r>
      <w:r w:rsidR="00DD490E" w:rsidRPr="00012E9A">
        <w:rPr>
          <w:rFonts w:ascii="Calibri" w:hAnsi="Calibri" w:cs="Calibri"/>
          <w:sz w:val="21"/>
          <w:szCs w:val="21"/>
        </w:rPr>
        <w:t>saving 20 hours per month and enhancing accuracy</w:t>
      </w:r>
      <w:r>
        <w:rPr>
          <w:rFonts w:ascii="Calibri" w:hAnsi="Calibri" w:cs="Calibri"/>
          <w:sz w:val="21"/>
          <w:szCs w:val="21"/>
        </w:rPr>
        <w:t xml:space="preserve"> by </w:t>
      </w:r>
      <w:r w:rsidR="00845BBA">
        <w:rPr>
          <w:rFonts w:ascii="Calibri" w:hAnsi="Calibri" w:cs="Calibri"/>
          <w:sz w:val="21"/>
          <w:szCs w:val="21"/>
        </w:rPr>
        <w:t>&gt;</w:t>
      </w:r>
      <w:r>
        <w:rPr>
          <w:rFonts w:ascii="Calibri" w:hAnsi="Calibri" w:cs="Calibri"/>
          <w:sz w:val="21"/>
          <w:szCs w:val="21"/>
        </w:rPr>
        <w:t>25%.</w:t>
      </w:r>
    </w:p>
    <w:p w14:paraId="29824A46" w14:textId="0FB5C001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BMO Financial Group, Chicago, IL</w:t>
      </w:r>
      <w:r w:rsidRPr="00E4708B">
        <w:rPr>
          <w:rFonts w:ascii="Calibri" w:hAnsi="Calibri" w:cs="Calibri"/>
          <w:b/>
          <w:bCs/>
          <w:sz w:val="21"/>
          <w:szCs w:val="21"/>
        </w:rPr>
        <w:tab/>
        <w:t xml:space="preserve">May 2018 - </w:t>
      </w:r>
      <w:r w:rsidR="00012E9A">
        <w:rPr>
          <w:rFonts w:ascii="Calibri" w:hAnsi="Calibri" w:cs="Calibri"/>
          <w:b/>
          <w:bCs/>
          <w:sz w:val="21"/>
          <w:szCs w:val="21"/>
        </w:rPr>
        <w:t>November</w:t>
      </w:r>
      <w:r w:rsidRPr="00E4708B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012E9A">
        <w:rPr>
          <w:rFonts w:ascii="Calibri" w:hAnsi="Calibri" w:cs="Calibri"/>
          <w:b/>
          <w:bCs/>
          <w:sz w:val="21"/>
          <w:szCs w:val="21"/>
        </w:rPr>
        <w:t>1</w:t>
      </w:r>
    </w:p>
    <w:p w14:paraId="06682232" w14:textId="35C7A8C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Senior Analyst</w:t>
      </w:r>
    </w:p>
    <w:p w14:paraId="36B50EBA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sz w:val="6"/>
          <w:szCs w:val="6"/>
        </w:rPr>
      </w:pPr>
    </w:p>
    <w:p w14:paraId="5B02C37F" w14:textId="4CB9DF02" w:rsidR="00DD490E" w:rsidRPr="00E4708B" w:rsidRDefault="00DD490E" w:rsidP="00E4708B">
      <w:pPr>
        <w:pStyle w:val="ListParagraph"/>
        <w:numPr>
          <w:ilvl w:val="0"/>
          <w:numId w:val="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 xml:space="preserve">Led a cross-functional team </w:t>
      </w:r>
      <w:r w:rsidR="00845BBA">
        <w:rPr>
          <w:rFonts w:ascii="Calibri" w:hAnsi="Calibri" w:cs="Calibri"/>
          <w:sz w:val="21"/>
          <w:szCs w:val="21"/>
        </w:rPr>
        <w:t xml:space="preserve">of 15 </w:t>
      </w:r>
      <w:r w:rsidRPr="00E4708B">
        <w:rPr>
          <w:rFonts w:ascii="Calibri" w:hAnsi="Calibri" w:cs="Calibri"/>
          <w:sz w:val="21"/>
          <w:szCs w:val="21"/>
        </w:rPr>
        <w:t>to automate investor reporting for 1,000+ institutional investors and asset managers</w:t>
      </w:r>
      <w:r w:rsidR="00845BBA">
        <w:rPr>
          <w:rFonts w:ascii="Calibri" w:hAnsi="Calibri" w:cs="Calibri"/>
          <w:sz w:val="21"/>
          <w:szCs w:val="21"/>
        </w:rPr>
        <w:t>.</w:t>
      </w:r>
    </w:p>
    <w:p w14:paraId="1412B562" w14:textId="19CB340B" w:rsidR="00DD490E" w:rsidRPr="00E4708B" w:rsidRDefault="00DD490E" w:rsidP="00E4708B">
      <w:pPr>
        <w:pStyle w:val="ListParagraph"/>
        <w:numPr>
          <w:ilvl w:val="0"/>
          <w:numId w:val="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>Standardized data validation processes for $165B+ in loan balances using advanced SQ</w:t>
      </w:r>
      <w:r w:rsidR="00012E9A">
        <w:rPr>
          <w:rFonts w:ascii="Calibri" w:hAnsi="Calibri" w:cs="Calibri"/>
          <w:sz w:val="21"/>
          <w:szCs w:val="21"/>
        </w:rPr>
        <w:t>L and SAP</w:t>
      </w:r>
      <w:r w:rsidRPr="00E4708B">
        <w:rPr>
          <w:rFonts w:ascii="Calibri" w:hAnsi="Calibri" w:cs="Calibri"/>
          <w:sz w:val="21"/>
          <w:szCs w:val="21"/>
        </w:rPr>
        <w:t>.</w:t>
      </w:r>
    </w:p>
    <w:p w14:paraId="226A806A" w14:textId="2B7A0B06" w:rsidR="00DD490E" w:rsidRPr="00E7439A" w:rsidRDefault="00012E9A" w:rsidP="00DD490E">
      <w:pPr>
        <w:pStyle w:val="ListParagraph"/>
        <w:numPr>
          <w:ilvl w:val="0"/>
          <w:numId w:val="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Improved</w:t>
      </w:r>
      <w:r w:rsidRPr="00E4708B">
        <w:rPr>
          <w:rFonts w:ascii="Calibri" w:hAnsi="Calibri" w:cs="Calibri"/>
          <w:sz w:val="21"/>
          <w:szCs w:val="21"/>
        </w:rPr>
        <w:t xml:space="preserve"> reporting efficiency by 500% enhanced accuracy by 15% and boosted investor satisfaction by 20% within </w:t>
      </w:r>
      <w:r w:rsidR="00845BBA">
        <w:rPr>
          <w:rFonts w:ascii="Calibri" w:hAnsi="Calibri" w:cs="Calibri"/>
          <w:sz w:val="21"/>
          <w:szCs w:val="21"/>
        </w:rPr>
        <w:t>2</w:t>
      </w:r>
      <w:r w:rsidRPr="00E4708B">
        <w:rPr>
          <w:rFonts w:ascii="Calibri" w:hAnsi="Calibri" w:cs="Calibri"/>
          <w:sz w:val="21"/>
          <w:szCs w:val="21"/>
        </w:rPr>
        <w:t xml:space="preserve"> months.</w:t>
      </w:r>
    </w:p>
    <w:p w14:paraId="6ACD1EBF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RSM US LLP, Chicago, IL</w:t>
      </w:r>
      <w:r w:rsidRPr="00E4708B">
        <w:rPr>
          <w:rFonts w:ascii="Calibri" w:hAnsi="Calibri" w:cs="Calibri"/>
          <w:b/>
          <w:bCs/>
          <w:sz w:val="21"/>
          <w:szCs w:val="21"/>
        </w:rPr>
        <w:tab/>
        <w:t>November 2016 - May 2018</w:t>
      </w:r>
    </w:p>
    <w:p w14:paraId="53484104" w14:textId="5F325DC5" w:rsidR="00DD490E" w:rsidRPr="00012E9A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Assurance Associate</w:t>
      </w:r>
    </w:p>
    <w:p w14:paraId="15F3111F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sz w:val="6"/>
          <w:szCs w:val="6"/>
        </w:rPr>
      </w:pPr>
    </w:p>
    <w:p w14:paraId="7110CBFB" w14:textId="601D4D7B" w:rsidR="00012E9A" w:rsidRDefault="00012E9A" w:rsidP="00E4708B">
      <w:pPr>
        <w:pStyle w:val="ListParagraph"/>
        <w:numPr>
          <w:ilvl w:val="0"/>
          <w:numId w:val="9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DD490E">
        <w:rPr>
          <w:rFonts w:ascii="Calibri" w:hAnsi="Calibri" w:cs="Calibri"/>
          <w:sz w:val="21"/>
          <w:szCs w:val="21"/>
        </w:rPr>
        <w:t xml:space="preserve">Conducted </w:t>
      </w:r>
      <w:r>
        <w:rPr>
          <w:rFonts w:ascii="Calibri" w:hAnsi="Calibri" w:cs="Calibri"/>
          <w:sz w:val="21"/>
          <w:szCs w:val="21"/>
        </w:rPr>
        <w:t>financial audits</w:t>
      </w:r>
      <w:r w:rsidRPr="00DD490E">
        <w:rPr>
          <w:rFonts w:ascii="Calibri" w:hAnsi="Calibri" w:cs="Calibri"/>
          <w:sz w:val="21"/>
          <w:szCs w:val="21"/>
        </w:rPr>
        <w:t xml:space="preserve"> and </w:t>
      </w:r>
      <w:r>
        <w:rPr>
          <w:rFonts w:ascii="Calibri" w:hAnsi="Calibri" w:cs="Calibri"/>
          <w:sz w:val="21"/>
          <w:szCs w:val="21"/>
        </w:rPr>
        <w:t xml:space="preserve">financial reporting </w:t>
      </w:r>
      <w:r w:rsidRPr="00DD490E">
        <w:rPr>
          <w:rFonts w:ascii="Calibri" w:hAnsi="Calibri" w:cs="Calibri"/>
          <w:sz w:val="21"/>
          <w:szCs w:val="21"/>
        </w:rPr>
        <w:t>analysis to identify and rectify accounting issues.</w:t>
      </w:r>
    </w:p>
    <w:p w14:paraId="5F503BE9" w14:textId="2A443299" w:rsidR="00012E9A" w:rsidRDefault="00012E9A" w:rsidP="00E4708B">
      <w:pPr>
        <w:pStyle w:val="ListParagraph"/>
        <w:numPr>
          <w:ilvl w:val="0"/>
          <w:numId w:val="9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Utilized Microsoft Excel, CaseWare Analytics, and clients’ various accounting systems.</w:t>
      </w:r>
    </w:p>
    <w:p w14:paraId="3EBF974C" w14:textId="0FA9EA4C" w:rsidR="00DD490E" w:rsidRPr="00E7439A" w:rsidRDefault="00012E9A" w:rsidP="00DD490E">
      <w:pPr>
        <w:pStyle w:val="ListParagraph"/>
        <w:numPr>
          <w:ilvl w:val="0"/>
          <w:numId w:val="9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Identified and resolved a $69M misstatement in the clients’ financials and corrected it prior to issuing financial statements. </w:t>
      </w:r>
    </w:p>
    <w:p w14:paraId="69B7FE68" w14:textId="5743F08A" w:rsidR="00DD490E" w:rsidRPr="00E7439A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4708B">
        <w:rPr>
          <w:rFonts w:ascii="Calibri" w:hAnsi="Calibri" w:cs="Calibri"/>
          <w:b/>
          <w:bCs/>
          <w:sz w:val="24"/>
          <w:szCs w:val="24"/>
        </w:rPr>
        <w:t>ADDITIONAL EXPERIENCE</w:t>
      </w:r>
    </w:p>
    <w:p w14:paraId="5AD66513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The Federal Savings Bank, Chicago, IL</w:t>
      </w:r>
      <w:r w:rsidRPr="00E4708B">
        <w:rPr>
          <w:rFonts w:ascii="Calibri" w:hAnsi="Calibri" w:cs="Calibri"/>
          <w:b/>
          <w:bCs/>
          <w:sz w:val="21"/>
          <w:szCs w:val="21"/>
        </w:rPr>
        <w:tab/>
      </w:r>
    </w:p>
    <w:p w14:paraId="6DF060E4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708B">
        <w:rPr>
          <w:rFonts w:ascii="Calibri" w:hAnsi="Calibri" w:cs="Calibri"/>
          <w:b/>
          <w:bCs/>
          <w:sz w:val="21"/>
          <w:szCs w:val="21"/>
        </w:rPr>
        <w:t>Project Manager, Accounting</w:t>
      </w:r>
    </w:p>
    <w:p w14:paraId="63846B35" w14:textId="77777777" w:rsidR="00DD490E" w:rsidRPr="00E4708B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sz w:val="6"/>
          <w:szCs w:val="6"/>
        </w:rPr>
      </w:pPr>
    </w:p>
    <w:p w14:paraId="5CF3ED24" w14:textId="79555117" w:rsidR="00012E9A" w:rsidRPr="00E7439A" w:rsidRDefault="00012E9A" w:rsidP="00E7439A">
      <w:pPr>
        <w:pStyle w:val="ListParagraph"/>
        <w:numPr>
          <w:ilvl w:val="0"/>
          <w:numId w:val="13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Directed automation of accounts payable with a team of 15</w:t>
      </w:r>
      <w:r w:rsidR="00E7439A">
        <w:rPr>
          <w:rFonts w:ascii="Calibri" w:hAnsi="Calibri" w:cs="Calibri"/>
          <w:sz w:val="21"/>
          <w:szCs w:val="21"/>
        </w:rPr>
        <w:t xml:space="preserve"> and automated </w:t>
      </w:r>
      <w:r w:rsidR="00E7439A" w:rsidRPr="00E4708B">
        <w:rPr>
          <w:rFonts w:ascii="Calibri" w:hAnsi="Calibri" w:cs="Calibri"/>
          <w:sz w:val="21"/>
          <w:szCs w:val="21"/>
        </w:rPr>
        <w:t>225+ account reconciliations</w:t>
      </w:r>
      <w:r w:rsidR="002E5D7A">
        <w:rPr>
          <w:rFonts w:ascii="Calibri" w:hAnsi="Calibri" w:cs="Calibri"/>
          <w:sz w:val="21"/>
          <w:szCs w:val="21"/>
        </w:rPr>
        <w:t>.</w:t>
      </w:r>
    </w:p>
    <w:p w14:paraId="65320509" w14:textId="588B74A8" w:rsidR="00012E9A" w:rsidRDefault="00012E9A" w:rsidP="00E4708B">
      <w:pPr>
        <w:pStyle w:val="ListParagraph"/>
        <w:numPr>
          <w:ilvl w:val="0"/>
          <w:numId w:val="13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Python, </w:t>
      </w:r>
      <w:r w:rsidR="00E7439A">
        <w:rPr>
          <w:rFonts w:ascii="Calibri" w:hAnsi="Calibri" w:cs="Calibri"/>
          <w:sz w:val="21"/>
          <w:szCs w:val="21"/>
        </w:rPr>
        <w:t xml:space="preserve">SQL, </w:t>
      </w:r>
      <w:r>
        <w:rPr>
          <w:rFonts w:ascii="Calibri" w:hAnsi="Calibri" w:cs="Calibri"/>
          <w:sz w:val="21"/>
          <w:szCs w:val="21"/>
        </w:rPr>
        <w:t>Workday Financials and Blackline.</w:t>
      </w:r>
    </w:p>
    <w:p w14:paraId="6A11B69B" w14:textId="5914C7E1" w:rsidR="00DD490E" w:rsidRPr="00E4708B" w:rsidRDefault="00DD490E" w:rsidP="00E4708B">
      <w:pPr>
        <w:pStyle w:val="ListParagraph"/>
        <w:numPr>
          <w:ilvl w:val="0"/>
          <w:numId w:val="13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 xml:space="preserve">Achieved </w:t>
      </w:r>
      <w:r w:rsidR="00E7439A">
        <w:rPr>
          <w:rFonts w:ascii="Calibri" w:hAnsi="Calibri" w:cs="Calibri"/>
          <w:sz w:val="21"/>
          <w:szCs w:val="21"/>
        </w:rPr>
        <w:t>250% improvement to financial operation efficiency</w:t>
      </w:r>
      <w:r w:rsidR="002E5D7A">
        <w:rPr>
          <w:rFonts w:ascii="Calibri" w:hAnsi="Calibri" w:cs="Calibri"/>
          <w:sz w:val="21"/>
          <w:szCs w:val="21"/>
        </w:rPr>
        <w:t>.</w:t>
      </w:r>
    </w:p>
    <w:p w14:paraId="5976F710" w14:textId="00B0B6C5" w:rsidR="00DD490E" w:rsidRPr="00E7439A" w:rsidRDefault="00012E9A" w:rsidP="00DD490E">
      <w:pPr>
        <w:pStyle w:val="ListParagraph"/>
        <w:numPr>
          <w:ilvl w:val="0"/>
          <w:numId w:val="13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Reduced payment processing </w:t>
      </w:r>
      <w:r w:rsidR="002E5D7A">
        <w:rPr>
          <w:rFonts w:ascii="Calibri" w:hAnsi="Calibri" w:cs="Calibri"/>
          <w:sz w:val="21"/>
          <w:szCs w:val="21"/>
        </w:rPr>
        <w:t xml:space="preserve">lead time </w:t>
      </w:r>
      <w:r>
        <w:rPr>
          <w:rFonts w:ascii="Calibri" w:hAnsi="Calibri" w:cs="Calibri"/>
          <w:sz w:val="21"/>
          <w:szCs w:val="21"/>
        </w:rPr>
        <w:t>by 12 days.</w:t>
      </w:r>
    </w:p>
    <w:p w14:paraId="4DDA789E" w14:textId="47F36516" w:rsidR="00DD490E" w:rsidRPr="00BF1005" w:rsidRDefault="00DD490E" w:rsidP="00DD490E">
      <w:pPr>
        <w:tabs>
          <w:tab w:val="right" w:pos="10224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4708B">
        <w:rPr>
          <w:rFonts w:ascii="Calibri" w:hAnsi="Calibri" w:cs="Calibri"/>
          <w:b/>
          <w:bCs/>
          <w:sz w:val="24"/>
          <w:szCs w:val="24"/>
        </w:rPr>
        <w:t>CERTIFICATIONS</w:t>
      </w:r>
    </w:p>
    <w:p w14:paraId="51522B73" w14:textId="70B05C3C" w:rsidR="00DD490E" w:rsidRPr="00E4708B" w:rsidRDefault="00DD490E" w:rsidP="00E4708B">
      <w:pPr>
        <w:pStyle w:val="ListParagraph"/>
        <w:numPr>
          <w:ilvl w:val="0"/>
          <w:numId w:val="1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>Certified Public Accountant (CPA), License # 065.053072</w:t>
      </w:r>
    </w:p>
    <w:p w14:paraId="5859C3C0" w14:textId="26B52010" w:rsidR="00DD490E" w:rsidRPr="00E4708B" w:rsidRDefault="00DD490E" w:rsidP="00E4708B">
      <w:pPr>
        <w:pStyle w:val="ListParagraph"/>
        <w:numPr>
          <w:ilvl w:val="0"/>
          <w:numId w:val="1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>Advanced SQL Bootcamp | Intermediate SQL Bootcamp, General Assembly</w:t>
      </w:r>
    </w:p>
    <w:p w14:paraId="06B788F3" w14:textId="1B8861D6" w:rsidR="00DD490E" w:rsidRPr="00E4708B" w:rsidRDefault="00DD490E" w:rsidP="00E4708B">
      <w:pPr>
        <w:pStyle w:val="ListParagraph"/>
        <w:numPr>
          <w:ilvl w:val="0"/>
          <w:numId w:val="1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>Leveraging Generative AI in Finance and Accounting | Strategic Thinking, LinkedIn</w:t>
      </w:r>
    </w:p>
    <w:p w14:paraId="5194A218" w14:textId="680F0AC6" w:rsidR="00DD6193" w:rsidRPr="00012E9A" w:rsidRDefault="00DD490E" w:rsidP="00012E9A">
      <w:pPr>
        <w:pStyle w:val="ListParagraph"/>
        <w:numPr>
          <w:ilvl w:val="0"/>
          <w:numId w:val="17"/>
        </w:numPr>
        <w:tabs>
          <w:tab w:val="right" w:pos="10224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708B">
        <w:rPr>
          <w:rFonts w:ascii="Calibri" w:hAnsi="Calibri" w:cs="Calibri"/>
          <w:sz w:val="21"/>
          <w:szCs w:val="21"/>
        </w:rPr>
        <w:t>Data Smart Badge, Acclaim Badging</w:t>
      </w:r>
    </w:p>
    <w:sectPr w:rsidR="00DD6193" w:rsidRPr="00012E9A" w:rsidSect="00DD490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C3A"/>
    <w:multiLevelType w:val="hybridMultilevel"/>
    <w:tmpl w:val="868054CE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A300A"/>
    <w:multiLevelType w:val="hybridMultilevel"/>
    <w:tmpl w:val="644E8922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F2D9B"/>
    <w:multiLevelType w:val="hybridMultilevel"/>
    <w:tmpl w:val="6BA4DA00"/>
    <w:lvl w:ilvl="0" w:tplc="2EF008D0">
      <w:numFmt w:val="bullet"/>
      <w:lvlText w:val="•"/>
      <w:lvlJc w:val="left"/>
      <w:pPr>
        <w:ind w:left="4400" w:hanging="404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619"/>
    <w:multiLevelType w:val="hybridMultilevel"/>
    <w:tmpl w:val="2146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54812"/>
    <w:multiLevelType w:val="hybridMultilevel"/>
    <w:tmpl w:val="B4DAA2F0"/>
    <w:lvl w:ilvl="0" w:tplc="5E241422">
      <w:numFmt w:val="bullet"/>
      <w:lvlText w:val="•"/>
      <w:lvlJc w:val="left"/>
      <w:pPr>
        <w:ind w:left="1180" w:hanging="8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944F2"/>
    <w:multiLevelType w:val="hybridMultilevel"/>
    <w:tmpl w:val="972E24C4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1188D"/>
    <w:multiLevelType w:val="hybridMultilevel"/>
    <w:tmpl w:val="BC3AB204"/>
    <w:lvl w:ilvl="0" w:tplc="7B76C2B8">
      <w:numFmt w:val="bullet"/>
      <w:lvlText w:val="•"/>
      <w:lvlJc w:val="left"/>
      <w:pPr>
        <w:ind w:left="4500" w:hanging="414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2A4"/>
    <w:multiLevelType w:val="hybridMultilevel"/>
    <w:tmpl w:val="85463004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82214"/>
    <w:multiLevelType w:val="hybridMultilevel"/>
    <w:tmpl w:val="EB024496"/>
    <w:lvl w:ilvl="0" w:tplc="D5A473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B759F"/>
    <w:multiLevelType w:val="hybridMultilevel"/>
    <w:tmpl w:val="472CE64C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6C5725"/>
    <w:multiLevelType w:val="hybridMultilevel"/>
    <w:tmpl w:val="C5FCDF6A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595DFD"/>
    <w:multiLevelType w:val="hybridMultilevel"/>
    <w:tmpl w:val="37807566"/>
    <w:lvl w:ilvl="0" w:tplc="E8A481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25618"/>
    <w:multiLevelType w:val="hybridMultilevel"/>
    <w:tmpl w:val="255A48A6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240FC"/>
    <w:multiLevelType w:val="hybridMultilevel"/>
    <w:tmpl w:val="9654987A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D72947"/>
    <w:multiLevelType w:val="hybridMultilevel"/>
    <w:tmpl w:val="4C3E5ED8"/>
    <w:lvl w:ilvl="0" w:tplc="000ADDD8">
      <w:numFmt w:val="bullet"/>
      <w:lvlText w:val="•"/>
      <w:lvlJc w:val="left"/>
      <w:pPr>
        <w:ind w:left="6730" w:hanging="637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00451"/>
    <w:multiLevelType w:val="hybridMultilevel"/>
    <w:tmpl w:val="AADC697C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C7738"/>
    <w:multiLevelType w:val="hybridMultilevel"/>
    <w:tmpl w:val="077672A8"/>
    <w:lvl w:ilvl="0" w:tplc="FD60F9A0">
      <w:numFmt w:val="bullet"/>
      <w:lvlText w:val="•"/>
      <w:lvlJc w:val="left"/>
      <w:pPr>
        <w:ind w:left="4330" w:hanging="397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42A2F"/>
    <w:multiLevelType w:val="hybridMultilevel"/>
    <w:tmpl w:val="2228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33E86"/>
    <w:multiLevelType w:val="hybridMultilevel"/>
    <w:tmpl w:val="A1000F74"/>
    <w:lvl w:ilvl="0" w:tplc="D7067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036D61"/>
    <w:multiLevelType w:val="hybridMultilevel"/>
    <w:tmpl w:val="DD7EE630"/>
    <w:lvl w:ilvl="0" w:tplc="9E9EA874">
      <w:numFmt w:val="bullet"/>
      <w:lvlText w:val="•"/>
      <w:lvlJc w:val="left"/>
      <w:pPr>
        <w:ind w:left="5800" w:hanging="544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950FB"/>
    <w:multiLevelType w:val="hybridMultilevel"/>
    <w:tmpl w:val="FFCCFC52"/>
    <w:lvl w:ilvl="0" w:tplc="C338DE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6E43"/>
    <w:multiLevelType w:val="hybridMultilevel"/>
    <w:tmpl w:val="C4A22A88"/>
    <w:lvl w:ilvl="0" w:tplc="2D50C1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422532">
    <w:abstractNumId w:val="1"/>
  </w:num>
  <w:num w:numId="2" w16cid:durableId="1283461536">
    <w:abstractNumId w:val="20"/>
  </w:num>
  <w:num w:numId="3" w16cid:durableId="1490705054">
    <w:abstractNumId w:val="10"/>
  </w:num>
  <w:num w:numId="4" w16cid:durableId="163016780">
    <w:abstractNumId w:val="11"/>
  </w:num>
  <w:num w:numId="5" w16cid:durableId="1363165516">
    <w:abstractNumId w:val="9"/>
  </w:num>
  <w:num w:numId="6" w16cid:durableId="829949442">
    <w:abstractNumId w:val="6"/>
  </w:num>
  <w:num w:numId="7" w16cid:durableId="582690993">
    <w:abstractNumId w:val="12"/>
  </w:num>
  <w:num w:numId="8" w16cid:durableId="517041925">
    <w:abstractNumId w:val="8"/>
  </w:num>
  <w:num w:numId="9" w16cid:durableId="938834398">
    <w:abstractNumId w:val="5"/>
  </w:num>
  <w:num w:numId="10" w16cid:durableId="1443652488">
    <w:abstractNumId w:val="2"/>
  </w:num>
  <w:num w:numId="11" w16cid:durableId="1767114023">
    <w:abstractNumId w:val="15"/>
  </w:num>
  <w:num w:numId="12" w16cid:durableId="1571768908">
    <w:abstractNumId w:val="21"/>
  </w:num>
  <w:num w:numId="13" w16cid:durableId="931739079">
    <w:abstractNumId w:val="13"/>
  </w:num>
  <w:num w:numId="14" w16cid:durableId="482815580">
    <w:abstractNumId w:val="4"/>
  </w:num>
  <w:num w:numId="15" w16cid:durableId="193464174">
    <w:abstractNumId w:val="7"/>
  </w:num>
  <w:num w:numId="16" w16cid:durableId="1914729289">
    <w:abstractNumId w:val="16"/>
  </w:num>
  <w:num w:numId="17" w16cid:durableId="603658891">
    <w:abstractNumId w:val="18"/>
  </w:num>
  <w:num w:numId="18" w16cid:durableId="1258948730">
    <w:abstractNumId w:val="19"/>
  </w:num>
  <w:num w:numId="19" w16cid:durableId="787159805">
    <w:abstractNumId w:val="0"/>
  </w:num>
  <w:num w:numId="20" w16cid:durableId="1612122735">
    <w:abstractNumId w:val="14"/>
  </w:num>
  <w:num w:numId="21" w16cid:durableId="2090997814">
    <w:abstractNumId w:val="3"/>
  </w:num>
  <w:num w:numId="22" w16cid:durableId="9312761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E"/>
    <w:rsid w:val="00012E9A"/>
    <w:rsid w:val="00104836"/>
    <w:rsid w:val="00137320"/>
    <w:rsid w:val="001C14B1"/>
    <w:rsid w:val="0029075E"/>
    <w:rsid w:val="002E5D7A"/>
    <w:rsid w:val="00330918"/>
    <w:rsid w:val="00344C85"/>
    <w:rsid w:val="00457ADE"/>
    <w:rsid w:val="00494E1D"/>
    <w:rsid w:val="005B5E87"/>
    <w:rsid w:val="0064077B"/>
    <w:rsid w:val="00753852"/>
    <w:rsid w:val="00845BBA"/>
    <w:rsid w:val="00AA6C0B"/>
    <w:rsid w:val="00BF1005"/>
    <w:rsid w:val="00C73E83"/>
    <w:rsid w:val="00D8660C"/>
    <w:rsid w:val="00DD490E"/>
    <w:rsid w:val="00DD6193"/>
    <w:rsid w:val="00E4708B"/>
    <w:rsid w:val="00E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3F7"/>
  <w15:chartTrackingRefBased/>
  <w15:docId w15:val="{F19F8AF3-21E2-44C3-84CD-9FB3C256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Ratard</dc:creator>
  <cp:keywords/>
  <dc:description/>
  <cp:lastModifiedBy>Imran Baig</cp:lastModifiedBy>
  <cp:revision>2</cp:revision>
  <cp:lastPrinted>2024-12-21T03:50:00Z</cp:lastPrinted>
  <dcterms:created xsi:type="dcterms:W3CDTF">2024-12-22T17:28:00Z</dcterms:created>
  <dcterms:modified xsi:type="dcterms:W3CDTF">2024-12-22T17:28:00Z</dcterms:modified>
</cp:coreProperties>
</file>