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00852" w14:textId="77777777" w:rsidR="00C11FBD" w:rsidRDefault="005710E9">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Program for the 31</w:t>
      </w:r>
      <w:r>
        <w:rPr>
          <w:rFonts w:ascii="Times New Roman" w:eastAsia="Times New Roman" w:hAnsi="Times New Roman" w:cs="Times New Roman"/>
          <w:b/>
          <w:color w:val="000000"/>
          <w:sz w:val="48"/>
          <w:szCs w:val="48"/>
          <w:vertAlign w:val="superscript"/>
        </w:rPr>
        <w:t>st</w:t>
      </w:r>
      <w:r>
        <w:rPr>
          <w:rFonts w:ascii="Times New Roman" w:eastAsia="Times New Roman" w:hAnsi="Times New Roman" w:cs="Times New Roman"/>
          <w:b/>
          <w:color w:val="000000"/>
          <w:sz w:val="48"/>
          <w:szCs w:val="48"/>
        </w:rPr>
        <w:t xml:space="preserve"> Annual Conference of the Ethiopian Society of Obstetricians and Gynecologists (ESOG) and pre-conference Virtual CME Courses </w:t>
      </w:r>
    </w:p>
    <w:p w14:paraId="1CDC12E6" w14:textId="77777777" w:rsidR="00C11FBD" w:rsidRDefault="005710E9">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Has been organized in collaboration with the following institutions</w:t>
      </w:r>
    </w:p>
    <w:p w14:paraId="41CDC49E" w14:textId="77777777" w:rsidR="00C11FBD" w:rsidRDefault="00C11FBD">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26"/>
          <w:szCs w:val="26"/>
        </w:rPr>
      </w:pPr>
    </w:p>
    <w:p w14:paraId="0DFCAAAF" w14:textId="77777777" w:rsidR="00C11FBD" w:rsidRDefault="005710E9">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MOH, Zucker School of Medicine at Hofstra/ Northwell Health, University of Maryland, Baylor College of Medicine, IAPM (International Academy of Prenatal Medicine), WAPM (World Association of Perinatal Medicine), IDS (Ian Donald Inter-University School of Medical Ultrasound), SMFM (Society of Maternal Fetal Medicine), SPHMMC </w:t>
      </w:r>
      <w:proofErr w:type="gramStart"/>
      <w:r>
        <w:rPr>
          <w:rFonts w:ascii="Times New Roman" w:eastAsia="Times New Roman" w:hAnsi="Times New Roman" w:cs="Times New Roman"/>
          <w:b/>
          <w:sz w:val="26"/>
          <w:szCs w:val="26"/>
        </w:rPr>
        <w:t>( St.</w:t>
      </w:r>
      <w:proofErr w:type="gramEnd"/>
      <w:r>
        <w:rPr>
          <w:rFonts w:ascii="Times New Roman" w:eastAsia="Times New Roman" w:hAnsi="Times New Roman" w:cs="Times New Roman"/>
          <w:b/>
          <w:sz w:val="26"/>
          <w:szCs w:val="26"/>
        </w:rPr>
        <w:t xml:space="preserve"> Paul Hospital Millennium Medical College, AAU (Addis Ababa University -OBGYN department ), Jimma University and Mindray </w:t>
      </w:r>
    </w:p>
    <w:p w14:paraId="312CA16A" w14:textId="77777777" w:rsidR="00C11FBD" w:rsidRDefault="00C11FBD">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32"/>
          <w:szCs w:val="32"/>
        </w:rPr>
      </w:pPr>
    </w:p>
    <w:p w14:paraId="18392EEF" w14:textId="77777777" w:rsidR="00C11FBD" w:rsidRDefault="005710E9">
      <w:pPr>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Date: February 10-12, 2023 (CME sessions)</w:t>
      </w:r>
    </w:p>
    <w:p w14:paraId="64CA4EFA" w14:textId="77777777" w:rsidR="00C11FBD" w:rsidRDefault="005710E9">
      <w:pPr>
        <w:spacing w:line="360" w:lineRule="auto"/>
        <w:jc w:val="center"/>
        <w:rPr>
          <w:rFonts w:ascii="Times New Roman" w:eastAsia="Times New Roman" w:hAnsi="Times New Roman" w:cs="Times New Roman"/>
          <w:b/>
          <w:sz w:val="32"/>
          <w:szCs w:val="32"/>
        </w:rPr>
      </w:pPr>
      <w:proofErr w:type="spellStart"/>
      <w:proofErr w:type="gramStart"/>
      <w:r>
        <w:rPr>
          <w:rFonts w:ascii="Times New Roman" w:eastAsia="Times New Roman" w:hAnsi="Times New Roman" w:cs="Times New Roman"/>
          <w:b/>
          <w:sz w:val="32"/>
          <w:szCs w:val="32"/>
        </w:rPr>
        <w:t>Date:February</w:t>
      </w:r>
      <w:proofErr w:type="spellEnd"/>
      <w:proofErr w:type="gramEnd"/>
      <w:r>
        <w:rPr>
          <w:rFonts w:ascii="Times New Roman" w:eastAsia="Times New Roman" w:hAnsi="Times New Roman" w:cs="Times New Roman"/>
          <w:b/>
          <w:sz w:val="32"/>
          <w:szCs w:val="32"/>
        </w:rPr>
        <w:t xml:space="preserve"> 13-14, 2023 (opening of annual conference, panel discussion and scientific papers presentation) </w:t>
      </w:r>
    </w:p>
    <w:p w14:paraId="4044C9F3" w14:textId="7957F3DA" w:rsidR="00C11FBD" w:rsidRDefault="00C23E9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Hilton Addis Ababa </w:t>
      </w:r>
      <w:r w:rsidR="005710E9">
        <w:rPr>
          <w:rFonts w:ascii="Times New Roman" w:eastAsia="Times New Roman" w:hAnsi="Times New Roman" w:cs="Times New Roman"/>
          <w:b/>
          <w:sz w:val="32"/>
          <w:szCs w:val="32"/>
        </w:rPr>
        <w:t>Hotel</w:t>
      </w:r>
    </w:p>
    <w:p w14:paraId="2A045628" w14:textId="77777777" w:rsidR="00C11FBD" w:rsidRDefault="005710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Addis Ababa, Ethiopia</w:t>
      </w:r>
    </w:p>
    <w:p w14:paraId="0369FF12" w14:textId="77777777" w:rsidR="00C11FBD" w:rsidRDefault="005710E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Theme: " Health Service redesigning to reduce maternal and perinatal mortality in Ethiopia Searching for alternative models "</w:t>
      </w:r>
    </w:p>
    <w:p w14:paraId="146B1468" w14:textId="77777777" w:rsidR="00C11FBD" w:rsidRDefault="005710E9">
      <w:pPr>
        <w:spacing w:after="0"/>
        <w:jc w:val="both"/>
        <w:rPr>
          <w:rFonts w:ascii="Times New Roman" w:eastAsia="Times New Roman" w:hAnsi="Times New Roman" w:cs="Times New Roman"/>
          <w:b/>
          <w:color w:val="26282A"/>
          <w:sz w:val="24"/>
          <w:szCs w:val="24"/>
        </w:rPr>
      </w:pPr>
      <w:r>
        <w:rPr>
          <w:rFonts w:ascii="Times New Roman" w:eastAsia="Times New Roman" w:hAnsi="Times New Roman" w:cs="Times New Roman"/>
          <w:b/>
          <w:color w:val="26282A"/>
          <w:sz w:val="24"/>
          <w:szCs w:val="24"/>
        </w:rPr>
        <w:t xml:space="preserve">The topics to be discussed at the plenary session on February 13, 2023, include: </w:t>
      </w:r>
    </w:p>
    <w:p w14:paraId="6AFA9C77" w14:textId="77777777" w:rsidR="00C11FBD" w:rsidRDefault="005710E9">
      <w:pPr>
        <w:spacing w:after="0"/>
        <w:ind w:left="360" w:hanging="360"/>
        <w:jc w:val="both"/>
        <w:rPr>
          <w:rFonts w:ascii="Times New Roman" w:eastAsia="Times New Roman" w:hAnsi="Times New Roman" w:cs="Times New Roman"/>
          <w:b/>
          <w:color w:val="26282A"/>
          <w:sz w:val="24"/>
          <w:szCs w:val="24"/>
        </w:rPr>
      </w:pPr>
      <w:r>
        <w:rPr>
          <w:rFonts w:ascii="Times New Roman" w:eastAsia="Times New Roman" w:hAnsi="Times New Roman" w:cs="Times New Roman"/>
          <w:b/>
          <w:color w:val="26282A"/>
          <w:sz w:val="24"/>
          <w:szCs w:val="24"/>
        </w:rPr>
        <w:t>1.</w:t>
      </w:r>
      <w:r>
        <w:rPr>
          <w:rFonts w:ascii="Times New Roman" w:eastAsia="Times New Roman" w:hAnsi="Times New Roman" w:cs="Times New Roman"/>
          <w:b/>
          <w:color w:val="26282A"/>
          <w:sz w:val="14"/>
          <w:szCs w:val="14"/>
        </w:rPr>
        <w:t xml:space="preserve">      </w:t>
      </w:r>
    </w:p>
    <w:p w14:paraId="2B517466"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EEB2792"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4E5A06EC"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EC86160"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184C9152"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4C6FAA90"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72EF43DB"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00B17D3"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249DEFD1" w14:textId="77777777" w:rsidR="00C11FBD" w:rsidRDefault="00C11FBD">
      <w:pPr>
        <w:spacing w:after="0"/>
        <w:ind w:left="360" w:hanging="360"/>
        <w:jc w:val="both"/>
        <w:rPr>
          <w:rFonts w:ascii="Times New Roman" w:eastAsia="Times New Roman" w:hAnsi="Times New Roman" w:cs="Times New Roman"/>
          <w:b/>
        </w:rPr>
      </w:pPr>
    </w:p>
    <w:p w14:paraId="5A05E98F" w14:textId="77777777" w:rsidR="00C11FBD" w:rsidRDefault="005710E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Partners</w:t>
      </w:r>
    </w:p>
    <w:p w14:paraId="2FDDFB7A" w14:textId="77777777" w:rsidR="00C11FBD" w:rsidRDefault="00C11FBD">
      <w:pPr>
        <w:spacing w:line="360" w:lineRule="auto"/>
        <w:rPr>
          <w:rFonts w:ascii="Times New Roman" w:eastAsia="Times New Roman" w:hAnsi="Times New Roman" w:cs="Times New Roman"/>
          <w:b/>
          <w:sz w:val="32"/>
          <w:szCs w:val="32"/>
        </w:rPr>
      </w:pPr>
    </w:p>
    <w:tbl>
      <w:tblPr>
        <w:tblStyle w:val="6"/>
        <w:tblW w:w="10019" w:type="dxa"/>
        <w:tblBorders>
          <w:top w:val="nil"/>
          <w:left w:val="nil"/>
          <w:bottom w:val="nil"/>
          <w:right w:val="nil"/>
          <w:insideH w:val="nil"/>
          <w:insideV w:val="nil"/>
        </w:tblBorders>
        <w:tblLayout w:type="fixed"/>
        <w:tblLook w:val="0400" w:firstRow="0" w:lastRow="0" w:firstColumn="0" w:lastColumn="0" w:noHBand="0" w:noVBand="1"/>
      </w:tblPr>
      <w:tblGrid>
        <w:gridCol w:w="2525"/>
        <w:gridCol w:w="2520"/>
        <w:gridCol w:w="2205"/>
        <w:gridCol w:w="660"/>
        <w:gridCol w:w="2109"/>
      </w:tblGrid>
      <w:tr w:rsidR="00C11FBD" w14:paraId="3F922791" w14:textId="77777777">
        <w:trPr>
          <w:trHeight w:val="2233"/>
        </w:trPr>
        <w:tc>
          <w:tcPr>
            <w:tcW w:w="2525" w:type="dxa"/>
            <w:tcMar>
              <w:left w:w="0" w:type="dxa"/>
              <w:right w:w="0" w:type="dxa"/>
            </w:tcMar>
          </w:tcPr>
          <w:p w14:paraId="720539B4" w14:textId="77777777" w:rsidR="00C11FBD" w:rsidRDefault="005710E9">
            <w:pPr>
              <w:jc w:val="center"/>
            </w:pPr>
            <w:r>
              <w:rPr>
                <w:noProof/>
              </w:rPr>
              <w:drawing>
                <wp:inline distT="0" distB="0" distL="0" distR="0" wp14:anchorId="61EFBF73" wp14:editId="45908607">
                  <wp:extent cx="1307306" cy="1307306"/>
                  <wp:effectExtent l="0" t="0" r="0" b="0"/>
                  <wp:docPr id="93" name="image7.jpg" descr="E:\ESOG\Preconference CME\ACOG meeting\Annual conference 2022\Stakeholders\index.jpg FMOH.jpg"/>
                  <wp:cNvGraphicFramePr/>
                  <a:graphic xmlns:a="http://schemas.openxmlformats.org/drawingml/2006/main">
                    <a:graphicData uri="http://schemas.openxmlformats.org/drawingml/2006/picture">
                      <pic:pic xmlns:pic="http://schemas.openxmlformats.org/drawingml/2006/picture">
                        <pic:nvPicPr>
                          <pic:cNvPr id="0" name="image7.jpg" descr="E:\ESOG\Preconference CME\ACOG meeting\Annual conference 2022\Stakeholders\index.jpg FMOH.jpg"/>
                          <pic:cNvPicPr preferRelativeResize="0"/>
                        </pic:nvPicPr>
                        <pic:blipFill>
                          <a:blip r:embed="rId8"/>
                          <a:srcRect/>
                          <a:stretch>
                            <a:fillRect/>
                          </a:stretch>
                        </pic:blipFill>
                        <pic:spPr>
                          <a:xfrm>
                            <a:off x="0" y="0"/>
                            <a:ext cx="1307306" cy="1307306"/>
                          </a:xfrm>
                          <a:prstGeom prst="rect">
                            <a:avLst/>
                          </a:prstGeom>
                          <a:ln/>
                        </pic:spPr>
                      </pic:pic>
                    </a:graphicData>
                  </a:graphic>
                </wp:inline>
              </w:drawing>
            </w:r>
          </w:p>
        </w:tc>
        <w:tc>
          <w:tcPr>
            <w:tcW w:w="2520" w:type="dxa"/>
            <w:tcMar>
              <w:left w:w="0" w:type="dxa"/>
              <w:right w:w="0" w:type="dxa"/>
            </w:tcMar>
          </w:tcPr>
          <w:p w14:paraId="4D83AC0B" w14:textId="77777777" w:rsidR="00C11FBD" w:rsidRDefault="005710E9">
            <w:r>
              <w:rPr>
                <w:noProof/>
              </w:rPr>
              <w:drawing>
                <wp:inline distT="0" distB="0" distL="0" distR="0" wp14:anchorId="54729FEC" wp14:editId="4C6DF15B">
                  <wp:extent cx="1457325" cy="1131570"/>
                  <wp:effectExtent l="0" t="0" r="0" b="0"/>
                  <wp:docPr id="96" name="image19.png" descr="E:\ESOG\Preconference CME\ACOG meeting\Annual conference 2022\Stakeholders\index.png1.png"/>
                  <wp:cNvGraphicFramePr/>
                  <a:graphic xmlns:a="http://schemas.openxmlformats.org/drawingml/2006/main">
                    <a:graphicData uri="http://schemas.openxmlformats.org/drawingml/2006/picture">
                      <pic:pic xmlns:pic="http://schemas.openxmlformats.org/drawingml/2006/picture">
                        <pic:nvPicPr>
                          <pic:cNvPr id="0" name="image19.png" descr="E:\ESOG\Preconference CME\ACOG meeting\Annual conference 2022\Stakeholders\index.png1.png"/>
                          <pic:cNvPicPr preferRelativeResize="0"/>
                        </pic:nvPicPr>
                        <pic:blipFill>
                          <a:blip r:embed="rId9"/>
                          <a:srcRect/>
                          <a:stretch>
                            <a:fillRect/>
                          </a:stretch>
                        </pic:blipFill>
                        <pic:spPr>
                          <a:xfrm>
                            <a:off x="0" y="0"/>
                            <a:ext cx="1457325" cy="1131570"/>
                          </a:xfrm>
                          <a:prstGeom prst="rect">
                            <a:avLst/>
                          </a:prstGeom>
                          <a:ln/>
                        </pic:spPr>
                      </pic:pic>
                    </a:graphicData>
                  </a:graphic>
                </wp:inline>
              </w:drawing>
            </w:r>
          </w:p>
        </w:tc>
        <w:tc>
          <w:tcPr>
            <w:tcW w:w="2205" w:type="dxa"/>
            <w:tcMar>
              <w:left w:w="0" w:type="dxa"/>
              <w:right w:w="0" w:type="dxa"/>
            </w:tcMar>
          </w:tcPr>
          <w:p w14:paraId="4F6C135D" w14:textId="77777777" w:rsidR="00C11FBD" w:rsidRDefault="005710E9">
            <w:pPr>
              <w:jc w:val="center"/>
            </w:pPr>
            <w:r>
              <w:rPr>
                <w:noProof/>
              </w:rPr>
              <w:drawing>
                <wp:inline distT="0" distB="0" distL="0" distR="0" wp14:anchorId="30D11AFC" wp14:editId="6104F0BD">
                  <wp:extent cx="1221581" cy="1221581"/>
                  <wp:effectExtent l="0" t="0" r="0" b="0"/>
                  <wp:docPr id="94" name="image9.jpg" descr="E:\ESOG\Preconference CME\ACOG meeting\Annual conference 2022\Stakeholders\index.jpg"/>
                  <wp:cNvGraphicFramePr/>
                  <a:graphic xmlns:a="http://schemas.openxmlformats.org/drawingml/2006/main">
                    <a:graphicData uri="http://schemas.openxmlformats.org/drawingml/2006/picture">
                      <pic:pic xmlns:pic="http://schemas.openxmlformats.org/drawingml/2006/picture">
                        <pic:nvPicPr>
                          <pic:cNvPr id="0" name="image9.jpg" descr="E:\ESOG\Preconference CME\ACOG meeting\Annual conference 2022\Stakeholders\index.jpg"/>
                          <pic:cNvPicPr preferRelativeResize="0"/>
                        </pic:nvPicPr>
                        <pic:blipFill>
                          <a:blip r:embed="rId10"/>
                          <a:srcRect/>
                          <a:stretch>
                            <a:fillRect/>
                          </a:stretch>
                        </pic:blipFill>
                        <pic:spPr>
                          <a:xfrm>
                            <a:off x="0" y="0"/>
                            <a:ext cx="1221581" cy="1221581"/>
                          </a:xfrm>
                          <a:prstGeom prst="rect">
                            <a:avLst/>
                          </a:prstGeom>
                          <a:ln/>
                        </pic:spPr>
                      </pic:pic>
                    </a:graphicData>
                  </a:graphic>
                </wp:inline>
              </w:drawing>
            </w:r>
          </w:p>
        </w:tc>
        <w:tc>
          <w:tcPr>
            <w:tcW w:w="2769" w:type="dxa"/>
            <w:gridSpan w:val="2"/>
            <w:tcMar>
              <w:left w:w="0" w:type="dxa"/>
              <w:right w:w="0" w:type="dxa"/>
            </w:tcMar>
          </w:tcPr>
          <w:p w14:paraId="002FA9CF" w14:textId="77777777" w:rsidR="00C11FBD" w:rsidRDefault="005710E9">
            <w:r>
              <w:rPr>
                <w:noProof/>
              </w:rPr>
              <w:drawing>
                <wp:inline distT="0" distB="0" distL="0" distR="0" wp14:anchorId="15946F89" wp14:editId="7A878B52">
                  <wp:extent cx="1879092" cy="1261872"/>
                  <wp:effectExtent l="0" t="0" r="0" b="0"/>
                  <wp:docPr id="99" name="image35.png" descr="E:\ESOG\Preconference CME\ACOG meeting\Annual conference 2022\Stakeholders\index.pngSPHMMC.png"/>
                  <wp:cNvGraphicFramePr/>
                  <a:graphic xmlns:a="http://schemas.openxmlformats.org/drawingml/2006/main">
                    <a:graphicData uri="http://schemas.openxmlformats.org/drawingml/2006/picture">
                      <pic:pic xmlns:pic="http://schemas.openxmlformats.org/drawingml/2006/picture">
                        <pic:nvPicPr>
                          <pic:cNvPr id="0" name="image35.png" descr="E:\ESOG\Preconference CME\ACOG meeting\Annual conference 2022\Stakeholders\index.pngSPHMMC.png"/>
                          <pic:cNvPicPr preferRelativeResize="0"/>
                        </pic:nvPicPr>
                        <pic:blipFill>
                          <a:blip r:embed="rId11"/>
                          <a:srcRect/>
                          <a:stretch>
                            <a:fillRect/>
                          </a:stretch>
                        </pic:blipFill>
                        <pic:spPr>
                          <a:xfrm>
                            <a:off x="0" y="0"/>
                            <a:ext cx="1879092" cy="1261872"/>
                          </a:xfrm>
                          <a:prstGeom prst="rect">
                            <a:avLst/>
                          </a:prstGeom>
                          <a:ln/>
                        </pic:spPr>
                      </pic:pic>
                    </a:graphicData>
                  </a:graphic>
                </wp:inline>
              </w:drawing>
            </w:r>
          </w:p>
        </w:tc>
      </w:tr>
      <w:tr w:rsidR="00C11FBD" w14:paraId="6BF92C3E" w14:textId="77777777">
        <w:trPr>
          <w:trHeight w:val="172"/>
        </w:trPr>
        <w:tc>
          <w:tcPr>
            <w:tcW w:w="2525" w:type="dxa"/>
            <w:tcMar>
              <w:left w:w="0" w:type="dxa"/>
              <w:right w:w="0" w:type="dxa"/>
            </w:tcMar>
          </w:tcPr>
          <w:p w14:paraId="6504B673" w14:textId="77777777" w:rsidR="00C11FBD" w:rsidRDefault="00C11FBD"/>
        </w:tc>
        <w:tc>
          <w:tcPr>
            <w:tcW w:w="2520" w:type="dxa"/>
            <w:tcMar>
              <w:left w:w="0" w:type="dxa"/>
              <w:right w:w="0" w:type="dxa"/>
            </w:tcMar>
          </w:tcPr>
          <w:p w14:paraId="00D83AAA" w14:textId="77777777" w:rsidR="00C11FBD" w:rsidRDefault="00C11FBD"/>
        </w:tc>
        <w:tc>
          <w:tcPr>
            <w:tcW w:w="2205" w:type="dxa"/>
            <w:tcMar>
              <w:left w:w="0" w:type="dxa"/>
              <w:right w:w="0" w:type="dxa"/>
            </w:tcMar>
          </w:tcPr>
          <w:p w14:paraId="024F39EB" w14:textId="77777777" w:rsidR="00C11FBD" w:rsidRDefault="00C11FBD"/>
        </w:tc>
        <w:tc>
          <w:tcPr>
            <w:tcW w:w="2769" w:type="dxa"/>
            <w:gridSpan w:val="2"/>
            <w:tcMar>
              <w:left w:w="0" w:type="dxa"/>
              <w:right w:w="0" w:type="dxa"/>
            </w:tcMar>
          </w:tcPr>
          <w:p w14:paraId="346D9BA7" w14:textId="77777777" w:rsidR="00C11FBD" w:rsidRDefault="00C11FBD"/>
        </w:tc>
      </w:tr>
      <w:tr w:rsidR="00C11FBD" w14:paraId="1FAFEBBF" w14:textId="77777777">
        <w:trPr>
          <w:trHeight w:val="1125"/>
        </w:trPr>
        <w:tc>
          <w:tcPr>
            <w:tcW w:w="2525" w:type="dxa"/>
            <w:tcMar>
              <w:left w:w="0" w:type="dxa"/>
              <w:right w:w="0" w:type="dxa"/>
            </w:tcMar>
          </w:tcPr>
          <w:p w14:paraId="51233E85" w14:textId="77777777" w:rsidR="00C11FBD" w:rsidRDefault="005710E9">
            <w:r>
              <w:rPr>
                <w:noProof/>
              </w:rPr>
              <w:drawing>
                <wp:inline distT="0" distB="0" distL="0" distR="0" wp14:anchorId="3CF8BD9A" wp14:editId="2D8E9DAE">
                  <wp:extent cx="1463040" cy="499110"/>
                  <wp:effectExtent l="0" t="0" r="0" b="0"/>
                  <wp:docPr id="98" name="image26.png" descr="E:\ESOG\Preconference CME\ACOG meeting\Annual conference 2022\Stakeholders\images.png"/>
                  <wp:cNvGraphicFramePr/>
                  <a:graphic xmlns:a="http://schemas.openxmlformats.org/drawingml/2006/main">
                    <a:graphicData uri="http://schemas.openxmlformats.org/drawingml/2006/picture">
                      <pic:pic xmlns:pic="http://schemas.openxmlformats.org/drawingml/2006/picture">
                        <pic:nvPicPr>
                          <pic:cNvPr id="0" name="image26.png" descr="E:\ESOG\Preconference CME\ACOG meeting\Annual conference 2022\Stakeholders\images.png"/>
                          <pic:cNvPicPr preferRelativeResize="0"/>
                        </pic:nvPicPr>
                        <pic:blipFill>
                          <a:blip r:embed="rId12"/>
                          <a:srcRect/>
                          <a:stretch>
                            <a:fillRect/>
                          </a:stretch>
                        </pic:blipFill>
                        <pic:spPr>
                          <a:xfrm>
                            <a:off x="0" y="0"/>
                            <a:ext cx="1463040" cy="499110"/>
                          </a:xfrm>
                          <a:prstGeom prst="rect">
                            <a:avLst/>
                          </a:prstGeom>
                          <a:ln/>
                        </pic:spPr>
                      </pic:pic>
                    </a:graphicData>
                  </a:graphic>
                </wp:inline>
              </w:drawing>
            </w:r>
          </w:p>
        </w:tc>
        <w:tc>
          <w:tcPr>
            <w:tcW w:w="2520" w:type="dxa"/>
            <w:tcMar>
              <w:left w:w="0" w:type="dxa"/>
              <w:right w:w="0" w:type="dxa"/>
            </w:tcMar>
          </w:tcPr>
          <w:p w14:paraId="50225D71" w14:textId="77777777" w:rsidR="00C11FBD" w:rsidRDefault="005710E9">
            <w:r>
              <w:rPr>
                <w:noProof/>
              </w:rPr>
              <w:drawing>
                <wp:inline distT="0" distB="0" distL="0" distR="0" wp14:anchorId="5343E2CB" wp14:editId="6E6063A1">
                  <wp:extent cx="1540002" cy="548831"/>
                  <wp:effectExtent l="0" t="0" r="0" b="0"/>
                  <wp:docPr id="101" name="image24.png" descr="E:\ESOG\Preconference CME\ACOG meeting\Annual conference 2022\Stakeholders\index.png SMFM.png"/>
                  <wp:cNvGraphicFramePr/>
                  <a:graphic xmlns:a="http://schemas.openxmlformats.org/drawingml/2006/main">
                    <a:graphicData uri="http://schemas.openxmlformats.org/drawingml/2006/picture">
                      <pic:pic xmlns:pic="http://schemas.openxmlformats.org/drawingml/2006/picture">
                        <pic:nvPicPr>
                          <pic:cNvPr id="0" name="image24.png" descr="E:\ESOG\Preconference CME\ACOG meeting\Annual conference 2022\Stakeholders\index.png SMFM.png"/>
                          <pic:cNvPicPr preferRelativeResize="0"/>
                        </pic:nvPicPr>
                        <pic:blipFill>
                          <a:blip r:embed="rId13"/>
                          <a:srcRect/>
                          <a:stretch>
                            <a:fillRect/>
                          </a:stretch>
                        </pic:blipFill>
                        <pic:spPr>
                          <a:xfrm>
                            <a:off x="0" y="0"/>
                            <a:ext cx="1540002" cy="548831"/>
                          </a:xfrm>
                          <a:prstGeom prst="rect">
                            <a:avLst/>
                          </a:prstGeom>
                          <a:ln/>
                        </pic:spPr>
                      </pic:pic>
                    </a:graphicData>
                  </a:graphic>
                </wp:inline>
              </w:drawing>
            </w:r>
          </w:p>
        </w:tc>
        <w:tc>
          <w:tcPr>
            <w:tcW w:w="2865" w:type="dxa"/>
            <w:gridSpan w:val="2"/>
            <w:tcMar>
              <w:left w:w="0" w:type="dxa"/>
              <w:right w:w="0" w:type="dxa"/>
            </w:tcMar>
          </w:tcPr>
          <w:p w14:paraId="51678BD2" w14:textId="77777777" w:rsidR="00C11FBD" w:rsidRDefault="005710E9">
            <w:r>
              <w:rPr>
                <w:noProof/>
              </w:rPr>
              <w:drawing>
                <wp:inline distT="0" distB="0" distL="0" distR="0" wp14:anchorId="02DB082F" wp14:editId="27D5ADBF">
                  <wp:extent cx="1895475" cy="604838"/>
                  <wp:effectExtent l="0" t="0" r="0" b="0"/>
                  <wp:docPr id="100" name="image22.png" descr="E:\ESOG\Preconference CME\ACOG meeting\Annual conference 2022\Stakeholders\index.png AAU.png"/>
                  <wp:cNvGraphicFramePr/>
                  <a:graphic xmlns:a="http://schemas.openxmlformats.org/drawingml/2006/main">
                    <a:graphicData uri="http://schemas.openxmlformats.org/drawingml/2006/picture">
                      <pic:pic xmlns:pic="http://schemas.openxmlformats.org/drawingml/2006/picture">
                        <pic:nvPicPr>
                          <pic:cNvPr id="0" name="image22.png" descr="E:\ESOG\Preconference CME\ACOG meeting\Annual conference 2022\Stakeholders\index.png AAU.png"/>
                          <pic:cNvPicPr preferRelativeResize="0"/>
                        </pic:nvPicPr>
                        <pic:blipFill>
                          <a:blip r:embed="rId14"/>
                          <a:srcRect/>
                          <a:stretch>
                            <a:fillRect/>
                          </a:stretch>
                        </pic:blipFill>
                        <pic:spPr>
                          <a:xfrm>
                            <a:off x="0" y="0"/>
                            <a:ext cx="1895475" cy="604838"/>
                          </a:xfrm>
                          <a:prstGeom prst="rect">
                            <a:avLst/>
                          </a:prstGeom>
                          <a:ln/>
                        </pic:spPr>
                      </pic:pic>
                    </a:graphicData>
                  </a:graphic>
                </wp:inline>
              </w:drawing>
            </w:r>
          </w:p>
        </w:tc>
        <w:tc>
          <w:tcPr>
            <w:tcW w:w="2109" w:type="dxa"/>
          </w:tcPr>
          <w:p w14:paraId="0C6BD3FB" w14:textId="77777777" w:rsidR="00C11FBD" w:rsidRDefault="005710E9">
            <w:r>
              <w:rPr>
                <w:noProof/>
              </w:rPr>
              <w:drawing>
                <wp:inline distT="0" distB="0" distL="0" distR="0" wp14:anchorId="4B77347B" wp14:editId="37253717">
                  <wp:extent cx="1060799" cy="588550"/>
                  <wp:effectExtent l="0" t="0" r="0" b="0"/>
                  <wp:docPr id="103" name="image25.png" descr="E:\ESOG\Preconference CME\ACOG meeting\Annual conference 2022\Stakeholders\index.png  IGCS.png"/>
                  <wp:cNvGraphicFramePr/>
                  <a:graphic xmlns:a="http://schemas.openxmlformats.org/drawingml/2006/main">
                    <a:graphicData uri="http://schemas.openxmlformats.org/drawingml/2006/picture">
                      <pic:pic xmlns:pic="http://schemas.openxmlformats.org/drawingml/2006/picture">
                        <pic:nvPicPr>
                          <pic:cNvPr id="0" name="image25.png" descr="E:\ESOG\Preconference CME\ACOG meeting\Annual conference 2022\Stakeholders\index.png  IGCS.png"/>
                          <pic:cNvPicPr preferRelativeResize="0"/>
                        </pic:nvPicPr>
                        <pic:blipFill>
                          <a:blip r:embed="rId15"/>
                          <a:srcRect/>
                          <a:stretch>
                            <a:fillRect/>
                          </a:stretch>
                        </pic:blipFill>
                        <pic:spPr>
                          <a:xfrm>
                            <a:off x="0" y="0"/>
                            <a:ext cx="1060799" cy="588550"/>
                          </a:xfrm>
                          <a:prstGeom prst="rect">
                            <a:avLst/>
                          </a:prstGeom>
                          <a:ln/>
                        </pic:spPr>
                      </pic:pic>
                    </a:graphicData>
                  </a:graphic>
                </wp:inline>
              </w:drawing>
            </w:r>
          </w:p>
        </w:tc>
      </w:tr>
      <w:tr w:rsidR="00C11FBD" w14:paraId="337ECA57" w14:textId="77777777">
        <w:trPr>
          <w:trHeight w:val="163"/>
        </w:trPr>
        <w:tc>
          <w:tcPr>
            <w:tcW w:w="2525" w:type="dxa"/>
            <w:tcMar>
              <w:left w:w="0" w:type="dxa"/>
              <w:right w:w="0" w:type="dxa"/>
            </w:tcMar>
          </w:tcPr>
          <w:p w14:paraId="3AF3D4A1" w14:textId="77777777" w:rsidR="00C11FBD" w:rsidRDefault="00C11FBD"/>
        </w:tc>
        <w:tc>
          <w:tcPr>
            <w:tcW w:w="2520" w:type="dxa"/>
            <w:tcMar>
              <w:left w:w="0" w:type="dxa"/>
              <w:right w:w="0" w:type="dxa"/>
            </w:tcMar>
          </w:tcPr>
          <w:p w14:paraId="373100F3" w14:textId="77777777" w:rsidR="00C11FBD" w:rsidRDefault="00C11FBD"/>
        </w:tc>
        <w:tc>
          <w:tcPr>
            <w:tcW w:w="2205" w:type="dxa"/>
            <w:tcMar>
              <w:left w:w="0" w:type="dxa"/>
              <w:right w:w="0" w:type="dxa"/>
            </w:tcMar>
          </w:tcPr>
          <w:p w14:paraId="6DFE49A9" w14:textId="77777777" w:rsidR="00C11FBD" w:rsidRDefault="00C11FBD"/>
        </w:tc>
        <w:tc>
          <w:tcPr>
            <w:tcW w:w="2769" w:type="dxa"/>
            <w:gridSpan w:val="2"/>
            <w:tcMar>
              <w:left w:w="0" w:type="dxa"/>
              <w:right w:w="0" w:type="dxa"/>
            </w:tcMar>
          </w:tcPr>
          <w:p w14:paraId="4F5CBB00" w14:textId="77777777" w:rsidR="00C11FBD" w:rsidRDefault="00C11FBD"/>
        </w:tc>
      </w:tr>
      <w:tr w:rsidR="00C11FBD" w14:paraId="6659022D" w14:textId="77777777">
        <w:trPr>
          <w:trHeight w:val="1899"/>
        </w:trPr>
        <w:tc>
          <w:tcPr>
            <w:tcW w:w="2525" w:type="dxa"/>
            <w:tcMar>
              <w:left w:w="0" w:type="dxa"/>
              <w:right w:w="0" w:type="dxa"/>
            </w:tcMar>
          </w:tcPr>
          <w:p w14:paraId="22252F31" w14:textId="77777777" w:rsidR="00C11FBD" w:rsidRDefault="005710E9">
            <w:pPr>
              <w:jc w:val="center"/>
            </w:pPr>
            <w:r>
              <w:rPr>
                <w:noProof/>
              </w:rPr>
              <w:drawing>
                <wp:inline distT="0" distB="0" distL="0" distR="0" wp14:anchorId="29BF301E" wp14:editId="26A5C2AC">
                  <wp:extent cx="941832" cy="1115568"/>
                  <wp:effectExtent l="0" t="0" r="0" b="0"/>
                  <wp:docPr id="102" name="image20.png" descr="E:\ESOG\Preconference CME\ACOG meeting\Annual conference 2022\Stakeholders\index.png"/>
                  <wp:cNvGraphicFramePr/>
                  <a:graphic xmlns:a="http://schemas.openxmlformats.org/drawingml/2006/main">
                    <a:graphicData uri="http://schemas.openxmlformats.org/drawingml/2006/picture">
                      <pic:pic xmlns:pic="http://schemas.openxmlformats.org/drawingml/2006/picture">
                        <pic:nvPicPr>
                          <pic:cNvPr id="0" name="image20.png" descr="E:\ESOG\Preconference CME\ACOG meeting\Annual conference 2022\Stakeholders\index.png"/>
                          <pic:cNvPicPr preferRelativeResize="0"/>
                        </pic:nvPicPr>
                        <pic:blipFill>
                          <a:blip r:embed="rId16"/>
                          <a:srcRect/>
                          <a:stretch>
                            <a:fillRect/>
                          </a:stretch>
                        </pic:blipFill>
                        <pic:spPr>
                          <a:xfrm>
                            <a:off x="0" y="0"/>
                            <a:ext cx="941832" cy="1115568"/>
                          </a:xfrm>
                          <a:prstGeom prst="rect">
                            <a:avLst/>
                          </a:prstGeom>
                          <a:ln/>
                        </pic:spPr>
                      </pic:pic>
                    </a:graphicData>
                  </a:graphic>
                </wp:inline>
              </w:drawing>
            </w:r>
          </w:p>
        </w:tc>
        <w:tc>
          <w:tcPr>
            <w:tcW w:w="2520" w:type="dxa"/>
            <w:tcMar>
              <w:left w:w="0" w:type="dxa"/>
              <w:right w:w="0" w:type="dxa"/>
            </w:tcMar>
          </w:tcPr>
          <w:p w14:paraId="07903E80" w14:textId="77777777" w:rsidR="00C11FBD" w:rsidRDefault="005710E9">
            <w:pPr>
              <w:jc w:val="center"/>
            </w:pPr>
            <w:r>
              <w:rPr>
                <w:noProof/>
              </w:rPr>
              <w:drawing>
                <wp:inline distT="0" distB="0" distL="0" distR="0" wp14:anchorId="4029F6CF" wp14:editId="24EE3120">
                  <wp:extent cx="1328738" cy="862013"/>
                  <wp:effectExtent l="0" t="0" r="0" b="0"/>
                  <wp:docPr id="107" name="image38.png" descr="C:\Users\user\Downloads\index.png Internationa society of the fetus as aptient (1).png"/>
                  <wp:cNvGraphicFramePr/>
                  <a:graphic xmlns:a="http://schemas.openxmlformats.org/drawingml/2006/main">
                    <a:graphicData uri="http://schemas.openxmlformats.org/drawingml/2006/picture">
                      <pic:pic xmlns:pic="http://schemas.openxmlformats.org/drawingml/2006/picture">
                        <pic:nvPicPr>
                          <pic:cNvPr id="0" name="image38.png" descr="C:\Users\user\Downloads\index.png Internationa society of the fetus as aptient (1).png"/>
                          <pic:cNvPicPr preferRelativeResize="0"/>
                        </pic:nvPicPr>
                        <pic:blipFill>
                          <a:blip r:embed="rId17"/>
                          <a:srcRect/>
                          <a:stretch>
                            <a:fillRect/>
                          </a:stretch>
                        </pic:blipFill>
                        <pic:spPr>
                          <a:xfrm>
                            <a:off x="0" y="0"/>
                            <a:ext cx="1328738" cy="862013"/>
                          </a:xfrm>
                          <a:prstGeom prst="rect">
                            <a:avLst/>
                          </a:prstGeom>
                          <a:ln/>
                        </pic:spPr>
                      </pic:pic>
                    </a:graphicData>
                  </a:graphic>
                </wp:inline>
              </w:drawing>
            </w:r>
          </w:p>
        </w:tc>
        <w:tc>
          <w:tcPr>
            <w:tcW w:w="2205" w:type="dxa"/>
            <w:tcMar>
              <w:left w:w="0" w:type="dxa"/>
              <w:right w:w="0" w:type="dxa"/>
            </w:tcMar>
          </w:tcPr>
          <w:p w14:paraId="43BA63DB" w14:textId="77777777" w:rsidR="00C11FBD" w:rsidRDefault="005710E9">
            <w:pPr>
              <w:jc w:val="center"/>
            </w:pPr>
            <w:r>
              <w:rPr>
                <w:noProof/>
              </w:rPr>
              <w:drawing>
                <wp:inline distT="0" distB="0" distL="0" distR="0" wp14:anchorId="60DF6EDE" wp14:editId="76AD171B">
                  <wp:extent cx="1123950" cy="1123950"/>
                  <wp:effectExtent l="0" t="0" r="0" b="0"/>
                  <wp:docPr id="104" name="image23.png" descr="C:\Users\user\Downloads\index.png  WAPM.png"/>
                  <wp:cNvGraphicFramePr/>
                  <a:graphic xmlns:a="http://schemas.openxmlformats.org/drawingml/2006/main">
                    <a:graphicData uri="http://schemas.openxmlformats.org/drawingml/2006/picture">
                      <pic:pic xmlns:pic="http://schemas.openxmlformats.org/drawingml/2006/picture">
                        <pic:nvPicPr>
                          <pic:cNvPr id="0" name="image23.png" descr="C:\Users\user\Downloads\index.png  WAPM.png"/>
                          <pic:cNvPicPr preferRelativeResize="0"/>
                        </pic:nvPicPr>
                        <pic:blipFill>
                          <a:blip r:embed="rId18"/>
                          <a:srcRect/>
                          <a:stretch>
                            <a:fillRect/>
                          </a:stretch>
                        </pic:blipFill>
                        <pic:spPr>
                          <a:xfrm>
                            <a:off x="0" y="0"/>
                            <a:ext cx="1123950" cy="1123950"/>
                          </a:xfrm>
                          <a:prstGeom prst="rect">
                            <a:avLst/>
                          </a:prstGeom>
                          <a:ln/>
                        </pic:spPr>
                      </pic:pic>
                    </a:graphicData>
                  </a:graphic>
                </wp:inline>
              </w:drawing>
            </w:r>
          </w:p>
        </w:tc>
        <w:tc>
          <w:tcPr>
            <w:tcW w:w="2769" w:type="dxa"/>
            <w:gridSpan w:val="2"/>
            <w:tcMar>
              <w:left w:w="0" w:type="dxa"/>
              <w:right w:w="0" w:type="dxa"/>
            </w:tcMar>
          </w:tcPr>
          <w:p w14:paraId="60959A9A" w14:textId="77777777" w:rsidR="00C11FBD" w:rsidRDefault="005710E9">
            <w:r>
              <w:rPr>
                <w:noProof/>
              </w:rPr>
              <w:drawing>
                <wp:inline distT="0" distB="0" distL="0" distR="0" wp14:anchorId="695C6C8E" wp14:editId="19BD6645">
                  <wp:extent cx="1417320" cy="1160145"/>
                  <wp:effectExtent l="0" t="0" r="0" b="0"/>
                  <wp:docPr id="106" name="image30.jpg" descr="C:\Users\user\Downloads\index.jpg  IDS.jpg"/>
                  <wp:cNvGraphicFramePr/>
                  <a:graphic xmlns:a="http://schemas.openxmlformats.org/drawingml/2006/main">
                    <a:graphicData uri="http://schemas.openxmlformats.org/drawingml/2006/picture">
                      <pic:pic xmlns:pic="http://schemas.openxmlformats.org/drawingml/2006/picture">
                        <pic:nvPicPr>
                          <pic:cNvPr id="0" name="image30.jpg" descr="C:\Users\user\Downloads\index.jpg  IDS.jpg"/>
                          <pic:cNvPicPr preferRelativeResize="0"/>
                        </pic:nvPicPr>
                        <pic:blipFill>
                          <a:blip r:embed="rId19"/>
                          <a:srcRect/>
                          <a:stretch>
                            <a:fillRect/>
                          </a:stretch>
                        </pic:blipFill>
                        <pic:spPr>
                          <a:xfrm>
                            <a:off x="0" y="0"/>
                            <a:ext cx="1417320" cy="1160145"/>
                          </a:xfrm>
                          <a:prstGeom prst="rect">
                            <a:avLst/>
                          </a:prstGeom>
                          <a:ln/>
                        </pic:spPr>
                      </pic:pic>
                    </a:graphicData>
                  </a:graphic>
                </wp:inline>
              </w:drawing>
            </w:r>
          </w:p>
        </w:tc>
      </w:tr>
      <w:tr w:rsidR="00C11FBD" w14:paraId="54F59403" w14:textId="77777777">
        <w:trPr>
          <w:trHeight w:val="172"/>
        </w:trPr>
        <w:tc>
          <w:tcPr>
            <w:tcW w:w="2525" w:type="dxa"/>
            <w:tcMar>
              <w:left w:w="0" w:type="dxa"/>
              <w:right w:w="0" w:type="dxa"/>
            </w:tcMar>
          </w:tcPr>
          <w:p w14:paraId="7FB55854" w14:textId="77777777" w:rsidR="00C11FBD" w:rsidRDefault="00C11FBD"/>
        </w:tc>
        <w:tc>
          <w:tcPr>
            <w:tcW w:w="2520" w:type="dxa"/>
            <w:tcMar>
              <w:left w:w="0" w:type="dxa"/>
              <w:right w:w="0" w:type="dxa"/>
            </w:tcMar>
          </w:tcPr>
          <w:p w14:paraId="6B0A8281" w14:textId="77777777" w:rsidR="00C11FBD" w:rsidRDefault="00C11FBD"/>
        </w:tc>
        <w:tc>
          <w:tcPr>
            <w:tcW w:w="2205" w:type="dxa"/>
            <w:tcMar>
              <w:left w:w="0" w:type="dxa"/>
              <w:right w:w="0" w:type="dxa"/>
            </w:tcMar>
          </w:tcPr>
          <w:p w14:paraId="0D3D6F99" w14:textId="77777777" w:rsidR="00C11FBD" w:rsidRDefault="00C11FBD"/>
        </w:tc>
        <w:tc>
          <w:tcPr>
            <w:tcW w:w="2769" w:type="dxa"/>
            <w:gridSpan w:val="2"/>
            <w:tcMar>
              <w:left w:w="0" w:type="dxa"/>
              <w:right w:w="0" w:type="dxa"/>
            </w:tcMar>
          </w:tcPr>
          <w:p w14:paraId="08EF073E" w14:textId="77777777" w:rsidR="00C11FBD" w:rsidRDefault="00C11FBD"/>
        </w:tc>
      </w:tr>
      <w:tr w:rsidR="00C11FBD" w14:paraId="06003541" w14:textId="77777777">
        <w:trPr>
          <w:trHeight w:val="2448"/>
        </w:trPr>
        <w:tc>
          <w:tcPr>
            <w:tcW w:w="2525" w:type="dxa"/>
            <w:tcMar>
              <w:left w:w="0" w:type="dxa"/>
              <w:right w:w="0" w:type="dxa"/>
            </w:tcMar>
          </w:tcPr>
          <w:p w14:paraId="6C3C23A9" w14:textId="77777777" w:rsidR="00C11FBD" w:rsidRDefault="005710E9">
            <w:pPr>
              <w:jc w:val="center"/>
            </w:pPr>
            <w:r>
              <w:rPr>
                <w:noProof/>
              </w:rPr>
              <w:drawing>
                <wp:inline distT="0" distB="0" distL="0" distR="0" wp14:anchorId="12092103" wp14:editId="03442F8F">
                  <wp:extent cx="1092994" cy="1092994"/>
                  <wp:effectExtent l="0" t="0" r="0" b="0"/>
                  <wp:docPr id="108" name="image32.png" descr="E:\ESOG\Preconference CME\ACOG meeting\Annual conference 2022\Stakeholders\index.png UIC.png"/>
                  <wp:cNvGraphicFramePr/>
                  <a:graphic xmlns:a="http://schemas.openxmlformats.org/drawingml/2006/main">
                    <a:graphicData uri="http://schemas.openxmlformats.org/drawingml/2006/picture">
                      <pic:pic xmlns:pic="http://schemas.openxmlformats.org/drawingml/2006/picture">
                        <pic:nvPicPr>
                          <pic:cNvPr id="0" name="image32.png" descr="E:\ESOG\Preconference CME\ACOG meeting\Annual conference 2022\Stakeholders\index.png UIC.png"/>
                          <pic:cNvPicPr preferRelativeResize="0"/>
                        </pic:nvPicPr>
                        <pic:blipFill>
                          <a:blip r:embed="rId20"/>
                          <a:srcRect/>
                          <a:stretch>
                            <a:fillRect/>
                          </a:stretch>
                        </pic:blipFill>
                        <pic:spPr>
                          <a:xfrm>
                            <a:off x="0" y="0"/>
                            <a:ext cx="1092994" cy="1092994"/>
                          </a:xfrm>
                          <a:prstGeom prst="rect">
                            <a:avLst/>
                          </a:prstGeom>
                          <a:ln/>
                        </pic:spPr>
                      </pic:pic>
                    </a:graphicData>
                  </a:graphic>
                </wp:inline>
              </w:drawing>
            </w:r>
          </w:p>
        </w:tc>
        <w:tc>
          <w:tcPr>
            <w:tcW w:w="2520" w:type="dxa"/>
            <w:tcMar>
              <w:left w:w="0" w:type="dxa"/>
              <w:right w:w="0" w:type="dxa"/>
            </w:tcMar>
          </w:tcPr>
          <w:p w14:paraId="5A30EBCD" w14:textId="77777777" w:rsidR="00C11FBD" w:rsidRDefault="005710E9">
            <w:pPr>
              <w:jc w:val="center"/>
            </w:pPr>
            <w:r>
              <w:rPr>
                <w:noProof/>
              </w:rPr>
              <w:drawing>
                <wp:inline distT="0" distB="0" distL="0" distR="0" wp14:anchorId="69E12EA7" wp14:editId="7EC7B53A">
                  <wp:extent cx="1435894" cy="1429512"/>
                  <wp:effectExtent l="0" t="0" r="0" b="0"/>
                  <wp:docPr id="109" name="image36.png" descr="E:\ESOG\Preconference CME\ACOG meeting\Annual conference 2022\Stakeholders\index.png  FIGO.png"/>
                  <wp:cNvGraphicFramePr/>
                  <a:graphic xmlns:a="http://schemas.openxmlformats.org/drawingml/2006/main">
                    <a:graphicData uri="http://schemas.openxmlformats.org/drawingml/2006/picture">
                      <pic:pic xmlns:pic="http://schemas.openxmlformats.org/drawingml/2006/picture">
                        <pic:nvPicPr>
                          <pic:cNvPr id="0" name="image36.png" descr="E:\ESOG\Preconference CME\ACOG meeting\Annual conference 2022\Stakeholders\index.png  FIGO.png"/>
                          <pic:cNvPicPr preferRelativeResize="0"/>
                        </pic:nvPicPr>
                        <pic:blipFill>
                          <a:blip r:embed="rId21"/>
                          <a:srcRect/>
                          <a:stretch>
                            <a:fillRect/>
                          </a:stretch>
                        </pic:blipFill>
                        <pic:spPr>
                          <a:xfrm>
                            <a:off x="0" y="0"/>
                            <a:ext cx="1435894" cy="1429512"/>
                          </a:xfrm>
                          <a:prstGeom prst="rect">
                            <a:avLst/>
                          </a:prstGeom>
                          <a:ln/>
                        </pic:spPr>
                      </pic:pic>
                    </a:graphicData>
                  </a:graphic>
                </wp:inline>
              </w:drawing>
            </w:r>
          </w:p>
        </w:tc>
        <w:tc>
          <w:tcPr>
            <w:tcW w:w="2205" w:type="dxa"/>
            <w:tcMar>
              <w:left w:w="0" w:type="dxa"/>
              <w:right w:w="0" w:type="dxa"/>
            </w:tcMar>
          </w:tcPr>
          <w:p w14:paraId="21D2F669" w14:textId="77777777" w:rsidR="00C11FBD" w:rsidRDefault="005710E9">
            <w:pPr>
              <w:jc w:val="center"/>
            </w:pPr>
            <w:r>
              <w:rPr>
                <w:noProof/>
              </w:rPr>
              <w:drawing>
                <wp:inline distT="0" distB="0" distL="0" distR="0" wp14:anchorId="4E806CE1" wp14:editId="2FDDC27D">
                  <wp:extent cx="1324356" cy="1474851"/>
                  <wp:effectExtent l="0" t="0" r="0" b="0"/>
                  <wp:docPr id="111" name="image33.jpg" descr="C:\Users\user\AppData\Local\Microsoft\Windows\INetCache\Content.Word\index.jpg jimma university.jpg"/>
                  <wp:cNvGraphicFramePr/>
                  <a:graphic xmlns:a="http://schemas.openxmlformats.org/drawingml/2006/main">
                    <a:graphicData uri="http://schemas.openxmlformats.org/drawingml/2006/picture">
                      <pic:pic xmlns:pic="http://schemas.openxmlformats.org/drawingml/2006/picture">
                        <pic:nvPicPr>
                          <pic:cNvPr id="0" name="image33.jpg" descr="C:\Users\user\AppData\Local\Microsoft\Windows\INetCache\Content.Word\index.jpg jimma university.jpg"/>
                          <pic:cNvPicPr preferRelativeResize="0"/>
                        </pic:nvPicPr>
                        <pic:blipFill>
                          <a:blip r:embed="rId22"/>
                          <a:srcRect/>
                          <a:stretch>
                            <a:fillRect/>
                          </a:stretch>
                        </pic:blipFill>
                        <pic:spPr>
                          <a:xfrm>
                            <a:off x="0" y="0"/>
                            <a:ext cx="1324356" cy="1474851"/>
                          </a:xfrm>
                          <a:prstGeom prst="rect">
                            <a:avLst/>
                          </a:prstGeom>
                          <a:ln/>
                        </pic:spPr>
                      </pic:pic>
                    </a:graphicData>
                  </a:graphic>
                </wp:inline>
              </w:drawing>
            </w:r>
          </w:p>
        </w:tc>
        <w:tc>
          <w:tcPr>
            <w:tcW w:w="2769" w:type="dxa"/>
            <w:gridSpan w:val="2"/>
            <w:tcMar>
              <w:left w:w="0" w:type="dxa"/>
              <w:right w:w="0" w:type="dxa"/>
            </w:tcMar>
          </w:tcPr>
          <w:p w14:paraId="3543D2F1" w14:textId="77777777" w:rsidR="00C11FBD" w:rsidRDefault="005710E9">
            <w:pPr>
              <w:jc w:val="center"/>
            </w:pPr>
            <w:r>
              <w:rPr>
                <w:noProof/>
              </w:rPr>
              <w:drawing>
                <wp:inline distT="0" distB="0" distL="0" distR="0" wp14:anchorId="697B0B93" wp14:editId="30780243">
                  <wp:extent cx="1264444" cy="1264444"/>
                  <wp:effectExtent l="0" t="0" r="0" b="0"/>
                  <wp:docPr id="112" name="image31.png" descr="E:\ESOG\Preconference CME\ACOG meeting\Annual conference 2022\Stakeholders\index.png Mindray.png"/>
                  <wp:cNvGraphicFramePr/>
                  <a:graphic xmlns:a="http://schemas.openxmlformats.org/drawingml/2006/main">
                    <a:graphicData uri="http://schemas.openxmlformats.org/drawingml/2006/picture">
                      <pic:pic xmlns:pic="http://schemas.openxmlformats.org/drawingml/2006/picture">
                        <pic:nvPicPr>
                          <pic:cNvPr id="0" name="image31.png" descr="E:\ESOG\Preconference CME\ACOG meeting\Annual conference 2022\Stakeholders\index.png Mindray.png"/>
                          <pic:cNvPicPr preferRelativeResize="0"/>
                        </pic:nvPicPr>
                        <pic:blipFill>
                          <a:blip r:embed="rId23"/>
                          <a:srcRect/>
                          <a:stretch>
                            <a:fillRect/>
                          </a:stretch>
                        </pic:blipFill>
                        <pic:spPr>
                          <a:xfrm>
                            <a:off x="0" y="0"/>
                            <a:ext cx="1264444" cy="1264444"/>
                          </a:xfrm>
                          <a:prstGeom prst="rect">
                            <a:avLst/>
                          </a:prstGeom>
                          <a:ln/>
                        </pic:spPr>
                      </pic:pic>
                    </a:graphicData>
                  </a:graphic>
                </wp:inline>
              </w:drawing>
            </w:r>
          </w:p>
        </w:tc>
      </w:tr>
      <w:tr w:rsidR="00C11FBD" w14:paraId="66C9D95E" w14:textId="77777777">
        <w:trPr>
          <w:trHeight w:val="2880"/>
        </w:trPr>
        <w:tc>
          <w:tcPr>
            <w:tcW w:w="2525" w:type="dxa"/>
            <w:tcMar>
              <w:left w:w="0" w:type="dxa"/>
              <w:right w:w="0" w:type="dxa"/>
            </w:tcMar>
          </w:tcPr>
          <w:p w14:paraId="5107BFF3" w14:textId="77777777" w:rsidR="00C11FBD" w:rsidRDefault="00C11FBD"/>
          <w:p w14:paraId="315BB61A" w14:textId="77777777" w:rsidR="00C11FBD" w:rsidRDefault="005710E9">
            <w:r>
              <w:rPr>
                <w:noProof/>
              </w:rPr>
              <w:drawing>
                <wp:inline distT="0" distB="0" distL="0" distR="0" wp14:anchorId="06FB817C" wp14:editId="79A32DE9">
                  <wp:extent cx="1695450" cy="1133475"/>
                  <wp:effectExtent l="0" t="0" r="0" b="0"/>
                  <wp:docPr id="113" name="image40.png" descr="Northwell Health Logo"/>
                  <wp:cNvGraphicFramePr/>
                  <a:graphic xmlns:a="http://schemas.openxmlformats.org/drawingml/2006/main">
                    <a:graphicData uri="http://schemas.openxmlformats.org/drawingml/2006/picture">
                      <pic:pic xmlns:pic="http://schemas.openxmlformats.org/drawingml/2006/picture">
                        <pic:nvPicPr>
                          <pic:cNvPr id="0" name="image40.png" descr="Northwell Health Logo"/>
                          <pic:cNvPicPr preferRelativeResize="0"/>
                        </pic:nvPicPr>
                        <pic:blipFill>
                          <a:blip r:embed="rId24"/>
                          <a:srcRect/>
                          <a:stretch>
                            <a:fillRect/>
                          </a:stretch>
                        </pic:blipFill>
                        <pic:spPr>
                          <a:xfrm>
                            <a:off x="0" y="0"/>
                            <a:ext cx="1695450" cy="1133475"/>
                          </a:xfrm>
                          <a:prstGeom prst="rect">
                            <a:avLst/>
                          </a:prstGeom>
                          <a:ln/>
                        </pic:spPr>
                      </pic:pic>
                    </a:graphicData>
                  </a:graphic>
                </wp:inline>
              </w:drawing>
            </w:r>
          </w:p>
        </w:tc>
        <w:tc>
          <w:tcPr>
            <w:tcW w:w="2520" w:type="dxa"/>
            <w:tcMar>
              <w:left w:w="0" w:type="dxa"/>
              <w:right w:w="0" w:type="dxa"/>
            </w:tcMar>
          </w:tcPr>
          <w:p w14:paraId="2665E1B5" w14:textId="77777777" w:rsidR="00C11FBD" w:rsidRDefault="005710E9">
            <w:r>
              <w:t xml:space="preserve">      </w:t>
            </w:r>
            <w:r>
              <w:rPr>
                <w:noProof/>
              </w:rPr>
              <w:drawing>
                <wp:anchor distT="0" distB="0" distL="114300" distR="114300" simplePos="0" relativeHeight="251658240" behindDoc="0" locked="0" layoutInCell="1" hidden="0" allowOverlap="1" wp14:anchorId="042548DF" wp14:editId="256944FE">
                  <wp:simplePos x="0" y="0"/>
                  <wp:positionH relativeFrom="column">
                    <wp:posOffset>1009650</wp:posOffset>
                  </wp:positionH>
                  <wp:positionV relativeFrom="paragraph">
                    <wp:posOffset>196850</wp:posOffset>
                  </wp:positionV>
                  <wp:extent cx="1571625" cy="1222375"/>
                  <wp:effectExtent l="0" t="0" r="0" b="0"/>
                  <wp:wrapSquare wrapText="bothSides" distT="0" distB="0" distL="114300" distR="11430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571625" cy="1222375"/>
                          </a:xfrm>
                          <a:prstGeom prst="rect">
                            <a:avLst/>
                          </a:prstGeom>
                          <a:ln/>
                        </pic:spPr>
                      </pic:pic>
                    </a:graphicData>
                  </a:graphic>
                </wp:anchor>
              </w:drawing>
            </w:r>
          </w:p>
        </w:tc>
        <w:tc>
          <w:tcPr>
            <w:tcW w:w="2205" w:type="dxa"/>
            <w:tcMar>
              <w:left w:w="0" w:type="dxa"/>
              <w:right w:w="0" w:type="dxa"/>
            </w:tcMar>
          </w:tcPr>
          <w:p w14:paraId="2D90A390" w14:textId="77777777" w:rsidR="00C11FBD" w:rsidRDefault="00C11FBD"/>
          <w:p w14:paraId="20DF97BE" w14:textId="77777777" w:rsidR="00C11FBD" w:rsidRDefault="00C11FBD"/>
          <w:p w14:paraId="3CCD11FD" w14:textId="77777777" w:rsidR="00C11FBD" w:rsidRDefault="005710E9">
            <w:r>
              <w:rPr>
                <w:noProof/>
              </w:rPr>
              <w:drawing>
                <wp:inline distT="0" distB="0" distL="0" distR="0" wp14:anchorId="52887DAB" wp14:editId="5949E834">
                  <wp:extent cx="1400175" cy="728345"/>
                  <wp:effectExtent l="0" t="0" r="0" b="0"/>
                  <wp:docPr id="114" name="image37.png" descr="St. Paul Institute for Reproductive Health and Rights |"/>
                  <wp:cNvGraphicFramePr/>
                  <a:graphic xmlns:a="http://schemas.openxmlformats.org/drawingml/2006/main">
                    <a:graphicData uri="http://schemas.openxmlformats.org/drawingml/2006/picture">
                      <pic:pic xmlns:pic="http://schemas.openxmlformats.org/drawingml/2006/picture">
                        <pic:nvPicPr>
                          <pic:cNvPr id="0" name="image37.png" descr="St. Paul Institute for Reproductive Health and Rights |"/>
                          <pic:cNvPicPr preferRelativeResize="0"/>
                        </pic:nvPicPr>
                        <pic:blipFill>
                          <a:blip r:embed="rId26"/>
                          <a:srcRect/>
                          <a:stretch>
                            <a:fillRect/>
                          </a:stretch>
                        </pic:blipFill>
                        <pic:spPr>
                          <a:xfrm>
                            <a:off x="0" y="0"/>
                            <a:ext cx="1400175" cy="728345"/>
                          </a:xfrm>
                          <a:prstGeom prst="rect">
                            <a:avLst/>
                          </a:prstGeom>
                          <a:ln/>
                        </pic:spPr>
                      </pic:pic>
                    </a:graphicData>
                  </a:graphic>
                </wp:inline>
              </w:drawing>
            </w:r>
          </w:p>
          <w:p w14:paraId="2237F912" w14:textId="77777777" w:rsidR="00C11FBD" w:rsidRDefault="005710E9">
            <w:r>
              <w:t xml:space="preserve">                </w:t>
            </w:r>
          </w:p>
          <w:p w14:paraId="585AD911" w14:textId="77777777" w:rsidR="00C11FBD" w:rsidRDefault="00C11FBD"/>
          <w:p w14:paraId="30463D7D" w14:textId="77777777" w:rsidR="00C11FBD" w:rsidRDefault="00C11FBD"/>
          <w:p w14:paraId="11B1B5DC" w14:textId="77777777" w:rsidR="00C11FBD" w:rsidRDefault="00C11FBD"/>
        </w:tc>
        <w:tc>
          <w:tcPr>
            <w:tcW w:w="2769" w:type="dxa"/>
            <w:gridSpan w:val="2"/>
            <w:tcMar>
              <w:left w:w="0" w:type="dxa"/>
              <w:right w:w="0" w:type="dxa"/>
            </w:tcMar>
          </w:tcPr>
          <w:p w14:paraId="699A7D67" w14:textId="77777777" w:rsidR="00C11FBD" w:rsidRDefault="00C11FBD"/>
        </w:tc>
      </w:tr>
    </w:tbl>
    <w:p w14:paraId="68A4DC23" w14:textId="77777777" w:rsidR="00C11FBD" w:rsidRDefault="00C11FBD">
      <w:pPr>
        <w:spacing w:line="360" w:lineRule="auto"/>
        <w:rPr>
          <w:rFonts w:ascii="Times New Roman" w:eastAsia="Times New Roman" w:hAnsi="Times New Roman" w:cs="Times New Roman"/>
        </w:rPr>
      </w:pPr>
    </w:p>
    <w:p w14:paraId="179E27A0" w14:textId="77777777" w:rsidR="00C11FBD" w:rsidRDefault="005710E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CME Courses in Obstetrics and Gynecology</w:t>
      </w:r>
    </w:p>
    <w:p w14:paraId="2962D0BC"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EEE8B32" w14:textId="77777777" w:rsidR="00C11FBD" w:rsidRPr="001F6C5B" w:rsidRDefault="005710E9">
      <w:pPr>
        <w:spacing w:line="276" w:lineRule="auto"/>
        <w:jc w:val="both"/>
        <w:rPr>
          <w:rFonts w:ascii="Times New Roman" w:eastAsia="Times New Roman" w:hAnsi="Times New Roman" w:cs="Times New Roman"/>
          <w:sz w:val="24"/>
          <w:szCs w:val="24"/>
          <w:highlight w:val="yellow"/>
        </w:rPr>
      </w:pPr>
      <w:r w:rsidRPr="001F6C5B">
        <w:rPr>
          <w:rFonts w:ascii="Times New Roman" w:eastAsia="Times New Roman" w:hAnsi="Times New Roman" w:cs="Times New Roman"/>
          <w:sz w:val="24"/>
          <w:szCs w:val="24"/>
          <w:highlight w:val="yellow"/>
        </w:rPr>
        <w:t xml:space="preserve">Obstetricians and gynecologists in Ethiopia must maintain, update and enhance their knowledge, skills, and attitude to adequately deliver quality health care. There is a need for Continuing Professional Development (CPD) to maintain professional competence in an environment of numerous challenges, rapid organizational changes, information technology, increasing public expectations, and demand for quality and greater accountability. The Ethiopian Society of Obstetricians and Gynecologists (ESOG) has been in practice for the last 30 years for the betterment of women’s and girls’ health in Ethiopia. The society has been at the forefront in the professional development of its members since its establishment and is currently the leading body in delivering CMEs in reproductive and sexual health. </w:t>
      </w:r>
    </w:p>
    <w:p w14:paraId="305EE145" w14:textId="56E89126" w:rsidR="00C11FBD" w:rsidRDefault="005710E9">
      <w:pPr>
        <w:spacing w:line="276" w:lineRule="auto"/>
        <w:jc w:val="both"/>
        <w:rPr>
          <w:rFonts w:ascii="Times New Roman" w:eastAsia="Times New Roman" w:hAnsi="Times New Roman" w:cs="Times New Roman"/>
          <w:sz w:val="24"/>
          <w:szCs w:val="24"/>
        </w:rPr>
      </w:pPr>
      <w:r w:rsidRPr="001F6C5B">
        <w:rPr>
          <w:rFonts w:ascii="Times New Roman" w:eastAsia="Times New Roman" w:hAnsi="Times New Roman" w:cs="Times New Roman"/>
          <w:sz w:val="24"/>
          <w:szCs w:val="24"/>
          <w:highlight w:val="yellow"/>
        </w:rPr>
        <w:t>ESOG as a professional society ensures that its members are up to date with the latest evidence-based medical practice through delivering CMEs by local and international distinguished speakers. As part of its CME program activities, ESOG has organized virtual preconference CME sessions and hands-on experiences at this year’s 3</w:t>
      </w:r>
      <w:r w:rsidR="003A1806">
        <w:rPr>
          <w:rFonts w:ascii="Times New Roman" w:eastAsia="Times New Roman" w:hAnsi="Times New Roman" w:cs="Times New Roman"/>
          <w:sz w:val="24"/>
          <w:szCs w:val="24"/>
          <w:highlight w:val="yellow"/>
        </w:rPr>
        <w:t>1</w:t>
      </w:r>
      <w:r w:rsidR="003A1806">
        <w:rPr>
          <w:rFonts w:ascii="Times New Roman" w:eastAsia="Times New Roman" w:hAnsi="Times New Roman" w:cs="Times New Roman"/>
          <w:sz w:val="24"/>
          <w:szCs w:val="24"/>
          <w:highlight w:val="yellow"/>
          <w:vertAlign w:val="superscript"/>
        </w:rPr>
        <w:t>st</w:t>
      </w:r>
      <w:r w:rsidRPr="001F6C5B">
        <w:rPr>
          <w:rFonts w:ascii="Times New Roman" w:eastAsia="Times New Roman" w:hAnsi="Times New Roman" w:cs="Times New Roman"/>
          <w:sz w:val="24"/>
          <w:szCs w:val="24"/>
          <w:highlight w:val="yellow"/>
        </w:rPr>
        <w:t xml:space="preserve"> annual conference. The society strongly believes that the CME participants from different institutions will take full advantage of the sessions offered and will be offered an excellent opportunity for learning and getting back together. We wish all participants of the CME an excellent and enjoyable stay.</w:t>
      </w:r>
      <w:r>
        <w:rPr>
          <w:rFonts w:ascii="Times New Roman" w:eastAsia="Times New Roman" w:hAnsi="Times New Roman" w:cs="Times New Roman"/>
          <w:sz w:val="24"/>
          <w:szCs w:val="24"/>
        </w:rPr>
        <w:t xml:space="preserve">   </w:t>
      </w:r>
    </w:p>
    <w:p w14:paraId="42F4E151" w14:textId="77777777" w:rsidR="00C11FBD" w:rsidRDefault="005710E9">
      <w:pPr>
        <w:shd w:val="clear" w:color="auto" w:fill="C00000"/>
        <w:tabs>
          <w:tab w:val="right" w:pos="936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Message from the President</w:t>
      </w:r>
      <w:r>
        <w:rPr>
          <w:rFonts w:ascii="Times New Roman" w:eastAsia="Times New Roman" w:hAnsi="Times New Roman" w:cs="Times New Roman"/>
          <w:b/>
          <w:sz w:val="32"/>
          <w:szCs w:val="32"/>
        </w:rPr>
        <w:tab/>
      </w:r>
    </w:p>
    <w:p w14:paraId="4774C4AE" w14:textId="77777777" w:rsidR="00C11FBD" w:rsidRDefault="005710E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5AA2266" w14:textId="77777777" w:rsidR="00C11FBD" w:rsidRDefault="005710E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ESOG president’s picture and message</w:t>
      </w:r>
    </w:p>
    <w:p w14:paraId="4AF67F11" w14:textId="77777777" w:rsidR="00C11FBD" w:rsidRDefault="00C11FBD">
      <w:pPr>
        <w:spacing w:line="360" w:lineRule="auto"/>
        <w:jc w:val="both"/>
        <w:rPr>
          <w:rFonts w:ascii="Times New Roman" w:eastAsia="Times New Roman" w:hAnsi="Times New Roman" w:cs="Times New Roman"/>
        </w:rPr>
      </w:pPr>
    </w:p>
    <w:p w14:paraId="6D758B1C" w14:textId="77777777" w:rsidR="00C11FBD" w:rsidRDefault="00C11FBD">
      <w:pPr>
        <w:spacing w:line="360" w:lineRule="auto"/>
        <w:jc w:val="both"/>
        <w:rPr>
          <w:rFonts w:ascii="Times New Roman" w:eastAsia="Times New Roman" w:hAnsi="Times New Roman" w:cs="Times New Roman"/>
        </w:rPr>
      </w:pPr>
    </w:p>
    <w:p w14:paraId="5166AC81" w14:textId="77777777" w:rsidR="00C11FBD" w:rsidRDefault="00C11FBD">
      <w:pPr>
        <w:spacing w:line="360" w:lineRule="auto"/>
        <w:jc w:val="both"/>
        <w:rPr>
          <w:rFonts w:ascii="Times New Roman" w:eastAsia="Times New Roman" w:hAnsi="Times New Roman" w:cs="Times New Roman"/>
        </w:rPr>
      </w:pPr>
    </w:p>
    <w:p w14:paraId="6AF4AA1A" w14:textId="77777777" w:rsidR="00C11FBD" w:rsidRDefault="00C11FBD">
      <w:pPr>
        <w:spacing w:line="360" w:lineRule="auto"/>
        <w:jc w:val="both"/>
        <w:rPr>
          <w:rFonts w:ascii="Times New Roman" w:eastAsia="Times New Roman" w:hAnsi="Times New Roman" w:cs="Times New Roman"/>
        </w:rPr>
      </w:pPr>
    </w:p>
    <w:p w14:paraId="472E8E19" w14:textId="77777777" w:rsidR="00C11FBD" w:rsidRDefault="00C11FBD">
      <w:pPr>
        <w:spacing w:line="360" w:lineRule="auto"/>
        <w:jc w:val="both"/>
        <w:rPr>
          <w:rFonts w:ascii="Times New Roman" w:eastAsia="Times New Roman" w:hAnsi="Times New Roman" w:cs="Times New Roman"/>
        </w:rPr>
      </w:pPr>
    </w:p>
    <w:p w14:paraId="600E293A" w14:textId="77777777" w:rsidR="00C11FBD" w:rsidRDefault="00C11FBD">
      <w:pPr>
        <w:spacing w:line="360" w:lineRule="auto"/>
        <w:jc w:val="both"/>
        <w:rPr>
          <w:rFonts w:ascii="Times New Roman" w:eastAsia="Times New Roman" w:hAnsi="Times New Roman" w:cs="Times New Roman"/>
        </w:rPr>
      </w:pPr>
    </w:p>
    <w:p w14:paraId="1A506F3D" w14:textId="77777777" w:rsidR="00C11FBD" w:rsidRDefault="00C11FBD">
      <w:pPr>
        <w:spacing w:line="360" w:lineRule="auto"/>
        <w:jc w:val="both"/>
        <w:rPr>
          <w:rFonts w:ascii="Times New Roman" w:eastAsia="Times New Roman" w:hAnsi="Times New Roman" w:cs="Times New Roman"/>
        </w:rPr>
      </w:pPr>
    </w:p>
    <w:p w14:paraId="1AC8307C" w14:textId="293E9EE6" w:rsidR="00C11FBD" w:rsidRDefault="00C11FBD">
      <w:pPr>
        <w:spacing w:line="360" w:lineRule="auto"/>
        <w:jc w:val="both"/>
        <w:rPr>
          <w:rFonts w:ascii="Times New Roman" w:eastAsia="Times New Roman" w:hAnsi="Times New Roman" w:cs="Times New Roman"/>
        </w:rPr>
      </w:pPr>
    </w:p>
    <w:p w14:paraId="6262A077" w14:textId="7CB2D6EF" w:rsidR="00A20CA8" w:rsidRDefault="00A20CA8">
      <w:pPr>
        <w:spacing w:line="360" w:lineRule="auto"/>
        <w:jc w:val="both"/>
        <w:rPr>
          <w:rFonts w:ascii="Times New Roman" w:eastAsia="Times New Roman" w:hAnsi="Times New Roman" w:cs="Times New Roman"/>
        </w:rPr>
      </w:pPr>
    </w:p>
    <w:p w14:paraId="73EC89A1" w14:textId="5468DA9A" w:rsidR="00A20CA8" w:rsidRDefault="00A20CA8">
      <w:pPr>
        <w:spacing w:line="360" w:lineRule="auto"/>
        <w:jc w:val="both"/>
        <w:rPr>
          <w:rFonts w:ascii="Times New Roman" w:eastAsia="Times New Roman" w:hAnsi="Times New Roman" w:cs="Times New Roman"/>
        </w:rPr>
      </w:pPr>
    </w:p>
    <w:p w14:paraId="55971C30" w14:textId="77777777" w:rsidR="00A20CA8" w:rsidRDefault="00A20CA8">
      <w:pPr>
        <w:spacing w:line="360" w:lineRule="auto"/>
        <w:jc w:val="both"/>
        <w:rPr>
          <w:rFonts w:ascii="Times New Roman" w:eastAsia="Times New Roman" w:hAnsi="Times New Roman" w:cs="Times New Roman"/>
        </w:rPr>
      </w:pPr>
    </w:p>
    <w:p w14:paraId="0CF8B6CD" w14:textId="77777777" w:rsidR="00C11FBD" w:rsidRDefault="005710E9">
      <w:pPr>
        <w:shd w:val="clear" w:color="auto" w:fill="C00000"/>
        <w:spacing w:line="360" w:lineRule="auto"/>
        <w:ind w:left="-90"/>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CPD Unit CME committee members</w:t>
      </w:r>
    </w:p>
    <w:p w14:paraId="3C89A154" w14:textId="77777777" w:rsidR="00C11FBD" w:rsidRDefault="005710E9">
      <w:pPr>
        <w:spacing w:line="276" w:lineRule="auto"/>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 xml:space="preserve">The CME committee would like to welcome you to the virtual CME course that will be held from February 10-12, 2023. The Committee has created an exciting virtual CME course and hands-on experience events that highlight Ob-Gyn sciences with important and relevant topics.  </w:t>
      </w:r>
    </w:p>
    <w:p w14:paraId="06FED89A" w14:textId="77777777" w:rsidR="00C11FBD" w:rsidRDefault="00C11FBD">
      <w:pPr>
        <w:spacing w:line="276" w:lineRule="auto"/>
        <w:rPr>
          <w:rFonts w:ascii="Times New Roman" w:eastAsia="Times New Roman" w:hAnsi="Times New Roman" w:cs="Times New Roman"/>
          <w:sz w:val="24"/>
          <w:szCs w:val="24"/>
        </w:rPr>
      </w:pPr>
    </w:p>
    <w:p w14:paraId="79C8518D"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Ferid Abbas                                    Chairman, CME Committee</w:t>
      </w:r>
    </w:p>
    <w:p w14:paraId="14ED849D"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Abdulfetah</w:t>
      </w:r>
      <w:proofErr w:type="spellEnd"/>
      <w:r>
        <w:rPr>
          <w:rFonts w:ascii="Times New Roman" w:eastAsia="Times New Roman" w:hAnsi="Times New Roman" w:cs="Times New Roman"/>
          <w:sz w:val="24"/>
          <w:szCs w:val="24"/>
        </w:rPr>
        <w:t xml:space="preserve"> Abdulkadir                  CME Committee Member                                                           </w:t>
      </w:r>
    </w:p>
    <w:p w14:paraId="77052E35"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Shiferaw Negash                            CME Committee Member</w:t>
      </w:r>
    </w:p>
    <w:p w14:paraId="1CCAA9C8"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Eyasu Mesfin                                 CME Committee Member</w:t>
      </w:r>
    </w:p>
    <w:p w14:paraId="25E02152"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proofErr w:type="gramStart"/>
      <w:r>
        <w:rPr>
          <w:rFonts w:ascii="Times New Roman" w:eastAsia="Times New Roman" w:hAnsi="Times New Roman" w:cs="Times New Roman"/>
          <w:sz w:val="24"/>
          <w:szCs w:val="24"/>
        </w:rPr>
        <w:t>Fikremelekot</w:t>
      </w:r>
      <w:proofErr w:type="spellEnd"/>
      <w:r>
        <w:rPr>
          <w:rFonts w:ascii="Times New Roman" w:eastAsia="Times New Roman" w:hAnsi="Times New Roman" w:cs="Times New Roman"/>
          <w:sz w:val="24"/>
          <w:szCs w:val="24"/>
        </w:rPr>
        <w:t xml:space="preserve">  Temesgen</w:t>
      </w:r>
      <w:proofErr w:type="gramEnd"/>
      <w:r>
        <w:rPr>
          <w:rFonts w:ascii="Times New Roman" w:eastAsia="Times New Roman" w:hAnsi="Times New Roman" w:cs="Times New Roman"/>
          <w:sz w:val="24"/>
          <w:szCs w:val="24"/>
        </w:rPr>
        <w:t xml:space="preserve">                CME Committee Member</w:t>
      </w:r>
    </w:p>
    <w:p w14:paraId="226AFB17"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Genet </w:t>
      </w:r>
      <w:proofErr w:type="spellStart"/>
      <w:proofErr w:type="gramStart"/>
      <w:r>
        <w:rPr>
          <w:rFonts w:ascii="Times New Roman" w:eastAsia="Times New Roman" w:hAnsi="Times New Roman" w:cs="Times New Roman"/>
          <w:sz w:val="24"/>
          <w:szCs w:val="24"/>
        </w:rPr>
        <w:t>G.Medhin</w:t>
      </w:r>
      <w:proofErr w:type="spellEnd"/>
      <w:proofErr w:type="gramEnd"/>
      <w:r>
        <w:rPr>
          <w:rFonts w:ascii="Times New Roman" w:eastAsia="Times New Roman" w:hAnsi="Times New Roman" w:cs="Times New Roman"/>
          <w:sz w:val="24"/>
          <w:szCs w:val="24"/>
        </w:rPr>
        <w:t xml:space="preserve">                            CME Committee Member                  </w:t>
      </w:r>
    </w:p>
    <w:p w14:paraId="7D2F72F3"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Dawit Worku                                 CME Committee Member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059CD10"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Kiflome</w:t>
      </w:r>
      <w:proofErr w:type="spellEnd"/>
      <w:r>
        <w:rPr>
          <w:rFonts w:ascii="Times New Roman" w:eastAsia="Times New Roman" w:hAnsi="Times New Roman" w:cs="Times New Roman"/>
          <w:sz w:val="24"/>
          <w:szCs w:val="24"/>
        </w:rPr>
        <w:t xml:space="preserve"> Tesfaye</w:t>
      </w:r>
      <w:r>
        <w:rPr>
          <w:rFonts w:ascii="Times New Roman" w:eastAsia="Times New Roman" w:hAnsi="Times New Roman" w:cs="Times New Roman"/>
          <w:sz w:val="24"/>
          <w:szCs w:val="24"/>
        </w:rPr>
        <w:tab/>
        <w:t xml:space="preserve">                         CME Committee Member</w:t>
      </w:r>
      <w:r>
        <w:rPr>
          <w:rFonts w:ascii="Times New Roman" w:eastAsia="Times New Roman" w:hAnsi="Times New Roman" w:cs="Times New Roman"/>
          <w:sz w:val="24"/>
          <w:szCs w:val="24"/>
        </w:rPr>
        <w:tab/>
      </w:r>
    </w:p>
    <w:p w14:paraId="301CB129" w14:textId="42FF7C6A"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Biruck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Gashawbeza</w:t>
      </w:r>
      <w:proofErr w:type="spellEnd"/>
      <w:r>
        <w:rPr>
          <w:rFonts w:ascii="Times New Roman" w:eastAsia="Times New Roman" w:hAnsi="Times New Roman" w:cs="Times New Roman"/>
          <w:sz w:val="24"/>
          <w:szCs w:val="24"/>
        </w:rPr>
        <w:t xml:space="preserve">                       CME Committee Member</w:t>
      </w:r>
    </w:p>
    <w:p w14:paraId="5DDAF0EE" w14:textId="17CD39F5" w:rsidR="00FD759E" w:rsidRDefault="005710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Tesfaneh Fikre                               CME Committee Coordinator/CPD Unit </w:t>
      </w:r>
    </w:p>
    <w:p w14:paraId="57C53D45" w14:textId="119EEF23" w:rsidR="00C11FBD" w:rsidRDefault="00FD759E">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5710E9">
        <w:rPr>
          <w:rFonts w:ascii="Times New Roman" w:eastAsia="Times New Roman" w:hAnsi="Times New Roman" w:cs="Times New Roman"/>
          <w:sz w:val="24"/>
          <w:szCs w:val="24"/>
        </w:rPr>
        <w:t>Coordinator</w:t>
      </w:r>
    </w:p>
    <w:p w14:paraId="44CC75EE" w14:textId="77777777" w:rsidR="00C11FBD" w:rsidRDefault="00C11FBD">
      <w:pPr>
        <w:spacing w:line="360" w:lineRule="auto"/>
        <w:rPr>
          <w:rFonts w:ascii="Times New Roman" w:eastAsia="Times New Roman" w:hAnsi="Times New Roman" w:cs="Times New Roman"/>
          <w:highlight w:val="white"/>
        </w:rPr>
      </w:pPr>
    </w:p>
    <w:p w14:paraId="72D4FA95"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CME Moderators</w:t>
      </w:r>
    </w:p>
    <w:p w14:paraId="0DE04223" w14:textId="77777777" w:rsidR="00365070" w:rsidRDefault="008D5659" w:rsidP="0036507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Practical skill in Advanced Operative Obstetric</w:t>
      </w:r>
      <w:r w:rsidR="00365070">
        <w:rPr>
          <w:rFonts w:ascii="Times New Roman" w:eastAsia="Times New Roman" w:hAnsi="Times New Roman" w:cs="Times New Roman"/>
          <w:b/>
          <w:sz w:val="24"/>
          <w:szCs w:val="24"/>
          <w:highlight w:val="white"/>
        </w:rPr>
        <w:t xml:space="preserve">: </w:t>
      </w:r>
    </w:p>
    <w:p w14:paraId="121BA7D3" w14:textId="6F55F22F"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rPr>
        <w:t xml:space="preserve">Elham </w:t>
      </w:r>
      <w:proofErr w:type="spellStart"/>
      <w:r w:rsidRPr="00365070">
        <w:rPr>
          <w:rFonts w:ascii="Times New Roman" w:eastAsia="Times New Roman" w:hAnsi="Times New Roman" w:cs="Times New Roman"/>
          <w:bCs/>
          <w:i/>
          <w:iCs/>
          <w:sz w:val="24"/>
          <w:szCs w:val="24"/>
          <w:highlight w:val="white"/>
        </w:rPr>
        <w:t>Baghestan</w:t>
      </w:r>
      <w:proofErr w:type="spellEnd"/>
      <w:r w:rsidRPr="00365070">
        <w:rPr>
          <w:rFonts w:ascii="Times New Roman" w:eastAsia="Times New Roman" w:hAnsi="Times New Roman" w:cs="Times New Roman"/>
          <w:bCs/>
          <w:i/>
          <w:iCs/>
          <w:sz w:val="24"/>
          <w:szCs w:val="24"/>
          <w:highlight w:val="white"/>
        </w:rPr>
        <w:t xml:space="preserve">, Ass. </w:t>
      </w:r>
      <w:r w:rsidRPr="00365070">
        <w:rPr>
          <w:rFonts w:ascii="Times New Roman" w:eastAsia="Times New Roman" w:hAnsi="Times New Roman" w:cs="Times New Roman"/>
          <w:bCs/>
          <w:i/>
          <w:iCs/>
          <w:sz w:val="24"/>
          <w:szCs w:val="24"/>
          <w:highlight w:val="white"/>
          <w:lang w:val="nb-NO"/>
        </w:rPr>
        <w:t>Professor, Consultant, MD PhD</w:t>
      </w:r>
    </w:p>
    <w:p w14:paraId="4A01FD4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 xml:space="preserve">Sindre Grindheim, Consultant, MD </w:t>
      </w:r>
    </w:p>
    <w:p w14:paraId="495E6C6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Jörg Kessler, Professor, MD PhD (convener)</w:t>
      </w:r>
    </w:p>
    <w:p w14:paraId="46717C91"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Torvid Kiserud, Professor, MD PhD (convener)</w:t>
      </w:r>
    </w:p>
    <w:p w14:paraId="0AC495A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rPr>
      </w:pPr>
      <w:r w:rsidRPr="00365070">
        <w:rPr>
          <w:rFonts w:ascii="Times New Roman" w:eastAsia="Times New Roman" w:hAnsi="Times New Roman" w:cs="Times New Roman"/>
          <w:bCs/>
          <w:i/>
          <w:iCs/>
          <w:sz w:val="24"/>
          <w:szCs w:val="24"/>
          <w:highlight w:val="white"/>
        </w:rPr>
        <w:t xml:space="preserve">Ferenc </w:t>
      </w:r>
      <w:proofErr w:type="spellStart"/>
      <w:r w:rsidRPr="00365070">
        <w:rPr>
          <w:rFonts w:ascii="Times New Roman" w:eastAsia="Times New Roman" w:hAnsi="Times New Roman" w:cs="Times New Roman"/>
          <w:bCs/>
          <w:i/>
          <w:iCs/>
          <w:sz w:val="24"/>
          <w:szCs w:val="24"/>
          <w:highlight w:val="white"/>
        </w:rPr>
        <w:t>Macsali</w:t>
      </w:r>
      <w:proofErr w:type="spellEnd"/>
      <w:r w:rsidRPr="00365070">
        <w:rPr>
          <w:rFonts w:ascii="Times New Roman" w:eastAsia="Times New Roman" w:hAnsi="Times New Roman" w:cs="Times New Roman"/>
          <w:bCs/>
          <w:i/>
          <w:iCs/>
          <w:sz w:val="24"/>
          <w:szCs w:val="24"/>
          <w:highlight w:val="white"/>
        </w:rPr>
        <w:t>, Consultant, MD PhD</w:t>
      </w:r>
    </w:p>
    <w:p w14:paraId="32ADEC61"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rPr>
      </w:pPr>
      <w:proofErr w:type="spellStart"/>
      <w:r w:rsidRPr="00365070">
        <w:rPr>
          <w:rFonts w:ascii="Times New Roman" w:eastAsia="Times New Roman" w:hAnsi="Times New Roman" w:cs="Times New Roman"/>
          <w:bCs/>
          <w:i/>
          <w:iCs/>
          <w:sz w:val="24"/>
          <w:szCs w:val="24"/>
          <w:highlight w:val="white"/>
        </w:rPr>
        <w:t>Fikremelekot</w:t>
      </w:r>
      <w:proofErr w:type="spellEnd"/>
      <w:r w:rsidRPr="00365070">
        <w:rPr>
          <w:rFonts w:ascii="Times New Roman" w:eastAsia="Times New Roman" w:hAnsi="Times New Roman" w:cs="Times New Roman"/>
          <w:bCs/>
          <w:i/>
          <w:iCs/>
          <w:sz w:val="24"/>
          <w:szCs w:val="24"/>
          <w:highlight w:val="white"/>
        </w:rPr>
        <w:t xml:space="preserve"> Temesgen, Professor, MD</w:t>
      </w:r>
    </w:p>
    <w:p w14:paraId="2F423EA2" w14:textId="533B43C0" w:rsidR="00BC671C" w:rsidRPr="00365070" w:rsidRDefault="008D5659" w:rsidP="0036507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3CABA2D0" w14:textId="3FD24C0E" w:rsidR="00BC671C" w:rsidRDefault="00BC671C">
      <w:pPr>
        <w:spacing w:after="0" w:line="276" w:lineRule="auto"/>
        <w:rPr>
          <w:rFonts w:ascii="Times New Roman" w:eastAsia="Times New Roman" w:hAnsi="Times New Roman" w:cs="Times New Roman"/>
          <w:b/>
          <w:bCs/>
          <w:sz w:val="24"/>
          <w:szCs w:val="24"/>
          <w:highlight w:val="white"/>
        </w:rPr>
      </w:pPr>
      <w:r w:rsidRPr="00BC671C">
        <w:rPr>
          <w:rFonts w:ascii="Times New Roman" w:eastAsia="Times New Roman" w:hAnsi="Times New Roman" w:cs="Times New Roman"/>
          <w:b/>
          <w:bCs/>
          <w:sz w:val="24"/>
          <w:szCs w:val="24"/>
          <w:highlight w:val="white"/>
        </w:rPr>
        <w:t>Advanced ultrasound course OGSS-ESOG</w:t>
      </w:r>
    </w:p>
    <w:p w14:paraId="2DA981C3" w14:textId="77777777" w:rsidR="00365070" w:rsidRDefault="00BC671C" w:rsidP="00365070">
      <w:pPr>
        <w:spacing w:after="0" w:line="276" w:lineRule="auto"/>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Lecture session:</w:t>
      </w:r>
      <w:r w:rsidR="00365070">
        <w:rPr>
          <w:rFonts w:ascii="Times New Roman" w:eastAsia="Times New Roman" w:hAnsi="Times New Roman" w:cs="Times New Roman"/>
          <w:b/>
          <w:bCs/>
          <w:sz w:val="24"/>
          <w:szCs w:val="24"/>
          <w:highlight w:val="white"/>
        </w:rPr>
        <w:t xml:space="preserve"> </w:t>
      </w:r>
    </w:p>
    <w:p w14:paraId="7080D0A7"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Dr. Yacoub A/Magid, </w:t>
      </w:r>
    </w:p>
    <w:p w14:paraId="3C6D5122" w14:textId="48CE6A81"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Dr. Sami Mahmoud  </w:t>
      </w:r>
    </w:p>
    <w:p w14:paraId="5A9947C2" w14:textId="18D19C7E"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Omer El Jazar</w:t>
      </w:r>
    </w:p>
    <w:p w14:paraId="4562B777"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Prof. Hisham Mirghani </w:t>
      </w:r>
    </w:p>
    <w:p w14:paraId="77252FD6"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lastRenderedPageBreak/>
        <w:t>Dr. Omer El Jazar</w:t>
      </w:r>
    </w:p>
    <w:p w14:paraId="68A91C40"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Dr. </w:t>
      </w:r>
      <w:proofErr w:type="spellStart"/>
      <w:r w:rsidRPr="00365070">
        <w:rPr>
          <w:rFonts w:ascii="Times New Roman" w:eastAsia="Times New Roman" w:hAnsi="Times New Roman" w:cs="Times New Roman"/>
          <w:i/>
          <w:sz w:val="24"/>
          <w:szCs w:val="24"/>
          <w:highlight w:val="white"/>
        </w:rPr>
        <w:t>Abukhalid</w:t>
      </w:r>
      <w:proofErr w:type="spellEnd"/>
      <w:r w:rsidRPr="00365070">
        <w:rPr>
          <w:rFonts w:ascii="Times New Roman" w:eastAsia="Times New Roman" w:hAnsi="Times New Roman" w:cs="Times New Roman"/>
          <w:i/>
          <w:sz w:val="24"/>
          <w:szCs w:val="24"/>
          <w:highlight w:val="white"/>
        </w:rPr>
        <w:t xml:space="preserve"> Mirghani</w:t>
      </w:r>
    </w:p>
    <w:p w14:paraId="3AADB8AA"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Hanan Abdel Aziz</w:t>
      </w:r>
    </w:p>
    <w:p w14:paraId="35921D70"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Siddig Adam</w:t>
      </w:r>
    </w:p>
    <w:p w14:paraId="418016B2" w14:textId="77777777" w:rsidR="00365070" w:rsidRPr="00365070" w:rsidRDefault="00365070" w:rsidP="00365070">
      <w:pPr>
        <w:spacing w:after="0" w:line="276" w:lineRule="auto"/>
        <w:rPr>
          <w:rFonts w:ascii="Times New Roman" w:eastAsia="Times New Roman" w:hAnsi="Times New Roman" w:cs="Times New Roman"/>
          <w:sz w:val="24"/>
          <w:szCs w:val="24"/>
          <w:highlight w:val="white"/>
        </w:rPr>
      </w:pPr>
      <w:r w:rsidRPr="00365070">
        <w:rPr>
          <w:rFonts w:ascii="Times New Roman" w:eastAsia="Times New Roman" w:hAnsi="Times New Roman" w:cs="Times New Roman"/>
          <w:i/>
          <w:sz w:val="24"/>
          <w:szCs w:val="24"/>
          <w:highlight w:val="white"/>
        </w:rPr>
        <w:t>Dr. Salma Gerais</w:t>
      </w:r>
    </w:p>
    <w:p w14:paraId="69F38FAA" w14:textId="77777777" w:rsidR="00365070" w:rsidRPr="00365070" w:rsidRDefault="00365070" w:rsidP="00365070">
      <w:pPr>
        <w:spacing w:after="0" w:line="276" w:lineRule="auto"/>
        <w:rPr>
          <w:rFonts w:ascii="Times New Roman" w:eastAsia="Times New Roman" w:hAnsi="Times New Roman" w:cs="Times New Roman"/>
          <w:sz w:val="24"/>
          <w:szCs w:val="24"/>
          <w:highlight w:val="white"/>
        </w:rPr>
      </w:pPr>
      <w:r w:rsidRPr="00365070">
        <w:rPr>
          <w:rFonts w:ascii="Times New Roman" w:eastAsia="Times New Roman" w:hAnsi="Times New Roman" w:cs="Times New Roman"/>
          <w:i/>
          <w:sz w:val="24"/>
          <w:szCs w:val="24"/>
          <w:highlight w:val="white"/>
        </w:rPr>
        <w:t>Dr. A/Mahmoud Eltahir</w:t>
      </w:r>
    </w:p>
    <w:p w14:paraId="6057824D" w14:textId="3FDB6744" w:rsidR="00BC671C" w:rsidRDefault="00BC671C">
      <w:pPr>
        <w:spacing w:after="0" w:line="276" w:lineRule="auto"/>
        <w:rPr>
          <w:rFonts w:ascii="Times New Roman" w:eastAsia="Times New Roman" w:hAnsi="Times New Roman" w:cs="Times New Roman"/>
          <w:b/>
          <w:bCs/>
          <w:sz w:val="24"/>
          <w:szCs w:val="24"/>
          <w:highlight w:val="white"/>
        </w:rPr>
      </w:pPr>
    </w:p>
    <w:p w14:paraId="77510F95" w14:textId="31D8B8F2" w:rsidR="00BC671C" w:rsidRDefault="00BC671C">
      <w:pPr>
        <w:spacing w:after="0" w:line="276" w:lineRule="auto"/>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Hands-on session:</w:t>
      </w:r>
    </w:p>
    <w:p w14:paraId="623BECD6" w14:textId="2FF9AE2D" w:rsidR="00365070" w:rsidRDefault="00365070">
      <w:pPr>
        <w:spacing w:after="0" w:line="276" w:lineRule="auto"/>
        <w:rPr>
          <w:rFonts w:ascii="Times New Roman" w:eastAsia="Times New Roman" w:hAnsi="Times New Roman" w:cs="Times New Roman"/>
          <w:b/>
          <w:bCs/>
          <w:sz w:val="24"/>
          <w:szCs w:val="24"/>
          <w:highlight w:val="white"/>
        </w:rPr>
      </w:pPr>
    </w:p>
    <w:p w14:paraId="30E9B580" w14:textId="4DD9E8B2"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Berhanu Kebede</w:t>
      </w:r>
    </w:p>
    <w:p w14:paraId="30190DCD" w14:textId="37F331DC"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Anteneh Mersha</w:t>
      </w:r>
    </w:p>
    <w:p w14:paraId="65B7DAEC" w14:textId="39BA9C54"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Aida Tilahun</w:t>
      </w:r>
    </w:p>
    <w:p w14:paraId="688C3F7A" w14:textId="7E2424CF"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 xml:space="preserve">Dr Eyob Gelan </w:t>
      </w:r>
    </w:p>
    <w:p w14:paraId="6D4FD19C" w14:textId="196B563A"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 xml:space="preserve">Dr </w:t>
      </w:r>
      <w:r w:rsidR="00D005D7">
        <w:rPr>
          <w:rFonts w:ascii="Times New Roman" w:eastAsia="Times New Roman" w:hAnsi="Times New Roman" w:cs="Times New Roman"/>
          <w:i/>
          <w:iCs/>
          <w:sz w:val="24"/>
          <w:szCs w:val="24"/>
          <w:highlight w:val="white"/>
        </w:rPr>
        <w:t xml:space="preserve">Sintayehu </w:t>
      </w:r>
      <w:proofErr w:type="spellStart"/>
      <w:r w:rsidR="00D005D7">
        <w:rPr>
          <w:rFonts w:ascii="Times New Roman" w:eastAsia="Times New Roman" w:hAnsi="Times New Roman" w:cs="Times New Roman"/>
          <w:i/>
          <w:iCs/>
          <w:sz w:val="24"/>
          <w:szCs w:val="24"/>
          <w:highlight w:val="white"/>
        </w:rPr>
        <w:t>Debas</w:t>
      </w:r>
      <w:proofErr w:type="spellEnd"/>
    </w:p>
    <w:p w14:paraId="45D7A252" w14:textId="0662A4DD" w:rsidR="00D005D7" w:rsidRPr="00365070" w:rsidRDefault="00D005D7" w:rsidP="00365070">
      <w:pPr>
        <w:spacing w:after="0" w:line="276" w:lineRule="auto"/>
        <w:rPr>
          <w:rFonts w:ascii="Times New Roman" w:eastAsia="Times New Roman" w:hAnsi="Times New Roman" w:cs="Times New Roman"/>
          <w:i/>
          <w:iCs/>
          <w:sz w:val="24"/>
          <w:szCs w:val="24"/>
          <w:highlight w:val="white"/>
        </w:rPr>
      </w:pPr>
      <w:r>
        <w:rPr>
          <w:rFonts w:ascii="Times New Roman" w:eastAsia="Times New Roman" w:hAnsi="Times New Roman" w:cs="Times New Roman"/>
          <w:i/>
          <w:iCs/>
          <w:sz w:val="24"/>
          <w:szCs w:val="24"/>
          <w:highlight w:val="white"/>
        </w:rPr>
        <w:t>Dr Tesfaye Dires</w:t>
      </w:r>
    </w:p>
    <w:p w14:paraId="57F0998E" w14:textId="77777777" w:rsidR="00C11FBD" w:rsidRDefault="00C11FBD">
      <w:pPr>
        <w:spacing w:after="0" w:line="276" w:lineRule="auto"/>
        <w:rPr>
          <w:rFonts w:ascii="Times New Roman" w:eastAsia="Times New Roman" w:hAnsi="Times New Roman" w:cs="Times New Roman"/>
          <w:sz w:val="24"/>
          <w:szCs w:val="24"/>
          <w:highlight w:val="white"/>
        </w:rPr>
      </w:pPr>
    </w:p>
    <w:p w14:paraId="5ED1E1FE" w14:textId="327EF83E" w:rsidR="00C11FBD" w:rsidRDefault="005710E9">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Laparoscopy</w:t>
      </w:r>
    </w:p>
    <w:p w14:paraId="4C06394A" w14:textId="77777777" w:rsidR="00374864" w:rsidRDefault="00374864">
      <w:pPr>
        <w:spacing w:after="0" w:line="276" w:lineRule="auto"/>
        <w:rPr>
          <w:rFonts w:ascii="Times New Roman" w:eastAsia="Times New Roman" w:hAnsi="Times New Roman" w:cs="Times New Roman"/>
          <w:b/>
          <w:sz w:val="24"/>
          <w:szCs w:val="24"/>
          <w:highlight w:val="white"/>
        </w:rPr>
      </w:pPr>
    </w:p>
    <w:p w14:paraId="5266A560" w14:textId="777777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 xml:space="preserve">Dr Eyasu Mesfin, </w:t>
      </w:r>
    </w:p>
    <w:p w14:paraId="1612837F" w14:textId="7E6F8EA9"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Dr Eskinder Kebed</w:t>
      </w:r>
      <w:r>
        <w:rPr>
          <w:rFonts w:ascii="Times New Roman" w:eastAsia="Times New Roman" w:hAnsi="Times New Roman" w:cs="Times New Roman"/>
          <w:bCs/>
          <w:i/>
          <w:iCs/>
          <w:color w:val="000000"/>
          <w:sz w:val="24"/>
          <w:szCs w:val="24"/>
        </w:rPr>
        <w:t>e</w:t>
      </w:r>
      <w:r w:rsidRPr="00374864">
        <w:rPr>
          <w:rFonts w:ascii="Times New Roman" w:eastAsia="Times New Roman" w:hAnsi="Times New Roman" w:cs="Times New Roman"/>
          <w:bCs/>
          <w:i/>
          <w:iCs/>
          <w:color w:val="000000"/>
          <w:sz w:val="24"/>
          <w:szCs w:val="24"/>
        </w:rPr>
        <w:t xml:space="preserve"> </w:t>
      </w:r>
    </w:p>
    <w:p w14:paraId="6B78B6FE" w14:textId="558F26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 xml:space="preserve">Dr Mahlet </w:t>
      </w:r>
      <w:proofErr w:type="spellStart"/>
      <w:r w:rsidRPr="00374864">
        <w:rPr>
          <w:rFonts w:ascii="Times New Roman" w:eastAsia="Times New Roman" w:hAnsi="Times New Roman" w:cs="Times New Roman"/>
          <w:bCs/>
          <w:i/>
          <w:iCs/>
          <w:color w:val="000000"/>
          <w:sz w:val="24"/>
          <w:szCs w:val="24"/>
        </w:rPr>
        <w:t>Yigeremu</w:t>
      </w:r>
      <w:proofErr w:type="spellEnd"/>
      <w:r w:rsidRPr="00374864">
        <w:rPr>
          <w:rFonts w:ascii="Times New Roman" w:eastAsia="Times New Roman" w:hAnsi="Times New Roman" w:cs="Times New Roman"/>
          <w:bCs/>
          <w:i/>
          <w:iCs/>
          <w:color w:val="000000"/>
          <w:sz w:val="24"/>
          <w:szCs w:val="24"/>
        </w:rPr>
        <w:t xml:space="preserve"> </w:t>
      </w:r>
    </w:p>
    <w:p w14:paraId="58806943" w14:textId="11112231" w:rsidR="00C11FBD" w:rsidRP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Dr Abdu Mengesha</w:t>
      </w:r>
    </w:p>
    <w:p w14:paraId="6921030D" w14:textId="777777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78DC03A8" w14:textId="0AEE4163"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b/>
          <w:color w:val="000000"/>
          <w:sz w:val="24"/>
          <w:szCs w:val="24"/>
        </w:rPr>
        <w:t>Zoom virtual lecture session I-Room I:</w:t>
      </w:r>
      <w:r>
        <w:rPr>
          <w:rFonts w:ascii="Times New Roman" w:eastAsia="Times New Roman" w:hAnsi="Times New Roman" w:cs="Times New Roman"/>
          <w:color w:val="000000"/>
          <w:sz w:val="24"/>
          <w:szCs w:val="24"/>
        </w:rPr>
        <w:t xml:space="preserve"> </w:t>
      </w:r>
      <w:r w:rsidR="00A46338" w:rsidRPr="00A46338">
        <w:rPr>
          <w:rFonts w:ascii="Times New Roman" w:eastAsia="Times New Roman" w:hAnsi="Times New Roman" w:cs="Times New Roman"/>
          <w:i/>
          <w:iCs/>
          <w:color w:val="000000"/>
          <w:sz w:val="24"/>
          <w:szCs w:val="24"/>
        </w:rPr>
        <w:t xml:space="preserve">Dr </w:t>
      </w:r>
      <w:proofErr w:type="spellStart"/>
      <w:r w:rsidR="00A46338" w:rsidRPr="00A46338">
        <w:rPr>
          <w:rFonts w:ascii="Times New Roman" w:eastAsia="Times New Roman" w:hAnsi="Times New Roman" w:cs="Times New Roman"/>
          <w:i/>
          <w:iCs/>
          <w:color w:val="000000"/>
          <w:sz w:val="24"/>
          <w:szCs w:val="24"/>
        </w:rPr>
        <w:t>Abdulfetah</w:t>
      </w:r>
      <w:proofErr w:type="spellEnd"/>
      <w:r w:rsidR="00A46338" w:rsidRPr="00A46338">
        <w:rPr>
          <w:rFonts w:ascii="Times New Roman" w:eastAsia="Times New Roman" w:hAnsi="Times New Roman" w:cs="Times New Roman"/>
          <w:i/>
          <w:iCs/>
          <w:color w:val="000000"/>
          <w:sz w:val="24"/>
          <w:szCs w:val="24"/>
        </w:rPr>
        <w:t xml:space="preserve"> Abdulkadir and Dr Rahel </w:t>
      </w:r>
      <w:proofErr w:type="spellStart"/>
      <w:r w:rsidR="00A46338" w:rsidRPr="00A46338">
        <w:rPr>
          <w:rFonts w:ascii="Times New Roman" w:eastAsia="Times New Roman" w:hAnsi="Times New Roman" w:cs="Times New Roman"/>
          <w:i/>
          <w:iCs/>
          <w:color w:val="000000"/>
          <w:sz w:val="24"/>
          <w:szCs w:val="24"/>
        </w:rPr>
        <w:t>Demissew</w:t>
      </w:r>
      <w:proofErr w:type="spellEnd"/>
    </w:p>
    <w:p w14:paraId="2B853EFD" w14:textId="6C7DAF84"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 xml:space="preserve">Zoom virtual lecture session II-Room I: </w:t>
      </w:r>
      <w:r w:rsidR="00A46338" w:rsidRPr="00A46338">
        <w:rPr>
          <w:rFonts w:ascii="Times New Roman" w:eastAsia="Times New Roman" w:hAnsi="Times New Roman" w:cs="Times New Roman"/>
          <w:bCs/>
          <w:i/>
          <w:iCs/>
          <w:color w:val="000000"/>
          <w:sz w:val="24"/>
          <w:szCs w:val="24"/>
        </w:rPr>
        <w:t xml:space="preserve">Dr </w:t>
      </w:r>
      <w:proofErr w:type="spellStart"/>
      <w:r w:rsidR="00A46338" w:rsidRPr="00A46338">
        <w:rPr>
          <w:rFonts w:ascii="Times New Roman" w:eastAsia="Times New Roman" w:hAnsi="Times New Roman" w:cs="Times New Roman"/>
          <w:bCs/>
          <w:i/>
          <w:iCs/>
          <w:color w:val="000000"/>
          <w:sz w:val="24"/>
          <w:szCs w:val="24"/>
        </w:rPr>
        <w:t>Fikremelekot</w:t>
      </w:r>
      <w:proofErr w:type="spellEnd"/>
      <w:r w:rsidR="00A46338" w:rsidRPr="00A46338">
        <w:rPr>
          <w:rFonts w:ascii="Times New Roman" w:eastAsia="Times New Roman" w:hAnsi="Times New Roman" w:cs="Times New Roman"/>
          <w:bCs/>
          <w:i/>
          <w:iCs/>
          <w:color w:val="000000"/>
          <w:sz w:val="24"/>
          <w:szCs w:val="24"/>
        </w:rPr>
        <w:t xml:space="preserve"> Temesgen</w:t>
      </w:r>
      <w:r w:rsidR="00C43652">
        <w:rPr>
          <w:rFonts w:ascii="Times New Roman" w:eastAsia="Times New Roman" w:hAnsi="Times New Roman" w:cs="Times New Roman"/>
          <w:bCs/>
          <w:i/>
          <w:iCs/>
          <w:color w:val="000000"/>
          <w:sz w:val="24"/>
          <w:szCs w:val="24"/>
        </w:rPr>
        <w:t xml:space="preserve"> and Dr Sisay Petros</w:t>
      </w:r>
    </w:p>
    <w:p w14:paraId="31CE4C99" w14:textId="58357D75"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 xml:space="preserve">Zoom virtual lecture session III-Room I: </w:t>
      </w:r>
      <w:r w:rsidR="00A46338" w:rsidRPr="00A46338">
        <w:rPr>
          <w:rFonts w:ascii="Times New Roman" w:eastAsia="Times New Roman" w:hAnsi="Times New Roman" w:cs="Times New Roman"/>
          <w:bCs/>
          <w:i/>
          <w:iCs/>
          <w:color w:val="000000"/>
          <w:sz w:val="24"/>
          <w:szCs w:val="24"/>
        </w:rPr>
        <w:t>Dr Ferid Abbas</w:t>
      </w:r>
      <w:r w:rsidR="00C43652">
        <w:rPr>
          <w:rFonts w:ascii="Times New Roman" w:eastAsia="Times New Roman" w:hAnsi="Times New Roman" w:cs="Times New Roman"/>
          <w:bCs/>
          <w:i/>
          <w:iCs/>
          <w:color w:val="000000"/>
          <w:sz w:val="24"/>
          <w:szCs w:val="24"/>
        </w:rPr>
        <w:t xml:space="preserve"> and Dr Berhanu Kebede</w:t>
      </w:r>
    </w:p>
    <w:p w14:paraId="525D5782" w14:textId="5C35441F"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b/>
          <w:color w:val="000000"/>
          <w:sz w:val="24"/>
          <w:szCs w:val="24"/>
        </w:rPr>
        <w:t>Zoom virtual lecture session IV-Room I:</w:t>
      </w:r>
      <w:r>
        <w:rPr>
          <w:rFonts w:ascii="Times New Roman" w:eastAsia="Times New Roman" w:hAnsi="Times New Roman" w:cs="Times New Roman"/>
          <w:color w:val="000000"/>
          <w:sz w:val="24"/>
          <w:szCs w:val="24"/>
        </w:rPr>
        <w:t xml:space="preserve"> </w:t>
      </w:r>
      <w:r w:rsidR="00C43652">
        <w:rPr>
          <w:rFonts w:ascii="Times New Roman" w:eastAsia="Times New Roman" w:hAnsi="Times New Roman" w:cs="Times New Roman"/>
          <w:i/>
          <w:iCs/>
          <w:color w:val="000000"/>
          <w:sz w:val="24"/>
          <w:szCs w:val="24"/>
        </w:rPr>
        <w:t xml:space="preserve">Dr Abel Teshome, Dr Abdu Mengesha and Dr </w:t>
      </w:r>
      <w:proofErr w:type="spellStart"/>
      <w:r w:rsidR="00C43652">
        <w:rPr>
          <w:rFonts w:ascii="Times New Roman" w:eastAsia="Times New Roman" w:hAnsi="Times New Roman" w:cs="Times New Roman"/>
          <w:i/>
          <w:iCs/>
          <w:color w:val="000000"/>
          <w:sz w:val="24"/>
          <w:szCs w:val="24"/>
        </w:rPr>
        <w:t>Feiruz</w:t>
      </w:r>
      <w:proofErr w:type="spellEnd"/>
      <w:r w:rsidR="00C43652">
        <w:rPr>
          <w:rFonts w:ascii="Times New Roman" w:eastAsia="Times New Roman" w:hAnsi="Times New Roman" w:cs="Times New Roman"/>
          <w:i/>
          <w:iCs/>
          <w:color w:val="000000"/>
          <w:sz w:val="24"/>
          <w:szCs w:val="24"/>
        </w:rPr>
        <w:t xml:space="preserve"> Suru</w:t>
      </w:r>
      <w:r w:rsidR="00EC6480">
        <w:rPr>
          <w:rFonts w:ascii="Times New Roman" w:eastAsia="Times New Roman" w:hAnsi="Times New Roman" w:cs="Times New Roman"/>
          <w:i/>
          <w:iCs/>
          <w:color w:val="000000"/>
          <w:sz w:val="24"/>
          <w:szCs w:val="24"/>
        </w:rPr>
        <w:t>r</w:t>
      </w:r>
      <w:r w:rsidR="00C43652">
        <w:rPr>
          <w:rFonts w:ascii="Times New Roman" w:eastAsia="Times New Roman" w:hAnsi="Times New Roman" w:cs="Times New Roman"/>
          <w:i/>
          <w:iCs/>
          <w:color w:val="000000"/>
          <w:sz w:val="24"/>
          <w:szCs w:val="24"/>
        </w:rPr>
        <w:t>/Dr Ayalew Mariye</w:t>
      </w:r>
    </w:p>
    <w:p w14:paraId="61F2EC78" w14:textId="23E8FCF6" w:rsidR="00C11FBD" w:rsidRPr="00415AD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Zoom virtual lecture session V-Room I:</w:t>
      </w:r>
      <w:r w:rsidR="00A46338">
        <w:rPr>
          <w:rFonts w:ascii="Times New Roman" w:eastAsia="Times New Roman" w:hAnsi="Times New Roman" w:cs="Times New Roman"/>
          <w:b/>
          <w:color w:val="000000"/>
          <w:sz w:val="24"/>
          <w:szCs w:val="24"/>
        </w:rPr>
        <w:t xml:space="preserve"> </w:t>
      </w:r>
      <w:r w:rsidR="00415AD8" w:rsidRPr="00415AD8">
        <w:rPr>
          <w:rFonts w:ascii="Times New Roman" w:eastAsia="Times New Roman" w:hAnsi="Times New Roman" w:cs="Times New Roman"/>
          <w:bCs/>
          <w:i/>
          <w:iCs/>
          <w:color w:val="000000"/>
          <w:sz w:val="24"/>
          <w:szCs w:val="24"/>
        </w:rPr>
        <w:t xml:space="preserve">Dr </w:t>
      </w:r>
      <w:r w:rsidR="00C43652">
        <w:rPr>
          <w:rFonts w:ascii="Times New Roman" w:eastAsia="Times New Roman" w:hAnsi="Times New Roman" w:cs="Times New Roman"/>
          <w:bCs/>
          <w:i/>
          <w:iCs/>
          <w:color w:val="000000"/>
          <w:sz w:val="24"/>
          <w:szCs w:val="24"/>
        </w:rPr>
        <w:t xml:space="preserve">Tadesse </w:t>
      </w:r>
      <w:proofErr w:type="spellStart"/>
      <w:r w:rsidR="00C43652">
        <w:rPr>
          <w:rFonts w:ascii="Times New Roman" w:eastAsia="Times New Roman" w:hAnsi="Times New Roman" w:cs="Times New Roman"/>
          <w:bCs/>
          <w:i/>
          <w:iCs/>
          <w:color w:val="000000"/>
          <w:sz w:val="24"/>
          <w:szCs w:val="24"/>
        </w:rPr>
        <w:t>Urgie</w:t>
      </w:r>
      <w:proofErr w:type="spellEnd"/>
      <w:r w:rsidR="00C43652">
        <w:rPr>
          <w:rFonts w:ascii="Times New Roman" w:eastAsia="Times New Roman" w:hAnsi="Times New Roman" w:cs="Times New Roman"/>
          <w:bCs/>
          <w:i/>
          <w:iCs/>
          <w:color w:val="000000"/>
          <w:sz w:val="24"/>
          <w:szCs w:val="24"/>
        </w:rPr>
        <w:t xml:space="preserve"> </w:t>
      </w:r>
      <w:r w:rsidR="00415AD8" w:rsidRPr="00415AD8">
        <w:rPr>
          <w:rFonts w:ascii="Times New Roman" w:eastAsia="Times New Roman" w:hAnsi="Times New Roman" w:cs="Times New Roman"/>
          <w:bCs/>
          <w:i/>
          <w:iCs/>
          <w:color w:val="000000"/>
          <w:sz w:val="24"/>
          <w:szCs w:val="24"/>
        </w:rPr>
        <w:t xml:space="preserve">and Dr Tesfaye </w:t>
      </w:r>
      <w:proofErr w:type="spellStart"/>
      <w:r w:rsidR="00415AD8" w:rsidRPr="00415AD8">
        <w:rPr>
          <w:rFonts w:ascii="Times New Roman" w:eastAsia="Times New Roman" w:hAnsi="Times New Roman" w:cs="Times New Roman"/>
          <w:bCs/>
          <w:i/>
          <w:iCs/>
          <w:color w:val="000000"/>
          <w:sz w:val="24"/>
          <w:szCs w:val="24"/>
        </w:rPr>
        <w:t>Hurisa</w:t>
      </w:r>
      <w:proofErr w:type="spellEnd"/>
    </w:p>
    <w:p w14:paraId="3F66940E" w14:textId="3C3D363F" w:rsidR="00C11FBD" w:rsidRPr="00415AD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Zoom virtual lecture session VI-Room I:</w:t>
      </w:r>
      <w:r w:rsidR="00415AD8">
        <w:rPr>
          <w:rFonts w:ascii="Times New Roman" w:eastAsia="Times New Roman" w:hAnsi="Times New Roman" w:cs="Times New Roman"/>
          <w:b/>
          <w:color w:val="000000"/>
          <w:sz w:val="24"/>
          <w:szCs w:val="24"/>
        </w:rPr>
        <w:t xml:space="preserve"> </w:t>
      </w:r>
      <w:r w:rsidR="00415AD8" w:rsidRPr="00415AD8">
        <w:rPr>
          <w:rFonts w:ascii="Times New Roman" w:eastAsia="Times New Roman" w:hAnsi="Times New Roman" w:cs="Times New Roman"/>
          <w:bCs/>
          <w:i/>
          <w:iCs/>
          <w:color w:val="000000"/>
          <w:sz w:val="24"/>
          <w:szCs w:val="24"/>
        </w:rPr>
        <w:t>Prof. Washington C. Hill</w:t>
      </w:r>
      <w:r w:rsidR="00C43652">
        <w:rPr>
          <w:rFonts w:ascii="Times New Roman" w:eastAsia="Times New Roman" w:hAnsi="Times New Roman" w:cs="Times New Roman"/>
          <w:bCs/>
          <w:i/>
          <w:iCs/>
          <w:color w:val="000000"/>
          <w:sz w:val="24"/>
          <w:szCs w:val="24"/>
        </w:rPr>
        <w:t>,</w:t>
      </w:r>
      <w:r w:rsidR="00345BA3">
        <w:rPr>
          <w:rFonts w:ascii="Times New Roman" w:eastAsia="Times New Roman" w:hAnsi="Times New Roman" w:cs="Times New Roman"/>
          <w:bCs/>
          <w:i/>
          <w:iCs/>
          <w:color w:val="000000"/>
          <w:sz w:val="24"/>
          <w:szCs w:val="24"/>
        </w:rPr>
        <w:t xml:space="preserve"> </w:t>
      </w:r>
      <w:r w:rsidR="00415AD8" w:rsidRPr="00415AD8">
        <w:rPr>
          <w:rFonts w:ascii="Times New Roman" w:eastAsia="Times New Roman" w:hAnsi="Times New Roman" w:cs="Times New Roman"/>
          <w:bCs/>
          <w:i/>
          <w:iCs/>
          <w:color w:val="000000"/>
          <w:sz w:val="24"/>
          <w:szCs w:val="24"/>
        </w:rPr>
        <w:t xml:space="preserve">Dr </w:t>
      </w:r>
      <w:proofErr w:type="spellStart"/>
      <w:r w:rsidR="00415AD8" w:rsidRPr="00415AD8">
        <w:rPr>
          <w:rFonts w:ascii="Times New Roman" w:eastAsia="Times New Roman" w:hAnsi="Times New Roman" w:cs="Times New Roman"/>
          <w:bCs/>
          <w:i/>
          <w:iCs/>
          <w:color w:val="000000"/>
          <w:sz w:val="24"/>
          <w:szCs w:val="24"/>
        </w:rPr>
        <w:t>Abdulfetah</w:t>
      </w:r>
      <w:proofErr w:type="spellEnd"/>
      <w:r w:rsidR="00415AD8" w:rsidRPr="00415AD8">
        <w:rPr>
          <w:rFonts w:ascii="Times New Roman" w:eastAsia="Times New Roman" w:hAnsi="Times New Roman" w:cs="Times New Roman"/>
          <w:bCs/>
          <w:i/>
          <w:iCs/>
          <w:color w:val="000000"/>
          <w:sz w:val="24"/>
          <w:szCs w:val="24"/>
        </w:rPr>
        <w:t xml:space="preserve"> Abdulkadir</w:t>
      </w:r>
      <w:r w:rsidR="00345BA3">
        <w:rPr>
          <w:rFonts w:ascii="Times New Roman" w:eastAsia="Times New Roman" w:hAnsi="Times New Roman" w:cs="Times New Roman"/>
          <w:bCs/>
          <w:i/>
          <w:iCs/>
          <w:color w:val="000000"/>
          <w:sz w:val="24"/>
          <w:szCs w:val="24"/>
        </w:rPr>
        <w:t xml:space="preserve"> and Dr </w:t>
      </w:r>
      <w:proofErr w:type="spellStart"/>
      <w:r w:rsidR="00345BA3">
        <w:rPr>
          <w:rFonts w:ascii="Times New Roman" w:eastAsia="Times New Roman" w:hAnsi="Times New Roman" w:cs="Times New Roman"/>
          <w:bCs/>
          <w:i/>
          <w:iCs/>
          <w:color w:val="000000"/>
          <w:sz w:val="24"/>
          <w:szCs w:val="24"/>
        </w:rPr>
        <w:t>Delayehu</w:t>
      </w:r>
      <w:proofErr w:type="spellEnd"/>
      <w:r w:rsidR="00345BA3">
        <w:rPr>
          <w:rFonts w:ascii="Times New Roman" w:eastAsia="Times New Roman" w:hAnsi="Times New Roman" w:cs="Times New Roman"/>
          <w:bCs/>
          <w:i/>
          <w:iCs/>
          <w:color w:val="000000"/>
          <w:sz w:val="24"/>
          <w:szCs w:val="24"/>
        </w:rPr>
        <w:t xml:space="preserve"> Bekele</w:t>
      </w:r>
    </w:p>
    <w:p w14:paraId="5D4ABC78" w14:textId="77777777" w:rsidR="00C11FBD" w:rsidRDefault="005710E9">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2D2A34" w14:textId="77777777" w:rsidR="00C11FBD" w:rsidRDefault="00C11FBD">
      <w:pPr>
        <w:spacing w:after="0" w:line="360" w:lineRule="auto"/>
        <w:rPr>
          <w:rFonts w:ascii="Times New Roman" w:eastAsia="Times New Roman" w:hAnsi="Times New Roman" w:cs="Times New Roman"/>
          <w:highlight w:val="white"/>
        </w:rPr>
      </w:pPr>
    </w:p>
    <w:p w14:paraId="3AB8C1DE" w14:textId="77777777" w:rsidR="00C11FBD" w:rsidRDefault="005710E9">
      <w:pPr>
        <w:shd w:val="clear" w:color="auto" w:fill="C00000"/>
        <w:rPr>
          <w:rFonts w:ascii="Times New Roman" w:eastAsia="Times New Roman" w:hAnsi="Times New Roman" w:cs="Times New Roman"/>
          <w:b/>
          <w:sz w:val="28"/>
          <w:szCs w:val="28"/>
        </w:rPr>
      </w:pPr>
      <w:r>
        <w:rPr>
          <w:rFonts w:ascii="Times New Roman" w:eastAsia="Times New Roman" w:hAnsi="Times New Roman" w:cs="Times New Roman"/>
          <w:b/>
          <w:sz w:val="28"/>
          <w:szCs w:val="28"/>
        </w:rPr>
        <w:t>Bios of the speakers</w:t>
      </w:r>
    </w:p>
    <w:p w14:paraId="5CF2253B" w14:textId="77777777" w:rsidR="00C11FBD" w:rsidRDefault="00C11FB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508B427E" w14:textId="77777777" w:rsidR="00C11FBD" w:rsidRDefault="00C11FB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982B17F" w14:textId="77777777" w:rsidR="00C11FBD" w:rsidRDefault="00C11FBD">
      <w:pPr>
        <w:pBdr>
          <w:top w:val="nil"/>
          <w:left w:val="nil"/>
          <w:bottom w:val="nil"/>
          <w:right w:val="nil"/>
          <w:between w:val="nil"/>
        </w:pBdr>
        <w:tabs>
          <w:tab w:val="left" w:pos="810"/>
        </w:tabs>
        <w:spacing w:after="0" w:line="240" w:lineRule="auto"/>
        <w:rPr>
          <w:rFonts w:ascii="Times New Roman" w:eastAsia="Times New Roman" w:hAnsi="Times New Roman" w:cs="Times New Roman"/>
          <w:color w:val="000000"/>
          <w:sz w:val="24"/>
          <w:szCs w:val="24"/>
        </w:rPr>
      </w:pPr>
    </w:p>
    <w:p w14:paraId="75E000D1"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Frank A. Chervenak, MD </w:t>
      </w:r>
      <w:r>
        <w:rPr>
          <w:noProof/>
        </w:rPr>
        <w:drawing>
          <wp:anchor distT="0" distB="0" distL="114300" distR="114300" simplePos="0" relativeHeight="251659264" behindDoc="0" locked="0" layoutInCell="1" hidden="0" allowOverlap="1" wp14:anchorId="035DFFFE" wp14:editId="4832525E">
            <wp:simplePos x="0" y="0"/>
            <wp:positionH relativeFrom="column">
              <wp:posOffset>1</wp:posOffset>
            </wp:positionH>
            <wp:positionV relativeFrom="paragraph">
              <wp:posOffset>38100</wp:posOffset>
            </wp:positionV>
            <wp:extent cx="1552575" cy="1600200"/>
            <wp:effectExtent l="0" t="0" r="0" b="0"/>
            <wp:wrapSquare wrapText="bothSides" distT="0" distB="0" distL="114300" distR="114300"/>
            <wp:docPr id="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1552575" cy="1600200"/>
                    </a:xfrm>
                    <a:prstGeom prst="rect">
                      <a:avLst/>
                    </a:prstGeom>
                    <a:ln/>
                  </pic:spPr>
                </pic:pic>
              </a:graphicData>
            </a:graphic>
          </wp:anchor>
        </w:drawing>
      </w:r>
    </w:p>
    <w:p w14:paraId="2D8C4E29"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A9F34A9"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Frank A. Chervenak, MD currently serves as Chair of Obstetrics and Gynecology, Lenox Hill Hospital; Chair of Obstetrics and Gynecology and Associate Dean of International Medicine, Zucker School of Medicine at Hofstra/Northwell. He received his Bachelor of Science degree from Pennsylvania State University with highest distinction, and his medical degree from Thomas Jefferson University where he was elected a member of Alpha Omega Alpha Medical Honor Society.  Dr. Chervenak served his internship in Internal Medicine at New York Medical College, residency in Obstetrics and Gynecology at New York Medical College in St. Luke’s Roosevelt Hospital Center, and a fellowship in Maternal Fetal Medicine at Yale University School of Medicine.  He was Assistant Professor of Obstetrics and Gynecology at Mt. Sinai Medical Center, where he was also Director of Perinatal Research and received the Dr. Solomon Silver Award for application of advances in research to the practice of Clinical Medicine.  He had served as the Given Foundation Professor and Chairman of the Department of Obstetrics and Gynecology, as well as Obstetrician and Gynecologist-in-Chief and the Director of Maternal Fetal Medicine at the New York Presbyterian Hospital, Weill Medical College of Cornell University from 1999 to 2018.    </w:t>
      </w:r>
    </w:p>
    <w:p w14:paraId="48B43952"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Chervenak was appointed Associate Professor of Obstetrics and Gynecology and Director of Obstetric Ultrasound and Ethics at New York Hospital-Cornell Medical Center in 1987.  In 1991 he was named Director of Maternal Fetal Medicine and Director of Obstetrics.  In 1992 he was made Full Professor with tenure, in 1998 he was named Vice Chairman of the Department of Obstetrics and Gynecology, and in 1999 was named Acting Chairman of that department.  Dr. Chervenak was named Chairman and Obstetrician and Gynecologist-in-Chief in 2000.  He received his Master in Medical Management degree from Carnegie Mellon University in 2001 and earned fellowship status from the American College of Physician Executives in 2008.  </w:t>
      </w:r>
    </w:p>
    <w:p w14:paraId="4507D76E"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Chervenak has published 342 papers in peer review literature and has co-authored or coedited 43 textbooks.  Research interests include ultrasound and ethics in obstetrics &amp; gynecology and physician leadership. He has been named a member of The National Academy of Medicine of the National Academies. Dr. Chervenak has served on the Board of Governors of the American Institute in Ultrasound and Medicine and the Society of Perinatal Obstetricians.  He has served as President of the World Association of Perinatal Medicine, International Fetal Medicine in Surgery Society, the New York Perinatal Society and the New York Academy of Medicine Section of Obstetrics and Gynecology, and the New York Obstetrical Society.  Currently, Dr. Chervenak serves as President of the International Society of the Fetus as a Patient, Vice-president of the International Academy of Perinatal Medicine, and Codirector of The Ian Donald Inter-University School of Medicine and Ultrasound and serves on the ethics and professionalism committee of FIGO.   He has been awarded doctor honoris causa from Semmelweis University in Budapest, Hungary; University of Athens, Greece; Carol Davila University of Medicine, Bucharest, Romania; University of  The Republic, Montevideo, Uruguay; Siberian State University, Tomsk, Russia; University of Buenos Aries, Argentina; Dubrovnik International University, Croatia; Ott Scientific Research University of Obstetrics and Gynecology, St Petersburg; Pirogov Russian National Research Medical University, Moscow; Center for Obstetrics, Gynecology and Perinatology, Moscow and Surgut University, Russia, Kuban State University Krasnodar, Russia. He has been admitted as a fellow ad eundem of the Royal College of Obstetricians and </w:t>
      </w:r>
      <w:proofErr w:type="spellStart"/>
      <w:r>
        <w:rPr>
          <w:rFonts w:ascii="Times New Roman" w:eastAsia="Times New Roman" w:hAnsi="Times New Roman" w:cs="Times New Roman"/>
          <w:color w:val="000000"/>
          <w:sz w:val="24"/>
          <w:szCs w:val="24"/>
        </w:rPr>
        <w:t>Gynaecologists</w:t>
      </w:r>
      <w:proofErr w:type="spellEnd"/>
      <w:r>
        <w:rPr>
          <w:rFonts w:ascii="Times New Roman" w:eastAsia="Times New Roman" w:hAnsi="Times New Roman" w:cs="Times New Roman"/>
          <w:color w:val="000000"/>
          <w:sz w:val="24"/>
          <w:szCs w:val="24"/>
        </w:rPr>
        <w:t xml:space="preserve"> of Great Britain and as a Foreign Member of the Russian Academy of Sciences. He has been named an Honorary Member </w:t>
      </w:r>
      <w:r>
        <w:rPr>
          <w:rFonts w:ascii="Times New Roman" w:eastAsia="Times New Roman" w:hAnsi="Times New Roman" w:cs="Times New Roman"/>
          <w:color w:val="000000"/>
          <w:sz w:val="24"/>
          <w:szCs w:val="24"/>
        </w:rPr>
        <w:lastRenderedPageBreak/>
        <w:t>of the Mexican Academy of Pediatrics and a “Knight of Medicine” by the University of Georgia. He was named an Adjunct Professor at the Medical University of Vienna.</w:t>
      </w:r>
    </w:p>
    <w:p w14:paraId="58E06C3A" w14:textId="77777777" w:rsidR="00C11FBD" w:rsidRDefault="00C11FBD">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p>
    <w:p w14:paraId="34A4E209" w14:textId="77777777" w:rsidR="00C11FBD" w:rsidRDefault="00C11FBD">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p>
    <w:p w14:paraId="34803B80" w14:textId="77777777" w:rsidR="00C11FBD" w:rsidRDefault="00C11FBD">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p>
    <w:p w14:paraId="36777B3C" w14:textId="77777777" w:rsidR="00C11FBD" w:rsidRDefault="00C11FBD">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p>
    <w:p w14:paraId="20BF8F8E" w14:textId="77777777" w:rsidR="00C11FBD" w:rsidRDefault="00C11FBD">
      <w:pPr>
        <w:spacing w:line="360" w:lineRule="auto"/>
        <w:jc w:val="both"/>
        <w:rPr>
          <w:rFonts w:ascii="Times New Roman" w:eastAsia="Times New Roman" w:hAnsi="Times New Roman" w:cs="Times New Roman"/>
        </w:rPr>
      </w:pPr>
    </w:p>
    <w:p w14:paraId="6FF2FD7F" w14:textId="77777777" w:rsidR="00C11FBD" w:rsidRDefault="00C11FBD">
      <w:pPr>
        <w:spacing w:line="360" w:lineRule="auto"/>
        <w:jc w:val="both"/>
        <w:rPr>
          <w:rFonts w:ascii="Times New Roman" w:eastAsia="Times New Roman" w:hAnsi="Times New Roman" w:cs="Times New Roman"/>
        </w:rPr>
      </w:pPr>
    </w:p>
    <w:p w14:paraId="57F3D2D8" w14:textId="77777777" w:rsidR="00C11FBD" w:rsidRDefault="00C11FBD">
      <w:pPr>
        <w:spacing w:line="360" w:lineRule="auto"/>
        <w:jc w:val="both"/>
        <w:rPr>
          <w:rFonts w:ascii="Times New Roman" w:eastAsia="Times New Roman" w:hAnsi="Times New Roman" w:cs="Times New Roman"/>
        </w:rPr>
      </w:pPr>
    </w:p>
    <w:p w14:paraId="3FEC7CEA" w14:textId="77777777" w:rsidR="00C11FBD" w:rsidRDefault="00C11FBD">
      <w:pPr>
        <w:spacing w:line="240" w:lineRule="auto"/>
        <w:jc w:val="both"/>
        <w:rPr>
          <w:rFonts w:ascii="Times New Roman" w:eastAsia="Times New Roman" w:hAnsi="Times New Roman" w:cs="Times New Roman"/>
          <w:sz w:val="24"/>
          <w:szCs w:val="24"/>
        </w:rPr>
      </w:pPr>
    </w:p>
    <w:p w14:paraId="6E80EBAE" w14:textId="77777777" w:rsidR="00C11FBD" w:rsidRDefault="00C11FBD">
      <w:pPr>
        <w:spacing w:line="240" w:lineRule="auto"/>
        <w:jc w:val="both"/>
        <w:rPr>
          <w:rFonts w:ascii="Times New Roman" w:eastAsia="Times New Roman" w:hAnsi="Times New Roman" w:cs="Times New Roman"/>
          <w:sz w:val="24"/>
          <w:szCs w:val="24"/>
        </w:rPr>
      </w:pPr>
    </w:p>
    <w:p w14:paraId="62DE67C6" w14:textId="77777777" w:rsidR="00C11FBD" w:rsidRDefault="00C11FBD">
      <w:pPr>
        <w:spacing w:line="240" w:lineRule="auto"/>
        <w:jc w:val="both"/>
        <w:rPr>
          <w:rFonts w:ascii="Times New Roman" w:eastAsia="Times New Roman" w:hAnsi="Times New Roman" w:cs="Times New Roman"/>
          <w:b/>
          <w:sz w:val="24"/>
          <w:szCs w:val="24"/>
        </w:rPr>
      </w:pPr>
    </w:p>
    <w:p w14:paraId="093FF09F" w14:textId="77777777" w:rsidR="00C11FBD" w:rsidRDefault="005710E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PETER A. SCHWARTZ, M.D.</w:t>
      </w:r>
      <w:r>
        <w:rPr>
          <w:noProof/>
        </w:rPr>
        <w:drawing>
          <wp:anchor distT="0" distB="0" distL="114300" distR="114300" simplePos="0" relativeHeight="251660288" behindDoc="0" locked="0" layoutInCell="1" hidden="0" allowOverlap="1" wp14:anchorId="4D8EC899" wp14:editId="79B2775C">
            <wp:simplePos x="0" y="0"/>
            <wp:positionH relativeFrom="column">
              <wp:posOffset>9526</wp:posOffset>
            </wp:positionH>
            <wp:positionV relativeFrom="paragraph">
              <wp:posOffset>21590</wp:posOffset>
            </wp:positionV>
            <wp:extent cx="1419225" cy="1704975"/>
            <wp:effectExtent l="0" t="0" r="0" b="0"/>
            <wp:wrapSquare wrapText="bothSides" distT="0" distB="0" distL="114300" distR="114300"/>
            <wp:docPr id="8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1419225" cy="1704975"/>
                    </a:xfrm>
                    <a:prstGeom prst="rect">
                      <a:avLst/>
                    </a:prstGeom>
                    <a:ln/>
                  </pic:spPr>
                </pic:pic>
              </a:graphicData>
            </a:graphic>
          </wp:anchor>
        </w:drawing>
      </w:r>
    </w:p>
    <w:p w14:paraId="74FEC77E"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Schwartz graduated from the Roxbury Latin School, received his Bachelor’s Degree from Harvard College, and his MD from Boston University. After two years in the United States Peace Corps in Western Samoa, he did his Residency in Obstetrics and Gynecology at Yale University.  </w:t>
      </w:r>
    </w:p>
    <w:p w14:paraId="6D3834C4"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spent thirteen years in private practice in Northampton Massachusetts, where he was a member of the Council of the Massachusetts Section of the American College of Obstetricians and Gynecologists (ACOG) and was also on the Executive Committee of the Massachusetts Medical Society. </w:t>
      </w:r>
    </w:p>
    <w:p w14:paraId="204D371F"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1987 until November 2005, and again from November 2012 until September 2014 he was Chair of the Department of Ob Gyn at Reading Health System. From 2005-2012 he served </w:t>
      </w:r>
      <w:proofErr w:type="gramStart"/>
      <w:r>
        <w:rPr>
          <w:rFonts w:ascii="Times New Roman" w:eastAsia="Times New Roman" w:hAnsi="Times New Roman" w:cs="Times New Roman"/>
          <w:sz w:val="24"/>
          <w:szCs w:val="24"/>
        </w:rPr>
        <w:t>as  Senior</w:t>
      </w:r>
      <w:proofErr w:type="gramEnd"/>
      <w:r>
        <w:rPr>
          <w:rFonts w:ascii="Times New Roman" w:eastAsia="Times New Roman" w:hAnsi="Times New Roman" w:cs="Times New Roman"/>
          <w:sz w:val="24"/>
          <w:szCs w:val="24"/>
        </w:rPr>
        <w:t xml:space="preserve"> Medical Consultant at Stevens &amp; Lee, a 220 attorney law firm, in a division dedicated to improving quality of obstetrical care and the quality of the physician patient relationship.</w:t>
      </w:r>
    </w:p>
    <w:p w14:paraId="4D4853BD"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Schwartz served on the Council of the Obstetrical Society of Philadelphia, eventually becoming its President; on the Council of the Pennsylvania Section of the ACOG, eventually becoming its Chair; on the Ethics Committee of ACOG, eventually becoming its Chair; and on the Ethics Committees of the American Society of Reproductive Medicine and the American Academy of Pediatrics. He served two terms on the Council for Resident Education in </w:t>
      </w:r>
      <w:proofErr w:type="spellStart"/>
      <w:r>
        <w:rPr>
          <w:rFonts w:ascii="Times New Roman" w:eastAsia="Times New Roman" w:hAnsi="Times New Roman" w:cs="Times New Roman"/>
          <w:sz w:val="24"/>
          <w:szCs w:val="24"/>
        </w:rPr>
        <w:t>ObGyn</w:t>
      </w:r>
      <w:proofErr w:type="spellEnd"/>
      <w:r>
        <w:rPr>
          <w:rFonts w:ascii="Times New Roman" w:eastAsia="Times New Roman" w:hAnsi="Times New Roman" w:cs="Times New Roman"/>
          <w:sz w:val="24"/>
          <w:szCs w:val="24"/>
        </w:rPr>
        <w:t xml:space="preserve"> (CREOG) and three terms on the Ob Gyn Residency Review Committee, was an Examiner for the American Board of Obstetrics and Gynecology for ten years and was elected to ACOG’s Executive Committee as both Assistant Secretary and Vice President. He was on the faculty and board of CREOG’s School for New Residency Program Directors for over 20 years. </w:t>
      </w:r>
    </w:p>
    <w:p w14:paraId="6AC14B54"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Schwartz has been the recipient of the CREOG National Faculty Award on multiple occasions, the J. Robert Willson Award from the Obstetrical Society of Philadelphia for long and meritorious service to the Society and the profession, and ACOG's Distinguished Service Award from District III. </w:t>
      </w:r>
    </w:p>
    <w:p w14:paraId="1473D545"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currently serves on the Boards of the Frontier Nursing University and Sorry </w:t>
      </w:r>
      <w:proofErr w:type="gramStart"/>
      <w:r>
        <w:rPr>
          <w:rFonts w:ascii="Times New Roman" w:eastAsia="Times New Roman" w:hAnsi="Times New Roman" w:cs="Times New Roman"/>
          <w:sz w:val="24"/>
          <w:szCs w:val="24"/>
        </w:rPr>
        <w:t>Works!.</w:t>
      </w:r>
      <w:proofErr w:type="gramEnd"/>
    </w:p>
    <w:p w14:paraId="3AC9864B"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June 2016 he was nominated and elected to a seven year term as one of the eight physicians on the AMA Council on Ethical and Judicial Affairs, with the responsibility to maintain and update the 165-year-old American Medical Association </w:t>
      </w:r>
      <w:hyperlink r:id="rId29">
        <w:r>
          <w:rPr>
            <w:rFonts w:ascii="Times New Roman" w:eastAsia="Times New Roman" w:hAnsi="Times New Roman" w:cs="Times New Roman"/>
            <w:color w:val="0000FF"/>
            <w:sz w:val="24"/>
            <w:szCs w:val="24"/>
            <w:u w:val="single"/>
          </w:rPr>
          <w:t>Code of Medical Ethics</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He is currently the Council’s Vice Chair</w:t>
      </w:r>
    </w:p>
    <w:p w14:paraId="6031B6FF" w14:textId="19A9B1FF"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was Professor of Clinical Obstetrics and Gynecology at the University of Pennsylvania and is currently a Professor of Obstetrics and Gynecology at Drexel University. </w:t>
      </w:r>
      <w:r w:rsidRPr="00703B96">
        <w:rPr>
          <w:rFonts w:ascii="Times New Roman" w:eastAsia="Times New Roman" w:hAnsi="Times New Roman" w:cs="Times New Roman"/>
          <w:sz w:val="24"/>
          <w:szCs w:val="24"/>
        </w:rPr>
        <w:t xml:space="preserve">He is currently </w:t>
      </w:r>
      <w:r w:rsidRPr="00703B96">
        <w:rPr>
          <w:rFonts w:ascii="Times New Roman" w:eastAsia="Times New Roman" w:hAnsi="Times New Roman" w:cs="Times New Roman"/>
          <w:color w:val="222222"/>
          <w:sz w:val="24"/>
          <w:szCs w:val="24"/>
          <w:highlight w:val="white"/>
        </w:rPr>
        <w:t>Chair of the American Medical Association Council on Ethical and Judicial Affairs</w:t>
      </w:r>
      <w:r w:rsidR="00760AB9">
        <w:rPr>
          <w:rFonts w:ascii="Times New Roman" w:eastAsia="Times New Roman" w:hAnsi="Times New Roman" w:cs="Times New Roman"/>
          <w:color w:val="222222"/>
          <w:sz w:val="24"/>
          <w:szCs w:val="24"/>
        </w:rPr>
        <w:t xml:space="preserve">  </w:t>
      </w:r>
    </w:p>
    <w:p w14:paraId="6E4646FA" w14:textId="77777777" w:rsidR="00C11FBD" w:rsidRDefault="00C11FBD">
      <w:pPr>
        <w:spacing w:line="240" w:lineRule="auto"/>
        <w:jc w:val="both"/>
        <w:rPr>
          <w:rFonts w:ascii="Times New Roman" w:eastAsia="Times New Roman" w:hAnsi="Times New Roman" w:cs="Times New Roman"/>
          <w:sz w:val="24"/>
          <w:szCs w:val="24"/>
        </w:rPr>
      </w:pPr>
    </w:p>
    <w:p w14:paraId="191DC5B5" w14:textId="77777777" w:rsidR="00C11FBD" w:rsidRDefault="00C11FBD">
      <w:pPr>
        <w:spacing w:line="240" w:lineRule="auto"/>
        <w:jc w:val="both"/>
        <w:rPr>
          <w:rFonts w:ascii="Times New Roman" w:eastAsia="Times New Roman" w:hAnsi="Times New Roman" w:cs="Times New Roman"/>
          <w:sz w:val="24"/>
          <w:szCs w:val="24"/>
        </w:rPr>
      </w:pPr>
    </w:p>
    <w:p w14:paraId="26365EFD" w14:textId="77777777" w:rsidR="00C11FBD" w:rsidRDefault="005710E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Joan M. Mastrobattista, MD</w:t>
      </w:r>
      <w:r>
        <w:rPr>
          <w:noProof/>
        </w:rPr>
        <w:drawing>
          <wp:anchor distT="0" distB="0" distL="114300" distR="114300" simplePos="0" relativeHeight="251661312" behindDoc="0" locked="0" layoutInCell="1" hidden="0" allowOverlap="1" wp14:anchorId="4E9A0632" wp14:editId="05EC9D16">
            <wp:simplePos x="0" y="0"/>
            <wp:positionH relativeFrom="column">
              <wp:posOffset>57151</wp:posOffset>
            </wp:positionH>
            <wp:positionV relativeFrom="paragraph">
              <wp:posOffset>55245</wp:posOffset>
            </wp:positionV>
            <wp:extent cx="1276350" cy="1457325"/>
            <wp:effectExtent l="0" t="0" r="0" b="0"/>
            <wp:wrapSquare wrapText="bothSides" distT="0" distB="0" distL="114300" distR="11430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276350" cy="1457325"/>
                    </a:xfrm>
                    <a:prstGeom prst="rect">
                      <a:avLst/>
                    </a:prstGeom>
                    <a:ln/>
                  </pic:spPr>
                </pic:pic>
              </a:graphicData>
            </a:graphic>
          </wp:anchor>
        </w:drawing>
      </w:r>
    </w:p>
    <w:p w14:paraId="0EE6C629"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of Obstetrics and Gynecology at Baylor College of Medicine in Houston, Texas in the Division of Maternal-Fetal Medicine. Medical school was completed at UMDNJ-New Jersey Medical School in Newark, New Jersey, residency training at The New York Hospital-Cornell Medical Center in New York City, and fellowship in Maternal-Fetal Medicine at the University of Texas Health Science Center in Houston. Clinical and research endeavors have focused on prenatal ultrasound, prenatal diagnosis and medical complications of pregnancy, and I have been very involved in ultrasound education. My teaching efforts over my career include education of medical students, residents, genetic counseling master's students, fellow and clinicians. Since moving to Baylor College of Medicine in 2011, my clinical focus continues with ultrasound and various fetal abnormalities including neural tube defects. I serve as the Ultrasound Clinic Chief for Texas Children’s Hospital/Baylor College of Medicine and Co-direct the Ultrasound Quality Program for our department. </w:t>
      </w:r>
    </w:p>
    <w:p w14:paraId="464CD9DA" w14:textId="77777777" w:rsidR="00C11FBD" w:rsidRDefault="00C11FBD">
      <w:pPr>
        <w:spacing w:after="0" w:line="240" w:lineRule="auto"/>
        <w:ind w:left="162" w:right="162"/>
        <w:jc w:val="both"/>
        <w:rPr>
          <w:rFonts w:ascii="Times New Roman" w:eastAsia="Times New Roman" w:hAnsi="Times New Roman" w:cs="Times New Roman"/>
          <w:sz w:val="24"/>
          <w:szCs w:val="24"/>
        </w:rPr>
      </w:pPr>
    </w:p>
    <w:p w14:paraId="0D4E5A90" w14:textId="3CC6A47B" w:rsidR="00C11FBD" w:rsidRDefault="00C11FBD">
      <w:pPr>
        <w:spacing w:after="0" w:line="240" w:lineRule="auto"/>
        <w:ind w:left="162" w:right="162"/>
        <w:jc w:val="both"/>
        <w:rPr>
          <w:rFonts w:ascii="Times New Roman" w:eastAsia="Times New Roman" w:hAnsi="Times New Roman" w:cs="Times New Roman"/>
          <w:sz w:val="24"/>
          <w:szCs w:val="24"/>
        </w:rPr>
      </w:pPr>
    </w:p>
    <w:p w14:paraId="7D951C09" w14:textId="77777777" w:rsidR="00C11FBD" w:rsidRDefault="00C11FBD">
      <w:pPr>
        <w:spacing w:after="0" w:line="240" w:lineRule="auto"/>
        <w:jc w:val="both"/>
        <w:rPr>
          <w:rFonts w:ascii="Times New Roman" w:eastAsia="Times New Roman" w:hAnsi="Times New Roman" w:cs="Times New Roman"/>
          <w:b/>
          <w:sz w:val="24"/>
          <w:szCs w:val="24"/>
        </w:rPr>
      </w:pPr>
    </w:p>
    <w:p w14:paraId="5C617D4E" w14:textId="77777777" w:rsidR="00C11FBD" w:rsidRDefault="005710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Washington Hill</w:t>
      </w:r>
      <w:r>
        <w:rPr>
          <w:noProof/>
        </w:rPr>
        <w:drawing>
          <wp:anchor distT="0" distB="0" distL="114300" distR="114300" simplePos="0" relativeHeight="251663360" behindDoc="0" locked="0" layoutInCell="1" hidden="0" allowOverlap="1" wp14:anchorId="33202013" wp14:editId="727B3A2A">
            <wp:simplePos x="0" y="0"/>
            <wp:positionH relativeFrom="column">
              <wp:posOffset>1</wp:posOffset>
            </wp:positionH>
            <wp:positionV relativeFrom="paragraph">
              <wp:posOffset>54610</wp:posOffset>
            </wp:positionV>
            <wp:extent cx="1400175" cy="1524000"/>
            <wp:effectExtent l="0" t="0" r="0" b="0"/>
            <wp:wrapSquare wrapText="bothSides" distT="0" distB="0" distL="114300" distR="114300"/>
            <wp:docPr id="1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1"/>
                    <a:srcRect/>
                    <a:stretch>
                      <a:fillRect/>
                    </a:stretch>
                  </pic:blipFill>
                  <pic:spPr>
                    <a:xfrm>
                      <a:off x="0" y="0"/>
                      <a:ext cx="1400175" cy="1524000"/>
                    </a:xfrm>
                    <a:prstGeom prst="rect">
                      <a:avLst/>
                    </a:prstGeom>
                    <a:ln/>
                  </pic:spPr>
                </pic:pic>
              </a:graphicData>
            </a:graphic>
          </wp:anchor>
        </w:drawing>
      </w:r>
    </w:p>
    <w:p w14:paraId="2310F2E1"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Washington Hill has been a member of the Florida Pregnancy-Associated Mortality Review PAMR) Committee for many years. He received his M.D. from Temple University School of Medicine and completed residency at William Beaumont Army General</w:t>
      </w:r>
    </w:p>
    <w:p w14:paraId="5C425789"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Hospital in El Paso, Texas. After 12 years in private practice, he completed a Fellowship in Maternal–Fetal Medicine. He holds, academic appointments at a number of prestigious schools of medicine including USF and FSU. Dr. Hill is the founding Director of the Maternal Fetal Medicine at Sarasota Memorial Hospital. He has a strong interest in maternal mortality an preventing it, education, patient care, and clinical practice, and is a regular participant at conferences throughout the country. Recently, he completed two years in Rwanda teaching African medical students, residents, faculty and staff "Safe Motherhood". Dr. Hill is a senior physician in Women's Health at </w:t>
      </w:r>
      <w:proofErr w:type="spellStart"/>
      <w:r>
        <w:rPr>
          <w:rFonts w:ascii="Times New Roman" w:eastAsia="Times New Roman" w:hAnsi="Times New Roman" w:cs="Times New Roman"/>
          <w:sz w:val="24"/>
          <w:szCs w:val="24"/>
        </w:rPr>
        <w:t>CenterPlace</w:t>
      </w:r>
      <w:proofErr w:type="spellEnd"/>
      <w:r>
        <w:rPr>
          <w:rFonts w:ascii="Times New Roman" w:eastAsia="Times New Roman" w:hAnsi="Times New Roman" w:cs="Times New Roman"/>
          <w:sz w:val="24"/>
          <w:szCs w:val="24"/>
        </w:rPr>
        <w:t xml:space="preserve"> Health and has practiced at SMH 29 years and delivered babies 55 years. Today, Dr. Hill is involved daily in the care of high-risk obstetrical patients including </w:t>
      </w:r>
      <w:r>
        <w:rPr>
          <w:rFonts w:ascii="Times New Roman" w:eastAsia="Times New Roman" w:hAnsi="Times New Roman" w:cs="Times New Roman"/>
          <w:sz w:val="24"/>
          <w:szCs w:val="24"/>
        </w:rPr>
        <w:lastRenderedPageBreak/>
        <w:t>those with substance use disorders, promoting Safe Motherhood throughout Florida, diversity, equity and inclusion, perinatal/community education and reviewing obstetrical medical-legal issues</w:t>
      </w:r>
    </w:p>
    <w:p w14:paraId="78250CA4" w14:textId="77777777" w:rsidR="00C11FBD" w:rsidRDefault="00C11FBD">
      <w:pPr>
        <w:jc w:val="both"/>
        <w:rPr>
          <w:rFonts w:ascii="Times New Roman" w:eastAsia="Times New Roman" w:hAnsi="Times New Roman" w:cs="Times New Roman"/>
          <w:sz w:val="24"/>
          <w:szCs w:val="24"/>
        </w:rPr>
      </w:pPr>
    </w:p>
    <w:p w14:paraId="4062E2AB" w14:textId="77777777" w:rsidR="00C11FBD" w:rsidRDefault="00FF78B6">
      <w:pPr>
        <w:jc w:val="both"/>
        <w:rPr>
          <w:rFonts w:ascii="Times New Roman" w:eastAsia="Times New Roman" w:hAnsi="Times New Roman" w:cs="Times New Roman"/>
          <w:sz w:val="24"/>
          <w:szCs w:val="24"/>
        </w:rPr>
      </w:pPr>
      <w:r>
        <w:rPr>
          <w:noProof/>
        </w:rPr>
        <w:drawing>
          <wp:anchor distT="0" distB="0" distL="114300" distR="114300" simplePos="0" relativeHeight="251664384" behindDoc="1" locked="0" layoutInCell="1" hidden="0" allowOverlap="1" wp14:anchorId="7C733F1C" wp14:editId="6C491E10">
            <wp:simplePos x="0" y="0"/>
            <wp:positionH relativeFrom="column">
              <wp:posOffset>0</wp:posOffset>
            </wp:positionH>
            <wp:positionV relativeFrom="paragraph">
              <wp:posOffset>254635</wp:posOffset>
            </wp:positionV>
            <wp:extent cx="1543050" cy="1628775"/>
            <wp:effectExtent l="0" t="0" r="0" b="9525"/>
            <wp:wrapTight wrapText="bothSides">
              <wp:wrapPolygon edited="0">
                <wp:start x="0" y="0"/>
                <wp:lineTo x="0" y="21474"/>
                <wp:lineTo x="21333" y="21474"/>
                <wp:lineTo x="21333" y="0"/>
                <wp:lineTo x="0" y="0"/>
              </wp:wrapPolygon>
            </wp:wrapTight>
            <wp:docPr id="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1543050" cy="1628775"/>
                    </a:xfrm>
                    <a:prstGeom prst="rect">
                      <a:avLst/>
                    </a:prstGeom>
                    <a:ln/>
                  </pic:spPr>
                </pic:pic>
              </a:graphicData>
            </a:graphic>
          </wp:anchor>
        </w:drawing>
      </w:r>
    </w:p>
    <w:p w14:paraId="2C9E93F6" w14:textId="77777777" w:rsidR="00FF78B6" w:rsidRDefault="005710E9" w:rsidP="00FF78B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F78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Jaideep Malhotra</w:t>
      </w:r>
    </w:p>
    <w:p w14:paraId="5A9F160A" w14:textId="77777777" w:rsidR="00C11FBD" w:rsidRDefault="005710E9" w:rsidP="00FF78B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MD, FICOG, FICS, FIUMB, FICMCH, FMAS, FRCPI, FRCOG</w:t>
      </w:r>
    </w:p>
    <w:p w14:paraId="241D5706"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Director of ART Rainbow IVF </w:t>
      </w:r>
    </w:p>
    <w:p w14:paraId="14A04F6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Vice President Indian Society of Aesthetic and Regenerative </w:t>
      </w:r>
      <w:proofErr w:type="spellStart"/>
      <w:r>
        <w:rPr>
          <w:rFonts w:ascii="Times New Roman" w:eastAsia="Times New Roman" w:hAnsi="Times New Roman" w:cs="Times New Roman"/>
          <w:sz w:val="24"/>
          <w:szCs w:val="24"/>
        </w:rPr>
        <w:t>Gynaecology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InSARG</w:t>
      </w:r>
      <w:proofErr w:type="spellEnd"/>
      <w:r>
        <w:rPr>
          <w:rFonts w:ascii="Times New Roman" w:eastAsia="Times New Roman" w:hAnsi="Times New Roman" w:cs="Times New Roman"/>
          <w:sz w:val="24"/>
          <w:szCs w:val="24"/>
        </w:rPr>
        <w:t>)</w:t>
      </w:r>
    </w:p>
    <w:p w14:paraId="6513148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Chair FIGO Committee of Reproductive Endocrinology &amp; Infertility</w:t>
      </w:r>
    </w:p>
    <w:p w14:paraId="280797C0"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Imm. Past President South Asian Federation of Menopause Societies (SAFOMS) &amp; ISPAT</w:t>
      </w:r>
    </w:p>
    <w:p w14:paraId="46555B45"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Regional Director South Asia Ian Donald School of Ultrasound</w:t>
      </w:r>
    </w:p>
    <w:p w14:paraId="539B3A96"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Dubrovnik International University, Croatia</w:t>
      </w:r>
    </w:p>
    <w:p w14:paraId="05236224"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Member of FIGO Working Group on RDEH</w:t>
      </w:r>
    </w:p>
    <w:p w14:paraId="3978A3CB"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of Accountability Group of PMNCH (WHO)</w:t>
      </w:r>
    </w:p>
    <w:p w14:paraId="64307CBC"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Editor-in-Chief SAFOG &amp; SAFOMS Journals &amp; many books</w:t>
      </w:r>
    </w:p>
    <w:p w14:paraId="332E17E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 Rotary Club of Agra Grace</w:t>
      </w:r>
    </w:p>
    <w:p w14:paraId="0A57F06F"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President FOGSI, ISAR, ASPIRE, IMS</w:t>
      </w:r>
    </w:p>
    <w:p w14:paraId="6AAF7AEF" w14:textId="77777777" w:rsidR="00FF4F9A"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Secretary &amp; Vice Chairman ICOG</w:t>
      </w:r>
    </w:p>
    <w:p w14:paraId="690C0DE5" w14:textId="77777777" w:rsidR="00C11FBD" w:rsidRDefault="005710E9" w:rsidP="00FF4F9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E7DF9B0" w14:textId="77777777" w:rsidR="00FF78B6" w:rsidRDefault="00FF78B6">
      <w:pPr>
        <w:jc w:val="both"/>
        <w:rPr>
          <w:rFonts w:ascii="Times New Roman" w:eastAsia="Times New Roman" w:hAnsi="Times New Roman" w:cs="Times New Roman"/>
          <w:b/>
          <w:sz w:val="24"/>
          <w:szCs w:val="24"/>
        </w:rPr>
      </w:pPr>
    </w:p>
    <w:p w14:paraId="11E09335" w14:textId="77777777" w:rsidR="00FF78B6" w:rsidRDefault="00FF78B6">
      <w:pPr>
        <w:jc w:val="both"/>
        <w:rPr>
          <w:rFonts w:ascii="Times New Roman" w:eastAsia="Times New Roman" w:hAnsi="Times New Roman" w:cs="Times New Roman"/>
          <w:b/>
          <w:sz w:val="24"/>
          <w:szCs w:val="24"/>
        </w:rPr>
      </w:pPr>
    </w:p>
    <w:p w14:paraId="6F7C098E" w14:textId="77777777" w:rsidR="00FF78B6" w:rsidRDefault="00FF78B6">
      <w:pPr>
        <w:jc w:val="both"/>
        <w:rPr>
          <w:rFonts w:ascii="Times New Roman" w:eastAsia="Times New Roman" w:hAnsi="Times New Roman" w:cs="Times New Roman"/>
          <w:b/>
          <w:sz w:val="24"/>
          <w:szCs w:val="24"/>
        </w:rPr>
      </w:pPr>
    </w:p>
    <w:p w14:paraId="04877A5C" w14:textId="77777777" w:rsidR="00FF78B6" w:rsidRDefault="00FF78B6">
      <w:pPr>
        <w:jc w:val="both"/>
        <w:rPr>
          <w:rFonts w:ascii="Times New Roman" w:eastAsia="Times New Roman" w:hAnsi="Times New Roman" w:cs="Times New Roman"/>
          <w:b/>
          <w:sz w:val="24"/>
          <w:szCs w:val="24"/>
        </w:rPr>
      </w:pPr>
    </w:p>
    <w:p w14:paraId="5C6DD2F1" w14:textId="77777777" w:rsidR="00FF78B6" w:rsidRDefault="00FF78B6">
      <w:pPr>
        <w:jc w:val="both"/>
        <w:rPr>
          <w:rFonts w:ascii="Times New Roman" w:eastAsia="Times New Roman" w:hAnsi="Times New Roman" w:cs="Times New Roman"/>
          <w:b/>
          <w:sz w:val="24"/>
          <w:szCs w:val="24"/>
        </w:rPr>
      </w:pPr>
    </w:p>
    <w:p w14:paraId="7C42583D" w14:textId="77777777" w:rsidR="00FF78B6" w:rsidRDefault="00FF78B6">
      <w:pPr>
        <w:jc w:val="both"/>
        <w:rPr>
          <w:rFonts w:ascii="Times New Roman" w:eastAsia="Times New Roman" w:hAnsi="Times New Roman" w:cs="Times New Roman"/>
          <w:b/>
          <w:sz w:val="24"/>
          <w:szCs w:val="24"/>
        </w:rPr>
      </w:pPr>
      <w:r>
        <w:rPr>
          <w:noProof/>
        </w:rPr>
        <w:drawing>
          <wp:anchor distT="0" distB="0" distL="114300" distR="114300" simplePos="0" relativeHeight="251665408" behindDoc="1" locked="0" layoutInCell="1" hidden="0" allowOverlap="1" wp14:anchorId="4C13469F" wp14:editId="1A891084">
            <wp:simplePos x="0" y="0"/>
            <wp:positionH relativeFrom="column">
              <wp:posOffset>19050</wp:posOffset>
            </wp:positionH>
            <wp:positionV relativeFrom="paragraph">
              <wp:posOffset>0</wp:posOffset>
            </wp:positionV>
            <wp:extent cx="1590675" cy="1676400"/>
            <wp:effectExtent l="0" t="0" r="9525" b="0"/>
            <wp:wrapTight wrapText="bothSides">
              <wp:wrapPolygon edited="0">
                <wp:start x="0" y="0"/>
                <wp:lineTo x="0" y="21355"/>
                <wp:lineTo x="21471" y="21355"/>
                <wp:lineTo x="21471" y="0"/>
                <wp:lineTo x="0" y="0"/>
              </wp:wrapPolygon>
            </wp:wrapTight>
            <wp:docPr id="1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3"/>
                    <a:srcRect/>
                    <a:stretch>
                      <a:fillRect/>
                    </a:stretch>
                  </pic:blipFill>
                  <pic:spPr>
                    <a:xfrm>
                      <a:off x="0" y="0"/>
                      <a:ext cx="1590675" cy="1676400"/>
                    </a:xfrm>
                    <a:prstGeom prst="rect">
                      <a:avLst/>
                    </a:prstGeom>
                    <a:ln/>
                  </pic:spPr>
                </pic:pic>
              </a:graphicData>
            </a:graphic>
          </wp:anchor>
        </w:drawing>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Prof.</w:t>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Narendra</w:t>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Malhotra</w:t>
      </w:r>
    </w:p>
    <w:p w14:paraId="1840238F"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M.B.B.S, M.D., F.I.A.J.A.G.O., F.I.C.M.U., F.I.C.O.G., F.I.C.M.C.H,  F.R.C.O.G.,F.I.C.S., F.M.A.S., A.F.I.A.P.</w:t>
      </w:r>
    </w:p>
    <w:p w14:paraId="6FA0E11D"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Director Global Rainbow Healthcare </w:t>
      </w:r>
    </w:p>
    <w:p w14:paraId="09E9104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ART Rainbow IVF </w:t>
      </w:r>
    </w:p>
    <w:p w14:paraId="4D21EEEC"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Manyata CSE</w:t>
      </w:r>
    </w:p>
    <w:p w14:paraId="29D7B4FE"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Project Positive Health Rotary Distt 3110</w:t>
      </w:r>
    </w:p>
    <w:p w14:paraId="5347454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International Relations SAFOG</w:t>
      </w:r>
    </w:p>
    <w:p w14:paraId="70394F77"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Ian Donald School of USG</w:t>
      </w:r>
    </w:p>
    <w:p w14:paraId="61AA7B8B"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Sarajevo School of Science and Technology, Croatia</w:t>
      </w:r>
    </w:p>
    <w:p w14:paraId="64527250"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Dubrovnik International University, Croatia</w:t>
      </w:r>
    </w:p>
    <w:p w14:paraId="49F859B4"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President </w:t>
      </w:r>
      <w:proofErr w:type="spellStart"/>
      <w:r>
        <w:rPr>
          <w:rFonts w:ascii="Times New Roman" w:eastAsia="Times New Roman" w:hAnsi="Times New Roman" w:cs="Times New Roman"/>
          <w:sz w:val="24"/>
          <w:szCs w:val="24"/>
        </w:rPr>
        <w:t>InSARG</w:t>
      </w:r>
      <w:proofErr w:type="spellEnd"/>
    </w:p>
    <w:p w14:paraId="579624C8"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Past Vice President SAFOG &amp; WAPM</w:t>
      </w:r>
    </w:p>
    <w:p w14:paraId="360DF70E"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Imm. Past President Rotary Club Agra Taj City</w:t>
      </w:r>
    </w:p>
    <w:p w14:paraId="50CBAB3A"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President ISAR / ISPAT / IFUMB / FOGSI / AOGS / ICMU (Dean)</w:t>
      </w:r>
    </w:p>
    <w:p w14:paraId="3074B36D"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Founder Editor SAFOG Journal</w:t>
      </w:r>
    </w:p>
    <w:p w14:paraId="081430E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of FIGO Guidelines Committee (2014-2017)</w:t>
      </w:r>
    </w:p>
    <w:p w14:paraId="09A481EF"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Chairman SMRITI (NGO) - </w:t>
      </w:r>
      <w:r>
        <w:rPr>
          <w:rFonts w:ascii="Times New Roman" w:eastAsia="Times New Roman" w:hAnsi="Times New Roman" w:cs="Times New Roman"/>
          <w:i/>
          <w:sz w:val="24"/>
          <w:szCs w:val="24"/>
        </w:rPr>
        <w:t>New Level of Care</w:t>
      </w:r>
    </w:p>
    <w:p w14:paraId="07195EE8" w14:textId="77777777" w:rsidR="00C11FBD" w:rsidRDefault="00C11FBD">
      <w:pPr>
        <w:jc w:val="both"/>
        <w:rPr>
          <w:rFonts w:ascii="Gill Sans" w:eastAsia="Gill Sans" w:hAnsi="Gill Sans" w:cs="Gill Sans"/>
        </w:rPr>
      </w:pPr>
    </w:p>
    <w:p w14:paraId="735A9CC8" w14:textId="77777777" w:rsidR="00C11FBD" w:rsidRDefault="00C11FBD">
      <w:pPr>
        <w:jc w:val="both"/>
        <w:rPr>
          <w:rFonts w:ascii="Times New Roman" w:eastAsia="Times New Roman" w:hAnsi="Times New Roman" w:cs="Times New Roman"/>
          <w:sz w:val="24"/>
          <w:szCs w:val="24"/>
        </w:rPr>
      </w:pPr>
    </w:p>
    <w:p w14:paraId="763D8ED4" w14:textId="77777777" w:rsidR="00C11FBD" w:rsidRDefault="00C11FBD">
      <w:pPr>
        <w:jc w:val="both"/>
        <w:rPr>
          <w:rFonts w:ascii="Times New Roman" w:eastAsia="Times New Roman" w:hAnsi="Times New Roman" w:cs="Times New Roman"/>
          <w:sz w:val="24"/>
          <w:szCs w:val="24"/>
        </w:rPr>
      </w:pPr>
    </w:p>
    <w:p w14:paraId="329D43B1" w14:textId="77777777" w:rsidR="00C11FBD" w:rsidRDefault="005710E9">
      <w:pPr>
        <w:pStyle w:val="Heading2"/>
        <w:tabs>
          <w:tab w:val="left" w:pos="142"/>
          <w:tab w:val="left" w:pos="709"/>
          <w:tab w:val="left" w:pos="3969"/>
        </w:tabs>
        <w:jc w:val="both"/>
        <w:rPr>
          <w:b/>
          <w:sz w:val="24"/>
          <w:szCs w:val="24"/>
        </w:rPr>
      </w:pPr>
      <w:r>
        <w:rPr>
          <w:b/>
          <w:sz w:val="24"/>
          <w:szCs w:val="24"/>
        </w:rPr>
        <w:t>Shifa (Sifa) Turan M.D</w:t>
      </w:r>
      <w:r>
        <w:rPr>
          <w:sz w:val="24"/>
          <w:szCs w:val="24"/>
        </w:rPr>
        <w:t>.</w:t>
      </w:r>
      <w:r>
        <w:rPr>
          <w:noProof/>
        </w:rPr>
        <w:drawing>
          <wp:anchor distT="0" distB="0" distL="114300" distR="114300" simplePos="0" relativeHeight="251666432" behindDoc="0" locked="0" layoutInCell="1" hidden="0" allowOverlap="1" wp14:anchorId="174B47C3" wp14:editId="3E0CB2F8">
            <wp:simplePos x="0" y="0"/>
            <wp:positionH relativeFrom="column">
              <wp:posOffset>19051</wp:posOffset>
            </wp:positionH>
            <wp:positionV relativeFrom="paragraph">
              <wp:posOffset>7620</wp:posOffset>
            </wp:positionV>
            <wp:extent cx="1362075" cy="1647825"/>
            <wp:effectExtent l="0" t="0" r="0" b="0"/>
            <wp:wrapSquare wrapText="bothSides" distT="0" distB="0" distL="114300" distR="114300"/>
            <wp:docPr id="76" name="image3.jpg" descr="E:\ESOG\Preconference CME\ACOG meeting\Annual conference 2022\Hands on training on obstetrics ultrasound\Shifa\Turan_Shifa.jpg"/>
            <wp:cNvGraphicFramePr/>
            <a:graphic xmlns:a="http://schemas.openxmlformats.org/drawingml/2006/main">
              <a:graphicData uri="http://schemas.openxmlformats.org/drawingml/2006/picture">
                <pic:pic xmlns:pic="http://schemas.openxmlformats.org/drawingml/2006/picture">
                  <pic:nvPicPr>
                    <pic:cNvPr id="0" name="image3.jpg" descr="E:\ESOG\Preconference CME\ACOG meeting\Annual conference 2022\Hands on training on obstetrics ultrasound\Shifa\Turan_Shifa.jpg"/>
                    <pic:cNvPicPr preferRelativeResize="0"/>
                  </pic:nvPicPr>
                  <pic:blipFill>
                    <a:blip r:embed="rId34"/>
                    <a:srcRect/>
                    <a:stretch>
                      <a:fillRect/>
                    </a:stretch>
                  </pic:blipFill>
                  <pic:spPr>
                    <a:xfrm>
                      <a:off x="0" y="0"/>
                      <a:ext cx="1362075" cy="1647825"/>
                    </a:xfrm>
                    <a:prstGeom prst="rect">
                      <a:avLst/>
                    </a:prstGeom>
                    <a:ln/>
                  </pic:spPr>
                </pic:pic>
              </a:graphicData>
            </a:graphic>
          </wp:anchor>
        </w:drawing>
      </w:r>
    </w:p>
    <w:p w14:paraId="7626D373" w14:textId="342F1A57" w:rsidR="00FF78B6" w:rsidRDefault="005710E9" w:rsidP="00FF78B6">
      <w:pPr>
        <w:shd w:val="clear" w:color="auto" w:fill="FFFFFF"/>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I received my medical education and my MD degree from the University of Istanbul Medical School in Istanbul, Turkey. Subsequently, I received specialty training in Obstetrics and Gynecology in Istanbul. Afterwards, I completed my fellowship training on Fetal Medicine under the supervision of Prof. </w:t>
      </w:r>
      <w:proofErr w:type="spellStart"/>
      <w:r>
        <w:rPr>
          <w:rFonts w:ascii="Times New Roman" w:eastAsia="Times New Roman" w:hAnsi="Times New Roman" w:cs="Times New Roman"/>
          <w:sz w:val="24"/>
          <w:szCs w:val="24"/>
        </w:rPr>
        <w:t>Kypros</w:t>
      </w:r>
      <w:proofErr w:type="spellEnd"/>
      <w:r>
        <w:rPr>
          <w:rFonts w:ascii="Times New Roman" w:eastAsia="Times New Roman" w:hAnsi="Times New Roman" w:cs="Times New Roman"/>
          <w:sz w:val="24"/>
          <w:szCs w:val="24"/>
        </w:rPr>
        <w:t xml:space="preserve"> Nicolaides in Fetal Medicine at the Harris Birthright Research Center, King's College Hospital, UK. Following my fellowship, I joined the Division of Maternal and Fetal Medicine at Yale University. Thereafter, I joined the University of Maryland School of Medicine, Department of Obstetrics, Gynecology and Reproductive Sciences, Maternal Fetal Medicine working as the Director of the Fetal Heart Program. My clinical interests include prenatal diagnosis of fetal abnormalities and cardiac defects. I have extensive experience on the diagnosis of fetal heart defects using </w:t>
      </w:r>
      <w:proofErr w:type="gramStart"/>
      <w:r>
        <w:rPr>
          <w:rFonts w:ascii="Times New Roman" w:eastAsia="Times New Roman" w:hAnsi="Times New Roman" w:cs="Times New Roman"/>
          <w:sz w:val="24"/>
          <w:szCs w:val="24"/>
        </w:rPr>
        <w:t>3 and 4 dimensional</w:t>
      </w:r>
      <w:proofErr w:type="gramEnd"/>
      <w:r>
        <w:rPr>
          <w:rFonts w:ascii="Times New Roman" w:eastAsia="Times New Roman" w:hAnsi="Times New Roman" w:cs="Times New Roman"/>
          <w:sz w:val="24"/>
          <w:szCs w:val="24"/>
        </w:rPr>
        <w:t xml:space="preserve"> ultrasound methods. Accordingly, I have developed a new </w:t>
      </w:r>
      <w:proofErr w:type="gramStart"/>
      <w:r>
        <w:rPr>
          <w:rFonts w:ascii="Times New Roman" w:eastAsia="Times New Roman" w:hAnsi="Times New Roman" w:cs="Times New Roman"/>
          <w:sz w:val="24"/>
          <w:szCs w:val="24"/>
        </w:rPr>
        <w:t>4 dimensio</w:t>
      </w:r>
      <w:r>
        <w:rPr>
          <w:rFonts w:ascii="Times New Roman" w:eastAsia="Times New Roman" w:hAnsi="Times New Roman" w:cs="Times New Roman"/>
        </w:rPr>
        <w:t>nal</w:t>
      </w:r>
      <w:proofErr w:type="gramEnd"/>
      <w:r>
        <w:rPr>
          <w:rFonts w:ascii="Times New Roman" w:eastAsia="Times New Roman" w:hAnsi="Times New Roman" w:cs="Times New Roman"/>
        </w:rPr>
        <w:t xml:space="preserve"> ultrasound method to diagnose fetal heart defects during the first trimester of the pregnancy.</w:t>
      </w:r>
    </w:p>
    <w:p w14:paraId="0E124364" w14:textId="77777777" w:rsidR="00B840DA" w:rsidRPr="00FF78B6" w:rsidRDefault="00B840DA" w:rsidP="00FF78B6">
      <w:pPr>
        <w:shd w:val="clear" w:color="auto" w:fill="FFFFFF"/>
        <w:spacing w:before="240" w:after="240" w:line="276" w:lineRule="auto"/>
        <w:jc w:val="both"/>
        <w:rPr>
          <w:rFonts w:ascii="Times New Roman" w:eastAsia="Times New Roman" w:hAnsi="Times New Roman" w:cs="Times New Roman"/>
        </w:rPr>
      </w:pPr>
    </w:p>
    <w:p w14:paraId="4A8AE647"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Dr. Peter Finamore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is the Chair of the Department of Obstetrics and Gynecology and Division Chief of Urogynecology, at South Shore University Hospital of Northwell Health in Bay Shore, New York. He is also an Associate Professor for Zucker School of Medicine Hofstra/Northwell.  He is board certified in Urogynecology and Obstetrics and Gynecology.     </w:t>
      </w:r>
      <w:r>
        <w:rPr>
          <w:noProof/>
        </w:rPr>
        <w:drawing>
          <wp:anchor distT="0" distB="0" distL="114300" distR="114300" simplePos="0" relativeHeight="251667456" behindDoc="0" locked="0" layoutInCell="1" hidden="0" allowOverlap="1" wp14:anchorId="083AB79A" wp14:editId="4FA24AD0">
            <wp:simplePos x="0" y="0"/>
            <wp:positionH relativeFrom="column">
              <wp:posOffset>28576</wp:posOffset>
            </wp:positionH>
            <wp:positionV relativeFrom="paragraph">
              <wp:posOffset>69215</wp:posOffset>
            </wp:positionV>
            <wp:extent cx="1533525" cy="1676400"/>
            <wp:effectExtent l="0" t="0" r="0" b="0"/>
            <wp:wrapSquare wrapText="bothSides" distT="0" distB="0" distL="114300" distR="114300"/>
            <wp:docPr id="8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1533525" cy="1676400"/>
                    </a:xfrm>
                    <a:prstGeom prst="rect">
                      <a:avLst/>
                    </a:prstGeom>
                    <a:ln/>
                  </pic:spPr>
                </pic:pic>
              </a:graphicData>
            </a:graphic>
          </wp:anchor>
        </w:drawing>
      </w:r>
    </w:p>
    <w:p w14:paraId="4DB1033D"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1AD62603"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Finamore created the first Obstetrics and Gynecology residency program at South Shore University Hospital and Huntington Hospitals in 2017 and was the residency program director up until June 2021.  He spearheaded unique collaboration with several other departments to foster a variety of clinical and non-clinical residency training opportunities and develop skills in communication, professional development and resident wellness. In addition to being a mentor to many faculty, fellows, residents and medical students throughout his career, he is also involved in faculty development.    </w:t>
      </w:r>
    </w:p>
    <w:p w14:paraId="247CF551"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68DBEF0D"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Prior to his career in clinical medicine, he worked in basic science as a laboratory technician and obtained a master’s degree in molecular biology. His urogynecology fellowship was jointly accredited by the American Board of Ob/Gyn and American Board of Urology. His surgical emphasis is on minimally invasive approaches to treat of pelvic organ prolapse.  He offers Da Vinci Robotic pelvic reconstructive surgery as well as vaginal reconstructive procedures.  In addition to the surgical expertise Dr. Finamore has he is also an expert at the diagnosis and treatment of various problems that affect the female pelvis and bladder such as, urinary incontinence, over active bladder, interstitial cystitis, pelvic floor muscle dysfunction and other conditions.  </w:t>
      </w:r>
    </w:p>
    <w:p w14:paraId="586EC2A0"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2C2D6C76"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Finamore is a reviewer for several journals, authored a text book chapter and published many papers in various peer-reviewed journals. He has presented numerous posters and abstracts at local and national society meetings for Urogynecologists, Ob/Gyn’s and Urologists.    </w:t>
      </w:r>
    </w:p>
    <w:p w14:paraId="65A6B9C4" w14:textId="77777777" w:rsidR="00C11FBD" w:rsidRDefault="00C11FBD">
      <w:pPr>
        <w:shd w:val="clear" w:color="auto" w:fill="FFFFFF"/>
        <w:spacing w:after="280"/>
        <w:jc w:val="both"/>
        <w:rPr>
          <w:rFonts w:ascii="Times New Roman" w:eastAsia="Times New Roman" w:hAnsi="Times New Roman" w:cs="Times New Roman"/>
          <w:color w:val="000000"/>
          <w:sz w:val="24"/>
          <w:szCs w:val="24"/>
        </w:rPr>
      </w:pPr>
    </w:p>
    <w:p w14:paraId="4831784F" w14:textId="77777777" w:rsidR="00C11FBD" w:rsidRDefault="00C11FBD">
      <w:pPr>
        <w:pBdr>
          <w:top w:val="nil"/>
          <w:left w:val="nil"/>
          <w:bottom w:val="nil"/>
          <w:right w:val="nil"/>
          <w:between w:val="nil"/>
        </w:pBdr>
        <w:spacing w:after="0" w:line="240" w:lineRule="auto"/>
        <w:rPr>
          <w:rFonts w:ascii="Sorts Mill Goudy" w:eastAsia="Sorts Mill Goudy" w:hAnsi="Sorts Mill Goudy" w:cs="Sorts Mill Goudy"/>
          <w:color w:val="000000"/>
          <w:sz w:val="20"/>
          <w:szCs w:val="20"/>
        </w:rPr>
      </w:pPr>
    </w:p>
    <w:p w14:paraId="2CE13BF4"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Prof. C</w:t>
      </w:r>
      <w:r w:rsidRPr="00036437">
        <w:rPr>
          <w:rFonts w:ascii="Times New Roman" w:eastAsia="Cambria" w:hAnsi="Times New Roman" w:cs="Times New Roman"/>
          <w:b/>
        </w:rPr>
        <w:t>i</w:t>
      </w:r>
      <w:r w:rsidRPr="00036437">
        <w:rPr>
          <w:rFonts w:ascii="Times New Roman" w:eastAsia="Sorts Mill Goudy" w:hAnsi="Times New Roman" w:cs="Times New Roman"/>
          <w:b/>
        </w:rPr>
        <w:t xml:space="preserve">hat </w:t>
      </w:r>
      <w:r w:rsidRPr="00036437">
        <w:rPr>
          <w:rFonts w:ascii="Times New Roman" w:eastAsia="Cambria" w:hAnsi="Times New Roman" w:cs="Times New Roman"/>
          <w:b/>
        </w:rPr>
        <w:t>Ş</w:t>
      </w:r>
      <w:r w:rsidRPr="00036437">
        <w:rPr>
          <w:rFonts w:ascii="Times New Roman" w:eastAsia="Sorts Mill Goudy" w:hAnsi="Times New Roman" w:cs="Times New Roman"/>
          <w:b/>
        </w:rPr>
        <w:t>en, M.D.</w:t>
      </w:r>
      <w:r w:rsidRPr="00036437">
        <w:rPr>
          <w:rFonts w:ascii="Times New Roman" w:hAnsi="Times New Roman" w:cs="Times New Roman"/>
          <w:noProof/>
        </w:rPr>
        <w:drawing>
          <wp:anchor distT="0" distB="0" distL="114300" distR="114300" simplePos="0" relativeHeight="251668480" behindDoc="0" locked="0" layoutInCell="1" hidden="0" allowOverlap="1" wp14:anchorId="201CEC6D" wp14:editId="10A6C36E">
            <wp:simplePos x="0" y="0"/>
            <wp:positionH relativeFrom="column">
              <wp:posOffset>1</wp:posOffset>
            </wp:positionH>
            <wp:positionV relativeFrom="paragraph">
              <wp:posOffset>-1904</wp:posOffset>
            </wp:positionV>
            <wp:extent cx="1466850" cy="1352550"/>
            <wp:effectExtent l="0" t="0" r="0" b="0"/>
            <wp:wrapSquare wrapText="bothSides" distT="0" distB="0" distL="114300" distR="114300"/>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1466850" cy="1352550"/>
                    </a:xfrm>
                    <a:prstGeom prst="rect">
                      <a:avLst/>
                    </a:prstGeom>
                    <a:ln/>
                  </pic:spPr>
                </pic:pic>
              </a:graphicData>
            </a:graphic>
          </wp:anchor>
        </w:drawing>
      </w:r>
    </w:p>
    <w:p w14:paraId="57C5BD88"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 xml:space="preserve">Specialist in Obstetrics and </w:t>
      </w:r>
      <w:proofErr w:type="spellStart"/>
      <w:r w:rsidRPr="00036437">
        <w:rPr>
          <w:rFonts w:ascii="Times New Roman" w:eastAsia="Sorts Mill Goudy" w:hAnsi="Times New Roman" w:cs="Times New Roman"/>
        </w:rPr>
        <w:t>Gynaecology</w:t>
      </w:r>
      <w:proofErr w:type="spellEnd"/>
    </w:p>
    <w:p w14:paraId="5804E598"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Subspecialist in Perinatal Medicine</w:t>
      </w:r>
    </w:p>
    <w:p w14:paraId="4EE8D43B" w14:textId="77777777" w:rsidR="00C11FBD" w:rsidRPr="00036437" w:rsidRDefault="00C11FBD" w:rsidP="00036437">
      <w:pPr>
        <w:spacing w:after="0" w:line="240" w:lineRule="auto"/>
        <w:jc w:val="both"/>
        <w:rPr>
          <w:rFonts w:ascii="Times New Roman" w:eastAsia="Sorts Mill Goudy" w:hAnsi="Times New Roman" w:cs="Times New Roman"/>
        </w:rPr>
      </w:pPr>
    </w:p>
    <w:p w14:paraId="5522B75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b/>
        </w:rPr>
        <w:t>Profession:</w:t>
      </w:r>
    </w:p>
    <w:p w14:paraId="2FE18C7B"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1986 lecturer at the department of Obstetrics and Gynecology,</w:t>
      </w:r>
    </w:p>
    <w:p w14:paraId="7AD723C5" w14:textId="77777777" w:rsidR="00C11FBD" w:rsidRPr="00036437" w:rsidRDefault="005710E9" w:rsidP="00036437">
      <w:pPr>
        <w:spacing w:after="0" w:line="240" w:lineRule="auto"/>
        <w:jc w:val="both"/>
        <w:rPr>
          <w:rFonts w:ascii="Times New Roman" w:eastAsia="Sorts Mill Goudy" w:hAnsi="Times New Roman" w:cs="Times New Roman"/>
        </w:rPr>
      </w:pPr>
      <w:proofErr w:type="spellStart"/>
      <w:r w:rsidRPr="00036437">
        <w:rPr>
          <w:rFonts w:ascii="Times New Roman" w:eastAsia="Sorts Mill Goudy" w:hAnsi="Times New Roman" w:cs="Times New Roman"/>
        </w:rPr>
        <w:t>Cerrahpa</w:t>
      </w:r>
      <w:r w:rsidRPr="00036437">
        <w:rPr>
          <w:rFonts w:ascii="Times New Roman" w:eastAsia="Cambria" w:hAnsi="Times New Roman" w:cs="Times New Roman"/>
        </w:rPr>
        <w:t>ş</w:t>
      </w:r>
      <w:r w:rsidRPr="00036437">
        <w:rPr>
          <w:rFonts w:ascii="Times New Roman" w:eastAsia="Sorts Mill Goudy" w:hAnsi="Times New Roman" w:cs="Times New Roman"/>
        </w:rPr>
        <w:t>a</w:t>
      </w:r>
      <w:proofErr w:type="spellEnd"/>
      <w:r w:rsidRPr="00036437">
        <w:rPr>
          <w:rFonts w:ascii="Times New Roman" w:eastAsia="Sorts Mill Goudy" w:hAnsi="Times New Roman" w:cs="Times New Roman"/>
        </w:rPr>
        <w:t xml:space="preserve"> Medical School</w:t>
      </w:r>
    </w:p>
    <w:p w14:paraId="2A843BA5"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1989 charter member of the department of perinatology (the first perinatology department in Turkey)</w:t>
      </w:r>
    </w:p>
    <w:p w14:paraId="2DF1052E"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1989-1990 (for one year) Harris birthright research center for fetal medicine</w:t>
      </w:r>
    </w:p>
    <w:p w14:paraId="12608031"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King’s college hospital, school of medicine</w:t>
      </w:r>
    </w:p>
    <w:p w14:paraId="1B22A06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1990 sept: lecturer at the department of perinatology, obstetrics/gynecology,</w:t>
      </w:r>
    </w:p>
    <w:p w14:paraId="1A708FFF" w14:textId="77777777" w:rsidR="00C11FBD" w:rsidRPr="00036437" w:rsidRDefault="005710E9" w:rsidP="00036437">
      <w:pPr>
        <w:spacing w:after="0" w:line="240" w:lineRule="auto"/>
        <w:jc w:val="both"/>
        <w:rPr>
          <w:rFonts w:ascii="Times New Roman" w:eastAsia="Sorts Mill Goudy" w:hAnsi="Times New Roman" w:cs="Times New Roman"/>
        </w:rPr>
      </w:pPr>
      <w:proofErr w:type="spellStart"/>
      <w:r w:rsidRPr="00036437">
        <w:rPr>
          <w:rFonts w:ascii="Times New Roman" w:eastAsia="Sorts Mill Goudy" w:hAnsi="Times New Roman" w:cs="Times New Roman"/>
        </w:rPr>
        <w:t>Cerrahpa</w:t>
      </w:r>
      <w:r w:rsidRPr="00036437">
        <w:rPr>
          <w:rFonts w:ascii="Times New Roman" w:eastAsia="Cambria" w:hAnsi="Times New Roman" w:cs="Times New Roman"/>
        </w:rPr>
        <w:t>ş</w:t>
      </w:r>
      <w:r w:rsidRPr="00036437">
        <w:rPr>
          <w:rFonts w:ascii="Times New Roman" w:eastAsia="Sorts Mill Goudy" w:hAnsi="Times New Roman" w:cs="Times New Roman"/>
        </w:rPr>
        <w:t>a</w:t>
      </w:r>
      <w:proofErr w:type="spellEnd"/>
      <w:r w:rsidRPr="00036437">
        <w:rPr>
          <w:rFonts w:ascii="Times New Roman" w:eastAsia="Sorts Mill Goudy" w:hAnsi="Times New Roman" w:cs="Times New Roman"/>
        </w:rPr>
        <w:t xml:space="preserve"> medical school, university of Istanbul</w:t>
      </w:r>
    </w:p>
    <w:p w14:paraId="6B50F7C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 xml:space="preserve">1992 associate professor in the department of perinatology, obstetrics/ gynecology, </w:t>
      </w:r>
      <w:proofErr w:type="spellStart"/>
      <w:r w:rsidRPr="00036437">
        <w:rPr>
          <w:rFonts w:ascii="Times New Roman" w:eastAsia="Sorts Mill Goudy" w:hAnsi="Times New Roman" w:cs="Times New Roman"/>
        </w:rPr>
        <w:t>Cerrahpa</w:t>
      </w:r>
      <w:r w:rsidRPr="00036437">
        <w:rPr>
          <w:rFonts w:ascii="Times New Roman" w:eastAsia="Cambria" w:hAnsi="Times New Roman" w:cs="Times New Roman"/>
        </w:rPr>
        <w:t>ş</w:t>
      </w:r>
      <w:r w:rsidRPr="00036437">
        <w:rPr>
          <w:rFonts w:ascii="Times New Roman" w:eastAsia="Sorts Mill Goudy" w:hAnsi="Times New Roman" w:cs="Times New Roman"/>
        </w:rPr>
        <w:t>a</w:t>
      </w:r>
      <w:proofErr w:type="spellEnd"/>
      <w:r w:rsidRPr="00036437">
        <w:rPr>
          <w:rFonts w:ascii="Times New Roman" w:eastAsia="Sorts Mill Goudy" w:hAnsi="Times New Roman" w:cs="Times New Roman"/>
        </w:rPr>
        <w:t xml:space="preserve"> medical school</w:t>
      </w:r>
    </w:p>
    <w:p w14:paraId="1C3EC52B"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2001: professor in the department of perinatology, obstetrics and</w:t>
      </w:r>
    </w:p>
    <w:p w14:paraId="2F1ED2D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 xml:space="preserve">Gynecology, </w:t>
      </w:r>
      <w:proofErr w:type="spellStart"/>
      <w:r w:rsidRPr="00036437">
        <w:rPr>
          <w:rFonts w:ascii="Times New Roman" w:eastAsia="Sorts Mill Goudy" w:hAnsi="Times New Roman" w:cs="Times New Roman"/>
        </w:rPr>
        <w:t>Cerrahpasa</w:t>
      </w:r>
      <w:proofErr w:type="spellEnd"/>
      <w:r w:rsidRPr="00036437">
        <w:rPr>
          <w:rFonts w:ascii="Times New Roman" w:eastAsia="Sorts Mill Goudy" w:hAnsi="Times New Roman" w:cs="Times New Roman"/>
        </w:rPr>
        <w:t xml:space="preserve"> medical school, university of Istanbul</w:t>
      </w:r>
    </w:p>
    <w:p w14:paraId="4C8C7D18" w14:textId="77777777" w:rsidR="00C11FBD" w:rsidRPr="00036437" w:rsidRDefault="005710E9" w:rsidP="00036437">
      <w:pPr>
        <w:spacing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2002: fetal medicine diploma</w:t>
      </w:r>
    </w:p>
    <w:p w14:paraId="44A7D184"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 xml:space="preserve">Appointments: </w:t>
      </w:r>
    </w:p>
    <w:p w14:paraId="751D9FF3"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President of world association of perinatal medicine 2019-2021</w:t>
      </w:r>
    </w:p>
    <w:p w14:paraId="0C8E15C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President of world congress of perinatal medicine-2019</w:t>
      </w:r>
    </w:p>
    <w:p w14:paraId="41E7424C"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Director of perinatal medicine foundation</w:t>
      </w:r>
    </w:p>
    <w:p w14:paraId="5FE73BD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Regular fellow of international association of perinatal medicine</w:t>
      </w:r>
    </w:p>
    <w:p w14:paraId="44F0A0D2"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Board member of the international society of fetus as a patient</w:t>
      </w:r>
    </w:p>
    <w:p w14:paraId="5E5664B7"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Director of Ian Donald ultrasound school-turkey branch</w:t>
      </w:r>
    </w:p>
    <w:p w14:paraId="3362A4CF"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Editor of Turkish journal of perinatology</w:t>
      </w:r>
    </w:p>
    <w:p w14:paraId="6A597B5A"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Editor of perinatal journal</w:t>
      </w:r>
    </w:p>
    <w:p w14:paraId="05DE29F4"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Member of editorial board, journal of perinatal medicine</w:t>
      </w:r>
    </w:p>
    <w:p w14:paraId="36FC2B97"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Former president of Turkish perinatology society</w:t>
      </w:r>
    </w:p>
    <w:p w14:paraId="0321114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Former president of Turkish society of ultrasound in obstetrics and gynecology</w:t>
      </w:r>
    </w:p>
    <w:p w14:paraId="26A1A1D3" w14:textId="77777777" w:rsidR="00C11FBD" w:rsidRPr="00036437" w:rsidRDefault="00C11FBD" w:rsidP="00036437">
      <w:pPr>
        <w:spacing w:after="0" w:line="240" w:lineRule="auto"/>
        <w:jc w:val="both"/>
        <w:rPr>
          <w:rFonts w:ascii="Times New Roman" w:eastAsia="Sorts Mill Goudy" w:hAnsi="Times New Roman" w:cs="Times New Roman"/>
        </w:rPr>
      </w:pPr>
    </w:p>
    <w:p w14:paraId="21C9CFE2"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Societies:</w:t>
      </w:r>
    </w:p>
    <w:p w14:paraId="5638CC5E"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Perinatal medicine foundation</w:t>
      </w:r>
    </w:p>
    <w:p w14:paraId="5C0525FC"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Turkish perinatology society</w:t>
      </w:r>
    </w:p>
    <w:p w14:paraId="4C8F2DB5"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Turkish society of ultrasound in obstetrics and gynecology</w:t>
      </w:r>
    </w:p>
    <w:p w14:paraId="2BD94794"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lastRenderedPageBreak/>
        <w:t>Turkish society of obstetrics and gynecology</w:t>
      </w:r>
    </w:p>
    <w:p w14:paraId="499BD5E7"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Istanbul gynecology society</w:t>
      </w:r>
    </w:p>
    <w:p w14:paraId="7A69D04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Ian Donald inter-university school for medical ultrasound</w:t>
      </w:r>
    </w:p>
    <w:p w14:paraId="48688AC3"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European association of perinatal medicine</w:t>
      </w:r>
    </w:p>
    <w:p w14:paraId="6DA0399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World association of perinatal medicine</w:t>
      </w:r>
    </w:p>
    <w:p w14:paraId="36CF805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International society fetus as a patient</w:t>
      </w:r>
    </w:p>
    <w:p w14:paraId="517BAC46"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International society of ultrasound in obstetrics and gynecology</w:t>
      </w:r>
    </w:p>
    <w:p w14:paraId="108CE062" w14:textId="77777777" w:rsidR="00C11FBD" w:rsidRPr="00036437" w:rsidRDefault="00C11FBD" w:rsidP="00036437">
      <w:pPr>
        <w:spacing w:after="0" w:line="240" w:lineRule="auto"/>
        <w:jc w:val="both"/>
        <w:rPr>
          <w:rFonts w:ascii="Times New Roman" w:eastAsia="Sorts Mill Goudy" w:hAnsi="Times New Roman" w:cs="Times New Roman"/>
        </w:rPr>
      </w:pPr>
    </w:p>
    <w:p w14:paraId="0788D91C"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27FDC1EB" w14:textId="458DBB68" w:rsidR="00C11FBD" w:rsidRDefault="005710E9">
      <w:pPr>
        <w:shd w:val="clear" w:color="auto" w:fill="FFFFFF"/>
        <w:spacing w:after="0"/>
        <w:jc w:val="both"/>
        <w:rPr>
          <w:rFonts w:ascii="Times New Roman" w:eastAsia="Times New Roman" w:hAnsi="Times New Roman" w:cs="Times New Roman"/>
          <w:b/>
          <w:color w:val="000000"/>
          <w:sz w:val="24"/>
          <w:szCs w:val="24"/>
        </w:rPr>
      </w:pPr>
      <w:r>
        <w:rPr>
          <w:noProof/>
        </w:rPr>
        <w:drawing>
          <wp:anchor distT="0" distB="0" distL="114300" distR="114300" simplePos="0" relativeHeight="251669504" behindDoc="0" locked="0" layoutInCell="1" hidden="0" allowOverlap="1" wp14:anchorId="68A3FE6B" wp14:editId="76643632">
            <wp:simplePos x="0" y="0"/>
            <wp:positionH relativeFrom="column">
              <wp:posOffset>114300</wp:posOffset>
            </wp:positionH>
            <wp:positionV relativeFrom="paragraph">
              <wp:posOffset>0</wp:posOffset>
            </wp:positionV>
            <wp:extent cx="1343025" cy="1533525"/>
            <wp:effectExtent l="0" t="0" r="0" b="0"/>
            <wp:wrapSquare wrapText="bothSides" distT="0" distB="0" distL="114300" distR="114300"/>
            <wp:docPr id="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1343025" cy="1533525"/>
                    </a:xfrm>
                    <a:prstGeom prst="rect">
                      <a:avLst/>
                    </a:prstGeom>
                    <a:ln/>
                  </pic:spPr>
                </pic:pic>
              </a:graphicData>
            </a:graphic>
          </wp:anchor>
        </w:drawing>
      </w:r>
      <w:r w:rsidR="008D0306">
        <w:rPr>
          <w:rFonts w:ascii="Times New Roman" w:eastAsia="Times New Roman" w:hAnsi="Times New Roman" w:cs="Times New Roman"/>
          <w:b/>
          <w:color w:val="000000"/>
          <w:sz w:val="24"/>
          <w:szCs w:val="24"/>
        </w:rPr>
        <w:t>Nicola Volpe, MD PhD</w:t>
      </w:r>
    </w:p>
    <w:p w14:paraId="75FB6F03"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Consultant</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Gynecology</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z w:val="20"/>
          <w:szCs w:val="20"/>
        </w:rPr>
        <w:t>Parma</w:t>
      </w:r>
      <w:r w:rsidRPr="008D0306">
        <w:rPr>
          <w:rFonts w:asciiTheme="majorBidi" w:eastAsia="Cambria" w:hAnsiTheme="majorBidi" w:cstheme="majorBidi"/>
          <w:smallCaps/>
          <w:spacing w:val="-7"/>
          <w:sz w:val="20"/>
          <w:szCs w:val="20"/>
        </w:rPr>
        <w:t xml:space="preserve"> </w:t>
      </w:r>
      <w:r w:rsidRPr="008D0306">
        <w:rPr>
          <w:rFonts w:asciiTheme="majorBidi" w:eastAsia="Cambria" w:hAnsiTheme="majorBidi" w:cstheme="majorBidi"/>
          <w:smallCaps/>
          <w:sz w:val="20"/>
          <w:szCs w:val="20"/>
        </w:rPr>
        <w:t>University</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Hospital,</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Parma,</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ITALY,</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pacing w:val="-2"/>
          <w:sz w:val="20"/>
          <w:szCs w:val="20"/>
        </w:rPr>
        <w:t>since</w:t>
      </w:r>
    </w:p>
    <w:p w14:paraId="49DEC278"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April</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2013</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pacing w:val="-2"/>
          <w:sz w:val="20"/>
          <w:szCs w:val="20"/>
        </w:rPr>
        <w:t>(current)</w:t>
      </w:r>
    </w:p>
    <w:p w14:paraId="01D76385"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Member</w:t>
      </w:r>
      <w:r w:rsidRPr="008D0306">
        <w:rPr>
          <w:rFonts w:asciiTheme="majorBidi" w:eastAsia="Cambria" w:hAnsiTheme="majorBidi" w:cstheme="majorBidi"/>
          <w:smallCaps/>
          <w:spacing w:val="19"/>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editorial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board</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Journal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3"/>
          <w:sz w:val="20"/>
          <w:szCs w:val="20"/>
        </w:rPr>
        <w:t xml:space="preserve"> </w:t>
      </w:r>
      <w:r w:rsidRPr="008D0306">
        <w:rPr>
          <w:rFonts w:asciiTheme="majorBidi" w:eastAsia="Cambria" w:hAnsiTheme="majorBidi" w:cstheme="majorBidi"/>
          <w:smallCaps/>
          <w:sz w:val="20"/>
          <w:szCs w:val="20"/>
        </w:rPr>
        <w:t>Perinatal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16"/>
          <w:sz w:val="20"/>
          <w:szCs w:val="20"/>
        </w:rPr>
        <w:t xml:space="preserve"> </w:t>
      </w:r>
      <w:r w:rsidRPr="008D0306">
        <w:rPr>
          <w:rFonts w:asciiTheme="majorBidi" w:eastAsia="Cambria" w:hAnsiTheme="majorBidi" w:cstheme="majorBidi"/>
          <w:smallCaps/>
          <w:sz w:val="20"/>
          <w:szCs w:val="20"/>
        </w:rPr>
        <w:t>as</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Social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Media</w:t>
      </w:r>
      <w:r w:rsidRPr="008D0306">
        <w:rPr>
          <w:rFonts w:asciiTheme="majorBidi" w:eastAsia="Cambria" w:hAnsiTheme="majorBidi" w:cstheme="majorBidi"/>
          <w:smallCaps/>
          <w:spacing w:val="23"/>
          <w:sz w:val="20"/>
          <w:szCs w:val="20"/>
        </w:rPr>
        <w:t xml:space="preserve"> </w:t>
      </w:r>
      <w:r w:rsidRPr="008D0306">
        <w:rPr>
          <w:rFonts w:asciiTheme="majorBidi" w:eastAsia="Cambria" w:hAnsiTheme="majorBidi" w:cstheme="majorBidi"/>
          <w:smallCaps/>
          <w:spacing w:val="-2"/>
          <w:sz w:val="20"/>
          <w:szCs w:val="20"/>
        </w:rPr>
        <w:t>Editor,</w:t>
      </w:r>
    </w:p>
    <w:p w14:paraId="3F118456"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z w:val="20"/>
          <w:szCs w:val="20"/>
        </w:rPr>
        <w:t>SINCE</w:t>
      </w:r>
      <w:r w:rsidRPr="008D0306">
        <w:rPr>
          <w:rFonts w:asciiTheme="majorBidi" w:eastAsia="Cambria" w:hAnsiTheme="majorBidi" w:cstheme="majorBidi"/>
          <w:spacing w:val="3"/>
          <w:sz w:val="20"/>
          <w:szCs w:val="20"/>
        </w:rPr>
        <w:t xml:space="preserve"> </w:t>
      </w:r>
      <w:r w:rsidRPr="008D0306">
        <w:rPr>
          <w:rFonts w:asciiTheme="majorBidi" w:eastAsia="Cambria" w:hAnsiTheme="majorBidi" w:cstheme="majorBidi"/>
          <w:spacing w:val="-4"/>
          <w:sz w:val="20"/>
          <w:szCs w:val="20"/>
        </w:rPr>
        <w:t>2020</w:t>
      </w:r>
    </w:p>
    <w:p w14:paraId="1E0EB8BB"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Editor</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in chief</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Perinatal</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Journal,</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pacing w:val="-4"/>
          <w:sz w:val="20"/>
          <w:szCs w:val="20"/>
        </w:rPr>
        <w:t>2021</w:t>
      </w:r>
    </w:p>
    <w:p w14:paraId="35D18E1D" w14:textId="77777777" w:rsidR="008D0306" w:rsidRPr="008D0306" w:rsidRDefault="008D0306" w:rsidP="008D0306">
      <w:pPr>
        <w:widowControl w:val="0"/>
        <w:autoSpaceDE w:val="0"/>
        <w:autoSpaceDN w:val="0"/>
        <w:spacing w:after="0" w:line="242"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Vice-President of the national society of ultrasound in obstetrics and gynecology (SIEOG) for</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the years 2021-2023</w:t>
      </w:r>
    </w:p>
    <w:p w14:paraId="1166CEAF" w14:textId="77777777" w:rsidR="008D0306" w:rsidRDefault="008D0306" w:rsidP="008D0306">
      <w:pPr>
        <w:widowControl w:val="0"/>
        <w:autoSpaceDE w:val="0"/>
        <w:autoSpaceDN w:val="0"/>
        <w:spacing w:after="0" w:line="470" w:lineRule="atLeast"/>
        <w:ind w:left="30"/>
        <w:jc w:val="both"/>
        <w:rPr>
          <w:rFonts w:asciiTheme="majorBidi" w:eastAsia="Cambria" w:hAnsiTheme="majorBidi" w:cstheme="majorBidi"/>
          <w:smallCaps/>
          <w:spacing w:val="40"/>
          <w:sz w:val="20"/>
          <w:szCs w:val="20"/>
        </w:rPr>
      </w:pPr>
      <w:r w:rsidRPr="008D0306">
        <w:rPr>
          <w:rFonts w:asciiTheme="majorBidi" w:eastAsia="Cambria" w:hAnsiTheme="majorBidi" w:cstheme="majorBidi"/>
          <w:smallCaps/>
          <w:sz w:val="20"/>
          <w:szCs w:val="20"/>
        </w:rPr>
        <w:t>Deputy-Secretary general of the World Association of Perinatal Medicine (WAPM)</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since 2021</w:t>
      </w:r>
      <w:r w:rsidRPr="008D0306">
        <w:rPr>
          <w:rFonts w:asciiTheme="majorBidi" w:eastAsia="Cambria" w:hAnsiTheme="majorBidi" w:cstheme="majorBidi"/>
          <w:smallCaps/>
          <w:spacing w:val="40"/>
          <w:sz w:val="20"/>
          <w:szCs w:val="20"/>
        </w:rPr>
        <w:t xml:space="preserve"> </w:t>
      </w:r>
    </w:p>
    <w:p w14:paraId="34ECE643" w14:textId="77777777" w:rsidR="008D0306" w:rsidRDefault="008D0306" w:rsidP="008D0306">
      <w:pPr>
        <w:widowControl w:val="0"/>
        <w:autoSpaceDE w:val="0"/>
        <w:autoSpaceDN w:val="0"/>
        <w:spacing w:after="0" w:line="470" w:lineRule="atLeast"/>
        <w:ind w:left="30"/>
        <w:jc w:val="both"/>
        <w:rPr>
          <w:rFonts w:asciiTheme="majorBidi" w:eastAsia="Cambria" w:hAnsiTheme="majorBidi" w:cstheme="majorBidi"/>
          <w:smallCaps/>
          <w:spacing w:val="32"/>
          <w:sz w:val="20"/>
          <w:szCs w:val="20"/>
        </w:rPr>
      </w:pPr>
      <w:r w:rsidRPr="008D0306">
        <w:rPr>
          <w:rFonts w:asciiTheme="majorBidi" w:eastAsia="Cambria" w:hAnsiTheme="majorBidi" w:cstheme="majorBidi"/>
          <w:smallCaps/>
          <w:sz w:val="20"/>
          <w:szCs w:val="20"/>
        </w:rPr>
        <w:t>Professor</w:t>
      </w:r>
      <w:r w:rsidRPr="008D0306">
        <w:rPr>
          <w:rFonts w:asciiTheme="majorBidi" w:eastAsia="Cambria" w:hAnsiTheme="majorBidi" w:cstheme="majorBidi"/>
          <w:smallCaps/>
          <w:spacing w:val="79"/>
          <w:w w:val="150"/>
          <w:sz w:val="20"/>
          <w:szCs w:val="20"/>
        </w:rPr>
        <w:t xml:space="preserve"> </w:t>
      </w:r>
      <w:proofErr w:type="gramStart"/>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the</w:t>
      </w:r>
      <w:proofErr w:type="gramEnd"/>
      <w:r w:rsidRPr="008D0306">
        <w:rPr>
          <w:rFonts w:asciiTheme="majorBidi" w:eastAsia="Cambria" w:hAnsiTheme="majorBidi" w:cstheme="majorBidi"/>
          <w:smallCaps/>
          <w:spacing w:val="32"/>
          <w:sz w:val="20"/>
          <w:szCs w:val="20"/>
        </w:rPr>
        <w:t xml:space="preserve">  </w:t>
      </w:r>
      <w:r w:rsidRPr="008D0306">
        <w:rPr>
          <w:rFonts w:asciiTheme="majorBidi" w:eastAsia="Cambria" w:hAnsiTheme="majorBidi" w:cstheme="majorBidi"/>
          <w:smallCaps/>
          <w:sz w:val="20"/>
          <w:szCs w:val="20"/>
        </w:rPr>
        <w:t>II</w:t>
      </w:r>
      <w:r w:rsidRPr="008D0306">
        <w:rPr>
          <w:rFonts w:asciiTheme="majorBidi" w:eastAsia="Cambria" w:hAnsiTheme="majorBidi" w:cstheme="majorBidi"/>
          <w:smallCaps/>
          <w:spacing w:val="76"/>
          <w:sz w:val="20"/>
          <w:szCs w:val="20"/>
        </w:rPr>
        <w:t xml:space="preserve"> </w:t>
      </w:r>
      <w:r w:rsidRPr="008D0306">
        <w:rPr>
          <w:rFonts w:asciiTheme="majorBidi" w:eastAsia="Cambria" w:hAnsiTheme="majorBidi" w:cstheme="majorBidi"/>
          <w:smallCaps/>
          <w:sz w:val="20"/>
          <w:szCs w:val="20"/>
        </w:rPr>
        <w:t>level</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Master</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Degree</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“Advanced</w:t>
      </w:r>
      <w:r w:rsidRPr="008D0306">
        <w:rPr>
          <w:rFonts w:asciiTheme="majorBidi" w:eastAsia="Cambria" w:hAnsiTheme="majorBidi" w:cstheme="majorBidi"/>
          <w:smallCaps/>
          <w:spacing w:val="3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Echocardiography</w:t>
      </w:r>
    </w:p>
    <w:p w14:paraId="65F70A20" w14:textId="7702791B" w:rsidR="008D0306" w:rsidRPr="008D0306" w:rsidRDefault="008D0306" w:rsidP="008D0306">
      <w:pPr>
        <w:widowControl w:val="0"/>
        <w:autoSpaceDE w:val="0"/>
        <w:autoSpaceDN w:val="0"/>
        <w:spacing w:after="0" w:line="470" w:lineRule="atLeast"/>
        <w:ind w:left="30"/>
        <w:jc w:val="both"/>
        <w:rPr>
          <w:rFonts w:asciiTheme="majorBidi" w:eastAsia="Cambria" w:hAnsiTheme="majorBidi" w:cstheme="majorBidi"/>
          <w:sz w:val="20"/>
          <w:szCs w:val="20"/>
        </w:rPr>
      </w:pPr>
      <w:r w:rsidRPr="008D0306">
        <w:rPr>
          <w:rFonts w:asciiTheme="majorBidi" w:eastAsia="Cambria" w:hAnsiTheme="majorBidi" w:cstheme="majorBidi"/>
          <w:smallCaps/>
          <w:spacing w:val="-5"/>
          <w:sz w:val="20"/>
          <w:szCs w:val="20"/>
        </w:rPr>
        <w:t>and</w:t>
      </w:r>
      <w:r>
        <w:rPr>
          <w:rFonts w:asciiTheme="majorBidi" w:eastAsia="Cambria" w:hAnsiTheme="majorBidi" w:cstheme="majorBidi"/>
          <w:sz w:val="20"/>
          <w:szCs w:val="20"/>
        </w:rPr>
        <w:t xml:space="preserve"> </w:t>
      </w:r>
      <w:proofErr w:type="spellStart"/>
      <w:r w:rsidRPr="008D0306">
        <w:rPr>
          <w:rFonts w:asciiTheme="majorBidi" w:eastAsia="Cambria" w:hAnsiTheme="majorBidi" w:cstheme="majorBidi"/>
          <w:smallCaps/>
          <w:sz w:val="20"/>
          <w:szCs w:val="20"/>
        </w:rPr>
        <w:t>Neurosonography</w:t>
      </w:r>
      <w:proofErr w:type="spellEnd"/>
      <w:r w:rsidRPr="008D0306">
        <w:rPr>
          <w:rFonts w:asciiTheme="majorBidi" w:eastAsia="Cambria" w:hAnsiTheme="majorBidi" w:cstheme="majorBidi"/>
          <w:smallCaps/>
          <w:sz w:val="20"/>
          <w:szCs w:val="20"/>
        </w:rPr>
        <w:t>”. Academic Years 2016/2017; 2017/2018 and 2018/2019. Parma University.</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pacing w:val="-2"/>
          <w:sz w:val="20"/>
          <w:szCs w:val="20"/>
        </w:rPr>
        <w:t>Parma.</w:t>
      </w:r>
    </w:p>
    <w:p w14:paraId="5880C629" w14:textId="77777777" w:rsidR="008D0306" w:rsidRPr="008D0306" w:rsidRDefault="008D0306" w:rsidP="008D0306">
      <w:pPr>
        <w:widowControl w:val="0"/>
        <w:autoSpaceDE w:val="0"/>
        <w:autoSpaceDN w:val="0"/>
        <w:spacing w:after="0" w:line="242" w:lineRule="auto"/>
        <w:ind w:left="30"/>
        <w:jc w:val="both"/>
        <w:rPr>
          <w:rFonts w:asciiTheme="majorBidi" w:eastAsia="Cambria" w:hAnsiTheme="majorBidi" w:cstheme="majorBidi"/>
          <w:sz w:val="20"/>
          <w:szCs w:val="20"/>
        </w:rPr>
      </w:pPr>
    </w:p>
    <w:p w14:paraId="77E8402E" w14:textId="21C43743" w:rsidR="008D0306" w:rsidRDefault="008D0306" w:rsidP="008D0306">
      <w:pPr>
        <w:widowControl w:val="0"/>
        <w:autoSpaceDE w:val="0"/>
        <w:autoSpaceDN w:val="0"/>
        <w:spacing w:after="0" w:line="240" w:lineRule="auto"/>
        <w:ind w:left="30"/>
        <w:jc w:val="both"/>
        <w:rPr>
          <w:rFonts w:asciiTheme="majorBidi" w:eastAsia="Cambria" w:hAnsiTheme="majorBidi" w:cstheme="majorBidi"/>
          <w:smallCaps/>
          <w:spacing w:val="-2"/>
          <w:sz w:val="20"/>
          <w:szCs w:val="20"/>
        </w:rPr>
      </w:pPr>
      <w:r w:rsidRPr="008D0306">
        <w:rPr>
          <w:rFonts w:asciiTheme="majorBidi" w:eastAsia="Cambria" w:hAnsiTheme="majorBidi" w:cstheme="majorBidi"/>
          <w:smallCaps/>
          <w:sz w:val="20"/>
          <w:szCs w:val="20"/>
        </w:rPr>
        <w:t>Professor</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1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5"/>
          <w:sz w:val="20"/>
          <w:szCs w:val="20"/>
        </w:rPr>
        <w:t xml:space="preserve"> </w:t>
      </w:r>
      <w:proofErr w:type="spellStart"/>
      <w:r w:rsidRPr="008D0306">
        <w:rPr>
          <w:rFonts w:asciiTheme="majorBidi" w:eastAsia="Cambria" w:hAnsiTheme="majorBidi" w:cstheme="majorBidi"/>
          <w:smallCaps/>
          <w:sz w:val="20"/>
          <w:szCs w:val="20"/>
        </w:rPr>
        <w:t>Speciality</w:t>
      </w:r>
      <w:proofErr w:type="spellEnd"/>
      <w:r w:rsidRPr="008D0306">
        <w:rPr>
          <w:rFonts w:asciiTheme="majorBidi" w:eastAsia="Cambria" w:hAnsiTheme="majorBidi" w:cstheme="majorBidi"/>
          <w:smallCaps/>
          <w:spacing w:val="16"/>
          <w:sz w:val="20"/>
          <w:szCs w:val="20"/>
        </w:rPr>
        <w:t xml:space="preserve"> </w:t>
      </w:r>
      <w:r w:rsidRPr="008D0306">
        <w:rPr>
          <w:rFonts w:asciiTheme="majorBidi" w:eastAsia="Cambria" w:hAnsiTheme="majorBidi" w:cstheme="majorBidi"/>
          <w:smallCaps/>
          <w:sz w:val="20"/>
          <w:szCs w:val="20"/>
        </w:rPr>
        <w:t>Training</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z w:val="20"/>
          <w:szCs w:val="20"/>
        </w:rPr>
        <w:t>Gynecology</w:t>
      </w:r>
      <w:r w:rsidRPr="008D0306">
        <w:rPr>
          <w:rFonts w:asciiTheme="majorBidi" w:eastAsia="Cambria" w:hAnsiTheme="majorBidi" w:cstheme="majorBidi"/>
          <w:smallCaps/>
          <w:spacing w:val="15"/>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Ultrasound</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pacing w:val="-5"/>
          <w:sz w:val="20"/>
          <w:szCs w:val="20"/>
        </w:rPr>
        <w:t>in</w:t>
      </w:r>
      <w:r>
        <w:rPr>
          <w:rFonts w:asciiTheme="majorBidi" w:eastAsia="Cambria" w:hAnsiTheme="majorBidi" w:cstheme="majorBidi"/>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Academic</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Years</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2016</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to</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date.</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Parma University.</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pacing w:val="-2"/>
          <w:sz w:val="20"/>
          <w:szCs w:val="20"/>
        </w:rPr>
        <w:t>Parma.</w:t>
      </w:r>
    </w:p>
    <w:p w14:paraId="7F88BDC2"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p>
    <w:p w14:paraId="23F32F55" w14:textId="3BE4B310" w:rsidR="008D0306" w:rsidRDefault="008D0306" w:rsidP="008D0306">
      <w:pPr>
        <w:widowControl w:val="0"/>
        <w:autoSpaceDE w:val="0"/>
        <w:autoSpaceDN w:val="0"/>
        <w:spacing w:after="0" w:line="240" w:lineRule="auto"/>
        <w:ind w:left="30" w:right="57"/>
        <w:jc w:val="both"/>
        <w:rPr>
          <w:rFonts w:asciiTheme="majorBidi" w:eastAsia="Cambria" w:hAnsiTheme="majorBidi" w:cstheme="majorBidi"/>
          <w:smallCaps/>
          <w:sz w:val="20"/>
          <w:szCs w:val="20"/>
        </w:rPr>
      </w:pPr>
      <w:r w:rsidRPr="008D0306">
        <w:rPr>
          <w:rFonts w:asciiTheme="majorBidi" w:eastAsia="Cambria" w:hAnsiTheme="majorBidi" w:cstheme="majorBidi"/>
          <w:smallCaps/>
          <w:sz w:val="20"/>
          <w:szCs w:val="20"/>
        </w:rPr>
        <w:t>Temporary Professor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 School</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of Midwifery,</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University of Parma</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Ultrasound</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in Obstetrics in the Academic Year 2014/2015; Office ultrasound in the Academic years</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2016/2017, 2017/2018 and 2018/2019</w:t>
      </w:r>
    </w:p>
    <w:p w14:paraId="4FB642C1" w14:textId="77777777" w:rsidR="008D0306" w:rsidRPr="008D0306" w:rsidRDefault="008D0306" w:rsidP="008D0306">
      <w:pPr>
        <w:widowControl w:val="0"/>
        <w:autoSpaceDE w:val="0"/>
        <w:autoSpaceDN w:val="0"/>
        <w:spacing w:after="0" w:line="240" w:lineRule="auto"/>
        <w:ind w:left="30" w:right="57"/>
        <w:jc w:val="both"/>
        <w:rPr>
          <w:rFonts w:asciiTheme="majorBidi" w:eastAsia="Cambria" w:hAnsiTheme="majorBidi" w:cstheme="majorBidi"/>
          <w:sz w:val="20"/>
          <w:szCs w:val="20"/>
        </w:rPr>
      </w:pPr>
    </w:p>
    <w:p w14:paraId="436B84DA" w14:textId="77777777" w:rsidR="008D0306" w:rsidRPr="008D0306" w:rsidRDefault="008D0306" w:rsidP="008D0306">
      <w:pPr>
        <w:widowControl w:val="0"/>
        <w:autoSpaceDE w:val="0"/>
        <w:autoSpaceDN w:val="0"/>
        <w:spacing w:after="0" w:line="240" w:lineRule="auto"/>
        <w:ind w:left="30" w:right="52"/>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Temporary Professor for the Master Degree in “Obstetric Ultrasound and Prenatal Medicine”</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for Midwives. – Academic Years 2013/2014, 2018/2019 and 2019/2020. Modena and Reggio</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Emilia University.</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Modena.</w:t>
      </w:r>
    </w:p>
    <w:p w14:paraId="65BAA400" w14:textId="77777777" w:rsidR="008D0306" w:rsidRDefault="008D0306" w:rsidP="008D0306">
      <w:pPr>
        <w:widowControl w:val="0"/>
        <w:autoSpaceDE w:val="0"/>
        <w:autoSpaceDN w:val="0"/>
        <w:spacing w:after="0" w:line="242" w:lineRule="auto"/>
        <w:ind w:left="30" w:right="59"/>
        <w:jc w:val="both"/>
        <w:rPr>
          <w:rFonts w:asciiTheme="majorBidi" w:eastAsia="Cambria" w:hAnsiTheme="majorBidi" w:cstheme="majorBidi"/>
          <w:smallCaps/>
          <w:sz w:val="20"/>
          <w:szCs w:val="20"/>
        </w:rPr>
      </w:pPr>
    </w:p>
    <w:p w14:paraId="0ED48926" w14:textId="7F4A7014" w:rsidR="008D0306" w:rsidRPr="008D0306" w:rsidRDefault="008D0306" w:rsidP="008D0306">
      <w:pPr>
        <w:widowControl w:val="0"/>
        <w:autoSpaceDE w:val="0"/>
        <w:autoSpaceDN w:val="0"/>
        <w:spacing w:after="0" w:line="242" w:lineRule="auto"/>
        <w:ind w:left="30" w:right="59"/>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 xml:space="preserve">Professor for the Italian Academy for </w:t>
      </w:r>
      <w:proofErr w:type="spellStart"/>
      <w:r w:rsidRPr="008D0306">
        <w:rPr>
          <w:rFonts w:asciiTheme="majorBidi" w:eastAsia="Cambria" w:hAnsiTheme="majorBidi" w:cstheme="majorBidi"/>
          <w:smallCaps/>
          <w:sz w:val="20"/>
          <w:szCs w:val="20"/>
        </w:rPr>
        <w:t>Speciality</w:t>
      </w:r>
      <w:proofErr w:type="spellEnd"/>
      <w:r w:rsidRPr="008D0306">
        <w:rPr>
          <w:rFonts w:asciiTheme="majorBidi" w:eastAsia="Cambria" w:hAnsiTheme="majorBidi" w:cstheme="majorBidi"/>
          <w:smallCaps/>
          <w:sz w:val="20"/>
          <w:szCs w:val="20"/>
        </w:rPr>
        <w:t xml:space="preserve"> Training Entry Test (AIMS – Accademia</w:t>
      </w:r>
      <w:r w:rsidRPr="008D0306">
        <w:rPr>
          <w:rFonts w:asciiTheme="majorBidi" w:eastAsia="Cambria" w:hAnsiTheme="majorBidi" w:cstheme="majorBidi"/>
          <w:smallCaps/>
          <w:spacing w:val="40"/>
          <w:sz w:val="20"/>
          <w:szCs w:val="20"/>
        </w:rPr>
        <w:t xml:space="preserve"> </w:t>
      </w:r>
      <w:proofErr w:type="spellStart"/>
      <w:r w:rsidRPr="008D0306">
        <w:rPr>
          <w:rFonts w:asciiTheme="majorBidi" w:eastAsia="Cambria" w:hAnsiTheme="majorBidi" w:cstheme="majorBidi"/>
          <w:smallCaps/>
          <w:sz w:val="20"/>
          <w:szCs w:val="20"/>
        </w:rPr>
        <w:t>Italiana</w:t>
      </w:r>
      <w:proofErr w:type="spellEnd"/>
      <w:r w:rsidRPr="008D0306">
        <w:rPr>
          <w:rFonts w:asciiTheme="majorBidi" w:eastAsia="Cambria" w:hAnsiTheme="majorBidi" w:cstheme="majorBidi"/>
          <w:smallCaps/>
          <w:sz w:val="20"/>
          <w:szCs w:val="20"/>
        </w:rPr>
        <w:t xml:space="preserve"> Medici </w:t>
      </w:r>
      <w:proofErr w:type="spellStart"/>
      <w:r w:rsidRPr="008D0306">
        <w:rPr>
          <w:rFonts w:asciiTheme="majorBidi" w:eastAsia="Cambria" w:hAnsiTheme="majorBidi" w:cstheme="majorBidi"/>
          <w:smallCaps/>
          <w:sz w:val="20"/>
          <w:szCs w:val="20"/>
        </w:rPr>
        <w:t>aspiranti</w:t>
      </w:r>
      <w:proofErr w:type="spellEnd"/>
      <w:r w:rsidRPr="008D0306">
        <w:rPr>
          <w:rFonts w:asciiTheme="majorBidi" w:eastAsia="Cambria" w:hAnsiTheme="majorBidi" w:cstheme="majorBidi"/>
          <w:smallCaps/>
          <w:sz w:val="20"/>
          <w:szCs w:val="20"/>
        </w:rPr>
        <w:t xml:space="preserve"> </w:t>
      </w:r>
      <w:proofErr w:type="spellStart"/>
      <w:r w:rsidRPr="008D0306">
        <w:rPr>
          <w:rFonts w:asciiTheme="majorBidi" w:eastAsia="Cambria" w:hAnsiTheme="majorBidi" w:cstheme="majorBidi"/>
          <w:smallCaps/>
          <w:sz w:val="20"/>
          <w:szCs w:val="20"/>
        </w:rPr>
        <w:t>Specializzandi</w:t>
      </w:r>
      <w:proofErr w:type="spellEnd"/>
      <w:r w:rsidRPr="008D0306">
        <w:rPr>
          <w:rFonts w:asciiTheme="majorBidi" w:eastAsia="Cambria" w:hAnsiTheme="majorBidi" w:cstheme="majorBidi"/>
          <w:smallCaps/>
          <w:sz w:val="20"/>
          <w:szCs w:val="20"/>
        </w:rPr>
        <w:t>) –</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Obstetrics and Gynecology,</w:t>
      </w:r>
      <w:r w:rsidRPr="008D0306">
        <w:rPr>
          <w:rFonts w:asciiTheme="majorBidi" w:eastAsia="Cambria" w:hAnsiTheme="majorBidi" w:cstheme="majorBidi"/>
          <w:smallCaps/>
          <w:spacing w:val="38"/>
          <w:sz w:val="20"/>
          <w:szCs w:val="20"/>
        </w:rPr>
        <w:t xml:space="preserve"> </w:t>
      </w:r>
      <w:r w:rsidRPr="008D0306">
        <w:rPr>
          <w:rFonts w:asciiTheme="majorBidi" w:eastAsia="Cambria" w:hAnsiTheme="majorBidi" w:cstheme="majorBidi"/>
          <w:smallCaps/>
          <w:sz w:val="20"/>
          <w:szCs w:val="20"/>
        </w:rPr>
        <w:t>2015</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- 2018.</w:t>
      </w:r>
    </w:p>
    <w:p w14:paraId="636C6090" w14:textId="77777777" w:rsidR="008D0306" w:rsidRDefault="008D0306" w:rsidP="008D0306">
      <w:pPr>
        <w:widowControl w:val="0"/>
        <w:autoSpaceDE w:val="0"/>
        <w:autoSpaceDN w:val="0"/>
        <w:spacing w:after="0" w:line="260" w:lineRule="atLeast"/>
        <w:ind w:left="30" w:right="54"/>
        <w:jc w:val="both"/>
        <w:rPr>
          <w:rFonts w:asciiTheme="majorBidi" w:eastAsia="Cambria" w:hAnsiTheme="majorBidi" w:cstheme="majorBidi"/>
          <w:smallCaps/>
          <w:sz w:val="20"/>
          <w:szCs w:val="20"/>
        </w:rPr>
      </w:pPr>
    </w:p>
    <w:p w14:paraId="18504DD2" w14:textId="77777777" w:rsidR="00317BD1" w:rsidRPr="008D0306" w:rsidRDefault="008D0306" w:rsidP="008D0306">
      <w:pPr>
        <w:widowControl w:val="0"/>
        <w:autoSpaceDE w:val="0"/>
        <w:autoSpaceDN w:val="0"/>
        <w:spacing w:before="192" w:after="0" w:line="260" w:lineRule="atLeast"/>
        <w:ind w:left="30" w:right="54"/>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Temporary Professor for the School of Nursing, University of Parma – Teaching: Obstetrics.</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Academic Year 2013/2014</w:t>
      </w:r>
    </w:p>
    <w:p w14:paraId="1C0B9225" w14:textId="77777777" w:rsidR="00317BD1" w:rsidRDefault="00317BD1" w:rsidP="008D0306">
      <w:pPr>
        <w:widowControl w:val="0"/>
        <w:autoSpaceDE w:val="0"/>
        <w:autoSpaceDN w:val="0"/>
        <w:spacing w:after="0" w:line="240" w:lineRule="auto"/>
        <w:ind w:left="30" w:right="78"/>
        <w:jc w:val="both"/>
        <w:rPr>
          <w:rFonts w:asciiTheme="majorBidi" w:eastAsia="Cambria" w:hAnsiTheme="majorBidi" w:cstheme="majorBidi"/>
          <w:smallCaps/>
          <w:sz w:val="20"/>
          <w:szCs w:val="20"/>
        </w:rPr>
      </w:pPr>
    </w:p>
    <w:p w14:paraId="6FDD286E" w14:textId="50F9D920" w:rsidR="008D0306" w:rsidRPr="008D0306" w:rsidRDefault="008D0306" w:rsidP="008D0306">
      <w:pPr>
        <w:widowControl w:val="0"/>
        <w:autoSpaceDE w:val="0"/>
        <w:autoSpaceDN w:val="0"/>
        <w:spacing w:after="0" w:line="240" w:lineRule="auto"/>
        <w:ind w:left="30" w:right="78"/>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Research</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Fellow</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Medicine for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Foundation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Harris</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Birthright Research Centre, King's College Hospital; Antenatal Ultrasound Unit, University</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College Hospital and Fetal Medicine Centre,</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London,</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UK,</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from May 2008</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to April 2009 and from February 2011 to June 2012</w:t>
      </w:r>
    </w:p>
    <w:p w14:paraId="24F544C2" w14:textId="77777777" w:rsidR="00317BD1" w:rsidRDefault="00317BD1" w:rsidP="008D0306">
      <w:pPr>
        <w:widowControl w:val="0"/>
        <w:autoSpaceDE w:val="0"/>
        <w:autoSpaceDN w:val="0"/>
        <w:spacing w:after="0" w:line="240" w:lineRule="auto"/>
        <w:ind w:left="30"/>
        <w:jc w:val="both"/>
        <w:rPr>
          <w:rFonts w:asciiTheme="majorBidi" w:eastAsia="Cambria" w:hAnsiTheme="majorBidi" w:cstheme="majorBidi"/>
          <w:smallCaps/>
          <w:sz w:val="20"/>
          <w:szCs w:val="20"/>
        </w:rPr>
      </w:pPr>
    </w:p>
    <w:p w14:paraId="1264FC60" w14:textId="02F2500A"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Foundation</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Certified</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Operator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number</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45132,</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 xml:space="preserve">September </w:t>
      </w:r>
      <w:r w:rsidRPr="008D0306">
        <w:rPr>
          <w:rFonts w:asciiTheme="majorBidi" w:eastAsia="Cambria" w:hAnsiTheme="majorBidi" w:cstheme="majorBidi"/>
          <w:smallCaps/>
          <w:spacing w:val="-4"/>
          <w:sz w:val="20"/>
          <w:szCs w:val="20"/>
        </w:rPr>
        <w:t>2008</w:t>
      </w:r>
    </w:p>
    <w:p w14:paraId="47329E74"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p>
    <w:p w14:paraId="7BF5AF17"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Specialist</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2"/>
          <w:sz w:val="20"/>
          <w:szCs w:val="20"/>
        </w:rPr>
        <w:t xml:space="preserve"> </w:t>
      </w:r>
      <w:proofErr w:type="spellStart"/>
      <w:r w:rsidRPr="008D0306">
        <w:rPr>
          <w:rFonts w:asciiTheme="majorBidi" w:eastAsia="Cambria" w:hAnsiTheme="majorBidi" w:cstheme="majorBidi"/>
          <w:smallCaps/>
          <w:sz w:val="20"/>
          <w:szCs w:val="20"/>
        </w:rPr>
        <w:t>Gynaecology</w:t>
      </w:r>
      <w:proofErr w:type="spellEnd"/>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specialist</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Training</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completed</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university</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pacing w:val="-5"/>
          <w:sz w:val="20"/>
          <w:szCs w:val="20"/>
        </w:rPr>
        <w:t>of</w:t>
      </w:r>
    </w:p>
    <w:p w14:paraId="1B4AF53A"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Bari</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pacing w:val="-2"/>
          <w:sz w:val="20"/>
          <w:szCs w:val="20"/>
        </w:rPr>
        <w:t>28/10/2010</w:t>
      </w:r>
    </w:p>
    <w:p w14:paraId="25AE6CE4" w14:textId="77777777" w:rsidR="008D0306" w:rsidRPr="008D0306" w:rsidRDefault="008D0306" w:rsidP="008D0306">
      <w:pPr>
        <w:widowControl w:val="0"/>
        <w:autoSpaceDE w:val="0"/>
        <w:autoSpaceDN w:val="0"/>
        <w:spacing w:after="0" w:line="281" w:lineRule="exact"/>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UK</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z w:val="20"/>
          <w:szCs w:val="20"/>
        </w:rPr>
        <w:t>General</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Medical</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Council</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Full</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Registration</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as Medical Practitioner -</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pacing w:val="-2"/>
          <w:sz w:val="20"/>
          <w:szCs w:val="20"/>
        </w:rPr>
        <w:t>number</w:t>
      </w:r>
    </w:p>
    <w:p w14:paraId="5C85B8FA" w14:textId="77777777" w:rsidR="00317BD1" w:rsidRPr="008D0306" w:rsidRDefault="008D0306" w:rsidP="008D0306">
      <w:pPr>
        <w:widowControl w:val="0"/>
        <w:autoSpaceDE w:val="0"/>
        <w:autoSpaceDN w:val="0"/>
        <w:spacing w:after="0" w:line="482" w:lineRule="auto"/>
        <w:ind w:left="30" w:right="396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 xml:space="preserve">7120540, since 22/02/2011, until 22/02/2013 </w:t>
      </w:r>
    </w:p>
    <w:p w14:paraId="63232D14"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lastRenderedPageBreak/>
        <w:t>State</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Medical</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z w:val="20"/>
          <w:szCs w:val="20"/>
        </w:rPr>
        <w:t>Licensure</w:t>
      </w:r>
      <w:r w:rsidRPr="008D0306">
        <w:rPr>
          <w:rFonts w:asciiTheme="majorBidi" w:eastAsia="Cambria" w:hAnsiTheme="majorBidi" w:cstheme="majorBidi"/>
          <w:smallCaps/>
          <w:spacing w:val="-7"/>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Italy</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09/03/2006</w:t>
      </w:r>
    </w:p>
    <w:p w14:paraId="63024936"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69BF81D8" w14:textId="4637C4CC" w:rsidR="00C11FBD" w:rsidRDefault="00C11FBD">
      <w:pPr>
        <w:shd w:val="clear" w:color="auto" w:fill="FFFFFF"/>
        <w:spacing w:after="0"/>
        <w:jc w:val="both"/>
        <w:rPr>
          <w:rFonts w:ascii="Times New Roman" w:eastAsia="Times New Roman" w:hAnsi="Times New Roman" w:cs="Times New Roman"/>
          <w:color w:val="000000"/>
          <w:sz w:val="24"/>
          <w:szCs w:val="24"/>
        </w:rPr>
      </w:pPr>
    </w:p>
    <w:p w14:paraId="72E52484" w14:textId="62AD00ED" w:rsidR="00C11FBD" w:rsidRDefault="007A0D7A">
      <w:pPr>
        <w:shd w:val="clear" w:color="auto" w:fill="FFFFFF"/>
        <w:spacing w:after="0"/>
        <w:jc w:val="both"/>
        <w:rPr>
          <w:rFonts w:ascii="Times New Roman" w:eastAsia="Times New Roman" w:hAnsi="Times New Roman" w:cs="Times New Roman"/>
          <w:color w:val="000000"/>
          <w:sz w:val="24"/>
          <w:szCs w:val="24"/>
        </w:rPr>
      </w:pPr>
      <w:r>
        <w:rPr>
          <w:noProof/>
        </w:rPr>
        <w:drawing>
          <wp:anchor distT="0" distB="0" distL="114300" distR="114300" simplePos="0" relativeHeight="251670528" behindDoc="0" locked="0" layoutInCell="1" hidden="0" allowOverlap="1" wp14:anchorId="7D800882" wp14:editId="07BB63C3">
            <wp:simplePos x="0" y="0"/>
            <wp:positionH relativeFrom="column">
              <wp:posOffset>28575</wp:posOffset>
            </wp:positionH>
            <wp:positionV relativeFrom="paragraph">
              <wp:posOffset>144145</wp:posOffset>
            </wp:positionV>
            <wp:extent cx="1428750" cy="1581150"/>
            <wp:effectExtent l="0" t="0" r="0" b="0"/>
            <wp:wrapSquare wrapText="bothSides" distT="0" distB="0" distL="114300" distR="114300"/>
            <wp:docPr id="7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a:stretch>
                      <a:fillRect/>
                    </a:stretch>
                  </pic:blipFill>
                  <pic:spPr>
                    <a:xfrm>
                      <a:off x="0" y="0"/>
                      <a:ext cx="1428750" cy="1581150"/>
                    </a:xfrm>
                    <a:prstGeom prst="rect">
                      <a:avLst/>
                    </a:prstGeom>
                    <a:ln/>
                  </pic:spPr>
                </pic:pic>
              </a:graphicData>
            </a:graphic>
            <wp14:sizeRelH relativeFrom="margin">
              <wp14:pctWidth>0</wp14:pctWidth>
            </wp14:sizeRelH>
            <wp14:sizeRelV relativeFrom="margin">
              <wp14:pctHeight>0</wp14:pctHeight>
            </wp14:sizeRelV>
          </wp:anchor>
        </w:drawing>
      </w:r>
    </w:p>
    <w:p w14:paraId="4BDD545D" w14:textId="24935BF7" w:rsidR="007A0D7A" w:rsidRPr="00FB38A0" w:rsidRDefault="007A0D7A" w:rsidP="00A31E1B">
      <w:pPr>
        <w:ind w:left="284"/>
        <w:jc w:val="both"/>
        <w:rPr>
          <w:rFonts w:asciiTheme="majorBidi" w:hAnsiTheme="majorBidi" w:cstheme="majorBidi"/>
          <w:b/>
          <w:bCs/>
          <w:sz w:val="24"/>
          <w:szCs w:val="24"/>
        </w:rPr>
      </w:pPr>
      <w:r w:rsidRPr="00FB38A0">
        <w:rPr>
          <w:rFonts w:asciiTheme="majorBidi" w:hAnsiTheme="majorBidi" w:cstheme="majorBidi"/>
          <w:b/>
          <w:bCs/>
          <w:sz w:val="24"/>
          <w:szCs w:val="24"/>
        </w:rPr>
        <w:t>Valentina De Robertis</w:t>
      </w:r>
    </w:p>
    <w:p w14:paraId="4BF82AB5" w14:textId="778F82C9" w:rsidR="007A0D7A" w:rsidRPr="00FB38A0" w:rsidRDefault="007A0D7A" w:rsidP="00A31E1B">
      <w:pPr>
        <w:ind w:left="284"/>
        <w:jc w:val="both"/>
        <w:rPr>
          <w:rFonts w:asciiTheme="majorBidi" w:hAnsiTheme="majorBidi" w:cstheme="majorBidi"/>
          <w:sz w:val="24"/>
          <w:szCs w:val="24"/>
        </w:rPr>
      </w:pPr>
      <w:r w:rsidRPr="00FB38A0">
        <w:rPr>
          <w:rFonts w:asciiTheme="majorBidi" w:hAnsiTheme="majorBidi" w:cstheme="majorBidi"/>
          <w:b/>
          <w:bCs/>
          <w:sz w:val="24"/>
          <w:szCs w:val="24"/>
        </w:rPr>
        <w:t xml:space="preserve">Consultant in Fetal Medicine, Di Venere Hospital, Bari, Italy </w:t>
      </w:r>
      <w:r w:rsidRPr="00FB38A0">
        <w:rPr>
          <w:rFonts w:asciiTheme="majorBidi" w:hAnsiTheme="majorBidi" w:cstheme="majorBidi"/>
          <w:sz w:val="24"/>
          <w:szCs w:val="24"/>
        </w:rPr>
        <w:t>(December 2007 to current date)</w:t>
      </w:r>
    </w:p>
    <w:p w14:paraId="57995D7E" w14:textId="13036A80" w:rsidR="007A0D7A" w:rsidRPr="00FB38A0" w:rsidRDefault="007A0D7A" w:rsidP="00A31E1B">
      <w:pPr>
        <w:ind w:left="284"/>
        <w:jc w:val="both"/>
        <w:rPr>
          <w:rFonts w:asciiTheme="majorBidi" w:hAnsiTheme="majorBidi" w:cstheme="majorBidi"/>
          <w:sz w:val="24"/>
          <w:szCs w:val="24"/>
        </w:rPr>
      </w:pPr>
      <w:r w:rsidRPr="00FB38A0">
        <w:rPr>
          <w:rFonts w:asciiTheme="majorBidi" w:hAnsiTheme="majorBidi" w:cstheme="majorBidi"/>
          <w:b/>
          <w:bCs/>
          <w:sz w:val="24"/>
          <w:szCs w:val="24"/>
        </w:rPr>
        <w:t>General Education</w:t>
      </w:r>
    </w:p>
    <w:p w14:paraId="2AA2A107" w14:textId="77777777" w:rsidR="007A0D7A" w:rsidRPr="007A0D7A" w:rsidRDefault="007A0D7A" w:rsidP="00A31E1B">
      <w:pPr>
        <w:numPr>
          <w:ilvl w:val="0"/>
          <w:numId w:val="41"/>
        </w:numPr>
        <w:suppressLineNumbers/>
        <w:spacing w:after="0" w:line="240" w:lineRule="auto"/>
        <w:ind w:right="57"/>
        <w:jc w:val="both"/>
        <w:textAlignment w:val="bottom"/>
        <w:rPr>
          <w:rFonts w:asciiTheme="majorBidi" w:eastAsia="Times New Roman" w:hAnsiTheme="majorBidi" w:cstheme="majorBidi"/>
          <w:noProof/>
          <w:color w:val="402C24"/>
          <w:lang w:eastAsia="it-IT"/>
        </w:rPr>
      </w:pPr>
      <w:r w:rsidRPr="007A0D7A">
        <w:rPr>
          <w:rFonts w:asciiTheme="majorBidi" w:eastAsia="Times New Roman" w:hAnsiTheme="majorBidi" w:cstheme="majorBidi"/>
          <w:noProof/>
          <w:color w:val="402C24"/>
          <w:lang w:eastAsia="it-IT"/>
        </w:rPr>
        <w:t>2001 Graduate in Medicine and Surgery at the Univerity of Bari</w:t>
      </w:r>
    </w:p>
    <w:p w14:paraId="3C084410" w14:textId="19E9AA5B" w:rsidR="007A0D7A" w:rsidRPr="00FB38A0" w:rsidRDefault="007A0D7A" w:rsidP="00A31E1B">
      <w:pPr>
        <w:numPr>
          <w:ilvl w:val="0"/>
          <w:numId w:val="41"/>
        </w:numPr>
        <w:suppressLineNumbers/>
        <w:spacing w:after="0" w:line="240" w:lineRule="auto"/>
        <w:ind w:right="57"/>
        <w:jc w:val="both"/>
        <w:textAlignment w:val="bottom"/>
        <w:rPr>
          <w:rFonts w:asciiTheme="majorBidi" w:eastAsia="Times New Roman" w:hAnsiTheme="majorBidi" w:cstheme="majorBidi"/>
          <w:noProof/>
          <w:color w:val="402C24"/>
          <w:lang w:eastAsia="it-IT"/>
        </w:rPr>
      </w:pPr>
      <w:r w:rsidRPr="007A0D7A">
        <w:rPr>
          <w:rFonts w:asciiTheme="majorBidi" w:eastAsia="Times New Roman" w:hAnsiTheme="majorBidi" w:cstheme="majorBidi"/>
          <w:noProof/>
          <w:color w:val="402C24"/>
          <w:lang w:eastAsia="it-IT"/>
        </w:rPr>
        <w:t>2006 Specialization in Obstetrics and Gynecology</w:t>
      </w:r>
    </w:p>
    <w:p w14:paraId="3D02DE20" w14:textId="77777777" w:rsidR="007A0D7A" w:rsidRPr="00FB38A0" w:rsidRDefault="007A0D7A" w:rsidP="00A31E1B">
      <w:pPr>
        <w:suppressLineNumbers/>
        <w:spacing w:after="0" w:line="240" w:lineRule="auto"/>
        <w:ind w:left="777" w:right="57"/>
        <w:jc w:val="both"/>
        <w:textAlignment w:val="bottom"/>
        <w:rPr>
          <w:rFonts w:asciiTheme="majorBidi" w:eastAsia="Times New Roman" w:hAnsiTheme="majorBidi" w:cstheme="majorBidi"/>
          <w:b/>
          <w:bCs/>
          <w:noProof/>
          <w:color w:val="402C24"/>
          <w:lang w:eastAsia="it-IT"/>
        </w:rPr>
      </w:pPr>
    </w:p>
    <w:p w14:paraId="343921D4" w14:textId="05197750" w:rsidR="007A0D7A" w:rsidRPr="00FB38A0" w:rsidRDefault="007A0D7A" w:rsidP="00A31E1B">
      <w:pPr>
        <w:suppressLineNumbers/>
        <w:spacing w:after="0" w:line="240" w:lineRule="auto"/>
        <w:ind w:left="777" w:right="57"/>
        <w:jc w:val="both"/>
        <w:textAlignment w:val="bottom"/>
        <w:rPr>
          <w:rFonts w:asciiTheme="majorBidi" w:eastAsia="Times New Roman" w:hAnsiTheme="majorBidi" w:cstheme="majorBidi"/>
          <w:b/>
          <w:bCs/>
          <w:noProof/>
          <w:color w:val="402C24"/>
          <w:sz w:val="24"/>
          <w:szCs w:val="24"/>
          <w:lang w:eastAsia="it-IT"/>
        </w:rPr>
      </w:pPr>
      <w:r w:rsidRPr="00FB38A0">
        <w:rPr>
          <w:rFonts w:asciiTheme="majorBidi" w:eastAsia="Times New Roman" w:hAnsiTheme="majorBidi" w:cstheme="majorBidi"/>
          <w:b/>
          <w:bCs/>
          <w:noProof/>
          <w:color w:val="402C24"/>
          <w:sz w:val="24"/>
          <w:szCs w:val="24"/>
          <w:lang w:eastAsia="it-IT"/>
        </w:rPr>
        <w:t>Training:</w:t>
      </w:r>
    </w:p>
    <w:p w14:paraId="12A46D50" w14:textId="70383300" w:rsidR="007A0D7A" w:rsidRPr="00FB38A0" w:rsidRDefault="007A0D7A" w:rsidP="00A31E1B">
      <w:pPr>
        <w:pStyle w:val="ECVBlueBox"/>
        <w:numPr>
          <w:ilvl w:val="0"/>
          <w:numId w:val="41"/>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 xml:space="preserve">2005-2006 fellowship of Fetal Cardiology in Di Venere Hospital (tutor Paolo Volpe). </w:t>
      </w:r>
    </w:p>
    <w:p w14:paraId="3709796B" w14:textId="77777777" w:rsidR="007A0D7A" w:rsidRPr="00FB38A0" w:rsidRDefault="007A0D7A" w:rsidP="00A31E1B">
      <w:pPr>
        <w:pStyle w:val="ECVBlueBox"/>
        <w:ind w:left="360" w:right="57"/>
        <w:jc w:val="both"/>
        <w:rPr>
          <w:rFonts w:asciiTheme="majorBidi" w:hAnsiTheme="majorBidi" w:cstheme="majorBidi"/>
          <w:noProof/>
          <w:sz w:val="22"/>
          <w:szCs w:val="22"/>
          <w:lang w:val="en-US"/>
        </w:rPr>
      </w:pPr>
    </w:p>
    <w:p w14:paraId="0C0A4361" w14:textId="1D16012F" w:rsidR="007A0D7A" w:rsidRPr="00FB38A0" w:rsidRDefault="007A0D7A" w:rsidP="00A31E1B">
      <w:pPr>
        <w:pStyle w:val="ECVBlueBox"/>
        <w:ind w:left="360" w:right="57"/>
        <w:jc w:val="both"/>
        <w:rPr>
          <w:rFonts w:asciiTheme="majorBidi" w:hAnsiTheme="majorBidi" w:cstheme="majorBidi"/>
          <w:b/>
          <w:bCs/>
          <w:noProof/>
          <w:sz w:val="24"/>
          <w:szCs w:val="24"/>
          <w:lang w:val="en-US"/>
        </w:rPr>
      </w:pPr>
      <w:r w:rsidRPr="00FB38A0">
        <w:rPr>
          <w:rFonts w:asciiTheme="majorBidi" w:hAnsiTheme="majorBidi" w:cstheme="majorBidi"/>
          <w:b/>
          <w:bCs/>
          <w:noProof/>
          <w:sz w:val="24"/>
          <w:szCs w:val="24"/>
          <w:lang w:val="en-US"/>
        </w:rPr>
        <w:t>Certificates</w:t>
      </w:r>
    </w:p>
    <w:p w14:paraId="498A5099" w14:textId="26230B13" w:rsidR="007A0D7A" w:rsidRPr="00FB38A0" w:rsidRDefault="007A0D7A" w:rsidP="00A31E1B">
      <w:pPr>
        <w:pStyle w:val="ECVBlueBox"/>
        <w:numPr>
          <w:ilvl w:val="0"/>
          <w:numId w:val="41"/>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FMF Certificates of competence in the measurement of nuchal   translucency,assessment of nasal bone, ductus venosus flow, tricuspid flow, preeclampsia screening.</w:t>
      </w:r>
    </w:p>
    <w:p w14:paraId="296C8E14" w14:textId="77777777" w:rsidR="007A0D7A" w:rsidRPr="00FB38A0" w:rsidRDefault="007A0D7A" w:rsidP="00A31E1B">
      <w:pPr>
        <w:pStyle w:val="ECVBlueBox"/>
        <w:numPr>
          <w:ilvl w:val="0"/>
          <w:numId w:val="41"/>
        </w:numPr>
        <w:ind w:left="360" w:right="57"/>
        <w:jc w:val="both"/>
        <w:rPr>
          <w:rFonts w:asciiTheme="majorBidi" w:hAnsiTheme="majorBidi" w:cstheme="majorBidi"/>
          <w:noProof/>
          <w:sz w:val="22"/>
          <w:szCs w:val="22"/>
          <w:lang w:val="en-US"/>
        </w:rPr>
      </w:pPr>
    </w:p>
    <w:p w14:paraId="5C6D265C" w14:textId="722F92E3" w:rsidR="007A0D7A" w:rsidRPr="00FB38A0" w:rsidRDefault="007A0D7A" w:rsidP="00A31E1B">
      <w:pPr>
        <w:pStyle w:val="ECVBlueBox"/>
        <w:ind w:left="360" w:right="57"/>
        <w:jc w:val="both"/>
        <w:rPr>
          <w:rFonts w:asciiTheme="majorBidi" w:hAnsiTheme="majorBidi" w:cstheme="majorBidi"/>
          <w:b/>
          <w:bCs/>
          <w:noProof/>
          <w:sz w:val="24"/>
          <w:szCs w:val="24"/>
          <w:lang w:val="en-US"/>
        </w:rPr>
      </w:pPr>
      <w:r w:rsidRPr="00FB38A0">
        <w:rPr>
          <w:rFonts w:asciiTheme="majorBidi" w:hAnsiTheme="majorBidi" w:cstheme="majorBidi"/>
          <w:b/>
          <w:bCs/>
          <w:noProof/>
          <w:sz w:val="24"/>
          <w:szCs w:val="24"/>
          <w:lang w:val="en-US"/>
        </w:rPr>
        <w:t>Professional membership</w:t>
      </w:r>
    </w:p>
    <w:p w14:paraId="433C2867" w14:textId="77777777" w:rsidR="007A0D7A" w:rsidRPr="00FB38A0" w:rsidRDefault="007A0D7A" w:rsidP="00A31E1B">
      <w:pPr>
        <w:pStyle w:val="ECVBlueBox"/>
        <w:numPr>
          <w:ilvl w:val="0"/>
          <w:numId w:val="41"/>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Member of the board of the Italian Society of Ultrasound in OB&amp;GYN (SIEOG) in: 2010-2012, 2015-2017 and 2017-2019.</w:t>
      </w:r>
    </w:p>
    <w:p w14:paraId="75E6D72C" w14:textId="77777777" w:rsidR="007A0D7A" w:rsidRPr="00FB38A0" w:rsidRDefault="007A0D7A" w:rsidP="00A31E1B">
      <w:pPr>
        <w:pStyle w:val="ECVBlueBox"/>
        <w:numPr>
          <w:ilvl w:val="0"/>
          <w:numId w:val="41"/>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Member of the WAPM (World Association of Perinatal Medicine) board in 2019-2021.</w:t>
      </w:r>
    </w:p>
    <w:p w14:paraId="4487C5F8" w14:textId="77777777" w:rsidR="007A0D7A" w:rsidRPr="00FB38A0" w:rsidRDefault="007A0D7A" w:rsidP="00A31E1B">
      <w:pPr>
        <w:pStyle w:val="ECVBlueBox"/>
        <w:ind w:left="360" w:right="57"/>
        <w:jc w:val="both"/>
        <w:rPr>
          <w:rFonts w:asciiTheme="majorBidi" w:hAnsiTheme="majorBidi" w:cstheme="majorBidi"/>
          <w:noProof/>
          <w:sz w:val="22"/>
          <w:szCs w:val="22"/>
          <w:lang w:val="en-US"/>
        </w:rPr>
      </w:pPr>
    </w:p>
    <w:p w14:paraId="4A464433" w14:textId="1A3A2AC7" w:rsidR="007A0D7A" w:rsidRPr="00FB38A0" w:rsidRDefault="007A0D7A" w:rsidP="00A31E1B">
      <w:pPr>
        <w:pStyle w:val="ECVBlueBox"/>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Author of several scientific publications</w:t>
      </w:r>
    </w:p>
    <w:p w14:paraId="50B4E1BA" w14:textId="77777777" w:rsidR="007A0D7A" w:rsidRDefault="007A0D7A" w:rsidP="00146ACB">
      <w:pPr>
        <w:pStyle w:val="ECVBlueBox"/>
        <w:ind w:left="360" w:right="57"/>
        <w:jc w:val="left"/>
        <w:rPr>
          <w:rFonts w:cs="Arial"/>
          <w:noProof/>
          <w:sz w:val="20"/>
          <w:szCs w:val="20"/>
          <w:lang w:val="en-US"/>
        </w:rPr>
      </w:pPr>
    </w:p>
    <w:p w14:paraId="470F7498" w14:textId="77777777" w:rsidR="00C11FBD" w:rsidRDefault="00C11FBD">
      <w:pPr>
        <w:jc w:val="both"/>
        <w:rPr>
          <w:rFonts w:ascii="Times New Roman" w:eastAsia="Times New Roman" w:hAnsi="Times New Roman" w:cs="Times New Roman"/>
          <w:sz w:val="24"/>
          <w:szCs w:val="24"/>
        </w:rPr>
      </w:pPr>
    </w:p>
    <w:p w14:paraId="36F8B361" w14:textId="77777777" w:rsidR="00C11FBD" w:rsidRPr="00685781" w:rsidRDefault="005710E9" w:rsidP="00685781">
      <w:pPr>
        <w:spacing w:after="0" w:line="240" w:lineRule="auto"/>
        <w:jc w:val="both"/>
        <w:rPr>
          <w:rFonts w:ascii="Times New Roman" w:eastAsia="Times New Roman" w:hAnsi="Times New Roman" w:cs="Times New Roman"/>
          <w:b/>
        </w:rPr>
      </w:pPr>
      <w:r w:rsidRPr="00685781">
        <w:rPr>
          <w:rFonts w:ascii="Times New Roman" w:eastAsia="Times New Roman" w:hAnsi="Times New Roman" w:cs="Times New Roman"/>
          <w:b/>
        </w:rPr>
        <w:t xml:space="preserve">Petya </w:t>
      </w:r>
      <w:proofErr w:type="spellStart"/>
      <w:r w:rsidRPr="00685781">
        <w:rPr>
          <w:rFonts w:ascii="Times New Roman" w:eastAsia="Times New Roman" w:hAnsi="Times New Roman" w:cs="Times New Roman"/>
          <w:b/>
        </w:rPr>
        <w:t>Chaveeva</w:t>
      </w:r>
      <w:proofErr w:type="spellEnd"/>
      <w:r w:rsidRPr="00685781">
        <w:rPr>
          <w:rFonts w:ascii="Times New Roman" w:hAnsi="Times New Roman" w:cs="Times New Roman"/>
          <w:noProof/>
        </w:rPr>
        <w:drawing>
          <wp:anchor distT="0" distB="0" distL="114300" distR="114300" simplePos="0" relativeHeight="251671552" behindDoc="0" locked="0" layoutInCell="1" hidden="0" allowOverlap="1" wp14:anchorId="4DA05B78" wp14:editId="1BE1E75C">
            <wp:simplePos x="0" y="0"/>
            <wp:positionH relativeFrom="column">
              <wp:posOffset>114300</wp:posOffset>
            </wp:positionH>
            <wp:positionV relativeFrom="paragraph">
              <wp:posOffset>60960</wp:posOffset>
            </wp:positionV>
            <wp:extent cx="1343025" cy="1590675"/>
            <wp:effectExtent l="0" t="0" r="0" b="0"/>
            <wp:wrapSquare wrapText="bothSides" distT="0" distB="0" distL="114300" distR="114300"/>
            <wp:docPr id="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343025" cy="1590675"/>
                    </a:xfrm>
                    <a:prstGeom prst="rect">
                      <a:avLst/>
                    </a:prstGeom>
                    <a:ln/>
                  </pic:spPr>
                </pic:pic>
              </a:graphicData>
            </a:graphic>
          </wp:anchor>
        </w:drawing>
      </w:r>
    </w:p>
    <w:p w14:paraId="7E0657A4" w14:textId="77777777" w:rsidR="00C11FBD" w:rsidRPr="00685781" w:rsidRDefault="005710E9" w:rsidP="00685781">
      <w:pPr>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2007</w:t>
      </w:r>
    </w:p>
    <w:p w14:paraId="545D32C0"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 xml:space="preserve">Graduation in Medicine, November: Medical University of Sofia. </w:t>
      </w:r>
    </w:p>
    <w:p w14:paraId="353CEC57" w14:textId="77777777" w:rsidR="00685781" w:rsidRDefault="005710E9" w:rsidP="00685781">
      <w:pPr>
        <w:pStyle w:val="ListParagraph"/>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2015</w:t>
      </w:r>
      <w:r w:rsidR="00685781">
        <w:rPr>
          <w:rFonts w:ascii="Times New Roman" w:eastAsia="Georgia" w:hAnsi="Times New Roman" w:cs="Times New Roman"/>
          <w:b/>
        </w:rPr>
        <w:t xml:space="preserve"> </w:t>
      </w:r>
    </w:p>
    <w:p w14:paraId="0253DC1D" w14:textId="30F15454" w:rsidR="00C11FBD" w:rsidRPr="00685781" w:rsidRDefault="005710E9" w:rsidP="00CE1AF6">
      <w:pPr>
        <w:pStyle w:val="ListParagraph"/>
        <w:numPr>
          <w:ilvl w:val="0"/>
          <w:numId w:val="34"/>
        </w:numPr>
        <w:spacing w:after="0" w:line="240" w:lineRule="auto"/>
        <w:jc w:val="both"/>
        <w:rPr>
          <w:rFonts w:ascii="Times New Roman" w:eastAsia="Georgia" w:hAnsi="Times New Roman" w:cs="Times New Roman"/>
          <w:b/>
        </w:rPr>
      </w:pPr>
      <w:r w:rsidRPr="00685781">
        <w:rPr>
          <w:rFonts w:ascii="Times New Roman" w:eastAsia="Georgia" w:hAnsi="Times New Roman" w:cs="Times New Roman"/>
        </w:rPr>
        <w:t xml:space="preserve">Specialist in Obstetrics and Gynecology, June, 2015: Medical University of Sofia. </w:t>
      </w:r>
    </w:p>
    <w:p w14:paraId="66300040" w14:textId="77777777" w:rsidR="00C11FBD" w:rsidRPr="00685781" w:rsidRDefault="005710E9" w:rsidP="00685781">
      <w:pPr>
        <w:pStyle w:val="ListParagraph"/>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2018</w:t>
      </w:r>
    </w:p>
    <w:p w14:paraId="5A868E89"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PhD in Obstetrics and Gynecology, Medical University of Pleven.</w:t>
      </w:r>
    </w:p>
    <w:p w14:paraId="77171534" w14:textId="77777777" w:rsidR="00C11FBD" w:rsidRPr="00685781" w:rsidRDefault="005710E9" w:rsidP="00CE1AF6">
      <w:pPr>
        <w:pStyle w:val="ListParagraph"/>
        <w:numPr>
          <w:ilvl w:val="0"/>
          <w:numId w:val="34"/>
        </w:numPr>
        <w:spacing w:after="0" w:line="240" w:lineRule="auto"/>
        <w:jc w:val="both"/>
        <w:rPr>
          <w:rFonts w:ascii="Times New Roman" w:eastAsia="Arial" w:hAnsi="Times New Roman" w:cs="Times New Roman"/>
          <w:b/>
        </w:rPr>
      </w:pPr>
      <w:r w:rsidRPr="00685781">
        <w:rPr>
          <w:rFonts w:ascii="Times New Roman" w:eastAsia="Georgia" w:hAnsi="Times New Roman" w:cs="Times New Roman"/>
        </w:rPr>
        <w:t>Dissertation: “Optimal method and timing of intrauterine fetal surgery in monochorionic pregnancies complicated with TRAP sequence.”</w:t>
      </w:r>
      <w:r w:rsidRPr="00685781">
        <w:rPr>
          <w:rFonts w:ascii="Times New Roman" w:eastAsia="Arial" w:hAnsi="Times New Roman" w:cs="Times New Roman"/>
          <w:b/>
        </w:rPr>
        <w:t xml:space="preserve"> </w:t>
      </w:r>
    </w:p>
    <w:p w14:paraId="4B955A42" w14:textId="77777777" w:rsidR="00C11FBD" w:rsidRPr="00685781" w:rsidRDefault="005710E9" w:rsidP="00685781">
      <w:pPr>
        <w:spacing w:after="0" w:line="240" w:lineRule="auto"/>
        <w:ind w:left="360"/>
        <w:jc w:val="both"/>
        <w:rPr>
          <w:rFonts w:ascii="Times New Roman" w:eastAsia="Georgia" w:hAnsi="Times New Roman" w:cs="Times New Roman"/>
          <w:b/>
        </w:rPr>
      </w:pPr>
      <w:r w:rsidRPr="00685781">
        <w:rPr>
          <w:rFonts w:ascii="Times New Roman" w:eastAsia="Georgia" w:hAnsi="Times New Roman" w:cs="Times New Roman"/>
          <w:b/>
        </w:rPr>
        <w:t xml:space="preserve">2019 </w:t>
      </w:r>
    </w:p>
    <w:p w14:paraId="3BB4853F"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Master degree in Public Health and Health management.</w:t>
      </w:r>
    </w:p>
    <w:p w14:paraId="1768919D" w14:textId="77777777" w:rsidR="00C11FBD" w:rsidRPr="00685781" w:rsidRDefault="005710E9" w:rsidP="00685781">
      <w:pPr>
        <w:spacing w:after="0" w:line="240" w:lineRule="auto"/>
        <w:ind w:left="360"/>
        <w:jc w:val="both"/>
        <w:rPr>
          <w:rFonts w:ascii="Times New Roman" w:eastAsia="Georgia" w:hAnsi="Times New Roman" w:cs="Times New Roman"/>
          <w:b/>
        </w:rPr>
      </w:pPr>
      <w:r w:rsidRPr="00685781">
        <w:rPr>
          <w:rFonts w:ascii="Times New Roman" w:eastAsia="Georgia" w:hAnsi="Times New Roman" w:cs="Times New Roman"/>
          <w:b/>
        </w:rPr>
        <w:t xml:space="preserve">2019 </w:t>
      </w:r>
    </w:p>
    <w:p w14:paraId="21A6F1B4"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bookmarkStart w:id="2" w:name="_heading=h.1fob9te" w:colFirst="0" w:colLast="0"/>
      <w:bookmarkEnd w:id="2"/>
      <w:r w:rsidRPr="00685781">
        <w:rPr>
          <w:rFonts w:ascii="Times New Roman" w:eastAsia="Georgia" w:hAnsi="Times New Roman" w:cs="Times New Roman"/>
        </w:rPr>
        <w:t>Associated Professor: Medical University-Pleven.</w:t>
      </w:r>
    </w:p>
    <w:p w14:paraId="1C934CAD"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Known Languages: Bulgarian and English</w:t>
      </w:r>
    </w:p>
    <w:p w14:paraId="59F14ADC" w14:textId="77777777" w:rsidR="00C11FBD" w:rsidRPr="00685781" w:rsidRDefault="00C11FBD" w:rsidP="00685781">
      <w:pPr>
        <w:spacing w:after="0" w:line="240" w:lineRule="auto"/>
        <w:jc w:val="both"/>
        <w:rPr>
          <w:rFonts w:ascii="Times New Roman" w:eastAsia="Georgia" w:hAnsi="Times New Roman" w:cs="Times New Roman"/>
          <w:b/>
          <w:u w:val="single"/>
        </w:rPr>
      </w:pPr>
    </w:p>
    <w:p w14:paraId="18D1B4BD" w14:textId="77777777" w:rsidR="00C11FBD" w:rsidRPr="00685781" w:rsidRDefault="005710E9" w:rsidP="00685781">
      <w:pPr>
        <w:spacing w:after="0" w:line="240" w:lineRule="auto"/>
        <w:jc w:val="both"/>
        <w:rPr>
          <w:rFonts w:ascii="Times New Roman" w:eastAsia="Georgia" w:hAnsi="Times New Roman" w:cs="Times New Roman"/>
          <w:b/>
        </w:rPr>
      </w:pPr>
      <w:bookmarkStart w:id="3" w:name="_heading=h.3znysh7" w:colFirst="0" w:colLast="0"/>
      <w:bookmarkEnd w:id="3"/>
      <w:r w:rsidRPr="00685781">
        <w:rPr>
          <w:rFonts w:ascii="Times New Roman" w:eastAsia="Georgia" w:hAnsi="Times New Roman" w:cs="Times New Roman"/>
          <w:b/>
          <w:u w:val="single"/>
        </w:rPr>
        <w:t>Current position</w:t>
      </w:r>
      <w:r w:rsidRPr="00685781">
        <w:rPr>
          <w:rFonts w:ascii="Times New Roman" w:eastAsia="Georgia" w:hAnsi="Times New Roman" w:cs="Times New Roman"/>
          <w:b/>
        </w:rPr>
        <w:t xml:space="preserve"> </w:t>
      </w:r>
    </w:p>
    <w:p w14:paraId="400F6FD5" w14:textId="77777777" w:rsidR="00C11FBD" w:rsidRPr="00685781" w:rsidRDefault="005710E9" w:rsidP="00685781">
      <w:pPr>
        <w:spacing w:after="0" w:line="240" w:lineRule="auto"/>
        <w:ind w:left="360"/>
        <w:jc w:val="both"/>
        <w:rPr>
          <w:rFonts w:ascii="Times New Roman" w:eastAsia="Georgia" w:hAnsi="Times New Roman" w:cs="Times New Roman"/>
        </w:rPr>
      </w:pPr>
      <w:r w:rsidRPr="00685781">
        <w:rPr>
          <w:rFonts w:ascii="Times New Roman" w:eastAsia="Georgia" w:hAnsi="Times New Roman" w:cs="Times New Roman"/>
        </w:rPr>
        <w:t xml:space="preserve">Associated Professor: Medical University- </w:t>
      </w:r>
      <w:proofErr w:type="spellStart"/>
      <w:r w:rsidRPr="00685781">
        <w:rPr>
          <w:rFonts w:ascii="Times New Roman" w:eastAsia="Georgia" w:hAnsi="Times New Roman" w:cs="Times New Roman"/>
        </w:rPr>
        <w:t>PlevenHead</w:t>
      </w:r>
      <w:proofErr w:type="spellEnd"/>
      <w:r w:rsidRPr="00685781">
        <w:rPr>
          <w:rFonts w:ascii="Times New Roman" w:eastAsia="Georgia" w:hAnsi="Times New Roman" w:cs="Times New Roman"/>
        </w:rPr>
        <w:t xml:space="preserve"> of Fetal Medicine Department “OB/GYN Dr </w:t>
      </w:r>
      <w:proofErr w:type="spellStart"/>
      <w:r w:rsidRPr="00685781">
        <w:rPr>
          <w:rFonts w:ascii="Times New Roman" w:eastAsia="Georgia" w:hAnsi="Times New Roman" w:cs="Times New Roman"/>
        </w:rPr>
        <w:t>Shterev</w:t>
      </w:r>
      <w:proofErr w:type="spellEnd"/>
      <w:r w:rsidRPr="00685781">
        <w:rPr>
          <w:rFonts w:ascii="Times New Roman" w:eastAsia="Georgia" w:hAnsi="Times New Roman" w:cs="Times New Roman"/>
        </w:rPr>
        <w:t xml:space="preserve"> Hospital”. Sofia, Bulgaria</w:t>
      </w:r>
    </w:p>
    <w:p w14:paraId="2B42088F" w14:textId="77777777" w:rsidR="00C11FBD" w:rsidRPr="00685781" w:rsidRDefault="00C11FBD" w:rsidP="00685781">
      <w:pPr>
        <w:spacing w:after="0" w:line="240" w:lineRule="auto"/>
        <w:jc w:val="both"/>
        <w:rPr>
          <w:rFonts w:ascii="Times New Roman" w:eastAsia="Georgia" w:hAnsi="Times New Roman" w:cs="Times New Roman"/>
          <w:b/>
          <w:u w:val="single"/>
        </w:rPr>
      </w:pPr>
    </w:p>
    <w:p w14:paraId="1F4F290C" w14:textId="77777777" w:rsidR="00C11FBD" w:rsidRPr="00685781" w:rsidRDefault="005710E9" w:rsidP="00685781">
      <w:pPr>
        <w:spacing w:after="0" w:line="240" w:lineRule="auto"/>
        <w:jc w:val="both"/>
        <w:rPr>
          <w:rFonts w:ascii="Times New Roman" w:eastAsia="Georgia" w:hAnsi="Times New Roman" w:cs="Times New Roman"/>
          <w:b/>
          <w:u w:val="single"/>
        </w:rPr>
      </w:pPr>
      <w:r w:rsidRPr="00685781">
        <w:rPr>
          <w:rFonts w:ascii="Times New Roman" w:eastAsia="Georgia" w:hAnsi="Times New Roman" w:cs="Times New Roman"/>
          <w:b/>
          <w:u w:val="single"/>
        </w:rPr>
        <w:t>Clinical experience</w:t>
      </w:r>
    </w:p>
    <w:p w14:paraId="3AE675B2"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2010-2013</w:t>
      </w:r>
    </w:p>
    <w:p w14:paraId="363DFA51" w14:textId="77777777" w:rsidR="00C11FBD" w:rsidRPr="00CE1AF6" w:rsidRDefault="005710E9" w:rsidP="00CE1AF6">
      <w:pPr>
        <w:pStyle w:val="ListParagraph"/>
        <w:numPr>
          <w:ilvl w:val="0"/>
          <w:numId w:val="37"/>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 xml:space="preserve">Research and Clinical fellowship at Harris Birthright Research Centre for Fetal Medicine, King’s College Hospital, London (Director: Prof. </w:t>
      </w:r>
      <w:proofErr w:type="spellStart"/>
      <w:r w:rsidRPr="00CE1AF6">
        <w:rPr>
          <w:rFonts w:ascii="Times New Roman" w:eastAsia="Georgia" w:hAnsi="Times New Roman" w:cs="Times New Roman"/>
        </w:rPr>
        <w:t>Kypros</w:t>
      </w:r>
      <w:proofErr w:type="spellEnd"/>
      <w:r w:rsidRPr="00CE1AF6">
        <w:rPr>
          <w:rFonts w:ascii="Times New Roman" w:eastAsia="Georgia" w:hAnsi="Times New Roman" w:cs="Times New Roman"/>
        </w:rPr>
        <w:t xml:space="preserve"> Nicolaides): 2010-2013.</w:t>
      </w:r>
    </w:p>
    <w:p w14:paraId="02B8C84D" w14:textId="4F796D3E" w:rsidR="00C11FBD" w:rsidRPr="00CE1AF6" w:rsidRDefault="005710E9" w:rsidP="00CE1AF6">
      <w:pPr>
        <w:pStyle w:val="ListParagraph"/>
        <w:numPr>
          <w:ilvl w:val="0"/>
          <w:numId w:val="37"/>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lastRenderedPageBreak/>
        <w:t>Diploma in Fetal Medicine</w:t>
      </w:r>
    </w:p>
    <w:p w14:paraId="05E8E168" w14:textId="77777777" w:rsidR="00C11FBD" w:rsidRPr="00685781" w:rsidRDefault="00C11FBD"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p>
    <w:p w14:paraId="521C056F"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2013 - present</w:t>
      </w:r>
    </w:p>
    <w:p w14:paraId="18095C11" w14:textId="77777777" w:rsidR="00C11FBD" w:rsidRPr="00CE1AF6" w:rsidRDefault="005710E9" w:rsidP="00CE1AF6">
      <w:pPr>
        <w:pStyle w:val="ListParagraph"/>
        <w:numPr>
          <w:ilvl w:val="0"/>
          <w:numId w:val="36"/>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Associated Professor: Medical University- Pleven. Research Institute.</w:t>
      </w:r>
    </w:p>
    <w:p w14:paraId="3A1DC02F" w14:textId="77777777" w:rsidR="00C11FBD" w:rsidRPr="00CE1AF6" w:rsidRDefault="005710E9" w:rsidP="00CE1AF6">
      <w:pPr>
        <w:pStyle w:val="ListParagraph"/>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u w:val="single"/>
        </w:rPr>
      </w:pPr>
      <w:r w:rsidRPr="00CE1AF6">
        <w:rPr>
          <w:rFonts w:ascii="Times New Roman" w:eastAsia="Georgia" w:hAnsi="Times New Roman" w:cs="Times New Roman"/>
        </w:rPr>
        <w:t xml:space="preserve">Head of Fetal Medicine Department “OB/GYN Dr </w:t>
      </w:r>
      <w:proofErr w:type="spellStart"/>
      <w:r w:rsidRPr="00CE1AF6">
        <w:rPr>
          <w:rFonts w:ascii="Times New Roman" w:eastAsia="Georgia" w:hAnsi="Times New Roman" w:cs="Times New Roman"/>
        </w:rPr>
        <w:t>Shterev</w:t>
      </w:r>
      <w:proofErr w:type="spellEnd"/>
      <w:r w:rsidRPr="00CE1AF6">
        <w:rPr>
          <w:rFonts w:ascii="Times New Roman" w:eastAsia="Georgia" w:hAnsi="Times New Roman" w:cs="Times New Roman"/>
        </w:rPr>
        <w:t xml:space="preserve"> Hospital”. Sofia, Bulgaria</w:t>
      </w:r>
    </w:p>
    <w:p w14:paraId="226293E8" w14:textId="77777777" w:rsidR="00C11FBD" w:rsidRPr="00685781" w:rsidRDefault="00C11FBD" w:rsidP="00CE1AF6">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left="360" w:right="-576"/>
        <w:jc w:val="both"/>
        <w:rPr>
          <w:rFonts w:ascii="Times New Roman" w:eastAsia="Georgia" w:hAnsi="Times New Roman" w:cs="Times New Roman"/>
          <w:b/>
          <w:u w:val="single"/>
        </w:rPr>
      </w:pPr>
    </w:p>
    <w:p w14:paraId="3AD0F40A"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u w:val="single"/>
        </w:rPr>
      </w:pPr>
      <w:r w:rsidRPr="00685781">
        <w:rPr>
          <w:rFonts w:ascii="Times New Roman" w:eastAsia="Georgia" w:hAnsi="Times New Roman" w:cs="Times New Roman"/>
          <w:b/>
          <w:u w:val="single"/>
        </w:rPr>
        <w:t>Educational activities</w:t>
      </w:r>
    </w:p>
    <w:p w14:paraId="7D2EE56B" w14:textId="77777777" w:rsidR="00C11FBD" w:rsidRPr="00685781" w:rsidRDefault="00C11FBD"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p>
    <w:p w14:paraId="0B242625" w14:textId="77777777" w:rsidR="00C11FBD" w:rsidRPr="00CE1AF6" w:rsidRDefault="005710E9" w:rsidP="00CE1AF6">
      <w:pPr>
        <w:pStyle w:val="ListParagraph"/>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Lecturer in national and international courses and congresses.</w:t>
      </w:r>
    </w:p>
    <w:p w14:paraId="04D81F0E" w14:textId="77777777" w:rsidR="00C11FBD" w:rsidRPr="00CE1AF6" w:rsidRDefault="005710E9" w:rsidP="00CE1AF6">
      <w:pPr>
        <w:pStyle w:val="ListParagraph"/>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 xml:space="preserve">Deputy at SIG Early Pregnancy, ESHRE </w:t>
      </w:r>
    </w:p>
    <w:p w14:paraId="722C05BE"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2016-2022</w:t>
      </w:r>
    </w:p>
    <w:p w14:paraId="1DE549EE" w14:textId="77777777" w:rsidR="00C11FBD" w:rsidRPr="00CE1AF6" w:rsidRDefault="005710E9" w:rsidP="00CE1AF6">
      <w:pPr>
        <w:pStyle w:val="ListParagraph"/>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President of Maternal Fetal Medicine Association, Bulgaria (MFMA).</w:t>
      </w:r>
    </w:p>
    <w:p w14:paraId="0051E557" w14:textId="77777777" w:rsidR="00C11FBD" w:rsidRPr="00CE1AF6" w:rsidRDefault="005710E9" w:rsidP="00CE1AF6">
      <w:pPr>
        <w:pStyle w:val="ListParagraph"/>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Board Member of World Association of Perinatal Medicine</w:t>
      </w:r>
    </w:p>
    <w:p w14:paraId="60D7DEB8" w14:textId="77777777" w:rsidR="00C11FBD" w:rsidRPr="00685781" w:rsidRDefault="005710E9" w:rsidP="00685781">
      <w:pPr>
        <w:pStyle w:val="Heading4"/>
        <w:spacing w:line="240" w:lineRule="auto"/>
        <w:jc w:val="both"/>
        <w:rPr>
          <w:rFonts w:ascii="Times New Roman" w:eastAsia="Georgia" w:hAnsi="Times New Roman" w:cs="Times New Roman"/>
          <w:color w:val="auto"/>
          <w:u w:val="single"/>
        </w:rPr>
      </w:pPr>
      <w:r w:rsidRPr="00685781">
        <w:rPr>
          <w:rFonts w:ascii="Times New Roman" w:eastAsia="Georgia" w:hAnsi="Times New Roman" w:cs="Times New Roman"/>
          <w:color w:val="auto"/>
          <w:u w:val="single"/>
        </w:rPr>
        <w:t>Research interest</w:t>
      </w:r>
    </w:p>
    <w:p w14:paraId="548827D0" w14:textId="77777777" w:rsidR="00C11FBD" w:rsidRPr="00685781" w:rsidRDefault="00C11FBD" w:rsidP="00685781">
      <w:pPr>
        <w:spacing w:after="0" w:line="240" w:lineRule="auto"/>
        <w:jc w:val="both"/>
        <w:rPr>
          <w:rFonts w:ascii="Times New Roman" w:hAnsi="Times New Roman" w:cs="Times New Roman"/>
        </w:rPr>
      </w:pPr>
    </w:p>
    <w:p w14:paraId="066C3F2B" w14:textId="77777777" w:rsidR="00C11FBD" w:rsidRPr="00CE1AF6" w:rsidRDefault="005710E9" w:rsidP="00CE1AF6">
      <w:pPr>
        <w:pStyle w:val="ListParagraph"/>
        <w:numPr>
          <w:ilvl w:val="0"/>
          <w:numId w:val="39"/>
        </w:numPr>
        <w:spacing w:after="0" w:line="240" w:lineRule="auto"/>
        <w:jc w:val="both"/>
        <w:rPr>
          <w:rFonts w:ascii="Times New Roman" w:hAnsi="Times New Roman" w:cs="Times New Roman"/>
        </w:rPr>
      </w:pPr>
      <w:r w:rsidRPr="00CE1AF6">
        <w:rPr>
          <w:rFonts w:ascii="Times New Roman" w:eastAsia="Georgia" w:hAnsi="Times New Roman" w:cs="Times New Roman"/>
        </w:rPr>
        <w:t>Multiple pregnancies</w:t>
      </w:r>
    </w:p>
    <w:p w14:paraId="01BFF79E"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Fetal surgery</w:t>
      </w:r>
    </w:p>
    <w:p w14:paraId="3C8B1535"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Screening for chromosomal abnormalities</w:t>
      </w:r>
    </w:p>
    <w:p w14:paraId="3EB95D8F"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 xml:space="preserve">Maternal-fetal </w:t>
      </w:r>
      <w:proofErr w:type="spellStart"/>
      <w:r w:rsidRPr="00CE1AF6">
        <w:rPr>
          <w:rFonts w:ascii="Times New Roman" w:eastAsia="Georgia" w:hAnsi="Times New Roman" w:cs="Times New Roman"/>
        </w:rPr>
        <w:t>complicacions</w:t>
      </w:r>
      <w:proofErr w:type="spellEnd"/>
      <w:r w:rsidRPr="00CE1AF6">
        <w:rPr>
          <w:rFonts w:ascii="Times New Roman" w:eastAsia="Georgia" w:hAnsi="Times New Roman" w:cs="Times New Roman"/>
        </w:rPr>
        <w:t xml:space="preserve"> during pregnancy </w:t>
      </w:r>
    </w:p>
    <w:p w14:paraId="6847167B"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Author and co-author of 85 peer-review papers published in national and international scientific journals.</w:t>
      </w:r>
    </w:p>
    <w:p w14:paraId="0A365D3B"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Co-Author of chapter at text book: Twining's Textbook of Fetal Abnormalities, 3rd Edition. Chapter: Fetal aneuploidies</w:t>
      </w:r>
    </w:p>
    <w:p w14:paraId="62A34D2A" w14:textId="77777777" w:rsidR="00C11FBD" w:rsidRDefault="00C11FBD">
      <w:pPr>
        <w:pBdr>
          <w:top w:val="nil"/>
          <w:left w:val="nil"/>
          <w:bottom w:val="nil"/>
          <w:right w:val="nil"/>
          <w:between w:val="nil"/>
        </w:pBdr>
        <w:spacing w:after="200" w:line="276" w:lineRule="auto"/>
        <w:ind w:left="720"/>
        <w:rPr>
          <w:rFonts w:ascii="Georgia" w:eastAsia="Georgia" w:hAnsi="Georgia" w:cs="Georgia"/>
        </w:rPr>
      </w:pPr>
    </w:p>
    <w:p w14:paraId="4922B4E7" w14:textId="77777777" w:rsidR="00C11FBD" w:rsidRDefault="005710E9">
      <w:pPr>
        <w:spacing w:line="276" w:lineRule="auto"/>
        <w:jc w:val="both"/>
        <w:rPr>
          <w:rFonts w:ascii="Georgia" w:eastAsia="Georgia" w:hAnsi="Georgia" w:cs="Georgia"/>
        </w:rPr>
      </w:pPr>
      <w:r>
        <w:rPr>
          <w:noProof/>
        </w:rPr>
        <w:drawing>
          <wp:anchor distT="0" distB="0" distL="114300" distR="114300" simplePos="0" relativeHeight="251672576" behindDoc="0" locked="0" layoutInCell="1" hidden="0" allowOverlap="1" wp14:anchorId="447562F4" wp14:editId="6661FCC3">
            <wp:simplePos x="0" y="0"/>
            <wp:positionH relativeFrom="column">
              <wp:posOffset>1</wp:posOffset>
            </wp:positionH>
            <wp:positionV relativeFrom="paragraph">
              <wp:posOffset>280670</wp:posOffset>
            </wp:positionV>
            <wp:extent cx="1266825" cy="1447800"/>
            <wp:effectExtent l="0" t="0" r="0" b="0"/>
            <wp:wrapSquare wrapText="bothSides" distT="0" distB="0" distL="114300" distR="114300"/>
            <wp:docPr id="9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0"/>
                    <a:srcRect/>
                    <a:stretch>
                      <a:fillRect/>
                    </a:stretch>
                  </pic:blipFill>
                  <pic:spPr>
                    <a:xfrm>
                      <a:off x="0" y="0"/>
                      <a:ext cx="1266825" cy="1447800"/>
                    </a:xfrm>
                    <a:prstGeom prst="rect">
                      <a:avLst/>
                    </a:prstGeom>
                    <a:ln/>
                  </pic:spPr>
                </pic:pic>
              </a:graphicData>
            </a:graphic>
          </wp:anchor>
        </w:drawing>
      </w:r>
    </w:p>
    <w:p w14:paraId="5382D7B6" w14:textId="77777777" w:rsidR="00C11FBD" w:rsidRDefault="005710E9">
      <w:pPr>
        <w:spacing w:line="360" w:lineRule="auto"/>
        <w:rPr>
          <w:rFonts w:ascii="Times New Roman" w:eastAsia="Times New Roman" w:hAnsi="Times New Roman" w:cs="Times New Roman"/>
          <w:b/>
        </w:rPr>
      </w:pPr>
      <w:r>
        <w:rPr>
          <w:rFonts w:ascii="Times New Roman" w:eastAsia="Times New Roman" w:hAnsi="Times New Roman" w:cs="Times New Roman"/>
          <w:b/>
        </w:rPr>
        <w:t>THEMISTOKLIS I DAGKLIS</w:t>
      </w:r>
    </w:p>
    <w:p w14:paraId="5D9A3A21"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Themistoklis </w:t>
      </w:r>
      <w:proofErr w:type="spellStart"/>
      <w:r>
        <w:rPr>
          <w:rFonts w:ascii="Times New Roman" w:eastAsia="Times New Roman" w:hAnsi="Times New Roman" w:cs="Times New Roman"/>
          <w:sz w:val="24"/>
          <w:szCs w:val="24"/>
        </w:rPr>
        <w:t>Dagklis</w:t>
      </w:r>
      <w:proofErr w:type="spellEnd"/>
      <w:r>
        <w:rPr>
          <w:rFonts w:ascii="Times New Roman" w:eastAsia="Times New Roman" w:hAnsi="Times New Roman" w:cs="Times New Roman"/>
          <w:sz w:val="24"/>
          <w:szCs w:val="24"/>
        </w:rPr>
        <w:t xml:space="preserve"> is currently serving as an Assistant Professor in Obstetrics and Gynecology, in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University Clinic of Obstetrics and Gynecology, Thessaloniki, Greece. </w:t>
      </w:r>
    </w:p>
    <w:p w14:paraId="00B4FC1A"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has graduated with honors from the Medical School of Aristotle University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Thessaloniki, Greece (2000). </w:t>
      </w:r>
    </w:p>
    <w:p w14:paraId="3A382B71"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completed his PhD in Physiology and Pharmacology,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entitled: “Leptin’s effect on gonadotropin release and the gonads - stereotactic study in rats’’ (Degree: Excellent, 2006). </w:t>
      </w:r>
    </w:p>
    <w:p w14:paraId="17E75829"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specialized in Obstetrics and Gynecology, in the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University Clinic of Obstetrics and Gynecology, Thessaloniki, Greece (2007-2011). </w:t>
      </w:r>
    </w:p>
    <w:p w14:paraId="212DCE20"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holds two MSc titles, one in “Management of Health Units”, by the Open University of Greece (2011) and one in “Reproduction and Development”, by the University of Bristol, UK (2014). </w:t>
      </w:r>
    </w:p>
    <w:p w14:paraId="7549620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subspecialized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Maternal – Fetal Medicine, receiving the Diploma in Fetal Medicine, by the Harris Birthright, King’s College Hospital and the Fetal Medicine Foundation, London, UK. (2005-2007, 2011-2012). </w:t>
      </w:r>
    </w:p>
    <w:p w14:paraId="1B43E1B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2011 and 2018 he worked as a Consultant in Maternal-Fetal Medicine, in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University Clinic of Obstetrics and Gynecology, Thessaloniki, Greece, until his appointment as an Assistant Professor in the same clinic (10/2018-present). </w:t>
      </w:r>
    </w:p>
    <w:p w14:paraId="16381F73"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 special interests are prenatal diagnosis, perinatal epidemiology and high-risk pregnancy. </w:t>
      </w:r>
    </w:p>
    <w:p w14:paraId="021B4810"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speaks English fluently and has a basic knowledge of the German language. </w:t>
      </w:r>
    </w:p>
    <w:p w14:paraId="6BA833A6"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has extensive teaching experience in both undergraduate and postgraduate students, both in Greece and the UK. </w:t>
      </w:r>
    </w:p>
    <w:p w14:paraId="2ED25D18"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 has published more than 100 papers in international peer-reviewed journals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receiving more than 3000 citations (Google Scholar).</w:t>
      </w:r>
    </w:p>
    <w:p w14:paraId="574A40F4"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has given more than 70 lectures in congresses and seminars.</w:t>
      </w:r>
    </w:p>
    <w:p w14:paraId="56AAA54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is a member of the working group for the development of guidelines by the World Association of Perinatal Medicine, being the first author in one of the most recent ones on antenatal use of corticosteroids. </w:t>
      </w:r>
    </w:p>
    <w:p w14:paraId="6B94AB47"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is also a member of the coordinating committee for the update in Guidelines in Obstetrics and Gynecology of the Hellenic (Greek) Society of Obstetricians &amp; Gynecologists.</w:t>
      </w:r>
    </w:p>
    <w:p w14:paraId="417BABFE" w14:textId="77777777" w:rsidR="00C11FBD" w:rsidRDefault="00C11FBD">
      <w:pPr>
        <w:spacing w:after="0" w:line="276" w:lineRule="auto"/>
        <w:jc w:val="both"/>
        <w:rPr>
          <w:rFonts w:ascii="Times New Roman" w:eastAsia="Times New Roman" w:hAnsi="Times New Roman" w:cs="Times New Roman"/>
          <w:sz w:val="24"/>
          <w:szCs w:val="24"/>
        </w:rPr>
      </w:pPr>
    </w:p>
    <w:p w14:paraId="40820A03" w14:textId="77777777" w:rsidR="00C11FBD" w:rsidRDefault="005710E9">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Thessaloniki, November 2022</w:t>
      </w:r>
    </w:p>
    <w:p w14:paraId="57C6EDA7" w14:textId="77777777" w:rsidR="00C11FBD" w:rsidRDefault="00C11FBD">
      <w:pPr>
        <w:rPr>
          <w:rFonts w:ascii="Times New Roman" w:eastAsia="Times New Roman" w:hAnsi="Times New Roman" w:cs="Times New Roman"/>
          <w:b/>
        </w:rPr>
      </w:pPr>
    </w:p>
    <w:p w14:paraId="05981456" w14:textId="77777777" w:rsidR="00C11FBD" w:rsidRPr="00624696" w:rsidRDefault="005710E9" w:rsidP="00624696">
      <w:pPr>
        <w:jc w:val="both"/>
        <w:rPr>
          <w:rFonts w:ascii="Times New Roman" w:eastAsia="Times New Roman" w:hAnsi="Times New Roman" w:cs="Times New Roman"/>
          <w:b/>
          <w:sz w:val="24"/>
          <w:szCs w:val="24"/>
        </w:rPr>
      </w:pPr>
      <w:r w:rsidRPr="00624696">
        <w:rPr>
          <w:rFonts w:ascii="Times New Roman" w:eastAsia="Times New Roman" w:hAnsi="Times New Roman" w:cs="Times New Roman"/>
          <w:b/>
        </w:rPr>
        <w:t xml:space="preserve">María del Mar Gil Mira </w:t>
      </w:r>
      <w:r w:rsidRPr="00624696">
        <w:rPr>
          <w:noProof/>
        </w:rPr>
        <w:drawing>
          <wp:anchor distT="0" distB="0" distL="114300" distR="114300" simplePos="0" relativeHeight="251673600" behindDoc="0" locked="0" layoutInCell="1" hidden="0" allowOverlap="1" wp14:anchorId="582AA1AD" wp14:editId="768945B5">
            <wp:simplePos x="0" y="0"/>
            <wp:positionH relativeFrom="column">
              <wp:posOffset>1</wp:posOffset>
            </wp:positionH>
            <wp:positionV relativeFrom="paragraph">
              <wp:posOffset>9525</wp:posOffset>
            </wp:positionV>
            <wp:extent cx="1323975" cy="1638300"/>
            <wp:effectExtent l="0" t="0" r="0" b="0"/>
            <wp:wrapSquare wrapText="bothSides" distT="0" distB="0" distL="114300" distR="114300"/>
            <wp:docPr id="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1323975" cy="1638300"/>
                    </a:xfrm>
                    <a:prstGeom prst="rect">
                      <a:avLst/>
                    </a:prstGeom>
                    <a:ln/>
                  </pic:spPr>
                </pic:pic>
              </a:graphicData>
            </a:graphic>
          </wp:anchor>
        </w:drawing>
      </w:r>
    </w:p>
    <w:p w14:paraId="3650D39A" w14:textId="77777777" w:rsidR="00C11FBD" w:rsidRPr="00624696" w:rsidRDefault="005710E9" w:rsidP="00624696">
      <w:pPr>
        <w:widowControl w:val="0"/>
        <w:spacing w:before="92" w:after="0" w:line="252" w:lineRule="auto"/>
        <w:ind w:left="1101"/>
        <w:jc w:val="both"/>
        <w:rPr>
          <w:rFonts w:ascii="Times New Roman" w:eastAsia="Times New Roman" w:hAnsi="Times New Roman" w:cs="Times New Roman"/>
        </w:rPr>
      </w:pPr>
      <w:r w:rsidRPr="00624696">
        <w:rPr>
          <w:rFonts w:ascii="Times New Roman" w:eastAsia="Times New Roman" w:hAnsi="Times New Roman" w:cs="Times New Roman"/>
          <w:b/>
        </w:rPr>
        <w:t>Academic qualification</w:t>
      </w:r>
      <w:r w:rsidRPr="00624696">
        <w:rPr>
          <w:rFonts w:ascii="Times New Roman" w:eastAsia="Times New Roman" w:hAnsi="Times New Roman" w:cs="Times New Roman"/>
        </w:rPr>
        <w:t>:</w:t>
      </w:r>
    </w:p>
    <w:p w14:paraId="55D282CD" w14:textId="77777777" w:rsidR="00C11FBD" w:rsidRPr="00624696" w:rsidRDefault="005710E9" w:rsidP="00624696">
      <w:pPr>
        <w:widowControl w:val="0"/>
        <w:spacing w:after="0" w:line="252" w:lineRule="auto"/>
        <w:ind w:left="1101"/>
        <w:jc w:val="both"/>
        <w:rPr>
          <w:rFonts w:ascii="Times New Roman" w:eastAsia="Times New Roman" w:hAnsi="Times New Roman" w:cs="Times New Roman"/>
        </w:rPr>
      </w:pPr>
      <w:r w:rsidRPr="00624696">
        <w:rPr>
          <w:rFonts w:ascii="Times New Roman" w:eastAsia="Times New Roman" w:hAnsi="Times New Roman" w:cs="Times New Roman"/>
          <w:b/>
          <w:i/>
        </w:rPr>
        <w:t xml:space="preserve">2009: </w:t>
      </w:r>
      <w:r w:rsidRPr="00624696">
        <w:rPr>
          <w:rFonts w:ascii="Times New Roman" w:eastAsia="Times New Roman" w:hAnsi="Times New Roman" w:cs="Times New Roman"/>
        </w:rPr>
        <w:t>Bachelor of Medicine in Universidad de Alcalá in Madrid, Spain.</w:t>
      </w:r>
    </w:p>
    <w:p w14:paraId="07F0D3BC" w14:textId="77777777" w:rsidR="00C11FBD" w:rsidRPr="00624696" w:rsidRDefault="005710E9" w:rsidP="00624696">
      <w:pPr>
        <w:widowControl w:val="0"/>
        <w:spacing w:before="42" w:after="0" w:line="240" w:lineRule="auto"/>
        <w:ind w:left="377" w:firstLine="724"/>
        <w:jc w:val="both"/>
        <w:rPr>
          <w:rFonts w:ascii="Times New Roman" w:eastAsia="Times New Roman" w:hAnsi="Times New Roman" w:cs="Times New Roman"/>
        </w:rPr>
      </w:pPr>
      <w:r w:rsidRPr="00624696">
        <w:rPr>
          <w:rFonts w:ascii="Times New Roman" w:eastAsia="Times New Roman" w:hAnsi="Times New Roman" w:cs="Times New Roman"/>
          <w:b/>
          <w:i/>
        </w:rPr>
        <w:t xml:space="preserve">2015: </w:t>
      </w:r>
      <w:r w:rsidRPr="00624696">
        <w:rPr>
          <w:rFonts w:ascii="Times New Roman" w:eastAsia="Times New Roman" w:hAnsi="Times New Roman" w:cs="Times New Roman"/>
        </w:rPr>
        <w:t>Fellowship in Fetal Medicine in King’s College Hospital – Fetal Medicine Foundation in London, UK.</w:t>
      </w:r>
    </w:p>
    <w:p w14:paraId="3CF77DEE" w14:textId="77777777" w:rsidR="00C11FBD" w:rsidRPr="00624696" w:rsidRDefault="005710E9" w:rsidP="00624696">
      <w:pPr>
        <w:widowControl w:val="0"/>
        <w:spacing w:before="41" w:after="0" w:line="240" w:lineRule="auto"/>
        <w:ind w:left="377" w:right="192" w:firstLine="724"/>
        <w:jc w:val="both"/>
        <w:rPr>
          <w:rFonts w:ascii="Times New Roman" w:eastAsia="Times New Roman" w:hAnsi="Times New Roman" w:cs="Times New Roman"/>
        </w:rPr>
      </w:pPr>
      <w:r w:rsidRPr="00624696">
        <w:rPr>
          <w:rFonts w:ascii="Times New Roman" w:eastAsia="Times New Roman" w:hAnsi="Times New Roman" w:cs="Times New Roman"/>
          <w:b/>
          <w:i/>
        </w:rPr>
        <w:t xml:space="preserve">2016: </w:t>
      </w:r>
      <w:proofErr w:type="spellStart"/>
      <w:r w:rsidRPr="00624696">
        <w:rPr>
          <w:rFonts w:ascii="Times New Roman" w:eastAsia="Times New Roman" w:hAnsi="Times New Roman" w:cs="Times New Roman"/>
        </w:rPr>
        <w:t>Ph.D</w:t>
      </w:r>
      <w:proofErr w:type="spellEnd"/>
      <w:r w:rsidRPr="00624696">
        <w:rPr>
          <w:rFonts w:ascii="Times New Roman" w:eastAsia="Times New Roman" w:hAnsi="Times New Roman" w:cs="Times New Roman"/>
        </w:rPr>
        <w:t xml:space="preserve"> in Medicine and Surgery in Universidad </w:t>
      </w:r>
      <w:proofErr w:type="spellStart"/>
      <w:r w:rsidRPr="00624696">
        <w:rPr>
          <w:rFonts w:ascii="Times New Roman" w:eastAsia="Times New Roman" w:hAnsi="Times New Roman" w:cs="Times New Roman"/>
        </w:rPr>
        <w:t>Autónoma</w:t>
      </w:r>
      <w:proofErr w:type="spellEnd"/>
      <w:r w:rsidRPr="00624696">
        <w:rPr>
          <w:rFonts w:ascii="Times New Roman" w:eastAsia="Times New Roman" w:hAnsi="Times New Roman" w:cs="Times New Roman"/>
        </w:rPr>
        <w:t xml:space="preserve"> de Madrid in Madrid, Spain.</w:t>
      </w:r>
    </w:p>
    <w:p w14:paraId="7DA6FADC" w14:textId="77777777" w:rsidR="00C11FBD" w:rsidRPr="00624696" w:rsidRDefault="005710E9" w:rsidP="00624696">
      <w:pPr>
        <w:widowControl w:val="0"/>
        <w:spacing w:before="41" w:after="0" w:line="240" w:lineRule="auto"/>
        <w:ind w:left="1101"/>
        <w:jc w:val="both"/>
        <w:rPr>
          <w:rFonts w:ascii="Times New Roman" w:eastAsia="Times New Roman" w:hAnsi="Times New Roman" w:cs="Times New Roman"/>
        </w:rPr>
        <w:sectPr w:rsidR="00C11FBD" w:rsidRPr="00624696" w:rsidSect="00BC54D0">
          <w:footerReference w:type="default" r:id="rId42"/>
          <w:pgSz w:w="11910" w:h="16840"/>
          <w:pgMar w:top="1340" w:right="1580" w:bottom="280" w:left="1680" w:header="720" w:footer="720" w:gutter="0"/>
          <w:pgNumType w:start="1"/>
          <w:cols w:space="720"/>
          <w:docGrid w:linePitch="299"/>
        </w:sectPr>
      </w:pPr>
      <w:r w:rsidRPr="00624696">
        <w:rPr>
          <w:rFonts w:ascii="Times New Roman" w:eastAsia="Times New Roman" w:hAnsi="Times New Roman" w:cs="Times New Roman"/>
          <w:b/>
          <w:i/>
        </w:rPr>
        <w:t xml:space="preserve">2022: </w:t>
      </w:r>
      <w:r w:rsidRPr="00624696">
        <w:rPr>
          <w:rFonts w:ascii="Times New Roman" w:eastAsia="Times New Roman" w:hAnsi="Times New Roman" w:cs="Times New Roman"/>
        </w:rPr>
        <w:t xml:space="preserve">MSc in </w:t>
      </w:r>
      <w:proofErr w:type="spellStart"/>
      <w:r w:rsidRPr="00624696">
        <w:rPr>
          <w:rFonts w:ascii="Times New Roman" w:eastAsia="Times New Roman" w:hAnsi="Times New Roman" w:cs="Times New Roman"/>
        </w:rPr>
        <w:t>Bioestatistics</w:t>
      </w:r>
      <w:proofErr w:type="spellEnd"/>
      <w:r w:rsidRPr="00624696">
        <w:rPr>
          <w:rFonts w:ascii="Times New Roman" w:eastAsia="Times New Roman" w:hAnsi="Times New Roman" w:cs="Times New Roman"/>
        </w:rPr>
        <w:t xml:space="preserve"> in Universidad </w:t>
      </w:r>
      <w:proofErr w:type="spellStart"/>
      <w:r w:rsidRPr="00624696">
        <w:rPr>
          <w:rFonts w:ascii="Times New Roman" w:eastAsia="Times New Roman" w:hAnsi="Times New Roman" w:cs="Times New Roman"/>
        </w:rPr>
        <w:t>Complutense</w:t>
      </w:r>
      <w:proofErr w:type="spellEnd"/>
      <w:r w:rsidRPr="00624696">
        <w:rPr>
          <w:rFonts w:ascii="Times New Roman" w:eastAsia="Times New Roman" w:hAnsi="Times New Roman" w:cs="Times New Roman"/>
        </w:rPr>
        <w:t xml:space="preserve"> de Madrid in Madrid,</w:t>
      </w:r>
    </w:p>
    <w:p w14:paraId="09F2BD3D" w14:textId="77777777" w:rsidR="00C11FBD" w:rsidRPr="00624696" w:rsidRDefault="005710E9" w:rsidP="00624696">
      <w:pPr>
        <w:widowControl w:val="0"/>
        <w:spacing w:after="0" w:line="253" w:lineRule="auto"/>
        <w:jc w:val="both"/>
        <w:rPr>
          <w:rFonts w:ascii="Times New Roman" w:eastAsia="Times New Roman" w:hAnsi="Times New Roman" w:cs="Times New Roman"/>
        </w:rPr>
      </w:pPr>
      <w:r w:rsidRPr="00624696">
        <w:rPr>
          <w:rFonts w:ascii="Times New Roman" w:eastAsia="Times New Roman" w:hAnsi="Times New Roman" w:cs="Times New Roman"/>
        </w:rPr>
        <w:t>Spain.</w:t>
      </w:r>
    </w:p>
    <w:p w14:paraId="4052959E" w14:textId="77777777" w:rsidR="00C11FBD" w:rsidRPr="00624696" w:rsidRDefault="00C11FBD" w:rsidP="00624696">
      <w:pPr>
        <w:widowControl w:val="0"/>
        <w:spacing w:before="5" w:after="0" w:line="240" w:lineRule="auto"/>
        <w:jc w:val="both"/>
        <w:rPr>
          <w:rFonts w:ascii="Times New Roman" w:eastAsia="Times New Roman" w:hAnsi="Times New Roman" w:cs="Times New Roman"/>
          <w:sz w:val="25"/>
          <w:szCs w:val="25"/>
        </w:rPr>
      </w:pPr>
    </w:p>
    <w:p w14:paraId="3B429AAD" w14:textId="77777777" w:rsidR="00C11FBD" w:rsidRPr="00624696" w:rsidRDefault="005710E9" w:rsidP="00624696">
      <w:pPr>
        <w:widowControl w:val="0"/>
        <w:spacing w:before="5" w:after="0" w:line="240" w:lineRule="auto"/>
        <w:jc w:val="both"/>
        <w:rPr>
          <w:rFonts w:ascii="Times New Roman" w:eastAsia="Times New Roman" w:hAnsi="Times New Roman" w:cs="Times New Roman"/>
          <w:sz w:val="25"/>
          <w:szCs w:val="25"/>
        </w:rPr>
      </w:pPr>
      <w:r w:rsidRPr="00624696">
        <w:rPr>
          <w:rFonts w:ascii="Times New Roman" w:eastAsia="Times New Roman" w:hAnsi="Times New Roman" w:cs="Times New Roman"/>
          <w:b/>
        </w:rPr>
        <w:t>Previous academic positions held</w:t>
      </w:r>
      <w:r w:rsidRPr="00624696">
        <w:rPr>
          <w:rFonts w:ascii="Times New Roman" w:eastAsia="Times New Roman" w:hAnsi="Times New Roman" w:cs="Times New Roman"/>
        </w:rPr>
        <w:t>:</w:t>
      </w:r>
    </w:p>
    <w:p w14:paraId="0534B53E" w14:textId="77777777" w:rsidR="00C11FBD" w:rsidRPr="00624696" w:rsidRDefault="005710E9" w:rsidP="00624696">
      <w:pPr>
        <w:widowControl w:val="0"/>
        <w:spacing w:before="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2016-2017: </w:t>
      </w:r>
      <w:r w:rsidRPr="00624696">
        <w:rPr>
          <w:rFonts w:ascii="Times New Roman" w:eastAsia="Times New Roman" w:hAnsi="Times New Roman" w:cs="Times New Roman"/>
        </w:rPr>
        <w:t>Assistant Professor, Department of Obstetrics &amp; Gynecology, Faculty of</w:t>
      </w:r>
    </w:p>
    <w:p w14:paraId="5219CF8F" w14:textId="77777777" w:rsidR="00C11FBD" w:rsidRPr="00624696" w:rsidRDefault="005710E9" w:rsidP="00624696">
      <w:pPr>
        <w:widowControl w:val="0"/>
        <w:spacing w:after="0" w:line="252" w:lineRule="auto"/>
        <w:jc w:val="both"/>
        <w:rPr>
          <w:rFonts w:ascii="Times New Roman" w:eastAsia="Times New Roman" w:hAnsi="Times New Roman" w:cs="Times New Roman"/>
        </w:rPr>
      </w:pPr>
      <w:r w:rsidRPr="00624696">
        <w:rPr>
          <w:rFonts w:ascii="Times New Roman" w:eastAsia="Times New Roman" w:hAnsi="Times New Roman" w:cs="Times New Roman"/>
        </w:rPr>
        <w:t>Medicine, Universidad Francisco de Vitoria, UFV, Madrid, Spain.</w:t>
      </w:r>
    </w:p>
    <w:p w14:paraId="433C7817" w14:textId="77777777" w:rsidR="00C11FBD" w:rsidRPr="00624696" w:rsidRDefault="005710E9" w:rsidP="00624696">
      <w:pPr>
        <w:widowControl w:val="0"/>
        <w:spacing w:before="4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2009-2013: </w:t>
      </w:r>
      <w:r w:rsidRPr="00624696">
        <w:rPr>
          <w:rFonts w:ascii="Times New Roman" w:eastAsia="Times New Roman" w:hAnsi="Times New Roman" w:cs="Times New Roman"/>
        </w:rPr>
        <w:t xml:space="preserve">Lecturer, Department of Obstetrics &amp; Gynecology, Faculty of Medicine, Universidad </w:t>
      </w:r>
      <w:proofErr w:type="spellStart"/>
      <w:r w:rsidRPr="00624696">
        <w:rPr>
          <w:rFonts w:ascii="Times New Roman" w:eastAsia="Times New Roman" w:hAnsi="Times New Roman" w:cs="Times New Roman"/>
        </w:rPr>
        <w:t>Autónoma</w:t>
      </w:r>
      <w:proofErr w:type="spellEnd"/>
      <w:r w:rsidRPr="00624696">
        <w:rPr>
          <w:rFonts w:ascii="Times New Roman" w:eastAsia="Times New Roman" w:hAnsi="Times New Roman" w:cs="Times New Roman"/>
        </w:rPr>
        <w:t xml:space="preserve"> de Madrid.</w:t>
      </w:r>
    </w:p>
    <w:p w14:paraId="01D7EDB7" w14:textId="77777777" w:rsidR="00C11FBD" w:rsidRPr="00624696" w:rsidRDefault="005710E9" w:rsidP="00624696">
      <w:pPr>
        <w:widowControl w:val="0"/>
        <w:spacing w:before="41" w:after="0" w:line="252" w:lineRule="auto"/>
        <w:jc w:val="both"/>
        <w:rPr>
          <w:rFonts w:ascii="Times New Roman" w:eastAsia="Times New Roman" w:hAnsi="Times New Roman" w:cs="Times New Roman"/>
        </w:rPr>
      </w:pPr>
      <w:r w:rsidRPr="00624696">
        <w:rPr>
          <w:rFonts w:ascii="Times New Roman" w:eastAsia="Times New Roman" w:hAnsi="Times New Roman" w:cs="Times New Roman"/>
          <w:b/>
        </w:rPr>
        <w:t>Present academic position</w:t>
      </w:r>
      <w:r w:rsidRPr="00624696">
        <w:rPr>
          <w:rFonts w:ascii="Times New Roman" w:eastAsia="Times New Roman" w:hAnsi="Times New Roman" w:cs="Times New Roman"/>
        </w:rPr>
        <w:t>:</w:t>
      </w:r>
    </w:p>
    <w:p w14:paraId="53C73369" w14:textId="77777777" w:rsidR="00C11FBD" w:rsidRPr="00624696" w:rsidRDefault="005710E9" w:rsidP="00624696">
      <w:pPr>
        <w:widowControl w:val="0"/>
        <w:spacing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2015 - Now</w:t>
      </w:r>
      <w:r w:rsidRPr="00624696">
        <w:rPr>
          <w:rFonts w:ascii="Times New Roman" w:eastAsia="Times New Roman" w:hAnsi="Times New Roman" w:cs="Times New Roman"/>
        </w:rPr>
        <w:t xml:space="preserve">: Coordinator of the Obstetrics Clinical and Research Unit, Hospital Universitario de </w:t>
      </w:r>
      <w:proofErr w:type="spellStart"/>
      <w:r w:rsidRPr="00624696">
        <w:rPr>
          <w:rFonts w:ascii="Times New Roman" w:eastAsia="Times New Roman" w:hAnsi="Times New Roman" w:cs="Times New Roman"/>
        </w:rPr>
        <w:t>Torrejón</w:t>
      </w:r>
      <w:proofErr w:type="spellEnd"/>
      <w:r w:rsidRPr="00624696">
        <w:rPr>
          <w:rFonts w:ascii="Times New Roman" w:eastAsia="Times New Roman" w:hAnsi="Times New Roman" w:cs="Times New Roman"/>
        </w:rPr>
        <w:t>, Madrid, Spain.</w:t>
      </w:r>
    </w:p>
    <w:p w14:paraId="1C0C2A40" w14:textId="77777777" w:rsidR="00C11FBD" w:rsidRPr="00624696" w:rsidRDefault="005710E9" w:rsidP="00624696">
      <w:pPr>
        <w:widowControl w:val="0"/>
        <w:spacing w:before="41" w:after="0" w:line="240" w:lineRule="auto"/>
        <w:ind w:right="192"/>
        <w:jc w:val="both"/>
        <w:rPr>
          <w:rFonts w:ascii="Times New Roman" w:eastAsia="Times New Roman" w:hAnsi="Times New Roman" w:cs="Times New Roman"/>
        </w:rPr>
      </w:pPr>
      <w:r w:rsidRPr="00624696">
        <w:rPr>
          <w:rFonts w:ascii="Times New Roman" w:eastAsia="Times New Roman" w:hAnsi="Times New Roman" w:cs="Times New Roman"/>
          <w:b/>
          <w:i/>
        </w:rPr>
        <w:t xml:space="preserve">2017 - Now: </w:t>
      </w:r>
      <w:r w:rsidRPr="00624696">
        <w:rPr>
          <w:rFonts w:ascii="Times New Roman" w:eastAsia="Times New Roman" w:hAnsi="Times New Roman" w:cs="Times New Roman"/>
        </w:rPr>
        <w:t>Associate Professor, Department of Obstetrics &amp; Gynecology, Faculty of Medicine, Universidad Francisco de Vitoria, UFV, Madrid, Spain.</w:t>
      </w:r>
    </w:p>
    <w:p w14:paraId="19BDA155" w14:textId="77777777" w:rsidR="00C11FBD" w:rsidRPr="00624696" w:rsidRDefault="005710E9" w:rsidP="00624696">
      <w:pPr>
        <w:widowControl w:val="0"/>
        <w:spacing w:before="41"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2018 - Now: </w:t>
      </w:r>
      <w:r w:rsidRPr="00624696">
        <w:rPr>
          <w:rFonts w:ascii="Times New Roman" w:eastAsia="Times New Roman" w:hAnsi="Times New Roman" w:cs="Times New Roman"/>
        </w:rPr>
        <w:t xml:space="preserve">Co-Founder, </w:t>
      </w:r>
      <w:proofErr w:type="spellStart"/>
      <w:r w:rsidRPr="00624696">
        <w:rPr>
          <w:rFonts w:ascii="Times New Roman" w:eastAsia="Times New Roman" w:hAnsi="Times New Roman" w:cs="Times New Roman"/>
        </w:rPr>
        <w:t>iMaterna</w:t>
      </w:r>
      <w:proofErr w:type="spellEnd"/>
      <w:r w:rsidRPr="00624696">
        <w:rPr>
          <w:rFonts w:ascii="Times New Roman" w:eastAsia="Times New Roman" w:hAnsi="Times New Roman" w:cs="Times New Roman"/>
        </w:rPr>
        <w:t xml:space="preserve"> Foundation</w:t>
      </w:r>
    </w:p>
    <w:p w14:paraId="1AE309AE" w14:textId="77777777" w:rsidR="00C11FBD" w:rsidRPr="00624696" w:rsidRDefault="005710E9" w:rsidP="00624696">
      <w:pPr>
        <w:widowControl w:val="0"/>
        <w:spacing w:before="40"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2021-now: </w:t>
      </w:r>
      <w:r w:rsidRPr="00624696">
        <w:rPr>
          <w:rFonts w:ascii="Times New Roman" w:eastAsia="Times New Roman" w:hAnsi="Times New Roman" w:cs="Times New Roman"/>
        </w:rPr>
        <w:t>Board member, World Association in Perinatal Medicine</w:t>
      </w:r>
    </w:p>
    <w:p w14:paraId="12F71CD9" w14:textId="77777777" w:rsidR="00C11FBD" w:rsidRPr="00624696" w:rsidRDefault="005710E9" w:rsidP="00624696">
      <w:pPr>
        <w:widowControl w:val="0"/>
        <w:spacing w:before="4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2021-now: </w:t>
      </w:r>
      <w:r w:rsidRPr="00624696">
        <w:rPr>
          <w:rFonts w:ascii="Times New Roman" w:eastAsia="Times New Roman" w:hAnsi="Times New Roman" w:cs="Times New Roman"/>
        </w:rPr>
        <w:t>Editor Scientific Journal, Perinatal Journal</w:t>
      </w:r>
    </w:p>
    <w:p w14:paraId="2D1A72FF" w14:textId="77777777" w:rsidR="00C11FBD" w:rsidRPr="00624696" w:rsidRDefault="005710E9" w:rsidP="00624696">
      <w:pPr>
        <w:widowControl w:val="0"/>
        <w:spacing w:before="40"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2022-now: </w:t>
      </w:r>
      <w:r w:rsidRPr="00624696">
        <w:rPr>
          <w:rFonts w:ascii="Times New Roman" w:eastAsia="Times New Roman" w:hAnsi="Times New Roman" w:cs="Times New Roman"/>
        </w:rPr>
        <w:t>Editorial board member Scientific Journal: Ultrasound in Obstetrics and Gynecology</w:t>
      </w:r>
    </w:p>
    <w:p w14:paraId="6ABA6305" w14:textId="77777777" w:rsidR="00C11FBD" w:rsidRDefault="00C11FBD">
      <w:pPr>
        <w:widowControl w:val="0"/>
        <w:spacing w:before="40" w:after="0" w:line="240" w:lineRule="auto"/>
        <w:jc w:val="both"/>
        <w:rPr>
          <w:rFonts w:ascii="Times New Roman" w:eastAsia="Times New Roman" w:hAnsi="Times New Roman" w:cs="Times New Roman"/>
        </w:rPr>
      </w:pPr>
    </w:p>
    <w:p w14:paraId="0B75B47A" w14:textId="77777777" w:rsidR="00C11FBD" w:rsidRDefault="005710E9">
      <w:pPr>
        <w:ind w:left="-1080"/>
      </w:pPr>
      <w:r>
        <w:t xml:space="preserve"> </w:t>
      </w:r>
    </w:p>
    <w:p w14:paraId="3D9950E3" w14:textId="77777777" w:rsidR="00C11FBD" w:rsidRPr="00FF78B6" w:rsidRDefault="005710E9">
      <w:pPr>
        <w:spacing w:line="259" w:lineRule="auto"/>
        <w:jc w:val="both"/>
        <w:rPr>
          <w:rFonts w:ascii="Times New Roman" w:eastAsia="&amp;quot" w:hAnsi="Times New Roman" w:cs="Times New Roman"/>
          <w:b/>
          <w:color w:val="000000"/>
          <w:sz w:val="21"/>
          <w:szCs w:val="21"/>
        </w:rPr>
      </w:pPr>
      <w:r w:rsidRPr="00FF78B6">
        <w:rPr>
          <w:rFonts w:ascii="Times New Roman" w:eastAsia="&amp;quot" w:hAnsi="Times New Roman" w:cs="Times New Roman"/>
          <w:b/>
          <w:color w:val="000000"/>
          <w:sz w:val="21"/>
          <w:szCs w:val="21"/>
        </w:rPr>
        <w:t xml:space="preserve">Elham </w:t>
      </w:r>
      <w:proofErr w:type="spellStart"/>
      <w:r w:rsidRPr="00FF78B6">
        <w:rPr>
          <w:rFonts w:ascii="Times New Roman" w:eastAsia="&amp;quot" w:hAnsi="Times New Roman" w:cs="Times New Roman"/>
          <w:b/>
          <w:color w:val="000000"/>
          <w:sz w:val="21"/>
          <w:szCs w:val="21"/>
        </w:rPr>
        <w:t>Baghestan</w:t>
      </w:r>
      <w:proofErr w:type="spellEnd"/>
      <w:r w:rsidRPr="00FF78B6">
        <w:rPr>
          <w:rFonts w:ascii="Times New Roman" w:hAnsi="Times New Roman" w:cs="Times New Roman"/>
          <w:noProof/>
        </w:rPr>
        <w:drawing>
          <wp:anchor distT="0" distB="0" distL="114300" distR="114300" simplePos="0" relativeHeight="251674624" behindDoc="0" locked="0" layoutInCell="1" hidden="0" allowOverlap="1" wp14:anchorId="0B44251F" wp14:editId="5050CD2F">
            <wp:simplePos x="0" y="0"/>
            <wp:positionH relativeFrom="column">
              <wp:posOffset>1</wp:posOffset>
            </wp:positionH>
            <wp:positionV relativeFrom="paragraph">
              <wp:posOffset>30824</wp:posOffset>
            </wp:positionV>
            <wp:extent cx="928688" cy="1381125"/>
            <wp:effectExtent l="0" t="0" r="0" b="0"/>
            <wp:wrapSquare wrapText="bothSides" distT="0" distB="0" distL="114300" distR="114300"/>
            <wp:docPr id="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t="7390" r="-189"/>
                    <a:stretch>
                      <a:fillRect/>
                    </a:stretch>
                  </pic:blipFill>
                  <pic:spPr>
                    <a:xfrm>
                      <a:off x="0" y="0"/>
                      <a:ext cx="928688" cy="1381125"/>
                    </a:xfrm>
                    <a:prstGeom prst="rect">
                      <a:avLst/>
                    </a:prstGeom>
                    <a:ln/>
                  </pic:spPr>
                </pic:pic>
              </a:graphicData>
            </a:graphic>
          </wp:anchor>
        </w:drawing>
      </w:r>
    </w:p>
    <w:p w14:paraId="3DC0E084" w14:textId="77777777" w:rsidR="00C11FBD" w:rsidRPr="00FF78B6" w:rsidRDefault="005710E9">
      <w:pPr>
        <w:spacing w:line="259" w:lineRule="auto"/>
        <w:jc w:val="both"/>
        <w:rPr>
          <w:rFonts w:ascii="Times New Roman" w:hAnsi="Times New Roman" w:cs="Times New Roman"/>
          <w:color w:val="1155CC"/>
          <w:u w:val="single"/>
        </w:rPr>
      </w:pPr>
      <w:r w:rsidRPr="00FF78B6">
        <w:rPr>
          <w:rFonts w:ascii="Times New Roman" w:eastAsia="&amp;quot" w:hAnsi="Times New Roman" w:cs="Times New Roman"/>
          <w:color w:val="000000"/>
          <w:sz w:val="21"/>
          <w:szCs w:val="21"/>
        </w:rPr>
        <w:t xml:space="preserve">Prof. Elham </w:t>
      </w:r>
      <w:proofErr w:type="spellStart"/>
      <w:r w:rsidRPr="00FF78B6">
        <w:rPr>
          <w:rFonts w:ascii="Times New Roman" w:eastAsia="&amp;quot" w:hAnsi="Times New Roman" w:cs="Times New Roman"/>
          <w:color w:val="000000"/>
          <w:sz w:val="21"/>
          <w:szCs w:val="21"/>
        </w:rPr>
        <w:t>Baghestan</w:t>
      </w:r>
      <w:proofErr w:type="spellEnd"/>
      <w:r w:rsidRPr="00FF78B6">
        <w:rPr>
          <w:rFonts w:ascii="Times New Roman" w:eastAsia="&amp;quot" w:hAnsi="Times New Roman" w:cs="Times New Roman"/>
          <w:color w:val="000000"/>
          <w:sz w:val="21"/>
          <w:szCs w:val="21"/>
        </w:rPr>
        <w:t xml:space="preserve"> is Consultant and the head of Department of Obstetrics and Gynecology, Haukeland University Hospital, Bergen, Norway, and Assistant Professor at Department of Clinical Science, University of Bergen. Based on her interest and experience in obstetrics, and her thesis “Epidemiological aspects of obstetric anal sphincter injuries in Norway”, she has since continued with research </w:t>
      </w:r>
      <w:r w:rsidRPr="00FF78B6">
        <w:rPr>
          <w:rFonts w:ascii="Times New Roman" w:eastAsia="Calibri" w:hAnsi="Times New Roman" w:cs="Times New Roman"/>
        </w:rPr>
        <w:t xml:space="preserve">on pelvic floor injuries, epidemiology and pregnancy complications, both as supervisor in PhD projects, member of the Nordic research group for rare pregnancy complications, and co-author of Norwegian guidelines on the repair of perineal injuries. In addition to national graduate teaching, Professor </w:t>
      </w:r>
      <w:proofErr w:type="spellStart"/>
      <w:r w:rsidRPr="00FF78B6">
        <w:rPr>
          <w:rFonts w:ascii="Times New Roman" w:eastAsia="Calibri" w:hAnsi="Times New Roman" w:cs="Times New Roman"/>
        </w:rPr>
        <w:t>Baghestan</w:t>
      </w:r>
      <w:proofErr w:type="spellEnd"/>
      <w:r w:rsidRPr="00FF78B6">
        <w:rPr>
          <w:rFonts w:ascii="Times New Roman" w:eastAsia="Calibri" w:hAnsi="Times New Roman" w:cs="Times New Roman"/>
        </w:rPr>
        <w:t xml:space="preserve"> contributes in organizing and </w:t>
      </w:r>
      <w:r w:rsidRPr="00FF78B6">
        <w:rPr>
          <w:rFonts w:ascii="Times New Roman" w:eastAsia="Calibri" w:hAnsi="Times New Roman" w:cs="Times New Roman"/>
        </w:rPr>
        <w:lastRenderedPageBreak/>
        <w:t xml:space="preserve">teaching in national and international post graduate courses as well as in international congresses, mainly within her field of interest. Publications confer: </w:t>
      </w:r>
      <w:hyperlink r:id="rId44">
        <w:proofErr w:type="spellStart"/>
        <w:r w:rsidRPr="00FF78B6">
          <w:rPr>
            <w:rFonts w:ascii="Times New Roman" w:hAnsi="Times New Roman" w:cs="Times New Roman"/>
            <w:color w:val="1155CC"/>
            <w:u w:val="single"/>
          </w:rPr>
          <w:t>Baghestan</w:t>
        </w:r>
        <w:proofErr w:type="spellEnd"/>
        <w:r w:rsidRPr="00FF78B6">
          <w:rPr>
            <w:rFonts w:ascii="Times New Roman" w:hAnsi="Times New Roman" w:cs="Times New Roman"/>
            <w:color w:val="1155CC"/>
            <w:u w:val="single"/>
          </w:rPr>
          <w:t xml:space="preserve"> </w:t>
        </w:r>
        <w:proofErr w:type="spellStart"/>
        <w:r w:rsidRPr="00FF78B6">
          <w:rPr>
            <w:rFonts w:ascii="Times New Roman" w:hAnsi="Times New Roman" w:cs="Times New Roman"/>
            <w:color w:val="1155CC"/>
            <w:u w:val="single"/>
          </w:rPr>
          <w:t>elham</w:t>
        </w:r>
        <w:proofErr w:type="spellEnd"/>
        <w:r w:rsidRPr="00FF78B6">
          <w:rPr>
            <w:rFonts w:ascii="Times New Roman" w:hAnsi="Times New Roman" w:cs="Times New Roman"/>
            <w:color w:val="1155CC"/>
            <w:u w:val="single"/>
          </w:rPr>
          <w:t xml:space="preserve"> - Google Scholar</w:t>
        </w:r>
      </w:hyperlink>
    </w:p>
    <w:p w14:paraId="2B720FCE" w14:textId="77777777" w:rsidR="00C11FBD" w:rsidRPr="00FF78B6" w:rsidRDefault="00C11FBD">
      <w:pPr>
        <w:spacing w:line="259" w:lineRule="auto"/>
        <w:jc w:val="both"/>
        <w:rPr>
          <w:rFonts w:ascii="Times New Roman" w:hAnsi="Times New Roman" w:cs="Times New Roman"/>
        </w:rPr>
      </w:pPr>
    </w:p>
    <w:p w14:paraId="51D5223C" w14:textId="77777777" w:rsidR="00C11FBD" w:rsidRPr="00FF78B6" w:rsidRDefault="00C11FBD">
      <w:pPr>
        <w:spacing w:line="259" w:lineRule="auto"/>
        <w:rPr>
          <w:rFonts w:ascii="Times New Roman" w:eastAsia="Calibri" w:hAnsi="Times New Roman" w:cs="Times New Roman"/>
        </w:rPr>
      </w:pPr>
    </w:p>
    <w:p w14:paraId="788F2DD0" w14:textId="77777777" w:rsidR="00C11FBD" w:rsidRPr="00FF78B6" w:rsidRDefault="005710E9">
      <w:pPr>
        <w:spacing w:line="259" w:lineRule="auto"/>
        <w:jc w:val="both"/>
        <w:rPr>
          <w:rFonts w:ascii="Times New Roman" w:hAnsi="Times New Roman" w:cs="Times New Roman"/>
          <w:b/>
        </w:rPr>
      </w:pPr>
      <w:r w:rsidRPr="00FF78B6">
        <w:rPr>
          <w:rFonts w:ascii="Times New Roman" w:hAnsi="Times New Roman" w:cs="Times New Roman"/>
          <w:b/>
        </w:rPr>
        <w:t xml:space="preserve">Ferenc </w:t>
      </w:r>
      <w:proofErr w:type="spellStart"/>
      <w:r w:rsidRPr="00FF78B6">
        <w:rPr>
          <w:rFonts w:ascii="Times New Roman" w:hAnsi="Times New Roman" w:cs="Times New Roman"/>
          <w:b/>
        </w:rPr>
        <w:t>Macsal</w:t>
      </w:r>
      <w:proofErr w:type="spellEnd"/>
      <w:r w:rsidRPr="00FF78B6">
        <w:rPr>
          <w:rFonts w:ascii="Times New Roman" w:hAnsi="Times New Roman" w:cs="Times New Roman"/>
          <w:noProof/>
        </w:rPr>
        <w:drawing>
          <wp:anchor distT="0" distB="0" distL="114300" distR="114300" simplePos="0" relativeHeight="251675648" behindDoc="0" locked="0" layoutInCell="1" hidden="0" allowOverlap="1" wp14:anchorId="46DC6362" wp14:editId="0FDD823E">
            <wp:simplePos x="0" y="0"/>
            <wp:positionH relativeFrom="column">
              <wp:posOffset>1</wp:posOffset>
            </wp:positionH>
            <wp:positionV relativeFrom="paragraph">
              <wp:posOffset>117</wp:posOffset>
            </wp:positionV>
            <wp:extent cx="1157288" cy="1514475"/>
            <wp:effectExtent l="0" t="0" r="0" b="0"/>
            <wp:wrapSquare wrapText="bothSides" distT="0" distB="0" distL="114300" distR="114300"/>
            <wp:docPr id="77" name="image6.jpg" descr="Et bilde som inneholder mann, person, slips, har på seg&#10;&#10;Automatisk generert beskrivelse"/>
            <wp:cNvGraphicFramePr/>
            <a:graphic xmlns:a="http://schemas.openxmlformats.org/drawingml/2006/main">
              <a:graphicData uri="http://schemas.openxmlformats.org/drawingml/2006/picture">
                <pic:pic xmlns:pic="http://schemas.openxmlformats.org/drawingml/2006/picture">
                  <pic:nvPicPr>
                    <pic:cNvPr id="0" name="image6.jpg" descr="Et bilde som inneholder mann, person, slips, har på seg&#10;&#10;Automatisk generert beskrivelse"/>
                    <pic:cNvPicPr preferRelativeResize="0"/>
                  </pic:nvPicPr>
                  <pic:blipFill>
                    <a:blip r:embed="rId45"/>
                    <a:srcRect/>
                    <a:stretch>
                      <a:fillRect/>
                    </a:stretch>
                  </pic:blipFill>
                  <pic:spPr>
                    <a:xfrm>
                      <a:off x="0" y="0"/>
                      <a:ext cx="1157288" cy="1514475"/>
                    </a:xfrm>
                    <a:prstGeom prst="rect">
                      <a:avLst/>
                    </a:prstGeom>
                    <a:ln/>
                  </pic:spPr>
                </pic:pic>
              </a:graphicData>
            </a:graphic>
          </wp:anchor>
        </w:drawing>
      </w:r>
    </w:p>
    <w:p w14:paraId="27DD727C"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Ferenc </w:t>
      </w:r>
      <w:proofErr w:type="spellStart"/>
      <w:r w:rsidRPr="00FF78B6">
        <w:rPr>
          <w:rFonts w:ascii="Times New Roman" w:hAnsi="Times New Roman" w:cs="Times New Roman"/>
        </w:rPr>
        <w:t>Macsali</w:t>
      </w:r>
      <w:proofErr w:type="spellEnd"/>
      <w:r w:rsidRPr="00FF78B6">
        <w:rPr>
          <w:rFonts w:ascii="Times New Roman" w:hAnsi="Times New Roman" w:cs="Times New Roman"/>
        </w:rPr>
        <w:t xml:space="preserve"> is a senior Consultant and co-head of Department of Obstetrics and Gynecology, Haukeland University Hospital, Bergen, Norway, and senior consultant at the Norwegian Medical Birth Register in Norway. His field of interest is based on his interest and experience in obstetrics and gynecology, but also in epidemiology. </w:t>
      </w:r>
    </w:p>
    <w:p w14:paraId="757DC481"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His thesis was Hormonal and metabolic determinants of women's respiratory health. Research done since has been connected to this thesis but also epidemiology connected to obstetrics and covid disease. </w:t>
      </w:r>
    </w:p>
    <w:p w14:paraId="74E8714F"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He is head-author and co-author of </w:t>
      </w:r>
      <w:proofErr w:type="gramStart"/>
      <w:r w:rsidRPr="00FF78B6">
        <w:rPr>
          <w:rFonts w:ascii="Times New Roman" w:hAnsi="Times New Roman" w:cs="Times New Roman"/>
        </w:rPr>
        <w:t>several  Norwegian</w:t>
      </w:r>
      <w:proofErr w:type="gramEnd"/>
      <w:r w:rsidRPr="00FF78B6">
        <w:rPr>
          <w:rFonts w:ascii="Times New Roman" w:hAnsi="Times New Roman" w:cs="Times New Roman"/>
        </w:rPr>
        <w:t xml:space="preserve"> guidelines. </w:t>
      </w:r>
    </w:p>
    <w:p w14:paraId="144FEBFF"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Ferenc </w:t>
      </w:r>
      <w:proofErr w:type="spellStart"/>
      <w:r w:rsidRPr="00FF78B6">
        <w:rPr>
          <w:rFonts w:ascii="Times New Roman" w:hAnsi="Times New Roman" w:cs="Times New Roman"/>
        </w:rPr>
        <w:t>Macsali</w:t>
      </w:r>
      <w:proofErr w:type="spellEnd"/>
      <w:r w:rsidRPr="00FF78B6">
        <w:rPr>
          <w:rFonts w:ascii="Times New Roman" w:hAnsi="Times New Roman" w:cs="Times New Roman"/>
        </w:rPr>
        <w:t xml:space="preserve"> contributes in organizing and teaching in national and international post graduate courses in practical obstetrics.</w:t>
      </w:r>
    </w:p>
    <w:p w14:paraId="591D58B2" w14:textId="77777777" w:rsidR="00C11FBD" w:rsidRPr="00FF78B6" w:rsidRDefault="00C11FBD">
      <w:pPr>
        <w:spacing w:line="259" w:lineRule="auto"/>
        <w:rPr>
          <w:rFonts w:ascii="Times New Roman" w:hAnsi="Times New Roman" w:cs="Times New Roman"/>
        </w:rPr>
      </w:pPr>
    </w:p>
    <w:p w14:paraId="55E0944E"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b/>
        </w:rPr>
        <w:t>Jörg Kessler</w:t>
      </w:r>
      <w:r w:rsidRPr="00FF78B6">
        <w:rPr>
          <w:rFonts w:ascii="Times New Roman" w:hAnsi="Times New Roman" w:cs="Times New Roman"/>
          <w:noProof/>
        </w:rPr>
        <w:drawing>
          <wp:anchor distT="0" distB="0" distL="114300" distR="114300" simplePos="0" relativeHeight="251676672" behindDoc="0" locked="0" layoutInCell="1" hidden="0" allowOverlap="1" wp14:anchorId="3FDA3D9E" wp14:editId="327ABFF9">
            <wp:simplePos x="0" y="0"/>
            <wp:positionH relativeFrom="column">
              <wp:posOffset>1</wp:posOffset>
            </wp:positionH>
            <wp:positionV relativeFrom="paragraph">
              <wp:posOffset>85725</wp:posOffset>
            </wp:positionV>
            <wp:extent cx="1066800" cy="1438275"/>
            <wp:effectExtent l="0" t="0" r="0" b="0"/>
            <wp:wrapSquare wrapText="bothSides" distT="0" distB="0" distL="114300" distR="114300"/>
            <wp:docPr id="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1066800" cy="1438275"/>
                    </a:xfrm>
                    <a:prstGeom prst="rect">
                      <a:avLst/>
                    </a:prstGeom>
                    <a:ln/>
                  </pic:spPr>
                </pic:pic>
              </a:graphicData>
            </a:graphic>
          </wp:anchor>
        </w:drawing>
      </w:r>
    </w:p>
    <w:p w14:paraId="23A666E7"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rPr>
        <w:t xml:space="preserve">Dr Jörg Kessler is a Senior Consultant at the Department of Obstetrics and Gynecology, Haukeland University Hospital, Bergen, Norway and Professor at the Department of Clinical Science, University of Bergen. He started his research pioneering the portal venous flow in human fetuses, and focused on the fetal venous liver circulation and its impact on fetal growth. He has continued this path by research on the fetal circulation in diabetic pregnancies, in addition to studies on intrapartum fetal monitoring and the fetal circadian rhythm using fetal ECG. Prof Kessler has contributed as an author and co-author to the Norwegian guidelines in Obstetrics and the European Postgraduate Textbook in Obstetrics and Gynecology. He has also extensive experience in teaching manual skills in obstetrics and Doppler techniques to trainees and consultants. </w:t>
      </w:r>
    </w:p>
    <w:p w14:paraId="41C67B58" w14:textId="77777777" w:rsidR="00C11FBD" w:rsidRPr="00FF78B6" w:rsidRDefault="00C11FBD">
      <w:pPr>
        <w:spacing w:line="259" w:lineRule="auto"/>
        <w:rPr>
          <w:rFonts w:ascii="Times New Roman" w:hAnsi="Times New Roman" w:cs="Times New Roman"/>
        </w:rPr>
      </w:pPr>
    </w:p>
    <w:p w14:paraId="7676A71F" w14:textId="77777777" w:rsidR="00C11FBD" w:rsidRPr="00FF78B6" w:rsidRDefault="005710E9">
      <w:pPr>
        <w:spacing w:line="259" w:lineRule="auto"/>
        <w:jc w:val="both"/>
        <w:rPr>
          <w:rFonts w:ascii="Times New Roman" w:hAnsi="Times New Roman" w:cs="Times New Roman"/>
          <w:b/>
        </w:rPr>
      </w:pPr>
      <w:r w:rsidRPr="00FF78B6">
        <w:rPr>
          <w:rFonts w:ascii="Times New Roman" w:hAnsi="Times New Roman" w:cs="Times New Roman"/>
          <w:b/>
        </w:rPr>
        <w:t>Sindre Grindheim</w:t>
      </w:r>
      <w:r w:rsidRPr="00FF78B6">
        <w:rPr>
          <w:rFonts w:ascii="Times New Roman" w:hAnsi="Times New Roman" w:cs="Times New Roman"/>
          <w:noProof/>
        </w:rPr>
        <w:drawing>
          <wp:anchor distT="0" distB="0" distL="114300" distR="114300" simplePos="0" relativeHeight="251677696" behindDoc="0" locked="0" layoutInCell="1" hidden="0" allowOverlap="1" wp14:anchorId="2A238AAD" wp14:editId="308BD2CF">
            <wp:simplePos x="0" y="0"/>
            <wp:positionH relativeFrom="column">
              <wp:posOffset>1</wp:posOffset>
            </wp:positionH>
            <wp:positionV relativeFrom="paragraph">
              <wp:posOffset>57150</wp:posOffset>
            </wp:positionV>
            <wp:extent cx="1209675" cy="1476375"/>
            <wp:effectExtent l="0" t="0" r="0" b="0"/>
            <wp:wrapSquare wrapText="bothSides" distT="0" distB="0" distL="114300" distR="114300"/>
            <wp:docPr id="1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1209675" cy="1476375"/>
                    </a:xfrm>
                    <a:prstGeom prst="rect">
                      <a:avLst/>
                    </a:prstGeom>
                    <a:ln/>
                  </pic:spPr>
                </pic:pic>
              </a:graphicData>
            </a:graphic>
          </wp:anchor>
        </w:drawing>
      </w:r>
    </w:p>
    <w:p w14:paraId="40F64D64"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rPr>
        <w:t xml:space="preserve">Sindre Grindheim is a physician specialized in obstetrics and gynecology and works as a consultant obstetrician at Haukeland University Hospital in Bergen, Norway. He is associated with the University of Bergen and is currently the lead researcher in Bergen birth study, a large prospective observational trial assessing maternal and neonatal outcome after operative vaginal delivery with focus on maternal pelvic floor injuries. He has over the last years, attended several courses in practical obstetrics as instructor. He has for nearly a decade participated in creating national guidelines in managing high risk pregnancies in Norway. His main field of interest is management of high-risk pregnancies due to maternal conditions, and management of complicated </w:t>
      </w:r>
      <w:proofErr w:type="spellStart"/>
      <w:r w:rsidRPr="00FF78B6">
        <w:rPr>
          <w:rFonts w:ascii="Times New Roman" w:hAnsi="Times New Roman" w:cs="Times New Roman"/>
        </w:rPr>
        <w:t>labour</w:t>
      </w:r>
      <w:proofErr w:type="spellEnd"/>
      <w:r w:rsidRPr="00FF78B6">
        <w:rPr>
          <w:rFonts w:ascii="Times New Roman" w:hAnsi="Times New Roman" w:cs="Times New Roman"/>
        </w:rPr>
        <w:t xml:space="preserve">. </w:t>
      </w:r>
    </w:p>
    <w:p w14:paraId="4403DC5B" w14:textId="77777777" w:rsidR="00C11FBD" w:rsidRPr="00FF78B6" w:rsidRDefault="00C11FBD">
      <w:pPr>
        <w:spacing w:line="259" w:lineRule="auto"/>
        <w:rPr>
          <w:rFonts w:ascii="Times New Roman" w:hAnsi="Times New Roman" w:cs="Times New Roman"/>
        </w:rPr>
      </w:pPr>
    </w:p>
    <w:p w14:paraId="63295F88" w14:textId="150F58D6" w:rsidR="00C11FBD" w:rsidRPr="00FF78B6" w:rsidRDefault="00F90D50">
      <w:pPr>
        <w:spacing w:line="259" w:lineRule="auto"/>
        <w:jc w:val="both"/>
        <w:rPr>
          <w:rFonts w:ascii="Times New Roman" w:hAnsi="Times New Roman" w:cs="Times New Roman"/>
          <w:b/>
        </w:rPr>
      </w:pPr>
      <w:r w:rsidRPr="00FF78B6">
        <w:rPr>
          <w:rFonts w:ascii="Times New Roman" w:hAnsi="Times New Roman" w:cs="Times New Roman"/>
          <w:noProof/>
        </w:rPr>
        <w:lastRenderedPageBreak/>
        <w:drawing>
          <wp:anchor distT="0" distB="0" distL="114300" distR="114300" simplePos="0" relativeHeight="251678720" behindDoc="0" locked="0" layoutInCell="1" hidden="0" allowOverlap="1" wp14:anchorId="7F231F5E" wp14:editId="055389C9">
            <wp:simplePos x="0" y="0"/>
            <wp:positionH relativeFrom="column">
              <wp:posOffset>2540</wp:posOffset>
            </wp:positionH>
            <wp:positionV relativeFrom="paragraph">
              <wp:posOffset>85090</wp:posOffset>
            </wp:positionV>
            <wp:extent cx="1168400" cy="1609090"/>
            <wp:effectExtent l="0" t="0" r="0" b="0"/>
            <wp:wrapSquare wrapText="bothSides" distT="0" distB="0" distL="114300" distR="114300"/>
            <wp:docPr id="8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8"/>
                    <a:srcRect/>
                    <a:stretch>
                      <a:fillRect/>
                    </a:stretch>
                  </pic:blipFill>
                  <pic:spPr>
                    <a:xfrm>
                      <a:off x="0" y="0"/>
                      <a:ext cx="1168400" cy="1609090"/>
                    </a:xfrm>
                    <a:prstGeom prst="rect">
                      <a:avLst/>
                    </a:prstGeom>
                    <a:ln/>
                  </pic:spPr>
                </pic:pic>
              </a:graphicData>
            </a:graphic>
            <wp14:sizeRelH relativeFrom="margin">
              <wp14:pctWidth>0</wp14:pctWidth>
            </wp14:sizeRelH>
          </wp:anchor>
        </w:drawing>
      </w:r>
      <w:proofErr w:type="spellStart"/>
      <w:r w:rsidR="005710E9" w:rsidRPr="00FF78B6">
        <w:rPr>
          <w:rFonts w:ascii="Times New Roman" w:hAnsi="Times New Roman" w:cs="Times New Roman"/>
          <w:b/>
        </w:rPr>
        <w:t>Torvid</w:t>
      </w:r>
      <w:proofErr w:type="spellEnd"/>
      <w:r w:rsidR="005710E9" w:rsidRPr="00FF78B6">
        <w:rPr>
          <w:rFonts w:ascii="Times New Roman" w:hAnsi="Times New Roman" w:cs="Times New Roman"/>
          <w:b/>
        </w:rPr>
        <w:t xml:space="preserve"> </w:t>
      </w:r>
      <w:proofErr w:type="spellStart"/>
      <w:r w:rsidR="005710E9" w:rsidRPr="00FF78B6">
        <w:rPr>
          <w:rFonts w:ascii="Times New Roman" w:hAnsi="Times New Roman" w:cs="Times New Roman"/>
          <w:b/>
        </w:rPr>
        <w:t>Kiserud</w:t>
      </w:r>
      <w:proofErr w:type="spellEnd"/>
    </w:p>
    <w:p w14:paraId="4542C164" w14:textId="77777777" w:rsidR="00C11FBD" w:rsidRPr="00FF78B6" w:rsidRDefault="005710E9">
      <w:pPr>
        <w:spacing w:line="259" w:lineRule="auto"/>
        <w:jc w:val="both"/>
        <w:rPr>
          <w:rFonts w:ascii="Times New Roman" w:hAnsi="Times New Roman" w:cs="Times New Roman"/>
        </w:rPr>
      </w:pPr>
      <w:proofErr w:type="spellStart"/>
      <w:r w:rsidRPr="00FF78B6">
        <w:rPr>
          <w:rFonts w:ascii="Times New Roman" w:hAnsi="Times New Roman" w:cs="Times New Roman"/>
        </w:rPr>
        <w:t>Torvid</w:t>
      </w:r>
      <w:proofErr w:type="spellEnd"/>
      <w:r w:rsidRPr="00FF78B6">
        <w:rPr>
          <w:rFonts w:ascii="Times New Roman" w:hAnsi="Times New Roman" w:cs="Times New Roman"/>
        </w:rPr>
        <w:t xml:space="preserve"> </w:t>
      </w:r>
      <w:proofErr w:type="spellStart"/>
      <w:r w:rsidRPr="00FF78B6">
        <w:rPr>
          <w:rFonts w:ascii="Times New Roman" w:hAnsi="Times New Roman" w:cs="Times New Roman"/>
        </w:rPr>
        <w:t>Kiserud</w:t>
      </w:r>
      <w:proofErr w:type="spellEnd"/>
      <w:r w:rsidRPr="00FF78B6">
        <w:rPr>
          <w:rFonts w:ascii="Times New Roman" w:hAnsi="Times New Roman" w:cs="Times New Roman"/>
        </w:rPr>
        <w:t xml:space="preserve">, MD PhD, Senior Professor (University of Bergen); obstetrician-gynecologist; fetal medicine specialist; fistula surgeon. Ian Donald Gold Medal laureate for his lifetime scientific achievements (ISUOG 2015). WHO external adviser. Pioneered Doppler ultrasound of the fetal ductus venosus as a clinical tool, and provided essential new insights in its fluid-dynamic, physiological and functional-anatomical foundation. Recognized as a world leader in clinical ultrasound diagnostics and research (Keywords: Fetal Growth, Biometry, Doppler Ultrasound, Fetal Physiology, Fetal Circulation, Hemodynamics, Cardiac Function, Cardiovascular Abnormalities, Fetal Liver Function, Fetal Growth Restriction, Fetal Macrosomia, Diabetes, </w:t>
      </w:r>
      <w:proofErr w:type="spellStart"/>
      <w:r w:rsidRPr="00FF78B6">
        <w:rPr>
          <w:rFonts w:ascii="Times New Roman" w:hAnsi="Times New Roman" w:cs="Times New Roman"/>
        </w:rPr>
        <w:t>DOHaD</w:t>
      </w:r>
      <w:proofErr w:type="spellEnd"/>
      <w:r w:rsidRPr="00FF78B6">
        <w:rPr>
          <w:rFonts w:ascii="Times New Roman" w:hAnsi="Times New Roman" w:cs="Times New Roman"/>
        </w:rPr>
        <w:t>).</w:t>
      </w:r>
    </w:p>
    <w:p w14:paraId="2D020321" w14:textId="498F5446" w:rsidR="00C11FBD" w:rsidRDefault="005710E9">
      <w:pPr>
        <w:spacing w:line="259" w:lineRule="auto"/>
        <w:jc w:val="both"/>
        <w:rPr>
          <w:rFonts w:ascii="Times New Roman" w:hAnsi="Times New Roman" w:cs="Times New Roman"/>
          <w:color w:val="1155CC"/>
          <w:u w:val="single"/>
        </w:rPr>
      </w:pPr>
      <w:r w:rsidRPr="00FF78B6">
        <w:rPr>
          <w:rFonts w:ascii="Times New Roman" w:hAnsi="Times New Roman" w:cs="Times New Roman"/>
        </w:rPr>
        <w:t xml:space="preserve">As fistula surgeon, Dr. </w:t>
      </w:r>
      <w:proofErr w:type="spellStart"/>
      <w:r w:rsidRPr="00FF78B6">
        <w:rPr>
          <w:rFonts w:ascii="Times New Roman" w:hAnsi="Times New Roman" w:cs="Times New Roman"/>
        </w:rPr>
        <w:t>Kiserud</w:t>
      </w:r>
      <w:proofErr w:type="spellEnd"/>
      <w:r w:rsidRPr="00FF78B6">
        <w:rPr>
          <w:rFonts w:ascii="Times New Roman" w:hAnsi="Times New Roman" w:cs="Times New Roman"/>
        </w:rPr>
        <w:t xml:space="preserve"> established and headed the National Centre for Gynecological Fistula in Norway. He has been committed to global health during his entire career, holds a diploma in tropical diseases, and has particularly engaged in emergency obstetrics (Keywords: obstetric care, obstetric fistula, fistula repair, catheter treatment, uterine rupture, pelvic abscess, fertility). Publications confer: </w:t>
      </w:r>
      <w:hyperlink r:id="rId49">
        <w:proofErr w:type="spellStart"/>
        <w:r w:rsidRPr="00FF78B6">
          <w:rPr>
            <w:rFonts w:ascii="Times New Roman" w:hAnsi="Times New Roman" w:cs="Times New Roman"/>
            <w:color w:val="1155CC"/>
            <w:u w:val="single"/>
          </w:rPr>
          <w:t>Kiserud</w:t>
        </w:r>
        <w:proofErr w:type="spellEnd"/>
        <w:r w:rsidRPr="00FF78B6">
          <w:rPr>
            <w:rFonts w:ascii="Times New Roman" w:hAnsi="Times New Roman" w:cs="Times New Roman"/>
            <w:color w:val="1155CC"/>
            <w:u w:val="single"/>
          </w:rPr>
          <w:t xml:space="preserve"> T Google Scholar</w:t>
        </w:r>
      </w:hyperlink>
    </w:p>
    <w:p w14:paraId="4A0824AC" w14:textId="3573BD64" w:rsidR="00DB1BE3" w:rsidRDefault="00DB1BE3">
      <w:pPr>
        <w:spacing w:line="259" w:lineRule="auto"/>
        <w:jc w:val="both"/>
        <w:rPr>
          <w:rFonts w:ascii="Times New Roman" w:hAnsi="Times New Roman" w:cs="Times New Roman"/>
          <w:color w:val="1155CC"/>
          <w:u w:val="single"/>
        </w:rPr>
      </w:pPr>
    </w:p>
    <w:p w14:paraId="3435762D" w14:textId="1D24F518" w:rsidR="00DB1BE3" w:rsidRPr="00E145CD" w:rsidRDefault="00DB1BE3">
      <w:pPr>
        <w:spacing w:line="259" w:lineRule="auto"/>
        <w:jc w:val="both"/>
        <w:rPr>
          <w:rFonts w:ascii="Times New Roman" w:hAnsi="Times New Roman" w:cs="Times New Roman"/>
          <w:b/>
          <w:bCs/>
        </w:rPr>
      </w:pPr>
      <w:r w:rsidRPr="00E145CD">
        <w:rPr>
          <w:rFonts w:eastAsia="Times New Roman"/>
          <w:b/>
          <w:bCs/>
          <w:noProof/>
        </w:rPr>
        <w:drawing>
          <wp:anchor distT="0" distB="0" distL="114300" distR="114300" simplePos="0" relativeHeight="251679744" behindDoc="1" locked="0" layoutInCell="1" allowOverlap="1" wp14:anchorId="5E573BDE" wp14:editId="289D8ACC">
            <wp:simplePos x="0" y="0"/>
            <wp:positionH relativeFrom="column">
              <wp:posOffset>28575</wp:posOffset>
            </wp:positionH>
            <wp:positionV relativeFrom="paragraph">
              <wp:posOffset>0</wp:posOffset>
            </wp:positionV>
            <wp:extent cx="1143000" cy="1428750"/>
            <wp:effectExtent l="0" t="0" r="0" b="0"/>
            <wp:wrapTight wrapText="bothSides">
              <wp:wrapPolygon edited="0">
                <wp:start x="0" y="0"/>
                <wp:lineTo x="0" y="21312"/>
                <wp:lineTo x="21240" y="21312"/>
                <wp:lineTo x="212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1428750"/>
                    </a:xfrm>
                    <a:prstGeom prst="rect">
                      <a:avLst/>
                    </a:prstGeom>
                    <a:noFill/>
                  </pic:spPr>
                </pic:pic>
              </a:graphicData>
            </a:graphic>
          </wp:anchor>
        </w:drawing>
      </w:r>
      <w:r w:rsidRPr="00E145CD">
        <w:rPr>
          <w:rFonts w:ascii="Times New Roman" w:hAnsi="Times New Roman" w:cs="Times New Roman"/>
          <w:b/>
          <w:bCs/>
        </w:rPr>
        <w:t>Christine Mullin</w:t>
      </w:r>
    </w:p>
    <w:p w14:paraId="1941419E" w14:textId="3BDED665"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Dr. Mullin is currently the Interim System Chief of Northwell Health Fertility.  Dr. Mullin first joined the Reproductive Endocrinology and Infertility Division at Northwell in 2011 after completing her fellowship in Reproductive Endocrinology and Infertility at NYU Fertility Center-Langone Medical Center. She was selected by The American Society of Reproductive Medicine as a Clinical Research/Reproductive Scientist Training Scholar, and successfully completed the Northwell Health Physician Leadership Development Program in 2020 and Northwell’s Executive Leadership Development Program in 2022.</w:t>
      </w:r>
    </w:p>
    <w:p w14:paraId="777EFD0C" w14:textId="77777777"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 </w:t>
      </w:r>
    </w:p>
    <w:p w14:paraId="5DBEAD78" w14:textId="25A6712F"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In her time at Northwell, Dr. Mullin has continually demonstrated a strong devotion to patient care, education, and leadership. She has excelled in prior leadership roles including IVF Director, Preimplantation Genetic Testing Director and Fertility Preservation Director at Northwell Health Fertility.</w:t>
      </w:r>
      <w:r w:rsidRPr="00DB1BE3">
        <w:rPr>
          <w:rFonts w:asciiTheme="majorBidi" w:eastAsia="Times New Roman" w:hAnsiTheme="majorBidi" w:cstheme="majorBidi"/>
          <w:color w:val="3A3A3A"/>
        </w:rPr>
        <w:t> In addition to these administrative roles, she is deeply committed to medical education and teaching. Dr. Mullin leads initiatives for improving resident and fellow education, and promotes academic enrichment activities for the REI Attending physicians. She has held a faculty appointment at the Donald and Barbara Zucker School of Medicine at Hofstra/Northwell as an Assistant Professor since 2011. Dr. Mullin maintains a busy REI practice and has been recognized as</w:t>
      </w:r>
      <w:r w:rsidRPr="00DB1BE3">
        <w:rPr>
          <w:rFonts w:asciiTheme="majorBidi" w:eastAsia="Times New Roman" w:hAnsiTheme="majorBidi" w:cstheme="majorBidi"/>
          <w:color w:val="000000"/>
        </w:rPr>
        <w:t> one of Newsday's Top Doctors on Long Island, Castle Connolly Regional Top Doctors and US News and World Reports Top Doctors.</w:t>
      </w:r>
    </w:p>
    <w:p w14:paraId="7711B506" w14:textId="11756030" w:rsidR="00DB1BE3" w:rsidRPr="00DB1BE3" w:rsidRDefault="00DB1BE3" w:rsidP="00DB1BE3">
      <w:pPr>
        <w:spacing w:line="259" w:lineRule="auto"/>
        <w:rPr>
          <w:rFonts w:eastAsia="Calibri" w:cs="Arial"/>
        </w:rPr>
      </w:pPr>
    </w:p>
    <w:p w14:paraId="6F9DB5B7" w14:textId="0750F2FC" w:rsidR="00B41F4F" w:rsidRPr="00B41F4F" w:rsidRDefault="00B41F4F" w:rsidP="00B41F4F">
      <w:pPr>
        <w:spacing w:line="240" w:lineRule="auto"/>
        <w:jc w:val="both"/>
        <w:rPr>
          <w:rFonts w:ascii="Goudy Old Style" w:eastAsia="Calibri" w:hAnsi="Goudy Old Style"/>
          <w:b/>
          <w:bCs/>
        </w:rPr>
      </w:pPr>
      <w:r w:rsidRPr="00B41F4F">
        <w:rPr>
          <w:rFonts w:ascii="Goudy Old Style" w:eastAsia="Calibri" w:hAnsi="Goudy Old Style"/>
          <w:b/>
          <w:bCs/>
        </w:rPr>
        <w:t xml:space="preserve">                                                   </w:t>
      </w:r>
    </w:p>
    <w:p w14:paraId="10510D8B" w14:textId="47865F39" w:rsidR="00B41F4F" w:rsidRPr="00B41F4F" w:rsidRDefault="00F90D50" w:rsidP="00B41F4F">
      <w:pPr>
        <w:spacing w:line="240" w:lineRule="auto"/>
        <w:jc w:val="both"/>
        <w:rPr>
          <w:rFonts w:ascii="Times New Roman" w:eastAsia="Calibri" w:hAnsi="Times New Roman" w:cs="Times New Roman"/>
          <w:b/>
          <w:bCs/>
        </w:rPr>
      </w:pPr>
      <w:r w:rsidRPr="00B41F4F">
        <w:rPr>
          <w:rFonts w:ascii="Goudy Old Style" w:eastAsia="Calibri" w:hAnsi="Goudy Old Style"/>
          <w:b/>
          <w:bCs/>
          <w:noProof/>
        </w:rPr>
        <w:lastRenderedPageBreak/>
        <w:drawing>
          <wp:anchor distT="0" distB="0" distL="114300" distR="114300" simplePos="0" relativeHeight="251681792" behindDoc="0" locked="0" layoutInCell="1" allowOverlap="1" wp14:anchorId="445B44D0" wp14:editId="132649E0">
            <wp:simplePos x="0" y="0"/>
            <wp:positionH relativeFrom="column">
              <wp:posOffset>2540</wp:posOffset>
            </wp:positionH>
            <wp:positionV relativeFrom="paragraph">
              <wp:posOffset>12700</wp:posOffset>
            </wp:positionV>
            <wp:extent cx="1388745" cy="1595755"/>
            <wp:effectExtent l="0" t="0" r="1905" b="4445"/>
            <wp:wrapThrough wrapText="bothSides">
              <wp:wrapPolygon edited="0">
                <wp:start x="0" y="0"/>
                <wp:lineTo x="0" y="21402"/>
                <wp:lineTo x="21333" y="21402"/>
                <wp:lineTo x="21333" y="0"/>
                <wp:lineTo x="0" y="0"/>
              </wp:wrapPolygon>
            </wp:wrapThrough>
            <wp:docPr id="25" name="Picture 25" descr="F:\Preconference CME docs_2019\CME Speakers Bios_Photos_2019\Prager_Sarah_low 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econference CME docs_2019\CME Speakers Bios_Photos_2019\Prager_Sarah_low 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8745"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4F" w:rsidRPr="00B41F4F">
        <w:rPr>
          <w:rFonts w:ascii="Times New Roman" w:eastAsia="Calibri" w:hAnsi="Times New Roman" w:cs="Times New Roman"/>
          <w:b/>
          <w:bCs/>
        </w:rPr>
        <w:t>Sarah Ward Prager, M.D., M.A.S.</w:t>
      </w:r>
    </w:p>
    <w:p w14:paraId="10813BE1" w14:textId="77777777" w:rsidR="00B41F4F" w:rsidRPr="00B41F4F" w:rsidRDefault="00B41F4F" w:rsidP="00B41F4F">
      <w:pPr>
        <w:spacing w:line="240" w:lineRule="auto"/>
        <w:jc w:val="both"/>
        <w:rPr>
          <w:rFonts w:ascii="Times New Roman" w:eastAsia="Calibri" w:hAnsi="Times New Roman" w:cs="Times New Roman"/>
          <w:bCs/>
        </w:rPr>
      </w:pPr>
      <w:r w:rsidRPr="00B41F4F">
        <w:rPr>
          <w:rFonts w:ascii="Times New Roman" w:eastAsia="Calibri" w:hAnsi="Times New Roman" w:cs="Times New Roman"/>
          <w:bCs/>
        </w:rPr>
        <w:t xml:space="preserve">Dr. Prager is a Professor in the University of Washington (UW) Department of Obstetrics and Gynecology and Adjunct Professor of Health Services at the UW School of Public Health. She is the Director of the Family Planning Division and the Fellowship in Family Planning.  She teaches family planning to medical students, residents, fellows and other allied health professionals at the University of Washington Medical Center.  Her research interests include immediate postpartum LARC, post abortion contraception and early pregnancy loss management, with a focus on implementation of EPL services in outpatient settings.  She has 39 publications in peer-reviewed journals and has co-authored three chapters and two UpToDate topics.  Dr. Prager was part of the working group that updated the most recent CDC Medical Eligibility Criteria for Contraception Use and Selected Practice Recommendations, both published in 2016. She has done work with ACOG since 2001 and is the immediate past Chair of the Washington Section, as well as past Chair of the Committee for Healthcare for Underserved Women, and the current Co-Chair of the Abortion Access and Training Work Group.  Since 2009, she has participated in global family planning projects or trainings in Nepal, Pakistan, Uganda, Zambia and Zimbabwe, and is currently on sabbatical from the University of Washington and spending this academic year on faculty in the OBGYN department at St. Paul Hospital and Millennium Medical College in Addis Ababa, Ethiopia. Her specific focus is supporting and growing the family planning fellowship and program here.  </w:t>
      </w:r>
    </w:p>
    <w:p w14:paraId="48E2EAEC" w14:textId="0200684D" w:rsidR="00B41F4F" w:rsidRDefault="00B41F4F" w:rsidP="00B41F4F">
      <w:pPr>
        <w:spacing w:line="240" w:lineRule="auto"/>
        <w:jc w:val="both"/>
        <w:rPr>
          <w:rFonts w:ascii="Times New Roman" w:eastAsia="Calibri" w:hAnsi="Times New Roman" w:cs="Times New Roman"/>
          <w:bCs/>
        </w:rPr>
      </w:pPr>
      <w:r w:rsidRPr="00B41F4F">
        <w:rPr>
          <w:rFonts w:ascii="Times New Roman" w:eastAsia="Calibri" w:hAnsi="Times New Roman" w:cs="Times New Roman"/>
          <w:bCs/>
        </w:rPr>
        <w:t xml:space="preserve">Dr. Prager received her undergraduate degree </w:t>
      </w:r>
      <w:r w:rsidRPr="00B41F4F">
        <w:rPr>
          <w:rFonts w:ascii="Times New Roman" w:eastAsia="Calibri" w:hAnsi="Times New Roman" w:cs="Times New Roman"/>
          <w:bCs/>
          <w:i/>
        </w:rPr>
        <w:t>summa cum laude</w:t>
      </w:r>
      <w:r w:rsidRPr="00B41F4F">
        <w:rPr>
          <w:rFonts w:ascii="Times New Roman" w:eastAsia="Calibri" w:hAnsi="Times New Roman" w:cs="Times New Roman"/>
          <w:bCs/>
        </w:rPr>
        <w:t xml:space="preserve"> in Romance Languages and Literature from Princeton University in 1993. She received her medical degree from the University of Texas Southwestern Medical School in 2000 and completed her residency at the University of Vermont in 2004. She completed a Family Planning Fellowship and a Masters in Advanced Studies (MAS) in Clinical Research in 2006 at the University of California, San Francisco.  She has been on faculty at UW since August, 2006 and on faculty at SPHMMC since September, 2019.</w:t>
      </w:r>
    </w:p>
    <w:p w14:paraId="64ADF676" w14:textId="029F2F12" w:rsidR="009B2679" w:rsidRPr="00B41F4F" w:rsidRDefault="009B2679" w:rsidP="00B41F4F">
      <w:pPr>
        <w:spacing w:line="240" w:lineRule="auto"/>
        <w:jc w:val="both"/>
        <w:rPr>
          <w:rFonts w:ascii="Times New Roman" w:eastAsia="Calibri" w:hAnsi="Times New Roman" w:cs="Times New Roman"/>
          <w:bCs/>
        </w:rPr>
      </w:pPr>
    </w:p>
    <w:p w14:paraId="55245AD8" w14:textId="5B6A834D" w:rsidR="009B2679" w:rsidRPr="00733C27" w:rsidRDefault="009B2679" w:rsidP="009B2679">
      <w:pPr>
        <w:spacing w:after="0" w:line="240" w:lineRule="auto"/>
        <w:jc w:val="both"/>
        <w:rPr>
          <w:rFonts w:asciiTheme="majorBidi" w:eastAsia="Times New Roman" w:hAnsiTheme="majorBidi" w:cstheme="majorBidi"/>
          <w:b/>
          <w:bCs/>
          <w:color w:val="222222"/>
          <w:sz w:val="24"/>
          <w:szCs w:val="24"/>
          <w:shd w:val="clear" w:color="auto" w:fill="FFFFFF"/>
        </w:rPr>
      </w:pPr>
      <w:r w:rsidRPr="00733C27">
        <w:rPr>
          <w:rFonts w:asciiTheme="majorBidi" w:hAnsiTheme="majorBidi" w:cstheme="majorBidi"/>
          <w:b/>
          <w:bCs/>
          <w:noProof/>
        </w:rPr>
        <w:drawing>
          <wp:anchor distT="0" distB="0" distL="114300" distR="114300" simplePos="0" relativeHeight="251682816" behindDoc="1" locked="0" layoutInCell="1" allowOverlap="1" wp14:anchorId="48493028" wp14:editId="23B17FFA">
            <wp:simplePos x="0" y="0"/>
            <wp:positionH relativeFrom="column">
              <wp:posOffset>-104775</wp:posOffset>
            </wp:positionH>
            <wp:positionV relativeFrom="paragraph">
              <wp:posOffset>28575</wp:posOffset>
            </wp:positionV>
            <wp:extent cx="1390650" cy="1571625"/>
            <wp:effectExtent l="0" t="0" r="0" b="9525"/>
            <wp:wrapTight wrapText="bothSides">
              <wp:wrapPolygon edited="0">
                <wp:start x="0" y="0"/>
                <wp:lineTo x="0" y="21469"/>
                <wp:lineTo x="21304" y="21469"/>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90650" cy="1571625"/>
                    </a:xfrm>
                    <a:prstGeom prst="rect">
                      <a:avLst/>
                    </a:prstGeom>
                    <a:noFill/>
                    <a:ln>
                      <a:noFill/>
                    </a:ln>
                  </pic:spPr>
                </pic:pic>
              </a:graphicData>
            </a:graphic>
          </wp:anchor>
        </w:drawing>
      </w:r>
      <w:r w:rsidRPr="009B2679">
        <w:rPr>
          <w:rFonts w:asciiTheme="majorBidi" w:eastAsia="Times New Roman" w:hAnsiTheme="majorBidi" w:cstheme="majorBidi"/>
          <w:b/>
          <w:bCs/>
          <w:color w:val="222222"/>
          <w:sz w:val="24"/>
          <w:szCs w:val="24"/>
          <w:shd w:val="clear" w:color="auto" w:fill="FFFFFF"/>
        </w:rPr>
        <w:t>Hanna Teklu G/Egziabher</w:t>
      </w:r>
    </w:p>
    <w:p w14:paraId="203C19C2" w14:textId="77777777" w:rsidR="009B2679" w:rsidRPr="009B2679" w:rsidRDefault="009B2679" w:rsidP="009B2679">
      <w:pPr>
        <w:spacing w:after="0" w:line="240" w:lineRule="auto"/>
        <w:jc w:val="both"/>
        <w:rPr>
          <w:rFonts w:asciiTheme="majorBidi" w:eastAsia="Times New Roman" w:hAnsiTheme="majorBidi" w:cstheme="majorBidi"/>
          <w:sz w:val="24"/>
          <w:szCs w:val="24"/>
        </w:rPr>
      </w:pPr>
    </w:p>
    <w:p w14:paraId="6EBDE091" w14:textId="77777777"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MD, obstetrician and gynecologist graduated from BLH in 2015</w:t>
      </w:r>
    </w:p>
    <w:p w14:paraId="055CFB30" w14:textId="17D07FB1"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 xml:space="preserve">Served as assistant professor of obstetrics and gynecology at Dire Dawa </w:t>
      </w:r>
      <w:proofErr w:type="gramStart"/>
      <w:r w:rsidRPr="009B2679">
        <w:rPr>
          <w:rFonts w:asciiTheme="majorBidi" w:eastAsia="Times New Roman" w:hAnsiTheme="majorBidi" w:cstheme="majorBidi"/>
          <w:color w:val="222222"/>
          <w:sz w:val="24"/>
          <w:szCs w:val="24"/>
        </w:rPr>
        <w:t>university  for</w:t>
      </w:r>
      <w:proofErr w:type="gramEnd"/>
      <w:r w:rsidRPr="009B2679">
        <w:rPr>
          <w:rFonts w:asciiTheme="majorBidi" w:eastAsia="Times New Roman" w:hAnsiTheme="majorBidi" w:cstheme="majorBidi"/>
          <w:color w:val="222222"/>
          <w:sz w:val="24"/>
          <w:szCs w:val="24"/>
        </w:rPr>
        <w:t xml:space="preserve"> 2years and as senior medical specialist at ALERT center </w:t>
      </w:r>
    </w:p>
    <w:p w14:paraId="5B1D121D" w14:textId="11211F33"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I am now FP fellow at SPHMMC</w:t>
      </w:r>
    </w:p>
    <w:p w14:paraId="054CCCCA" w14:textId="3438FC0C"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Am an active member of ECSACOG-FIGO Community of practice </w:t>
      </w:r>
    </w:p>
    <w:p w14:paraId="6E590439" w14:textId="77777777"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Working on research inclined on SRH</w:t>
      </w:r>
    </w:p>
    <w:p w14:paraId="6803EA4D" w14:textId="7E08A783"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Am also principal investigator of some clinical trials done in Ethiopia </w:t>
      </w:r>
    </w:p>
    <w:p w14:paraId="59CB81C1" w14:textId="3781696A" w:rsidR="00DB1BE3" w:rsidRPr="00B41F4F" w:rsidRDefault="00DB1BE3">
      <w:pPr>
        <w:spacing w:line="259" w:lineRule="auto"/>
        <w:jc w:val="both"/>
        <w:rPr>
          <w:rFonts w:ascii="Times New Roman" w:hAnsi="Times New Roman" w:cs="Times New Roman"/>
          <w:color w:val="1155CC"/>
          <w:u w:val="single"/>
        </w:rPr>
      </w:pPr>
    </w:p>
    <w:p w14:paraId="413ECEBF" w14:textId="570E0151" w:rsidR="00C11FBD" w:rsidRDefault="00C11FBD">
      <w:pPr>
        <w:spacing w:line="259" w:lineRule="auto"/>
        <w:jc w:val="both"/>
      </w:pPr>
    </w:p>
    <w:p w14:paraId="0E145CF9" w14:textId="78919425" w:rsidR="00F90D50" w:rsidRDefault="00F90D50">
      <w:pPr>
        <w:spacing w:line="259" w:lineRule="auto"/>
        <w:jc w:val="both"/>
      </w:pPr>
    </w:p>
    <w:p w14:paraId="6E295E49" w14:textId="03ED3B0B" w:rsidR="00F90D50" w:rsidRPr="00A37605" w:rsidRDefault="00D47015" w:rsidP="00F90D50">
      <w:pPr>
        <w:jc w:val="both"/>
        <w:rPr>
          <w:rFonts w:asciiTheme="majorBidi" w:hAnsiTheme="majorBidi" w:cstheme="majorBidi"/>
          <w:b/>
          <w:bCs/>
        </w:rPr>
      </w:pPr>
      <w:r w:rsidRPr="00A37605">
        <w:rPr>
          <w:rFonts w:asciiTheme="majorBidi" w:hAnsiTheme="majorBidi" w:cstheme="majorBidi"/>
          <w:b/>
          <w:bCs/>
          <w:noProof/>
        </w:rPr>
        <w:lastRenderedPageBreak/>
        <w:drawing>
          <wp:anchor distT="0" distB="0" distL="114300" distR="114300" simplePos="0" relativeHeight="251683840" behindDoc="1" locked="0" layoutInCell="1" allowOverlap="1" wp14:anchorId="2936B605" wp14:editId="07D7FD7E">
            <wp:simplePos x="0" y="0"/>
            <wp:positionH relativeFrom="column">
              <wp:posOffset>36507</wp:posOffset>
            </wp:positionH>
            <wp:positionV relativeFrom="paragraph">
              <wp:posOffset>16510</wp:posOffset>
            </wp:positionV>
            <wp:extent cx="1216025" cy="1535430"/>
            <wp:effectExtent l="0" t="0" r="3175" b="7620"/>
            <wp:wrapTight wrapText="bothSides">
              <wp:wrapPolygon edited="0">
                <wp:start x="0" y="0"/>
                <wp:lineTo x="0" y="21439"/>
                <wp:lineTo x="21318" y="21439"/>
                <wp:lineTo x="213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1602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D50" w:rsidRPr="00A37605">
        <w:rPr>
          <w:rFonts w:asciiTheme="majorBidi" w:hAnsiTheme="majorBidi" w:cstheme="majorBidi"/>
          <w:b/>
          <w:bCs/>
        </w:rPr>
        <w:t xml:space="preserve">Dr. Zewdu </w:t>
      </w:r>
      <w:proofErr w:type="spellStart"/>
      <w:r w:rsidR="00F90D50" w:rsidRPr="00A37605">
        <w:rPr>
          <w:rFonts w:asciiTheme="majorBidi" w:hAnsiTheme="majorBidi" w:cstheme="majorBidi"/>
          <w:b/>
          <w:bCs/>
        </w:rPr>
        <w:t>Terefework</w:t>
      </w:r>
      <w:proofErr w:type="spellEnd"/>
      <w:r w:rsidR="00F90D50" w:rsidRPr="00A37605">
        <w:rPr>
          <w:rFonts w:asciiTheme="majorBidi" w:hAnsiTheme="majorBidi" w:cstheme="majorBidi"/>
          <w:b/>
          <w:bCs/>
        </w:rPr>
        <w:t xml:space="preserve"> </w:t>
      </w:r>
    </w:p>
    <w:p w14:paraId="3E140187" w14:textId="31D9088A" w:rsidR="00F90D50" w:rsidRPr="00A37605" w:rsidRDefault="00F90D50" w:rsidP="00F90D50">
      <w:pPr>
        <w:jc w:val="both"/>
        <w:rPr>
          <w:rFonts w:asciiTheme="majorBidi" w:hAnsiTheme="majorBidi" w:cstheme="majorBidi"/>
        </w:rPr>
      </w:pPr>
      <w:r w:rsidRPr="00A37605">
        <w:rPr>
          <w:rFonts w:asciiTheme="majorBidi" w:hAnsiTheme="majorBidi" w:cstheme="majorBidi"/>
        </w:rPr>
        <w:t xml:space="preserve">Received both his MSc and Ph.D. in Microbiology from the department of Applied Chemistry and Microbiology at the University of Helsinki. He also holds a diploma in psychology and received several certificates on genomics in medicine and genomic technologies in clinical diagnostics and genetic counseling. He runs a genetic testing laboratory in Addis Ababa. He is currently an adjunct associate professor at Addis Ababa University School of Laboratory Medicine and teaches at </w:t>
      </w:r>
      <w:proofErr w:type="spellStart"/>
      <w:r w:rsidRPr="00A37605">
        <w:rPr>
          <w:rFonts w:asciiTheme="majorBidi" w:hAnsiTheme="majorBidi" w:cstheme="majorBidi"/>
        </w:rPr>
        <w:t>Myunsung</w:t>
      </w:r>
      <w:proofErr w:type="spellEnd"/>
      <w:r w:rsidRPr="00A37605">
        <w:rPr>
          <w:rFonts w:asciiTheme="majorBidi" w:hAnsiTheme="majorBidi" w:cstheme="majorBidi"/>
        </w:rPr>
        <w:t xml:space="preserve"> Christian Medical College (Korea Hospital). He has published several articles in scientific peer-reviewed journals and authored chapters in books. He is an accomplished Research scientist and educator specializing in microbiology, molecular biology, and genetic testing. His research activities include plant-microbe interaction for sustainable agriculture, molecular fingerprints for the identification of microbes and molecular diagnostics of congenital anomalies &amp; inherited diseases, genetic testing, and counseling.</w:t>
      </w:r>
    </w:p>
    <w:p w14:paraId="4F555D7C" w14:textId="1DE368F1" w:rsidR="00F90D50" w:rsidRPr="00A37605" w:rsidRDefault="00F90D50">
      <w:pPr>
        <w:spacing w:line="259" w:lineRule="auto"/>
        <w:jc w:val="both"/>
        <w:rPr>
          <w:rFonts w:asciiTheme="majorBidi" w:hAnsiTheme="majorBidi" w:cstheme="majorBidi"/>
        </w:rPr>
      </w:pPr>
    </w:p>
    <w:p w14:paraId="218E5359" w14:textId="77777777" w:rsidR="00C11FBD" w:rsidRDefault="00C11FBD">
      <w:pPr>
        <w:widowControl w:val="0"/>
        <w:spacing w:before="40" w:after="0" w:line="240" w:lineRule="auto"/>
        <w:jc w:val="both"/>
        <w:rPr>
          <w:rFonts w:ascii="Times New Roman" w:eastAsia="Times New Roman" w:hAnsi="Times New Roman" w:cs="Times New Roman"/>
        </w:rPr>
      </w:pPr>
    </w:p>
    <w:p w14:paraId="6C204EA0" w14:textId="35A51607" w:rsidR="00C11FBD" w:rsidRDefault="005710E9">
      <w:pPr>
        <w:spacing w:line="360" w:lineRule="auto"/>
        <w:jc w:val="center"/>
        <w:rPr>
          <w:b/>
          <w:sz w:val="28"/>
          <w:szCs w:val="28"/>
        </w:rPr>
        <w:sectPr w:rsidR="00C11FBD">
          <w:type w:val="continuous"/>
          <w:pgSz w:w="11910" w:h="16840"/>
          <w:pgMar w:top="1340" w:right="1580" w:bottom="280" w:left="1680" w:header="720" w:footer="720" w:gutter="0"/>
          <w:cols w:space="720"/>
        </w:sectPr>
      </w:pPr>
      <w:r>
        <w:rPr>
          <w:rFonts w:ascii="Times New Roman" w:eastAsia="Times New Roman" w:hAnsi="Times New Roman" w:cs="Times New Roman"/>
        </w:rPr>
        <w:t xml:space="preserve">      </w:t>
      </w:r>
    </w:p>
    <w:p w14:paraId="2E755367" w14:textId="77777777" w:rsidR="00C11FBD" w:rsidRDefault="00C11FBD">
      <w:pPr>
        <w:jc w:val="both"/>
        <w:rPr>
          <w:rFonts w:ascii="Times New Roman" w:eastAsia="Times New Roman" w:hAnsi="Times New Roman" w:cs="Times New Roman"/>
          <w:sz w:val="24"/>
          <w:szCs w:val="24"/>
        </w:rPr>
      </w:pPr>
    </w:p>
    <w:p w14:paraId="660D52E2" w14:textId="77777777" w:rsidR="00C11FBD" w:rsidRDefault="00C11FBD">
      <w:pPr>
        <w:jc w:val="both"/>
        <w:rPr>
          <w:rFonts w:ascii="Times New Roman" w:eastAsia="Times New Roman" w:hAnsi="Times New Roman" w:cs="Times New Roman"/>
          <w:sz w:val="24"/>
          <w:szCs w:val="24"/>
        </w:rPr>
      </w:pPr>
    </w:p>
    <w:p w14:paraId="28319859"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Information:</w:t>
      </w:r>
    </w:p>
    <w:p w14:paraId="11AE458F"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ESOG will be offering online registration on the ESOG website and Facebook page and will send the online registration form and Zoom invitation to ESOG members, partners, speakers, trainers etc. via personal e-mail addresses. The ZOOM webinar link will also be available to access the CME topics</w:t>
      </w:r>
    </w:p>
    <w:p w14:paraId="65AF2D67" w14:textId="77777777" w:rsidR="00C11FBD" w:rsidRDefault="00C11FBD">
      <w:pPr>
        <w:spacing w:line="360" w:lineRule="auto"/>
        <w:rPr>
          <w:rFonts w:ascii="Times New Roman" w:eastAsia="Times New Roman" w:hAnsi="Times New Roman" w:cs="Times New Roman"/>
        </w:rPr>
      </w:pPr>
    </w:p>
    <w:p w14:paraId="0C6DB9F0" w14:textId="77777777" w:rsidR="00C11FBD" w:rsidRDefault="005710E9">
      <w:pPr>
        <w:shd w:val="clear" w:color="auto" w:fill="95B3D7"/>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CME Credit:</w:t>
      </w:r>
    </w:p>
    <w:p w14:paraId="6882E6C7" w14:textId="77777777" w:rsidR="00C11FBD" w:rsidRDefault="005710E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ESOG designates this virtual activity with a </w:t>
      </w:r>
      <w:r>
        <w:rPr>
          <w:rFonts w:ascii="Times New Roman" w:eastAsia="Times New Roman" w:hAnsi="Times New Roman" w:cs="Times New Roman"/>
          <w:sz w:val="24"/>
          <w:szCs w:val="24"/>
          <w:highlight w:val="yellow"/>
        </w:rPr>
        <w:t>maximum of 20 Continuing Educational Units</w:t>
      </w:r>
      <w:r>
        <w:rPr>
          <w:rFonts w:ascii="Times New Roman" w:eastAsia="Times New Roman" w:hAnsi="Times New Roman" w:cs="Times New Roman"/>
          <w:sz w:val="24"/>
          <w:szCs w:val="24"/>
        </w:rPr>
        <w:t xml:space="preserve"> (CEU)/Credits toward the CME </w:t>
      </w:r>
      <w:r>
        <w:rPr>
          <w:rFonts w:ascii="Times New Roman" w:eastAsia="Times New Roman" w:hAnsi="Times New Roman" w:cs="Times New Roman"/>
          <w:i/>
          <w:sz w:val="24"/>
          <w:szCs w:val="24"/>
        </w:rPr>
        <w:t>(See below the details)</w:t>
      </w:r>
      <w:r>
        <w:rPr>
          <w:rFonts w:ascii="Times New Roman" w:eastAsia="Times New Roman" w:hAnsi="Times New Roman" w:cs="Times New Roman"/>
          <w:sz w:val="24"/>
          <w:szCs w:val="24"/>
        </w:rPr>
        <w:t xml:space="preserve">. Physicians should only claim credit commensurate with the extent of their participation in the activity.   </w:t>
      </w:r>
    </w:p>
    <w:p w14:paraId="00DC6226"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Hands-on training: </w:t>
      </w:r>
    </w:p>
    <w:p w14:paraId="7779E74C" w14:textId="08F0F367" w:rsidR="001A4EB1" w:rsidRDefault="001A4EB1" w:rsidP="00CE1AF6">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w:t>
      </w:r>
      <w:r w:rsidR="006228CA">
        <w:rPr>
          <w:rFonts w:ascii="Times New Roman" w:eastAsia="Times New Roman" w:hAnsi="Times New Roman" w:cs="Times New Roman"/>
          <w:sz w:val="24"/>
          <w:szCs w:val="24"/>
        </w:rPr>
        <w:t>U</w:t>
      </w:r>
      <w:r>
        <w:rPr>
          <w:rFonts w:ascii="Times New Roman" w:eastAsia="Times New Roman" w:hAnsi="Times New Roman" w:cs="Times New Roman"/>
          <w:sz w:val="24"/>
          <w:szCs w:val="24"/>
        </w:rPr>
        <w:t>ltrasonography course: 15 CEUs</w:t>
      </w:r>
    </w:p>
    <w:p w14:paraId="1D0F348F" w14:textId="332A4958" w:rsidR="001A4EB1" w:rsidRDefault="005710E9" w:rsidP="00CE1AF6">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Skills in Advanced Operative Obstetrics: 12 CEUs</w:t>
      </w:r>
    </w:p>
    <w:p w14:paraId="784C8643" w14:textId="2A8D5D4A" w:rsidR="004E6302" w:rsidRPr="004E6302" w:rsidRDefault="004E6302" w:rsidP="004E6302">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Laparoscopy course: 6 CEUs </w:t>
      </w:r>
    </w:p>
    <w:p w14:paraId="4B1A460B"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CME lecture sessions: 1 CEU per one contact hour with a maximum of 6 CEUs per day</w:t>
      </w:r>
    </w:p>
    <w:p w14:paraId="49FDEDA6"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conference attendance: 0.25 CEU per one hour of attendance-Maximum of 2 CEU/day i.e., 4 CEU for the two main conference days</w:t>
      </w:r>
    </w:p>
    <w:p w14:paraId="2D92CCC7"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Oral presentation (Abstract, scientific contents, etc.): 10 CEU per presentation</w:t>
      </w:r>
    </w:p>
    <w:p w14:paraId="73C6AF1A"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Poster presentation: 5 CEU per presentation</w:t>
      </w:r>
    </w:p>
    <w:p w14:paraId="28387D38" w14:textId="77777777" w:rsidR="00C11FBD" w:rsidRDefault="005710E9" w:rsidP="00CE1AF6">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Moderating panel discussion: 0.5 CEU per hour of engagement </w:t>
      </w:r>
    </w:p>
    <w:p w14:paraId="1A28A217" w14:textId="77777777" w:rsidR="00C11FBD" w:rsidRDefault="00C11FBD">
      <w:pPr>
        <w:spacing w:line="360" w:lineRule="auto"/>
        <w:rPr>
          <w:rFonts w:ascii="Times New Roman" w:eastAsia="Times New Roman" w:hAnsi="Times New Roman" w:cs="Times New Roman"/>
        </w:rPr>
      </w:pPr>
    </w:p>
    <w:p w14:paraId="23DF108B" w14:textId="77777777" w:rsidR="00C11FBD" w:rsidRDefault="005710E9">
      <w:pPr>
        <w:shd w:val="clear" w:color="auto" w:fill="95B3D7"/>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Disclosure of faculty and any industrial relationships</w:t>
      </w:r>
    </w:p>
    <w:p w14:paraId="3F8A6336" w14:textId="77777777" w:rsidR="00C11FBD" w:rsidRDefault="005710E9">
      <w:pPr>
        <w:spacing w:line="276" w:lineRule="auto"/>
        <w:rPr>
          <w:rFonts w:ascii="Times New Roman" w:eastAsia="Times New Roman" w:hAnsi="Times New Roman" w:cs="Times New Roman"/>
          <w:sz w:val="24"/>
          <w:szCs w:val="24"/>
        </w:rPr>
      </w:pPr>
      <w:bookmarkStart w:id="4" w:name="_heading=h.2et92p0" w:colFirst="0" w:colLast="0"/>
      <w:bookmarkEnd w:id="4"/>
      <w:r>
        <w:rPr>
          <w:rFonts w:ascii="Times New Roman" w:eastAsia="Times New Roman" w:hAnsi="Times New Roman" w:cs="Times New Roman"/>
          <w:sz w:val="24"/>
          <w:szCs w:val="24"/>
        </w:rPr>
        <w:t>Speakers are expected to disclose any financial interest or other relations with the industry relative to topics they discuss during the CME course. Such disclosure allows participants to better evaluate the objectivity of the information presented in the lectures. Please report on your evaluation form any undisclosed conflict of interest you perceive.</w:t>
      </w:r>
    </w:p>
    <w:p w14:paraId="3B0CE9BB" w14:textId="77777777" w:rsidR="00C11FBD" w:rsidRDefault="00C11FBD">
      <w:pPr>
        <w:spacing w:line="276" w:lineRule="auto"/>
        <w:rPr>
          <w:rFonts w:ascii="Times New Roman" w:eastAsia="Times New Roman" w:hAnsi="Times New Roman" w:cs="Times New Roman"/>
        </w:rPr>
      </w:pPr>
    </w:p>
    <w:p w14:paraId="796F7FF9" w14:textId="77777777" w:rsidR="00C11FBD" w:rsidRDefault="005710E9">
      <w:pPr>
        <w:shd w:val="clear" w:color="auto" w:fill="76923C"/>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objectives </w:t>
      </w:r>
    </w:p>
    <w:p w14:paraId="458D79E1" w14:textId="77777777" w:rsidR="00C11FBD" w:rsidRDefault="005710E9">
      <w:pPr>
        <w:pBdr>
          <w:top w:val="nil"/>
          <w:left w:val="nil"/>
          <w:bottom w:val="nil"/>
          <w:right w:val="nil"/>
          <w:between w:val="nil"/>
        </w:pBdr>
        <w:spacing w:before="240" w:after="0" w:line="360" w:lineRule="auto"/>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the conclusion of the CME course participants should be able to: </w:t>
      </w:r>
    </w:p>
    <w:p w14:paraId="61F40FFB"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rPr>
        <w:lastRenderedPageBreak/>
        <w:t>Learning objectives</w:t>
      </w:r>
      <w:r w:rsidRPr="00DD5D3B">
        <w:rPr>
          <w:rFonts w:ascii="Times New Roman" w:eastAsia="Times New Roman" w:hAnsi="Times New Roman" w:cs="Times New Roman"/>
          <w:color w:val="000000"/>
          <w:sz w:val="24"/>
          <w:szCs w:val="24"/>
        </w:rPr>
        <w:t xml:space="preserve"> Review Pelvic Organ Prolapse (POP)</w:t>
      </w:r>
    </w:p>
    <w:p w14:paraId="6B15F1D0"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Understand Pelvic Organ Prolapse Quantification Scale</w:t>
      </w:r>
    </w:p>
    <w:p w14:paraId="43EAAC67"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Discuss Treatment Options for POP</w:t>
      </w:r>
    </w:p>
    <w:p w14:paraId="1CE4BE5E"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Illustrate the pros and cons of lipid screening in pregnancy</w:t>
      </w:r>
    </w:p>
    <w:p w14:paraId="0E67D28D"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Highlight complications in pregnancy associated with dyslipidemia</w:t>
      </w:r>
    </w:p>
    <w:p w14:paraId="400519C1"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Understand when to treat and involve lipid specialists in the care of pregnant patients with dyslipidemia</w:t>
      </w:r>
    </w:p>
    <w:p w14:paraId="1EB9D33D"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Apply the concepts of the fetus as a patient to ethical dimensions of abortion</w:t>
      </w:r>
    </w:p>
    <w:p w14:paraId="59E981A2"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Distinguish between private conscience and professional ethics</w:t>
      </w:r>
    </w:p>
    <w:p w14:paraId="6E1EFFB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Appreciate the long history of intolerance in the western world</w:t>
      </w:r>
    </w:p>
    <w:p w14:paraId="3644DD7B"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Discuss about the prevalence of congenital abnormalities in our country</w:t>
      </w:r>
    </w:p>
    <w:p w14:paraId="0AF194F9"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demonstrate about the perceptions and acceptability of prenatal congenital anomalies screening methods among pregnant women</w:t>
      </w:r>
    </w:p>
    <w:p w14:paraId="70ECCD66"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mention the available prenatal congenital anomalies screening methods in our set up &amp; their utilization in clinical practice</w:t>
      </w:r>
    </w:p>
    <w:p w14:paraId="4790C40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Fetal and maternal mortality </w:t>
      </w:r>
    </w:p>
    <w:p w14:paraId="17BE2C9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Prioritizing admission by the pts condition</w:t>
      </w:r>
    </w:p>
    <w:p w14:paraId="75C299F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brain at 11-13 weeks of gestation according to the recent WAPM guideline. </w:t>
      </w:r>
    </w:p>
    <w:p w14:paraId="459885A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074BF5B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recognize the most frequent structural anomalies of the fetal brain by ultrasound at 11-13 weeks of gestation. </w:t>
      </w:r>
    </w:p>
    <w:p w14:paraId="081E411B"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spine at 11-13 weeks of gestation according to the recent WAPM guideline. </w:t>
      </w:r>
    </w:p>
    <w:p w14:paraId="0BB4513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1F9BC15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fetal spine by ultrasound at 11-13 weeks of gestation.</w:t>
      </w:r>
    </w:p>
    <w:p w14:paraId="3554AF6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multiplanar approach for evaluating the normal aspect of the fetal face at the first trimester scan.</w:t>
      </w:r>
    </w:p>
    <w:p w14:paraId="0CD8B30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main abnormal findings in the sagittal, coronal and axial planes of the fetal face</w:t>
      </w:r>
    </w:p>
    <w:p w14:paraId="705882A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the potential detection of the main anomalies affecting the fetal face in the first trimester</w:t>
      </w:r>
    </w:p>
    <w:p w14:paraId="0E9A527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appropriate acquisition of nuchal translucency and normal thorax structures by ultrasound at 11-13 weeks of gestation. </w:t>
      </w:r>
    </w:p>
    <w:p w14:paraId="515944A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thorax structures by ultrasound at 11-13 weeks of gestation.</w:t>
      </w:r>
    </w:p>
    <w:p w14:paraId="68AC0D8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2B8F600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normal anatomy of the fetal heart in the first trimester</w:t>
      </w:r>
    </w:p>
    <w:p w14:paraId="3664265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share technical suggestions to improve the quality of the image and avoid artifacts</w:t>
      </w:r>
    </w:p>
    <w:p w14:paraId="3B20A99C" w14:textId="77777777" w:rsidR="007E4DF6" w:rsidRDefault="007E4DF6" w:rsidP="00CE1AF6">
      <w:pPr>
        <w:numPr>
          <w:ilvl w:val="0"/>
          <w:numId w:val="33"/>
        </w:numPr>
        <w:pBdr>
          <w:between w:val="nil"/>
        </w:pBdr>
        <w:spacing w:after="0" w:line="240" w:lineRule="auto"/>
        <w:jc w:val="both"/>
      </w:pPr>
      <w:r>
        <w:rPr>
          <w:rFonts w:ascii="Times New Roman" w:eastAsia="Times New Roman" w:hAnsi="Times New Roman" w:cs="Times New Roman"/>
          <w:color w:val="000000"/>
          <w:sz w:val="24"/>
          <w:szCs w:val="24"/>
        </w:rPr>
        <w:t>To recognize the main abnormal findings when a congenital heart defect is present</w:t>
      </w:r>
    </w:p>
    <w:p w14:paraId="6F1787C2"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describe how to perform US examination of urinary tract and genitalia at 11-13 weeks based on WAPM guideline. </w:t>
      </w:r>
    </w:p>
    <w:p w14:paraId="74BFFF41"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discuss the US features of abnormalities of urinary tract and genitalia at 11-13 week. </w:t>
      </w:r>
    </w:p>
    <w:p w14:paraId="04B0627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provide updated counselling how to manage abnormalities of urinary tract and genitalia at 11-13 weeks.</w:t>
      </w:r>
    </w:p>
    <w:p w14:paraId="7DBE40D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1-To identify normal GIT and abdominal wall structures by ultrasound at 11-13 weeks of gestation. </w:t>
      </w:r>
    </w:p>
    <w:p w14:paraId="06C9D771"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2-To recognize the most frequent structural anomalies of the GIT</w:t>
      </w:r>
    </w:p>
    <w:p w14:paraId="085AB60A" w14:textId="77777777" w:rsidR="007E4DF6" w:rsidRDefault="007E4DF6" w:rsidP="00CE1AF6">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3-abdominal wall structures by ultrasound at 11-13 weeks of gestation. </w:t>
      </w:r>
    </w:p>
    <w:p w14:paraId="1B0642A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normal limb structures by ultrasound at 11-13 weeks of gestation. </w:t>
      </w:r>
    </w:p>
    <w:p w14:paraId="5A37A9CD"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limbs by ultrasound at 11-13 weeks of gestation.</w:t>
      </w:r>
    </w:p>
    <w:p w14:paraId="247A12F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7A363A0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importance of US examination of twin pregnancies at 11-13 weeks.  </w:t>
      </w:r>
    </w:p>
    <w:p w14:paraId="0D5C6C5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to determine </w:t>
      </w:r>
      <w:proofErr w:type="spellStart"/>
      <w:r>
        <w:rPr>
          <w:rFonts w:ascii="Times New Roman" w:eastAsia="Times New Roman" w:hAnsi="Times New Roman" w:cs="Times New Roman"/>
          <w:color w:val="000000"/>
          <w:sz w:val="24"/>
          <w:szCs w:val="24"/>
        </w:rPr>
        <w:t>chorionicity</w:t>
      </w:r>
      <w:proofErr w:type="spellEnd"/>
      <w:r>
        <w:rPr>
          <w:rFonts w:ascii="Times New Roman" w:eastAsia="Times New Roman" w:hAnsi="Times New Roman" w:cs="Times New Roman"/>
          <w:color w:val="000000"/>
          <w:sz w:val="24"/>
          <w:szCs w:val="24"/>
        </w:rPr>
        <w:t>, labeling of twins, dating of pregnancy,</w:t>
      </w:r>
    </w:p>
    <w:p w14:paraId="2DB52B22"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Screening for aneuploidies and structural defects in twins</w:t>
      </w:r>
    </w:p>
    <w:p w14:paraId="1A4495EA" w14:textId="77777777" w:rsidR="007E4DF6" w:rsidRDefault="007E4DF6" w:rsidP="007E4DF6">
      <w:pPr>
        <w:spacing w:after="0" w:line="240" w:lineRule="auto"/>
        <w:jc w:val="both"/>
        <w:rPr>
          <w:rFonts w:ascii="Times New Roman" w:eastAsia="Times New Roman" w:hAnsi="Times New Roman" w:cs="Times New Roman"/>
          <w:sz w:val="24"/>
          <w:szCs w:val="24"/>
        </w:rPr>
      </w:pPr>
    </w:p>
    <w:p w14:paraId="5437EE5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know the performance, indications, risks, and benefits of currently available methods of screening of aneuploidies. </w:t>
      </w:r>
    </w:p>
    <w:p w14:paraId="00BEC87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the conditions that can potentially be included in the screening process.</w:t>
      </w:r>
    </w:p>
    <w:p w14:paraId="321D165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Combined test versus fetal-DNA</w:t>
      </w:r>
    </w:p>
    <w:p w14:paraId="20EE8EF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cause of deep implant </w:t>
      </w:r>
    </w:p>
    <w:p w14:paraId="7AEEDDF9"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localize deep implant and steps of diagnostic approaches for none palpable implant</w:t>
      </w:r>
    </w:p>
    <w:p w14:paraId="38C68BE9"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 the removal procedure for deep implant</w:t>
      </w:r>
    </w:p>
    <w:p w14:paraId="33F241D6" w14:textId="77777777" w:rsidR="007E4DF6" w:rsidRDefault="007E4DF6" w:rsidP="007E4DF6">
      <w:pPr>
        <w:spacing w:after="0" w:line="240" w:lineRule="auto"/>
        <w:jc w:val="both"/>
        <w:rPr>
          <w:rFonts w:ascii="Times New Roman" w:eastAsia="Times New Roman" w:hAnsi="Times New Roman" w:cs="Times New Roman"/>
          <w:sz w:val="24"/>
          <w:szCs w:val="24"/>
        </w:rPr>
      </w:pPr>
    </w:p>
    <w:p w14:paraId="6FD48090" w14:textId="77777777" w:rsidR="007E4DF6" w:rsidRPr="00D8198B"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the hormones in combined oral contraceptives</w:t>
      </w:r>
    </w:p>
    <w:p w14:paraId="4654FBA3" w14:textId="77777777" w:rsidR="007E4DF6" w:rsidRPr="00D8198B"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Introduce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 xml:space="preserve"> and how it fits with other contraceptive hormones</w:t>
      </w:r>
    </w:p>
    <w:p w14:paraId="454688A3" w14:textId="77777777" w:rsidR="007E4DF6"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Review side effect profile of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w:t>
      </w:r>
      <w:proofErr w:type="spellStart"/>
      <w:r w:rsidRPr="00D8198B">
        <w:rPr>
          <w:rFonts w:ascii="Times New Roman" w:eastAsia="Times New Roman" w:hAnsi="Times New Roman" w:cs="Times New Roman"/>
          <w:color w:val="000000"/>
          <w:sz w:val="24"/>
          <w:szCs w:val="24"/>
        </w:rPr>
        <w:t>drospirenone</w:t>
      </w:r>
      <w:proofErr w:type="spellEnd"/>
      <w:r w:rsidRPr="00D8198B">
        <w:rPr>
          <w:rFonts w:ascii="Times New Roman" w:eastAsia="Times New Roman" w:hAnsi="Times New Roman" w:cs="Times New Roman"/>
          <w:color w:val="000000"/>
          <w:sz w:val="24"/>
          <w:szCs w:val="24"/>
        </w:rPr>
        <w:t xml:space="preserve"> and compare with other COCs</w:t>
      </w:r>
    </w:p>
    <w:p w14:paraId="3DF4A8A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computer aided stimulation in IVF</w:t>
      </w:r>
    </w:p>
    <w:p w14:paraId="6DF828B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Advance analytics in IVF</w:t>
      </w:r>
    </w:p>
    <w:p w14:paraId="64402C28" w14:textId="77777777" w:rsidR="007E4DF6" w:rsidRDefault="007E4DF6" w:rsidP="00CE1AF6">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 treatment optimization</w:t>
      </w:r>
    </w:p>
    <w:p w14:paraId="0CEAF5A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proper steps</w:t>
      </w:r>
    </w:p>
    <w:p w14:paraId="2CDE58C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cost effective way</w:t>
      </w:r>
    </w:p>
    <w:p w14:paraId="690015E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 and don'ts in the Initial management of infertile couples</w:t>
      </w:r>
    </w:p>
    <w:p w14:paraId="4355B37C"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students/residents toward patients</w:t>
      </w:r>
    </w:p>
    <w:p w14:paraId="49D37117"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teachers toward patients</w:t>
      </w:r>
    </w:p>
    <w:p w14:paraId="4FA65F6A" w14:textId="71095848"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 responsibilities of teaching institutions toward patients, students, and teachers</w:t>
      </w:r>
    </w:p>
    <w:p w14:paraId="75529EA7" w14:textId="77777777" w:rsidR="00451198" w:rsidRPr="00D8198B" w:rsidRDefault="00451198" w:rsidP="00CE1AF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the hormones in combined oral contraceptives</w:t>
      </w:r>
    </w:p>
    <w:p w14:paraId="7D9D5052" w14:textId="77777777" w:rsidR="00451198" w:rsidRPr="00D8198B" w:rsidRDefault="00451198" w:rsidP="00CE1AF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Introduce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 xml:space="preserve"> and how it fits with other contraceptive hormones</w:t>
      </w:r>
    </w:p>
    <w:p w14:paraId="3AF12D43" w14:textId="18D5878D" w:rsidR="00420196" w:rsidRPr="00420196" w:rsidRDefault="00451198" w:rsidP="0042019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Review side effect profile of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w:t>
      </w:r>
      <w:proofErr w:type="spellStart"/>
      <w:r w:rsidRPr="00D8198B">
        <w:rPr>
          <w:rFonts w:ascii="Times New Roman" w:eastAsia="Times New Roman" w:hAnsi="Times New Roman" w:cs="Times New Roman"/>
          <w:color w:val="000000"/>
          <w:sz w:val="24"/>
          <w:szCs w:val="24"/>
        </w:rPr>
        <w:t>drospirenone</w:t>
      </w:r>
      <w:proofErr w:type="spellEnd"/>
      <w:r w:rsidRPr="00D8198B">
        <w:rPr>
          <w:rFonts w:ascii="Times New Roman" w:eastAsia="Times New Roman" w:hAnsi="Times New Roman" w:cs="Times New Roman"/>
          <w:color w:val="000000"/>
          <w:sz w:val="24"/>
          <w:szCs w:val="24"/>
        </w:rPr>
        <w:t xml:space="preserve"> and compare with other COCs</w:t>
      </w:r>
    </w:p>
    <w:p w14:paraId="5162432C" w14:textId="05CEDC98" w:rsidR="00420196" w:rsidRPr="00825509" w:rsidRDefault="00420196"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rPr>
      </w:pPr>
      <w:r w:rsidRPr="00825509">
        <w:rPr>
          <w:rFonts w:ascii="Times New Roman" w:eastAsia="Times New Roman" w:hAnsi="Times New Roman" w:cs="Times New Roman"/>
          <w:color w:val="222222"/>
        </w:rPr>
        <w:t>HUMAN BEINGS HAVE 23 PAIRS OF CHROMOSOMES AND 30 THOUSAND GENES</w:t>
      </w:r>
    </w:p>
    <w:p w14:paraId="41B7D509" w14:textId="2503A319" w:rsidR="00420196" w:rsidRPr="00825509" w:rsidRDefault="00420196"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rPr>
      </w:pPr>
      <w:r w:rsidRPr="00825509">
        <w:rPr>
          <w:rFonts w:ascii="Times New Roman" w:eastAsia="Times New Roman" w:hAnsi="Times New Roman" w:cs="Times New Roman"/>
          <w:color w:val="222222"/>
        </w:rPr>
        <w:t>THE HUMAN DNA CODES AND DECODE HOW PROTEINS ARE MADE IN CELLS WHICH DETERMINE THE FUNCTIONS OF OUR BODY</w:t>
      </w:r>
    </w:p>
    <w:p w14:paraId="4474A33E" w14:textId="4263E922" w:rsidR="00420196" w:rsidRPr="00825509" w:rsidRDefault="00420196"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rPr>
      </w:pPr>
      <w:r w:rsidRPr="00825509">
        <w:rPr>
          <w:rFonts w:ascii="Times New Roman" w:eastAsia="Times New Roman" w:hAnsi="Times New Roman" w:cs="Times New Roman"/>
          <w:color w:val="222222"/>
        </w:rPr>
        <w:t xml:space="preserve">MANY </w:t>
      </w:r>
      <w:proofErr w:type="gramStart"/>
      <w:r w:rsidRPr="00825509">
        <w:rPr>
          <w:rFonts w:ascii="Times New Roman" w:eastAsia="Times New Roman" w:hAnsi="Times New Roman" w:cs="Times New Roman"/>
          <w:color w:val="222222"/>
        </w:rPr>
        <w:t>DISEASE</w:t>
      </w:r>
      <w:proofErr w:type="gramEnd"/>
      <w:r w:rsidRPr="00825509">
        <w:rPr>
          <w:rFonts w:ascii="Times New Roman" w:eastAsia="Times New Roman" w:hAnsi="Times New Roman" w:cs="Times New Roman"/>
          <w:color w:val="222222"/>
        </w:rPr>
        <w:t xml:space="preserve"> ARE HEDITARY OF SEX CHROMOSOMES AND AUTOSOMES, AND THESE MAY BE DOMINAT HERIDITARY OR RECCESSIVE</w:t>
      </w:r>
    </w:p>
    <w:p w14:paraId="49A76DB8" w14:textId="528960AA" w:rsidR="00420196" w:rsidRPr="00825509" w:rsidRDefault="00420196"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rPr>
      </w:pPr>
      <w:r w:rsidRPr="00825509">
        <w:rPr>
          <w:rFonts w:ascii="Times New Roman" w:eastAsia="Times New Roman" w:hAnsi="Times New Roman" w:cs="Times New Roman"/>
          <w:color w:val="222222"/>
        </w:rPr>
        <w:t>ITS VERY IMPORTANT FOR THE PRACTISING OBSTETRICIAN TO BE AWARE OF GENETICS OF HUMAN FUNCTION</w:t>
      </w:r>
    </w:p>
    <w:p w14:paraId="372910C6" w14:textId="04742B5C" w:rsidR="00420196" w:rsidRPr="00825509" w:rsidRDefault="00B115BB"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rPr>
      </w:pPr>
      <w:hyperlink r:id="rId54" w:tgtFrame="_blank" w:history="1">
        <w:r w:rsidR="00420196" w:rsidRPr="00825509">
          <w:rPr>
            <w:rFonts w:ascii="Times New Roman" w:eastAsia="Times New Roman" w:hAnsi="Times New Roman" w:cs="Times New Roman"/>
          </w:rPr>
          <w:t>IN</w:t>
        </w:r>
      </w:hyperlink>
      <w:r w:rsidR="00420196" w:rsidRPr="00825509">
        <w:rPr>
          <w:rFonts w:ascii="Times New Roman" w:eastAsia="Times New Roman" w:hAnsi="Times New Roman" w:cs="Times New Roman"/>
          <w:color w:val="222222"/>
        </w:rPr>
        <w:t> THIS LECTURE WE WILL DISCUSS THE BASICS OF GENETICS AND PEDIGERE CHARTING AND TESTING FOR GENETIC DISEASE</w:t>
      </w:r>
    </w:p>
    <w:p w14:paraId="397F2B2E"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Emphasis on the importance of genetic testing in OB-GYN practices</w:t>
      </w:r>
    </w:p>
    <w:p w14:paraId="5EA85DB3"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Highlight the successful implementation of genetic testing practice in Ethiopia and identify the challenges</w:t>
      </w:r>
    </w:p>
    <w:p w14:paraId="7C1F7BA2"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Underline the routine application of screening programs, informed consent, maintenance of family history,</w:t>
      </w:r>
    </w:p>
    <w:p w14:paraId="0E8CB3E7" w14:textId="77777777" w:rsidR="00451198" w:rsidRDefault="00451198"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p>
    <w:p w14:paraId="5F89817B" w14:textId="77777777" w:rsidR="00C11FBD" w:rsidRDefault="00C11FBD">
      <w:pPr>
        <w:shd w:val="clear" w:color="auto" w:fill="FFFFFF"/>
        <w:spacing w:after="0" w:line="240" w:lineRule="auto"/>
        <w:rPr>
          <w:rFonts w:ascii="Times New Roman" w:eastAsia="Times New Roman" w:hAnsi="Times New Roman" w:cs="Times New Roman"/>
        </w:rPr>
      </w:pPr>
    </w:p>
    <w:p w14:paraId="3939363B" w14:textId="77777777" w:rsidR="00C11FBD" w:rsidRDefault="00C11FBD">
      <w:pPr>
        <w:shd w:val="clear" w:color="auto" w:fill="FFFFFF"/>
        <w:spacing w:after="0" w:line="240" w:lineRule="auto"/>
        <w:rPr>
          <w:rFonts w:ascii="Times New Roman" w:eastAsia="Times New Roman" w:hAnsi="Times New Roman" w:cs="Times New Roman"/>
        </w:rPr>
      </w:pPr>
    </w:p>
    <w:p w14:paraId="62E25A83" w14:textId="77777777" w:rsidR="00C11FBD" w:rsidRDefault="00C11FBD">
      <w:pPr>
        <w:shd w:val="clear" w:color="auto" w:fill="FFFFFF"/>
        <w:spacing w:after="0" w:line="240" w:lineRule="auto"/>
        <w:rPr>
          <w:rFonts w:ascii="Times New Roman" w:eastAsia="Times New Roman" w:hAnsi="Times New Roman" w:cs="Times New Roman"/>
        </w:rPr>
      </w:pPr>
    </w:p>
    <w:p w14:paraId="20B72EB4" w14:textId="703D9207" w:rsidR="00C11FBD" w:rsidRDefault="00C11FBD">
      <w:pPr>
        <w:shd w:val="clear" w:color="auto" w:fill="FFFFFF"/>
        <w:spacing w:after="0" w:line="240" w:lineRule="auto"/>
        <w:rPr>
          <w:rFonts w:ascii="Times New Roman" w:eastAsia="Times New Roman" w:hAnsi="Times New Roman" w:cs="Times New Roman"/>
        </w:rPr>
      </w:pPr>
    </w:p>
    <w:p w14:paraId="0517FEFF" w14:textId="049E3835" w:rsidR="00734A9F" w:rsidRDefault="00734A9F">
      <w:pPr>
        <w:shd w:val="clear" w:color="auto" w:fill="FFFFFF"/>
        <w:spacing w:after="0" w:line="240" w:lineRule="auto"/>
        <w:rPr>
          <w:rFonts w:ascii="Times New Roman" w:eastAsia="Times New Roman" w:hAnsi="Times New Roman" w:cs="Times New Roman"/>
        </w:rPr>
      </w:pPr>
    </w:p>
    <w:p w14:paraId="44DF0C3D" w14:textId="3BE568D6" w:rsidR="00734A9F" w:rsidRDefault="00734A9F">
      <w:pPr>
        <w:shd w:val="clear" w:color="auto" w:fill="FFFFFF"/>
        <w:spacing w:after="0" w:line="240" w:lineRule="auto"/>
        <w:rPr>
          <w:rFonts w:ascii="Times New Roman" w:eastAsia="Times New Roman" w:hAnsi="Times New Roman" w:cs="Times New Roman"/>
        </w:rPr>
      </w:pPr>
    </w:p>
    <w:p w14:paraId="6AF3AA10" w14:textId="77777777" w:rsidR="00734A9F" w:rsidRDefault="00734A9F">
      <w:pPr>
        <w:shd w:val="clear" w:color="auto" w:fill="FFFFFF"/>
        <w:spacing w:after="0" w:line="240" w:lineRule="auto"/>
        <w:rPr>
          <w:rFonts w:ascii="Times New Roman" w:eastAsia="Times New Roman" w:hAnsi="Times New Roman" w:cs="Times New Roman"/>
        </w:rPr>
      </w:pPr>
    </w:p>
    <w:p w14:paraId="2E878470" w14:textId="77777777" w:rsidR="00C11FBD" w:rsidRDefault="00C11FBD">
      <w:pPr>
        <w:shd w:val="clear" w:color="auto" w:fill="FFFFFF"/>
        <w:spacing w:after="0" w:line="240" w:lineRule="auto"/>
        <w:ind w:hanging="1170"/>
        <w:rPr>
          <w:rFonts w:ascii="Times New Roman" w:eastAsia="Times New Roman" w:hAnsi="Times New Roman" w:cs="Times New Roman"/>
        </w:rPr>
      </w:pPr>
      <w:bookmarkStart w:id="5" w:name="_heading=h.tyjcwt" w:colFirst="0" w:colLast="0"/>
      <w:bookmarkEnd w:id="5"/>
    </w:p>
    <w:p w14:paraId="1FF07662" w14:textId="77777777" w:rsidR="00C11FBD" w:rsidRDefault="00C11FBD">
      <w:pPr>
        <w:shd w:val="clear" w:color="auto" w:fill="FFFFFF"/>
        <w:spacing w:after="0" w:line="240" w:lineRule="auto"/>
        <w:ind w:hanging="1170"/>
        <w:rPr>
          <w:rFonts w:ascii="Times New Roman" w:eastAsia="Times New Roman" w:hAnsi="Times New Roman" w:cs="Times New Roman"/>
        </w:rPr>
      </w:pPr>
      <w:bookmarkStart w:id="6" w:name="_heading=h.v03wsi2qvuzq" w:colFirst="0" w:colLast="0"/>
      <w:bookmarkEnd w:id="6"/>
    </w:p>
    <w:p w14:paraId="66FA6232" w14:textId="77777777" w:rsidR="00C11FBD" w:rsidRDefault="005710E9">
      <w:pPr>
        <w:shd w:val="clear" w:color="auto" w:fill="FFFFFF"/>
        <w:spacing w:after="0" w:line="240" w:lineRule="auto"/>
        <w:ind w:hanging="117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Virtual pre-conference CME talks/presentations timetable</w:t>
      </w:r>
    </w:p>
    <w:p w14:paraId="2E95F4C7" w14:textId="77777777" w:rsidR="00C11FBD" w:rsidRDefault="00C11FBD">
      <w:pPr>
        <w:shd w:val="clear" w:color="auto" w:fill="FFFFFF"/>
        <w:spacing w:after="0" w:line="240" w:lineRule="auto"/>
        <w:rPr>
          <w:rFonts w:ascii="Times New Roman" w:eastAsia="Times New Roman" w:hAnsi="Times New Roman" w:cs="Times New Roman"/>
        </w:rPr>
      </w:pPr>
    </w:p>
    <w:tbl>
      <w:tblPr>
        <w:tblStyle w:val="5"/>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92"/>
        <w:gridCol w:w="3708"/>
        <w:gridCol w:w="2726"/>
        <w:gridCol w:w="3122"/>
      </w:tblGrid>
      <w:tr w:rsidR="00C11FBD" w14:paraId="505B6778" w14:textId="77777777" w:rsidTr="00F06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49DC3D4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10, 2023</w:t>
            </w:r>
          </w:p>
        </w:tc>
        <w:tc>
          <w:tcPr>
            <w:tcW w:w="9556" w:type="dxa"/>
            <w:gridSpan w:val="3"/>
            <w:shd w:val="clear" w:color="auto" w:fill="AEAAAA"/>
          </w:tcPr>
          <w:p w14:paraId="21269A9E"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31st Annual Conference of ESOG Preconference CME</w:t>
            </w:r>
          </w:p>
          <w:p w14:paraId="6106551F"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Zoom room 1</w:t>
            </w:r>
          </w:p>
          <w:p w14:paraId="4AFC692B"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I</w:t>
            </w:r>
          </w:p>
        </w:tc>
      </w:tr>
      <w:tr w:rsidR="00C11FBD" w14:paraId="5EDE5D79"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5D9D400F"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Time</w:t>
            </w:r>
          </w:p>
        </w:tc>
        <w:tc>
          <w:tcPr>
            <w:tcW w:w="3708" w:type="dxa"/>
            <w:shd w:val="clear" w:color="auto" w:fill="AEAAAA"/>
          </w:tcPr>
          <w:p w14:paraId="74AF54A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Topic </w:t>
            </w:r>
          </w:p>
        </w:tc>
        <w:tc>
          <w:tcPr>
            <w:tcW w:w="2726" w:type="dxa"/>
            <w:shd w:val="clear" w:color="auto" w:fill="AEAAAA"/>
          </w:tcPr>
          <w:p w14:paraId="054F059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3122" w:type="dxa"/>
            <w:shd w:val="clear" w:color="auto" w:fill="AEAAAA"/>
          </w:tcPr>
          <w:p w14:paraId="4395A4C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A20CA8" w14:paraId="1879154F" w14:textId="77777777" w:rsidTr="00A20CA8">
        <w:trPr>
          <w:trHeight w:val="1376"/>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tcPr>
          <w:p w14:paraId="374A003E" w14:textId="77777777" w:rsidR="00A20CA8" w:rsidRDefault="00A20CA8">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FFFFFF" w:themeFill="background1"/>
          </w:tcPr>
          <w:p w14:paraId="153474FF" w14:textId="61A01EA2" w:rsidR="00A20CA8" w:rsidRDefault="00A20CA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noProof/>
              </w:rPr>
              <w:drawing>
                <wp:anchor distT="0" distB="0" distL="114300" distR="114300" simplePos="0" relativeHeight="251684864" behindDoc="1" locked="0" layoutInCell="1" allowOverlap="1" wp14:anchorId="56C40D6F" wp14:editId="42733DC6">
                  <wp:simplePos x="0" y="0"/>
                  <wp:positionH relativeFrom="column">
                    <wp:posOffset>-58420</wp:posOffset>
                  </wp:positionH>
                  <wp:positionV relativeFrom="paragraph">
                    <wp:posOffset>0</wp:posOffset>
                  </wp:positionV>
                  <wp:extent cx="1742440" cy="741680"/>
                  <wp:effectExtent l="0" t="0" r="0" b="1270"/>
                  <wp:wrapTight wrapText="bothSides">
                    <wp:wrapPolygon edited="0">
                      <wp:start x="945" y="0"/>
                      <wp:lineTo x="472" y="9986"/>
                      <wp:lineTo x="945" y="12205"/>
                      <wp:lineTo x="6376" y="18863"/>
                      <wp:lineTo x="6376" y="21082"/>
                      <wp:lineTo x="15586" y="21082"/>
                      <wp:lineTo x="15586" y="18863"/>
                      <wp:lineTo x="21017" y="14425"/>
                      <wp:lineTo x="20545" y="9986"/>
                      <wp:lineTo x="8029" y="9986"/>
                      <wp:lineTo x="8738" y="7767"/>
                      <wp:lineTo x="8265" y="0"/>
                      <wp:lineTo x="945" y="0"/>
                    </wp:wrapPolygon>
                  </wp:wrapTight>
                  <wp:docPr id="3" name="image40.png" descr="Northwell Health Logo"/>
                  <wp:cNvGraphicFramePr/>
                  <a:graphic xmlns:a="http://schemas.openxmlformats.org/drawingml/2006/main">
                    <a:graphicData uri="http://schemas.openxmlformats.org/drawingml/2006/picture">
                      <pic:pic xmlns:pic="http://schemas.openxmlformats.org/drawingml/2006/picture">
                        <pic:nvPicPr>
                          <pic:cNvPr id="0" name="image40.png" descr="Northwell Health Logo"/>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1742440" cy="741680"/>
                          </a:xfrm>
                          <a:prstGeom prst="rect">
                            <a:avLst/>
                          </a:prstGeom>
                          <a:ln/>
                        </pic:spPr>
                      </pic:pic>
                    </a:graphicData>
                  </a:graphic>
                  <wp14:sizeRelH relativeFrom="margin">
                    <wp14:pctWidth>0</wp14:pctWidth>
                  </wp14:sizeRelH>
                  <wp14:sizeRelV relativeFrom="margin">
                    <wp14:pctHeight>0</wp14:pctHeight>
                  </wp14:sizeRelV>
                </wp:anchor>
              </w:drawing>
            </w:r>
          </w:p>
        </w:tc>
      </w:tr>
      <w:tr w:rsidR="00786F38" w14:paraId="5DE2B47F"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3B4D13D"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8:50-9:00</w:t>
            </w:r>
          </w:p>
        </w:tc>
        <w:tc>
          <w:tcPr>
            <w:tcW w:w="3708" w:type="dxa"/>
            <w:shd w:val="clear" w:color="auto" w:fill="FFFFFF"/>
          </w:tcPr>
          <w:p w14:paraId="1ACBC251"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Opening remark</w:t>
            </w:r>
          </w:p>
        </w:tc>
        <w:tc>
          <w:tcPr>
            <w:tcW w:w="2726" w:type="dxa"/>
            <w:shd w:val="clear" w:color="auto" w:fill="FFFFFF"/>
          </w:tcPr>
          <w:p w14:paraId="15EA56E6"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vMerge w:val="restart"/>
            <w:shd w:val="clear" w:color="auto" w:fill="FFFFFF"/>
          </w:tcPr>
          <w:p w14:paraId="610A9217" w14:textId="23410A17"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 xml:space="preserve">Northwell </w:t>
            </w:r>
            <w:r w:rsidR="00734A9F">
              <w:rPr>
                <w:rFonts w:ascii="Times New Roman" w:eastAsia="Times New Roman" w:hAnsi="Times New Roman" w:cs="Times New Roman"/>
                <w:bCs/>
                <w:color w:val="000000"/>
                <w:sz w:val="24"/>
                <w:szCs w:val="24"/>
              </w:rPr>
              <w:t>H</w:t>
            </w:r>
            <w:r w:rsidRPr="00367171">
              <w:rPr>
                <w:rFonts w:ascii="Times New Roman" w:eastAsia="Times New Roman" w:hAnsi="Times New Roman" w:cs="Times New Roman"/>
                <w:bCs/>
                <w:color w:val="000000"/>
                <w:sz w:val="24"/>
                <w:szCs w:val="24"/>
              </w:rPr>
              <w:t>ealth presentations</w:t>
            </w:r>
          </w:p>
          <w:p w14:paraId="469D3F40" w14:textId="19904A0D"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p w14:paraId="4F75995B" w14:textId="400888C7"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 xml:space="preserve">Dr </w:t>
            </w:r>
            <w:proofErr w:type="spellStart"/>
            <w:r w:rsidRPr="00367171">
              <w:rPr>
                <w:rFonts w:ascii="Times New Roman" w:eastAsia="Times New Roman" w:hAnsi="Times New Roman" w:cs="Times New Roman"/>
                <w:bCs/>
                <w:color w:val="000000"/>
                <w:sz w:val="24"/>
                <w:szCs w:val="24"/>
              </w:rPr>
              <w:t>Abdulfetah</w:t>
            </w:r>
            <w:proofErr w:type="spellEnd"/>
            <w:r w:rsidRPr="00367171">
              <w:rPr>
                <w:rFonts w:ascii="Times New Roman" w:eastAsia="Times New Roman" w:hAnsi="Times New Roman" w:cs="Times New Roman"/>
                <w:bCs/>
                <w:color w:val="000000"/>
                <w:sz w:val="24"/>
                <w:szCs w:val="24"/>
              </w:rPr>
              <w:t xml:space="preserve"> Abdulkadir and Dr Rahel </w:t>
            </w:r>
            <w:proofErr w:type="spellStart"/>
            <w:r w:rsidRPr="00367171">
              <w:rPr>
                <w:rFonts w:ascii="Times New Roman" w:eastAsia="Times New Roman" w:hAnsi="Times New Roman" w:cs="Times New Roman"/>
                <w:bCs/>
                <w:color w:val="000000"/>
                <w:sz w:val="24"/>
                <w:szCs w:val="24"/>
              </w:rPr>
              <w:t>Demissew</w:t>
            </w:r>
            <w:proofErr w:type="spellEnd"/>
          </w:p>
          <w:p w14:paraId="5A14753E" w14:textId="77610BB2"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tc>
      </w:tr>
      <w:tr w:rsidR="00786F38" w14:paraId="5C862347"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5D33585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9:00-9:20</w:t>
            </w:r>
          </w:p>
        </w:tc>
        <w:tc>
          <w:tcPr>
            <w:tcW w:w="3708" w:type="dxa"/>
            <w:shd w:val="clear" w:color="auto" w:fill="auto"/>
          </w:tcPr>
          <w:p w14:paraId="15D099CF"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Pelvic Organ Prolapse  </w:t>
            </w:r>
          </w:p>
        </w:tc>
        <w:tc>
          <w:tcPr>
            <w:tcW w:w="2726" w:type="dxa"/>
            <w:shd w:val="clear" w:color="auto" w:fill="auto"/>
          </w:tcPr>
          <w:p w14:paraId="7EA9675F"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Peter Finamore</w:t>
            </w:r>
          </w:p>
        </w:tc>
        <w:tc>
          <w:tcPr>
            <w:tcW w:w="3122" w:type="dxa"/>
            <w:vMerge/>
            <w:shd w:val="clear" w:color="auto" w:fill="FFFFFF"/>
          </w:tcPr>
          <w:p w14:paraId="43EFAB29"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62B2E320"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21043D67"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9:20-9:40</w:t>
            </w:r>
          </w:p>
        </w:tc>
        <w:tc>
          <w:tcPr>
            <w:tcW w:w="3708" w:type="dxa"/>
            <w:shd w:val="clear" w:color="auto" w:fill="auto"/>
          </w:tcPr>
          <w:p w14:paraId="3AB44D65"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Gynecologic oncology</w:t>
            </w:r>
          </w:p>
        </w:tc>
        <w:tc>
          <w:tcPr>
            <w:tcW w:w="2726" w:type="dxa"/>
            <w:shd w:val="clear" w:color="auto" w:fill="auto"/>
          </w:tcPr>
          <w:p w14:paraId="3209DF47"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Karin Shih</w:t>
            </w:r>
          </w:p>
        </w:tc>
        <w:tc>
          <w:tcPr>
            <w:tcW w:w="3122" w:type="dxa"/>
            <w:vMerge/>
            <w:shd w:val="clear" w:color="auto" w:fill="FFFFFF"/>
          </w:tcPr>
          <w:p w14:paraId="3FC77A7D"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7E56B6F0"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03C03B0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9:40-10:00</w:t>
            </w:r>
          </w:p>
        </w:tc>
        <w:tc>
          <w:tcPr>
            <w:tcW w:w="3708" w:type="dxa"/>
            <w:shd w:val="clear" w:color="auto" w:fill="auto"/>
          </w:tcPr>
          <w:p w14:paraId="00A59E24" w14:textId="44566E2F"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fertility in Ob/Gyn practice</w:t>
            </w:r>
          </w:p>
        </w:tc>
        <w:tc>
          <w:tcPr>
            <w:tcW w:w="2726" w:type="dxa"/>
            <w:shd w:val="clear" w:color="auto" w:fill="auto"/>
          </w:tcPr>
          <w:p w14:paraId="6CB084B2" w14:textId="2032BC46" w:rsidR="00786F38" w:rsidRDefault="00786F38" w:rsidP="00512723">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Christine Mullin</w:t>
            </w:r>
          </w:p>
        </w:tc>
        <w:tc>
          <w:tcPr>
            <w:tcW w:w="3122" w:type="dxa"/>
            <w:vMerge/>
            <w:shd w:val="clear" w:color="auto" w:fill="FFFFFF"/>
          </w:tcPr>
          <w:p w14:paraId="4ADF94A7"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9020457"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5FB5011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10:00-10:20</w:t>
            </w:r>
          </w:p>
        </w:tc>
        <w:tc>
          <w:tcPr>
            <w:tcW w:w="3708" w:type="dxa"/>
            <w:shd w:val="clear" w:color="auto" w:fill="auto"/>
          </w:tcPr>
          <w:p w14:paraId="3DF7720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7" w:name="_heading=h.3dy6vkm" w:colFirst="0" w:colLast="0"/>
            <w:bookmarkEnd w:id="7"/>
            <w:r>
              <w:rPr>
                <w:rFonts w:ascii="Times New Roman" w:eastAsia="Times New Roman" w:hAnsi="Times New Roman" w:cs="Times New Roman"/>
                <w:color w:val="222222"/>
                <w:sz w:val="24"/>
                <w:szCs w:val="24"/>
              </w:rPr>
              <w:t>Dyslipidemia in Pregnancy: Management and Future Directions</w:t>
            </w:r>
          </w:p>
        </w:tc>
        <w:tc>
          <w:tcPr>
            <w:tcW w:w="2726" w:type="dxa"/>
            <w:shd w:val="clear" w:color="auto" w:fill="auto"/>
          </w:tcPr>
          <w:p w14:paraId="58DF1405"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Shane Wasden</w:t>
            </w:r>
          </w:p>
        </w:tc>
        <w:tc>
          <w:tcPr>
            <w:tcW w:w="3122" w:type="dxa"/>
            <w:vMerge/>
            <w:shd w:val="clear" w:color="auto" w:fill="FFFFFF"/>
          </w:tcPr>
          <w:p w14:paraId="010FDF9C"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275C7BA5"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3D6D5EF0"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10:20-10:40</w:t>
            </w:r>
          </w:p>
        </w:tc>
        <w:tc>
          <w:tcPr>
            <w:tcW w:w="3708" w:type="dxa"/>
            <w:shd w:val="clear" w:color="auto" w:fill="auto"/>
          </w:tcPr>
          <w:p w14:paraId="27E0009E" w14:textId="77777777" w:rsidR="00786F38" w:rsidRPr="00F82BAE" w:rsidRDefault="00786F38">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8"/>
                <w:szCs w:val="28"/>
              </w:rPr>
            </w:pPr>
            <w:r w:rsidRPr="00F82BAE">
              <w:rPr>
                <w:rFonts w:ascii="Times New Roman" w:eastAsia="Times New Roman" w:hAnsi="Times New Roman" w:cs="Times New Roman"/>
                <w:color w:val="222222"/>
                <w:sz w:val="24"/>
                <w:szCs w:val="24"/>
                <w:highlight w:val="white"/>
              </w:rPr>
              <w:t>Short and Long-term Consequences of Fetal Growth Restriction for Mother and Child</w:t>
            </w:r>
          </w:p>
          <w:p w14:paraId="578488A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auto"/>
          </w:tcPr>
          <w:p w14:paraId="127B9E61"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8" w:name="_heading=h.1t3h5sf" w:colFirst="0" w:colLast="0"/>
            <w:bookmarkEnd w:id="8"/>
            <w:r>
              <w:rPr>
                <w:rFonts w:ascii="Times New Roman" w:eastAsia="Times New Roman" w:hAnsi="Times New Roman" w:cs="Times New Roman"/>
                <w:color w:val="000000"/>
                <w:sz w:val="24"/>
                <w:szCs w:val="24"/>
              </w:rPr>
              <w:t>Matthew Blitz</w:t>
            </w:r>
          </w:p>
        </w:tc>
        <w:tc>
          <w:tcPr>
            <w:tcW w:w="3122" w:type="dxa"/>
            <w:vMerge/>
            <w:shd w:val="clear" w:color="auto" w:fill="FFFFFF"/>
          </w:tcPr>
          <w:p w14:paraId="2B77A0B1"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009957F3"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22003E83"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10:40-11:00</w:t>
            </w:r>
          </w:p>
        </w:tc>
        <w:tc>
          <w:tcPr>
            <w:tcW w:w="3708" w:type="dxa"/>
            <w:shd w:val="clear" w:color="auto" w:fill="FFFFFF"/>
          </w:tcPr>
          <w:p w14:paraId="7E6AEBB2"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Topic on genetics</w:t>
            </w:r>
          </w:p>
        </w:tc>
        <w:tc>
          <w:tcPr>
            <w:tcW w:w="2726" w:type="dxa"/>
            <w:shd w:val="clear" w:color="auto" w:fill="FFFFFF"/>
          </w:tcPr>
          <w:p w14:paraId="66E11023"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Madankumar </w:t>
            </w:r>
            <w:proofErr w:type="spellStart"/>
            <w:r>
              <w:rPr>
                <w:rFonts w:ascii="Times New Roman" w:eastAsia="Times New Roman" w:hAnsi="Times New Roman" w:cs="Times New Roman"/>
                <w:color w:val="000000"/>
                <w:sz w:val="24"/>
                <w:szCs w:val="24"/>
              </w:rPr>
              <w:t>Rajeevi</w:t>
            </w:r>
            <w:proofErr w:type="spellEnd"/>
          </w:p>
        </w:tc>
        <w:tc>
          <w:tcPr>
            <w:tcW w:w="3122" w:type="dxa"/>
            <w:vMerge/>
            <w:shd w:val="clear" w:color="auto" w:fill="FFFFFF"/>
          </w:tcPr>
          <w:p w14:paraId="6334EDF2"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0FC7178A"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5CFC27F"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11:00-11:20</w:t>
            </w:r>
          </w:p>
        </w:tc>
        <w:tc>
          <w:tcPr>
            <w:tcW w:w="3708" w:type="dxa"/>
            <w:shd w:val="clear" w:color="auto" w:fill="FFFFFF"/>
          </w:tcPr>
          <w:p w14:paraId="5E6544F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Ethical dimensions of abortion: A current worldwide controversy</w:t>
            </w:r>
          </w:p>
        </w:tc>
        <w:tc>
          <w:tcPr>
            <w:tcW w:w="2726" w:type="dxa"/>
            <w:shd w:val="clear" w:color="auto" w:fill="FFFFFF"/>
          </w:tcPr>
          <w:p w14:paraId="6E13EAB2"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Frank Chervenak</w:t>
            </w:r>
          </w:p>
        </w:tc>
        <w:tc>
          <w:tcPr>
            <w:tcW w:w="3122" w:type="dxa"/>
            <w:vMerge/>
            <w:shd w:val="clear" w:color="auto" w:fill="FFFFFF"/>
          </w:tcPr>
          <w:p w14:paraId="0D1F95EB"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6A240E4D"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63DEC154"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11:20-11:40</w:t>
            </w:r>
          </w:p>
        </w:tc>
        <w:tc>
          <w:tcPr>
            <w:tcW w:w="3708" w:type="dxa"/>
            <w:shd w:val="clear" w:color="auto" w:fill="FFFFFF"/>
          </w:tcPr>
          <w:p w14:paraId="73AB9631"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9" w:name="_heading=h.4d34og8" w:colFirst="0" w:colLast="0"/>
            <w:bookmarkEnd w:id="9"/>
            <w:r>
              <w:rPr>
                <w:rFonts w:ascii="Times New Roman" w:eastAsia="Times New Roman" w:hAnsi="Times New Roman" w:cs="Times New Roman"/>
                <w:color w:val="000000"/>
                <w:sz w:val="24"/>
                <w:szCs w:val="24"/>
              </w:rPr>
              <w:t>Pre-natal screening in Ethiopia</w:t>
            </w:r>
          </w:p>
        </w:tc>
        <w:tc>
          <w:tcPr>
            <w:tcW w:w="2726" w:type="dxa"/>
            <w:shd w:val="clear" w:color="auto" w:fill="FFFFFF"/>
          </w:tcPr>
          <w:p w14:paraId="18ADDE79"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Anteneh Mersha</w:t>
            </w:r>
          </w:p>
        </w:tc>
        <w:tc>
          <w:tcPr>
            <w:tcW w:w="3122" w:type="dxa"/>
            <w:shd w:val="clear" w:color="auto" w:fill="FFFFFF"/>
          </w:tcPr>
          <w:p w14:paraId="613C876B"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4900C19"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04459889"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11:40-12:10</w:t>
            </w:r>
          </w:p>
        </w:tc>
        <w:tc>
          <w:tcPr>
            <w:tcW w:w="3708" w:type="dxa"/>
            <w:shd w:val="clear" w:color="auto" w:fill="FFFFFF"/>
          </w:tcPr>
          <w:p w14:paraId="7CF97D35"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0" w:name="_heading=h.2s8eyo1" w:colFirst="0" w:colLast="0"/>
            <w:bookmarkEnd w:id="10"/>
            <w:r>
              <w:rPr>
                <w:rFonts w:ascii="Times New Roman" w:eastAsia="Times New Roman" w:hAnsi="Times New Roman" w:cs="Times New Roman"/>
                <w:color w:val="000000"/>
                <w:sz w:val="24"/>
                <w:szCs w:val="24"/>
              </w:rPr>
              <w:t>Incidence of ICU admission for pregnant and postpartum pts</w:t>
            </w:r>
          </w:p>
          <w:p w14:paraId="0A45585D"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215B8FE0"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Aida Tilahun</w:t>
            </w:r>
          </w:p>
        </w:tc>
        <w:tc>
          <w:tcPr>
            <w:tcW w:w="3122" w:type="dxa"/>
            <w:shd w:val="clear" w:color="auto" w:fill="FFFFFF"/>
          </w:tcPr>
          <w:p w14:paraId="50AB3EAB"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13022C42"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95B3D7"/>
          </w:tcPr>
          <w:p w14:paraId="352CFD1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12:10-12:30</w:t>
            </w:r>
          </w:p>
        </w:tc>
        <w:tc>
          <w:tcPr>
            <w:tcW w:w="9556" w:type="dxa"/>
            <w:gridSpan w:val="3"/>
            <w:shd w:val="clear" w:color="auto" w:fill="95B3D7"/>
          </w:tcPr>
          <w:p w14:paraId="19F6255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3CA804A"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55688A4F"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12:30-14:00</w:t>
            </w:r>
          </w:p>
        </w:tc>
        <w:tc>
          <w:tcPr>
            <w:tcW w:w="9556" w:type="dxa"/>
            <w:gridSpan w:val="3"/>
            <w:shd w:val="clear" w:color="auto" w:fill="AEAAAA"/>
          </w:tcPr>
          <w:p w14:paraId="268EEA98"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Lunch break</w:t>
            </w:r>
          </w:p>
        </w:tc>
      </w:tr>
      <w:tr w:rsidR="00C11FBD" w14:paraId="5E381BBA"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1AA88422"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AEAAAA"/>
          </w:tcPr>
          <w:p w14:paraId="4DE1B96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I</w:t>
            </w:r>
          </w:p>
          <w:p w14:paraId="6791C4CF"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w:t>
            </w:r>
          </w:p>
        </w:tc>
      </w:tr>
      <w:tr w:rsidR="00C11FBD" w14:paraId="0E633E6A"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298CA94E"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14:00-14:20</w:t>
            </w:r>
          </w:p>
        </w:tc>
        <w:tc>
          <w:tcPr>
            <w:tcW w:w="3708" w:type="dxa"/>
            <w:shd w:val="clear" w:color="auto" w:fill="FFFFFF"/>
          </w:tcPr>
          <w:p w14:paraId="1447DD0C"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23F7C252"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shd w:val="clear" w:color="auto" w:fill="auto"/>
          </w:tcPr>
          <w:p w14:paraId="72E676AA"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002B9B65" w14:textId="77777777" w:rsidTr="00F062E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05E164B"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14:20-14:40       </w:t>
            </w:r>
          </w:p>
        </w:tc>
        <w:tc>
          <w:tcPr>
            <w:tcW w:w="3708" w:type="dxa"/>
            <w:shd w:val="clear" w:color="auto" w:fill="FFFFFF"/>
          </w:tcPr>
          <w:p w14:paraId="0489EE0D"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3A7E220B"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shd w:val="clear" w:color="auto" w:fill="auto"/>
          </w:tcPr>
          <w:p w14:paraId="13ECD81D"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2606AC72" w14:textId="77777777" w:rsidTr="00F062E5">
        <w:trPr>
          <w:trHeight w:val="305"/>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23F5106A"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tcBorders>
              <w:top w:val="single" w:sz="4" w:space="0" w:color="000000"/>
              <w:left w:val="single" w:sz="4" w:space="0" w:color="000000"/>
              <w:bottom w:val="single" w:sz="4" w:space="0" w:color="000000"/>
              <w:right w:val="single" w:sz="4" w:space="0" w:color="000000"/>
            </w:tcBorders>
          </w:tcPr>
          <w:p w14:paraId="0B83781F" w14:textId="77777777" w:rsidR="00C11FBD" w:rsidRDefault="005710E9">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b/>
                <w:color w:val="000000"/>
                <w:sz w:val="24"/>
                <w:szCs w:val="24"/>
              </w:rPr>
              <w:t xml:space="preserve">Zoom room I       </w:t>
            </w:r>
            <w:hyperlink r:id="rId55">
              <w:r>
                <w:rPr>
                  <w:rFonts w:ascii="Times New Roman" w:eastAsia="Times New Roman" w:hAnsi="Times New Roman" w:cs="Times New Roman"/>
                  <w:b/>
                  <w:color w:val="1155CC"/>
                  <w:sz w:val="24"/>
                  <w:szCs w:val="24"/>
                  <w:u w:val="single"/>
                </w:rPr>
                <w:t>https://meet.perinatalmedicine.org/</w:t>
              </w:r>
            </w:hyperlink>
            <w:r>
              <w:rPr>
                <w:rFonts w:ascii="Times New Roman" w:eastAsia="Times New Roman" w:hAnsi="Times New Roman" w:cs="Times New Roman"/>
                <w:sz w:val="24"/>
                <w:szCs w:val="24"/>
              </w:rPr>
              <w:t xml:space="preserve">     for a recorded session</w:t>
            </w:r>
          </w:p>
          <w:p w14:paraId="4DA3F54F"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Session II                                                                                 free of charge</w:t>
            </w:r>
          </w:p>
        </w:tc>
      </w:tr>
      <w:tr w:rsidR="00C11FBD" w14:paraId="55E97438" w14:textId="77777777" w:rsidTr="00B115BB">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69125599"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FFFFFF"/>
          </w:tcPr>
          <w:p w14:paraId="00C09146" w14:textId="26796BBB" w:rsidR="00C11FBD" w:rsidRDefault="005710E9" w:rsidP="00B115B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eastAsia="Calibri"/>
                <w:noProof/>
                <w:color w:val="000000"/>
              </w:rPr>
              <w:drawing>
                <wp:anchor distT="0" distB="0" distL="114300" distR="114300" simplePos="0" relativeHeight="251687936" behindDoc="1" locked="0" layoutInCell="1" allowOverlap="1" wp14:anchorId="5CB6CBE7" wp14:editId="5EAB168E">
                  <wp:simplePos x="0" y="0"/>
                  <wp:positionH relativeFrom="column">
                    <wp:posOffset>1965</wp:posOffset>
                  </wp:positionH>
                  <wp:positionV relativeFrom="paragraph">
                    <wp:posOffset>2276</wp:posOffset>
                  </wp:positionV>
                  <wp:extent cx="5943600" cy="1395730"/>
                  <wp:effectExtent l="0" t="0" r="0" b="0"/>
                  <wp:wrapTight wrapText="bothSides">
                    <wp:wrapPolygon edited="0">
                      <wp:start x="0" y="0"/>
                      <wp:lineTo x="0" y="21227"/>
                      <wp:lineTo x="21531" y="21227"/>
                      <wp:lineTo x="21531" y="0"/>
                      <wp:lineTo x="0" y="0"/>
                    </wp:wrapPolygon>
                  </wp:wrapTight>
                  <wp:docPr id="7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6" cstate="print">
                            <a:extLst>
                              <a:ext uri="{28A0092B-C50C-407E-A947-70E740481C1C}">
                                <a14:useLocalDpi xmlns:a14="http://schemas.microsoft.com/office/drawing/2010/main" val="0"/>
                              </a:ext>
                            </a:extLst>
                          </a:blip>
                          <a:srcRect/>
                          <a:stretch>
                            <a:fillRect/>
                          </a:stretch>
                        </pic:blipFill>
                        <pic:spPr>
                          <a:xfrm>
                            <a:off x="0" y="0"/>
                            <a:ext cx="5943600" cy="1395730"/>
                          </a:xfrm>
                          <a:prstGeom prst="rect">
                            <a:avLst/>
                          </a:prstGeom>
                          <a:ln/>
                        </pic:spPr>
                      </pic:pic>
                    </a:graphicData>
                  </a:graphic>
                </wp:anchor>
              </w:drawing>
            </w:r>
          </w:p>
          <w:p w14:paraId="7691E41F"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5929AA5" w14:textId="77777777" w:rsidTr="00F062E5">
        <w:trPr>
          <w:trHeight w:val="314"/>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81C7091"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15:00-15:20</w:t>
            </w:r>
          </w:p>
        </w:tc>
        <w:tc>
          <w:tcPr>
            <w:tcW w:w="3708" w:type="dxa"/>
            <w:shd w:val="clear" w:color="auto" w:fill="00B0F0"/>
          </w:tcPr>
          <w:p w14:paraId="76175DE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trimester examination of fetal anatomy: Clinical practice guideline by WAPM/PMF</w:t>
            </w:r>
          </w:p>
        </w:tc>
        <w:tc>
          <w:tcPr>
            <w:tcW w:w="2726" w:type="dxa"/>
            <w:shd w:val="clear" w:color="auto" w:fill="00B0F0"/>
          </w:tcPr>
          <w:p w14:paraId="797AC1EE"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val="restart"/>
            <w:shd w:val="clear" w:color="auto" w:fill="00B0F0"/>
          </w:tcPr>
          <w:p w14:paraId="5A6EAB70" w14:textId="77777777" w:rsidR="00C11FBD" w:rsidRPr="00367171"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WSPM presentations</w:t>
            </w:r>
          </w:p>
          <w:p w14:paraId="24287452" w14:textId="77777777"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p w14:paraId="756EC543" w14:textId="752FCA40"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 xml:space="preserve">Dr </w:t>
            </w:r>
            <w:proofErr w:type="spellStart"/>
            <w:r w:rsidRPr="00367171">
              <w:rPr>
                <w:rFonts w:ascii="Times New Roman" w:eastAsia="Times New Roman" w:hAnsi="Times New Roman" w:cs="Times New Roman"/>
                <w:bCs/>
                <w:color w:val="000000"/>
                <w:sz w:val="24"/>
                <w:szCs w:val="24"/>
              </w:rPr>
              <w:t>Fikremelekot</w:t>
            </w:r>
            <w:proofErr w:type="spellEnd"/>
            <w:r w:rsidRPr="00367171">
              <w:rPr>
                <w:rFonts w:ascii="Times New Roman" w:eastAsia="Times New Roman" w:hAnsi="Times New Roman" w:cs="Times New Roman"/>
                <w:bCs/>
                <w:color w:val="000000"/>
                <w:sz w:val="24"/>
                <w:szCs w:val="24"/>
              </w:rPr>
              <w:t xml:space="preserve"> Temesgen</w:t>
            </w:r>
            <w:r w:rsidR="0044510C">
              <w:rPr>
                <w:rFonts w:ascii="Times New Roman" w:eastAsia="Times New Roman" w:hAnsi="Times New Roman" w:cs="Times New Roman"/>
                <w:bCs/>
                <w:color w:val="000000"/>
                <w:sz w:val="24"/>
                <w:szCs w:val="24"/>
              </w:rPr>
              <w:t xml:space="preserve"> and </w:t>
            </w:r>
            <w:r w:rsidR="0044510C" w:rsidRPr="00AA38AB">
              <w:rPr>
                <w:rFonts w:ascii="Times New Roman" w:eastAsia="Times New Roman" w:hAnsi="Times New Roman" w:cs="Times New Roman"/>
                <w:bCs/>
                <w:color w:val="000000"/>
                <w:sz w:val="24"/>
                <w:szCs w:val="24"/>
              </w:rPr>
              <w:t xml:space="preserve">Dr </w:t>
            </w:r>
            <w:r w:rsidR="00AA38AB">
              <w:rPr>
                <w:rFonts w:ascii="Times New Roman" w:eastAsia="Times New Roman" w:hAnsi="Times New Roman" w:cs="Times New Roman"/>
                <w:bCs/>
                <w:color w:val="000000"/>
                <w:sz w:val="24"/>
                <w:szCs w:val="24"/>
              </w:rPr>
              <w:t>Sisay Petros</w:t>
            </w:r>
          </w:p>
        </w:tc>
      </w:tr>
      <w:tr w:rsidR="00C11FBD" w14:paraId="459FBD2E" w14:textId="77777777" w:rsidTr="00F062E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544376CB"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15:20-15:40</w:t>
            </w:r>
          </w:p>
        </w:tc>
        <w:tc>
          <w:tcPr>
            <w:tcW w:w="3708" w:type="dxa"/>
            <w:shd w:val="clear" w:color="auto" w:fill="00B0F0"/>
          </w:tcPr>
          <w:p w14:paraId="3B31353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1" w:name="_heading=h.17dp8vu" w:colFirst="0" w:colLast="0"/>
            <w:bookmarkEnd w:id="11"/>
            <w:r>
              <w:rPr>
                <w:rFonts w:ascii="Times New Roman" w:eastAsia="Times New Roman" w:hAnsi="Times New Roman" w:cs="Times New Roman"/>
                <w:color w:val="000000"/>
                <w:sz w:val="24"/>
                <w:szCs w:val="24"/>
              </w:rPr>
              <w:t>Head and Brain: First trimester anatomy</w:t>
            </w:r>
          </w:p>
        </w:tc>
        <w:tc>
          <w:tcPr>
            <w:tcW w:w="2726" w:type="dxa"/>
            <w:shd w:val="clear" w:color="auto" w:fill="00B0F0"/>
          </w:tcPr>
          <w:p w14:paraId="69D284C5"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Nicola Volpe</w:t>
            </w:r>
          </w:p>
        </w:tc>
        <w:tc>
          <w:tcPr>
            <w:tcW w:w="3122" w:type="dxa"/>
            <w:vMerge/>
            <w:shd w:val="clear" w:color="auto" w:fill="00B0F0"/>
          </w:tcPr>
          <w:p w14:paraId="4C3C6FF4"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465A841"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C2969E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15:40-16:00</w:t>
            </w:r>
          </w:p>
        </w:tc>
        <w:tc>
          <w:tcPr>
            <w:tcW w:w="3708" w:type="dxa"/>
            <w:shd w:val="clear" w:color="auto" w:fill="00B0F0"/>
          </w:tcPr>
          <w:p w14:paraId="7BCF79E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2" w:name="_heading=h.3rdcrjn" w:colFirst="0" w:colLast="0"/>
            <w:bookmarkEnd w:id="12"/>
            <w:r>
              <w:rPr>
                <w:rFonts w:ascii="Times New Roman" w:eastAsia="Times New Roman" w:hAnsi="Times New Roman" w:cs="Times New Roman"/>
                <w:color w:val="000000"/>
                <w:sz w:val="24"/>
                <w:szCs w:val="24"/>
              </w:rPr>
              <w:t>Spine: First trimester anatomy</w:t>
            </w:r>
          </w:p>
        </w:tc>
        <w:tc>
          <w:tcPr>
            <w:tcW w:w="2726" w:type="dxa"/>
            <w:shd w:val="clear" w:color="auto" w:fill="00B0F0"/>
          </w:tcPr>
          <w:p w14:paraId="6183C63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Nicola Volpe</w:t>
            </w:r>
          </w:p>
        </w:tc>
        <w:tc>
          <w:tcPr>
            <w:tcW w:w="3122" w:type="dxa"/>
            <w:vMerge/>
            <w:shd w:val="clear" w:color="auto" w:fill="00B0F0"/>
          </w:tcPr>
          <w:p w14:paraId="17571FA5"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D3E5F4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4AF478A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16:00-16:20</w:t>
            </w:r>
          </w:p>
        </w:tc>
        <w:tc>
          <w:tcPr>
            <w:tcW w:w="3708" w:type="dxa"/>
            <w:shd w:val="clear" w:color="auto" w:fill="00B0F0"/>
          </w:tcPr>
          <w:p w14:paraId="1FC4F9C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3" w:name="_heading=h.26in1rg" w:colFirst="0" w:colLast="0"/>
            <w:bookmarkEnd w:id="13"/>
            <w:r>
              <w:rPr>
                <w:rFonts w:ascii="Times New Roman" w:eastAsia="Times New Roman" w:hAnsi="Times New Roman" w:cs="Times New Roman"/>
                <w:color w:val="000000"/>
                <w:sz w:val="24"/>
                <w:szCs w:val="24"/>
              </w:rPr>
              <w:t>Face: First trimester anatomy</w:t>
            </w:r>
          </w:p>
        </w:tc>
        <w:tc>
          <w:tcPr>
            <w:tcW w:w="2726" w:type="dxa"/>
            <w:shd w:val="clear" w:color="auto" w:fill="00B0F0"/>
          </w:tcPr>
          <w:p w14:paraId="62B01F9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Valentina De Robertis</w:t>
            </w:r>
          </w:p>
        </w:tc>
        <w:tc>
          <w:tcPr>
            <w:tcW w:w="3122" w:type="dxa"/>
            <w:vMerge/>
            <w:shd w:val="clear" w:color="auto" w:fill="00B0F0"/>
          </w:tcPr>
          <w:p w14:paraId="19B8AFD6"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C7F11CC"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3CD961DC"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16:20-16:40</w:t>
            </w:r>
          </w:p>
        </w:tc>
        <w:tc>
          <w:tcPr>
            <w:tcW w:w="3708" w:type="dxa"/>
            <w:shd w:val="clear" w:color="auto" w:fill="00B0F0"/>
          </w:tcPr>
          <w:p w14:paraId="7A8C0A90"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4" w:name="_heading=h.lnxbz9" w:colFirst="0" w:colLast="0"/>
            <w:bookmarkEnd w:id="14"/>
            <w:r>
              <w:rPr>
                <w:rFonts w:ascii="Times New Roman" w:eastAsia="Times New Roman" w:hAnsi="Times New Roman" w:cs="Times New Roman"/>
                <w:color w:val="000000"/>
                <w:sz w:val="24"/>
                <w:szCs w:val="24"/>
              </w:rPr>
              <w:t>Neck and thorax: First trimester anatomy</w:t>
            </w:r>
          </w:p>
        </w:tc>
        <w:tc>
          <w:tcPr>
            <w:tcW w:w="2726" w:type="dxa"/>
            <w:shd w:val="clear" w:color="auto" w:fill="00B0F0"/>
          </w:tcPr>
          <w:p w14:paraId="697E27C0"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Themis </w:t>
            </w:r>
            <w:proofErr w:type="spellStart"/>
            <w:r>
              <w:rPr>
                <w:rFonts w:ascii="Times New Roman" w:eastAsia="Times New Roman" w:hAnsi="Times New Roman" w:cs="Times New Roman"/>
                <w:color w:val="000000"/>
                <w:sz w:val="24"/>
                <w:szCs w:val="24"/>
              </w:rPr>
              <w:t>Dagklis</w:t>
            </w:r>
            <w:proofErr w:type="spellEnd"/>
          </w:p>
        </w:tc>
        <w:tc>
          <w:tcPr>
            <w:tcW w:w="3122" w:type="dxa"/>
            <w:vMerge/>
            <w:shd w:val="clear" w:color="auto" w:fill="00B0F0"/>
          </w:tcPr>
          <w:p w14:paraId="27C7F14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D36D0B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1DA880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16:40-17:00</w:t>
            </w:r>
          </w:p>
        </w:tc>
        <w:tc>
          <w:tcPr>
            <w:tcW w:w="3708" w:type="dxa"/>
            <w:shd w:val="clear" w:color="auto" w:fill="00B0F0"/>
          </w:tcPr>
          <w:p w14:paraId="67A0D12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5" w:name="_heading=h.35nkun2" w:colFirst="0" w:colLast="0"/>
            <w:bookmarkEnd w:id="15"/>
            <w:r>
              <w:rPr>
                <w:rFonts w:ascii="Times New Roman" w:eastAsia="Times New Roman" w:hAnsi="Times New Roman" w:cs="Times New Roman"/>
                <w:color w:val="000000"/>
                <w:sz w:val="24"/>
                <w:szCs w:val="24"/>
              </w:rPr>
              <w:t>Heart: First trimester anatomy</w:t>
            </w:r>
          </w:p>
        </w:tc>
        <w:tc>
          <w:tcPr>
            <w:tcW w:w="2726" w:type="dxa"/>
            <w:shd w:val="clear" w:color="auto" w:fill="00B0F0"/>
          </w:tcPr>
          <w:p w14:paraId="1F858F6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shd w:val="clear" w:color="auto" w:fill="00B0F0"/>
          </w:tcPr>
          <w:p w14:paraId="61DA42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C51C7E3"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0AF0F11E"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17:00-17:20</w:t>
            </w:r>
          </w:p>
        </w:tc>
        <w:tc>
          <w:tcPr>
            <w:tcW w:w="3708" w:type="dxa"/>
            <w:shd w:val="clear" w:color="auto" w:fill="00B0F0"/>
          </w:tcPr>
          <w:p w14:paraId="585EC51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6" w:name="_heading=h.1ksv4uv" w:colFirst="0" w:colLast="0"/>
            <w:bookmarkEnd w:id="16"/>
            <w:r>
              <w:rPr>
                <w:rFonts w:ascii="Times New Roman" w:eastAsia="Times New Roman" w:hAnsi="Times New Roman" w:cs="Times New Roman"/>
                <w:color w:val="000000"/>
                <w:sz w:val="24"/>
                <w:szCs w:val="24"/>
              </w:rPr>
              <w:t>How to do: Live examination</w:t>
            </w:r>
          </w:p>
        </w:tc>
        <w:tc>
          <w:tcPr>
            <w:tcW w:w="2726" w:type="dxa"/>
            <w:shd w:val="clear" w:color="auto" w:fill="00B0F0"/>
          </w:tcPr>
          <w:p w14:paraId="46BB0DB8"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shd w:val="clear" w:color="auto" w:fill="00B0F0"/>
          </w:tcPr>
          <w:p w14:paraId="110A1EF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39B2C37"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86E1C1D"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08" w:type="dxa"/>
            <w:shd w:val="clear" w:color="auto" w:fill="FFFFFF"/>
          </w:tcPr>
          <w:p w14:paraId="33397DC5"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3F9AC482"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shd w:val="clear" w:color="auto" w:fill="auto"/>
          </w:tcPr>
          <w:p w14:paraId="2F71962E"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54BE4626"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95B3D7"/>
          </w:tcPr>
          <w:p w14:paraId="62FC1B1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17:20-17:50</w:t>
            </w:r>
          </w:p>
        </w:tc>
        <w:tc>
          <w:tcPr>
            <w:tcW w:w="9556" w:type="dxa"/>
            <w:gridSpan w:val="3"/>
            <w:shd w:val="clear" w:color="auto" w:fill="95B3D7"/>
          </w:tcPr>
          <w:p w14:paraId="7CA8046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725155AD"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448" w:type="dxa"/>
            <w:gridSpan w:val="4"/>
            <w:shd w:val="clear" w:color="auto" w:fill="A6A6A6"/>
          </w:tcPr>
          <w:p w14:paraId="2296128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17:50   End of day one of the Preconference CME</w:t>
            </w:r>
          </w:p>
        </w:tc>
      </w:tr>
    </w:tbl>
    <w:p w14:paraId="3550B420" w14:textId="77777777" w:rsidR="00C11FBD" w:rsidRDefault="00C11FBD">
      <w:pPr>
        <w:spacing w:after="0" w:line="360" w:lineRule="auto"/>
        <w:rPr>
          <w:rFonts w:ascii="Times New Roman" w:eastAsia="Times New Roman" w:hAnsi="Times New Roman" w:cs="Times New Roman"/>
          <w:sz w:val="24"/>
          <w:szCs w:val="24"/>
        </w:rPr>
      </w:pPr>
    </w:p>
    <w:tbl>
      <w:tblPr>
        <w:tblStyle w:val="4"/>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70"/>
        <w:gridCol w:w="3533"/>
        <w:gridCol w:w="180"/>
        <w:gridCol w:w="2970"/>
        <w:gridCol w:w="2695"/>
      </w:tblGrid>
      <w:tr w:rsidR="00C11FBD" w14:paraId="16BCACEF" w14:textId="77777777" w:rsidTr="00F06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741B073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11, 2023</w:t>
            </w:r>
          </w:p>
        </w:tc>
        <w:tc>
          <w:tcPr>
            <w:tcW w:w="9378" w:type="dxa"/>
            <w:gridSpan w:val="4"/>
            <w:shd w:val="clear" w:color="auto" w:fill="AEAAAA"/>
          </w:tcPr>
          <w:p w14:paraId="4BF0AFC8"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w:t>
            </w:r>
            <w:r>
              <w:rPr>
                <w:rFonts w:ascii="Times New Roman" w:eastAsia="Times New Roman" w:hAnsi="Times New Roman" w:cs="Times New Roman"/>
                <w:b w:val="0"/>
                <w:color w:val="000000"/>
                <w:sz w:val="24"/>
                <w:szCs w:val="24"/>
                <w:vertAlign w:val="superscript"/>
              </w:rPr>
              <w:t>st</w:t>
            </w:r>
            <w:r>
              <w:rPr>
                <w:rFonts w:ascii="Times New Roman" w:eastAsia="Times New Roman" w:hAnsi="Times New Roman" w:cs="Times New Roman"/>
                <w:b w:val="0"/>
                <w:color w:val="000000"/>
                <w:sz w:val="24"/>
                <w:szCs w:val="24"/>
              </w:rPr>
              <w:t xml:space="preserve"> Annual Conference of ESOG Preconference CME</w:t>
            </w:r>
          </w:p>
          <w:p w14:paraId="6B946D96"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ZOOM room 1</w:t>
            </w:r>
          </w:p>
          <w:p w14:paraId="383CFCD8"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III</w:t>
            </w:r>
          </w:p>
        </w:tc>
      </w:tr>
      <w:tr w:rsidR="00C11FBD" w14:paraId="4A582B55"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5F4304B8"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Time</w:t>
            </w:r>
          </w:p>
        </w:tc>
        <w:tc>
          <w:tcPr>
            <w:tcW w:w="3713" w:type="dxa"/>
            <w:gridSpan w:val="2"/>
            <w:shd w:val="clear" w:color="auto" w:fill="AEAAAA"/>
          </w:tcPr>
          <w:p w14:paraId="2918F40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Topic</w:t>
            </w:r>
          </w:p>
        </w:tc>
        <w:tc>
          <w:tcPr>
            <w:tcW w:w="2970" w:type="dxa"/>
            <w:shd w:val="clear" w:color="auto" w:fill="AEAAAA"/>
          </w:tcPr>
          <w:p w14:paraId="3D5609E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2695" w:type="dxa"/>
            <w:shd w:val="clear" w:color="auto" w:fill="AEAAAA"/>
          </w:tcPr>
          <w:p w14:paraId="28C5E11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C11FBD" w14:paraId="6A9CE2EB" w14:textId="77777777" w:rsidTr="00B115BB">
        <w:trPr>
          <w:trHeight w:val="638"/>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38333C5"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tcBorders>
              <w:top w:val="single" w:sz="4" w:space="0" w:color="000000"/>
              <w:left w:val="single" w:sz="4" w:space="0" w:color="000000"/>
              <w:bottom w:val="single" w:sz="4" w:space="0" w:color="000000"/>
              <w:right w:val="single" w:sz="4" w:space="0" w:color="000000"/>
            </w:tcBorders>
          </w:tcPr>
          <w:p w14:paraId="4B65E8E1" w14:textId="77777777" w:rsidR="00C11FBD" w:rsidRDefault="005710E9">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b/>
                <w:color w:val="000000"/>
                <w:sz w:val="24"/>
                <w:szCs w:val="24"/>
              </w:rPr>
              <w:t xml:space="preserve">Zoom room I       </w:t>
            </w:r>
            <w:hyperlink r:id="rId57">
              <w:r>
                <w:rPr>
                  <w:rFonts w:ascii="Times New Roman" w:eastAsia="Times New Roman" w:hAnsi="Times New Roman" w:cs="Times New Roman"/>
                  <w:b/>
                  <w:color w:val="1155CC"/>
                  <w:sz w:val="24"/>
                  <w:szCs w:val="24"/>
                  <w:u w:val="single"/>
                </w:rPr>
                <w:t>https://meet.perinatalmedicine.org/</w:t>
              </w:r>
            </w:hyperlink>
            <w:r>
              <w:rPr>
                <w:rFonts w:ascii="Times New Roman" w:eastAsia="Times New Roman" w:hAnsi="Times New Roman" w:cs="Times New Roman"/>
                <w:sz w:val="24"/>
                <w:szCs w:val="24"/>
              </w:rPr>
              <w:t xml:space="preserve">     for a recorded session</w:t>
            </w:r>
          </w:p>
          <w:p w14:paraId="1FA3D130"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                                                                                 free of charge</w:t>
            </w:r>
          </w:p>
        </w:tc>
      </w:tr>
      <w:tr w:rsidR="00C11FBD" w14:paraId="29AA0B29" w14:textId="77777777" w:rsidTr="00F062E5">
        <w:trPr>
          <w:cnfStyle w:val="000000100000" w:firstRow="0" w:lastRow="0" w:firstColumn="0" w:lastColumn="0" w:oddVBand="0" w:evenVBand="0" w:oddHBand="1" w:evenHBand="0" w:firstRowFirstColumn="0" w:firstRowLastColumn="0" w:lastRowFirstColumn="0" w:lastRowLastColumn="0"/>
          <w:trHeight w:val="2708"/>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1FBA525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p>
        </w:tc>
        <w:tc>
          <w:tcPr>
            <w:tcW w:w="9378" w:type="dxa"/>
            <w:gridSpan w:val="4"/>
            <w:shd w:val="clear" w:color="auto" w:fill="auto"/>
          </w:tcPr>
          <w:p w14:paraId="49F504C8" w14:textId="3172D86E" w:rsidR="00C11FBD" w:rsidRDefault="00B115B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eastAsia="Calibri"/>
                <w:noProof/>
                <w:color w:val="000000"/>
              </w:rPr>
              <w:drawing>
                <wp:anchor distT="0" distB="0" distL="114300" distR="114300" simplePos="0" relativeHeight="251686912" behindDoc="1" locked="0" layoutInCell="1" allowOverlap="1" wp14:anchorId="3F05C49E" wp14:editId="33C83F90">
                  <wp:simplePos x="0" y="0"/>
                  <wp:positionH relativeFrom="column">
                    <wp:posOffset>-65405</wp:posOffset>
                  </wp:positionH>
                  <wp:positionV relativeFrom="paragraph">
                    <wp:posOffset>171450</wp:posOffset>
                  </wp:positionV>
                  <wp:extent cx="5796915" cy="1420495"/>
                  <wp:effectExtent l="0" t="0" r="0" b="8255"/>
                  <wp:wrapTight wrapText="bothSides">
                    <wp:wrapPolygon edited="0">
                      <wp:start x="0" y="0"/>
                      <wp:lineTo x="0" y="21436"/>
                      <wp:lineTo x="21508" y="21436"/>
                      <wp:lineTo x="21508" y="0"/>
                      <wp:lineTo x="0" y="0"/>
                    </wp:wrapPolygon>
                  </wp:wrapTight>
                  <wp:docPr id="7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6" cstate="print">
                            <a:extLst>
                              <a:ext uri="{28A0092B-C50C-407E-A947-70E740481C1C}">
                                <a14:useLocalDpi xmlns:a14="http://schemas.microsoft.com/office/drawing/2010/main" val="0"/>
                              </a:ext>
                            </a:extLst>
                          </a:blip>
                          <a:srcRect/>
                          <a:stretch>
                            <a:fillRect/>
                          </a:stretch>
                        </pic:blipFill>
                        <pic:spPr>
                          <a:xfrm>
                            <a:off x="0" y="0"/>
                            <a:ext cx="5796915" cy="1420495"/>
                          </a:xfrm>
                          <a:prstGeom prst="rect">
                            <a:avLst/>
                          </a:prstGeom>
                          <a:ln/>
                        </pic:spPr>
                      </pic:pic>
                    </a:graphicData>
                  </a:graphic>
                  <wp14:sizeRelH relativeFrom="margin">
                    <wp14:pctWidth>0</wp14:pctWidth>
                  </wp14:sizeRelH>
                </wp:anchor>
              </w:drawing>
            </w:r>
          </w:p>
          <w:p w14:paraId="57C54333" w14:textId="2647F446"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p w14:paraId="45AFCD80"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p w14:paraId="046B7667"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245396F9"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7B7AF12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9:00-9:20</w:t>
            </w:r>
          </w:p>
        </w:tc>
        <w:tc>
          <w:tcPr>
            <w:tcW w:w="3713" w:type="dxa"/>
            <w:gridSpan w:val="2"/>
            <w:shd w:val="clear" w:color="auto" w:fill="00B0F0"/>
          </w:tcPr>
          <w:p w14:paraId="3681FCB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7" w:name="_heading=h.44sinio" w:colFirst="0" w:colLast="0"/>
            <w:bookmarkEnd w:id="17"/>
            <w:r>
              <w:rPr>
                <w:rFonts w:ascii="Times New Roman" w:eastAsia="Times New Roman" w:hAnsi="Times New Roman" w:cs="Times New Roman"/>
                <w:color w:val="000000"/>
                <w:sz w:val="24"/>
                <w:szCs w:val="24"/>
              </w:rPr>
              <w:t>Urinary tract and genitalia: First trimester anatomy</w:t>
            </w:r>
          </w:p>
        </w:tc>
        <w:tc>
          <w:tcPr>
            <w:tcW w:w="2970" w:type="dxa"/>
            <w:shd w:val="clear" w:color="auto" w:fill="00B0F0"/>
          </w:tcPr>
          <w:p w14:paraId="33C8140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Petya </w:t>
            </w:r>
            <w:proofErr w:type="spellStart"/>
            <w:r>
              <w:rPr>
                <w:rFonts w:ascii="Times New Roman" w:eastAsia="Times New Roman" w:hAnsi="Times New Roman" w:cs="Times New Roman"/>
                <w:color w:val="000000"/>
                <w:sz w:val="24"/>
                <w:szCs w:val="24"/>
              </w:rPr>
              <w:t>Chaveeva</w:t>
            </w:r>
            <w:proofErr w:type="spellEnd"/>
          </w:p>
        </w:tc>
        <w:tc>
          <w:tcPr>
            <w:tcW w:w="2695" w:type="dxa"/>
            <w:vMerge w:val="restart"/>
            <w:shd w:val="clear" w:color="auto" w:fill="00B0F0"/>
          </w:tcPr>
          <w:p w14:paraId="52FAB855" w14:textId="77777777" w:rsidR="00C11FBD" w:rsidRPr="00367171"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WSPM presentations</w:t>
            </w:r>
          </w:p>
          <w:p w14:paraId="4913F2E3" w14:textId="77777777"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p w14:paraId="1DB42DF3" w14:textId="60809E6E"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Dr Ferid Abbas</w:t>
            </w:r>
            <w:r w:rsidR="0044510C">
              <w:rPr>
                <w:rFonts w:ascii="Times New Roman" w:eastAsia="Times New Roman" w:hAnsi="Times New Roman" w:cs="Times New Roman"/>
                <w:bCs/>
                <w:color w:val="000000"/>
                <w:sz w:val="24"/>
                <w:szCs w:val="24"/>
              </w:rPr>
              <w:t xml:space="preserve"> and </w:t>
            </w:r>
            <w:r w:rsidR="0044510C" w:rsidRPr="00A85A4F">
              <w:rPr>
                <w:rFonts w:ascii="Times New Roman" w:eastAsia="Times New Roman" w:hAnsi="Times New Roman" w:cs="Times New Roman"/>
                <w:bCs/>
                <w:color w:val="000000"/>
                <w:sz w:val="24"/>
                <w:szCs w:val="24"/>
              </w:rPr>
              <w:t>Dr Berhanu Kebede</w:t>
            </w:r>
          </w:p>
        </w:tc>
      </w:tr>
      <w:tr w:rsidR="00C11FBD" w14:paraId="1DC90374"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35D3A42D"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9:20-9:40</w:t>
            </w:r>
          </w:p>
        </w:tc>
        <w:tc>
          <w:tcPr>
            <w:tcW w:w="3713" w:type="dxa"/>
            <w:gridSpan w:val="2"/>
            <w:shd w:val="clear" w:color="auto" w:fill="00B0F0"/>
          </w:tcPr>
          <w:p w14:paraId="134E246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8" w:name="_heading=h.2jxsxqh" w:colFirst="0" w:colLast="0"/>
            <w:bookmarkEnd w:id="18"/>
            <w:r>
              <w:rPr>
                <w:rFonts w:ascii="Times New Roman" w:eastAsia="Times New Roman" w:hAnsi="Times New Roman" w:cs="Times New Roman"/>
                <w:color w:val="000000"/>
                <w:sz w:val="24"/>
                <w:szCs w:val="24"/>
              </w:rPr>
              <w:t>Gastro-intestinal tract and abdominal wall: First trimester anatomy</w:t>
            </w:r>
          </w:p>
        </w:tc>
        <w:tc>
          <w:tcPr>
            <w:tcW w:w="2970" w:type="dxa"/>
            <w:shd w:val="clear" w:color="auto" w:fill="00B0F0"/>
          </w:tcPr>
          <w:p w14:paraId="37D70C8F"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 Gil</w:t>
            </w:r>
          </w:p>
        </w:tc>
        <w:tc>
          <w:tcPr>
            <w:tcW w:w="2695" w:type="dxa"/>
            <w:vMerge/>
            <w:shd w:val="clear" w:color="auto" w:fill="00B0F0"/>
          </w:tcPr>
          <w:p w14:paraId="5009A9EF"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E729382"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4396338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9:40-10:00</w:t>
            </w:r>
          </w:p>
        </w:tc>
        <w:tc>
          <w:tcPr>
            <w:tcW w:w="3713" w:type="dxa"/>
            <w:gridSpan w:val="2"/>
            <w:shd w:val="clear" w:color="auto" w:fill="00B0F0"/>
          </w:tcPr>
          <w:p w14:paraId="7442EF2B"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9" w:name="_heading=h.z337ya" w:colFirst="0" w:colLast="0"/>
            <w:bookmarkEnd w:id="19"/>
            <w:r>
              <w:rPr>
                <w:rFonts w:ascii="Times New Roman" w:eastAsia="Times New Roman" w:hAnsi="Times New Roman" w:cs="Times New Roman"/>
                <w:color w:val="000000"/>
                <w:sz w:val="24"/>
                <w:szCs w:val="24"/>
              </w:rPr>
              <w:t>Limbs: First trimester anatomy</w:t>
            </w:r>
          </w:p>
        </w:tc>
        <w:tc>
          <w:tcPr>
            <w:tcW w:w="2970" w:type="dxa"/>
            <w:shd w:val="clear" w:color="auto" w:fill="00B0F0"/>
          </w:tcPr>
          <w:p w14:paraId="46DE48DF"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Themis </w:t>
            </w:r>
            <w:proofErr w:type="spellStart"/>
            <w:r>
              <w:rPr>
                <w:rFonts w:ascii="Times New Roman" w:eastAsia="Times New Roman" w:hAnsi="Times New Roman" w:cs="Times New Roman"/>
                <w:color w:val="000000"/>
                <w:sz w:val="24"/>
                <w:szCs w:val="24"/>
              </w:rPr>
              <w:t>Dagklis</w:t>
            </w:r>
            <w:proofErr w:type="spellEnd"/>
          </w:p>
        </w:tc>
        <w:tc>
          <w:tcPr>
            <w:tcW w:w="2695" w:type="dxa"/>
            <w:vMerge/>
            <w:shd w:val="clear" w:color="auto" w:fill="00B0F0"/>
          </w:tcPr>
          <w:p w14:paraId="589E5D6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64C29B7" w14:textId="77777777" w:rsidTr="00F062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1C91C09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10:00-10:20</w:t>
            </w:r>
          </w:p>
        </w:tc>
        <w:tc>
          <w:tcPr>
            <w:tcW w:w="3713" w:type="dxa"/>
            <w:gridSpan w:val="2"/>
            <w:shd w:val="clear" w:color="auto" w:fill="00B0F0"/>
          </w:tcPr>
          <w:p w14:paraId="1E952217"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do: Live examination</w:t>
            </w:r>
          </w:p>
        </w:tc>
        <w:tc>
          <w:tcPr>
            <w:tcW w:w="2970" w:type="dxa"/>
            <w:shd w:val="clear" w:color="auto" w:fill="00B0F0"/>
          </w:tcPr>
          <w:p w14:paraId="5A4994A9"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Themis </w:t>
            </w:r>
            <w:proofErr w:type="spellStart"/>
            <w:r>
              <w:rPr>
                <w:rFonts w:ascii="Times New Roman" w:eastAsia="Times New Roman" w:hAnsi="Times New Roman" w:cs="Times New Roman"/>
                <w:color w:val="000000"/>
                <w:sz w:val="24"/>
                <w:szCs w:val="24"/>
              </w:rPr>
              <w:t>Dagklis</w:t>
            </w:r>
            <w:proofErr w:type="spellEnd"/>
          </w:p>
        </w:tc>
        <w:tc>
          <w:tcPr>
            <w:tcW w:w="2695" w:type="dxa"/>
            <w:vMerge/>
            <w:shd w:val="clear" w:color="auto" w:fill="00B0F0"/>
          </w:tcPr>
          <w:p w14:paraId="53D8FC19"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69397743"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72E93B2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10:20-10:40</w:t>
            </w:r>
          </w:p>
        </w:tc>
        <w:tc>
          <w:tcPr>
            <w:tcW w:w="3713" w:type="dxa"/>
            <w:gridSpan w:val="2"/>
            <w:shd w:val="clear" w:color="auto" w:fill="00B0F0"/>
          </w:tcPr>
          <w:p w14:paraId="788E3F2C"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0" w:name="_heading=h.3j2qqm3" w:colFirst="0" w:colLast="0"/>
            <w:bookmarkEnd w:id="20"/>
            <w:r>
              <w:rPr>
                <w:rFonts w:ascii="Times New Roman" w:eastAsia="Times New Roman" w:hAnsi="Times New Roman" w:cs="Times New Roman"/>
                <w:color w:val="000000"/>
                <w:sz w:val="24"/>
                <w:szCs w:val="24"/>
              </w:rPr>
              <w:t>First trimester examination in twins</w:t>
            </w:r>
          </w:p>
        </w:tc>
        <w:tc>
          <w:tcPr>
            <w:tcW w:w="2970" w:type="dxa"/>
            <w:shd w:val="clear" w:color="auto" w:fill="00B0F0"/>
          </w:tcPr>
          <w:p w14:paraId="041A6144"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Petya </w:t>
            </w:r>
            <w:proofErr w:type="spellStart"/>
            <w:r>
              <w:rPr>
                <w:rFonts w:ascii="Times New Roman" w:eastAsia="Times New Roman" w:hAnsi="Times New Roman" w:cs="Times New Roman"/>
                <w:color w:val="000000"/>
                <w:sz w:val="24"/>
                <w:szCs w:val="24"/>
              </w:rPr>
              <w:t>Chaveeva</w:t>
            </w:r>
            <w:proofErr w:type="spellEnd"/>
          </w:p>
        </w:tc>
        <w:tc>
          <w:tcPr>
            <w:tcW w:w="2695" w:type="dxa"/>
            <w:vMerge/>
            <w:shd w:val="clear" w:color="auto" w:fill="00B0F0"/>
          </w:tcPr>
          <w:p w14:paraId="03121EEF"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20894F5B"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5CA1274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10:40-11:00</w:t>
            </w:r>
          </w:p>
        </w:tc>
        <w:tc>
          <w:tcPr>
            <w:tcW w:w="3713" w:type="dxa"/>
            <w:gridSpan w:val="2"/>
            <w:shd w:val="clear" w:color="auto" w:fill="00B0F0"/>
          </w:tcPr>
          <w:p w14:paraId="2D6C826C"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1" w:name="_heading=h.1y810tw" w:colFirst="0" w:colLast="0"/>
            <w:bookmarkEnd w:id="21"/>
            <w:r>
              <w:rPr>
                <w:rFonts w:ascii="Times New Roman" w:eastAsia="Times New Roman" w:hAnsi="Times New Roman" w:cs="Times New Roman"/>
                <w:color w:val="000000"/>
                <w:sz w:val="24"/>
                <w:szCs w:val="24"/>
              </w:rPr>
              <w:t>First trimester screening for aneuploidies: Where are we now?</w:t>
            </w:r>
          </w:p>
        </w:tc>
        <w:tc>
          <w:tcPr>
            <w:tcW w:w="2970" w:type="dxa"/>
            <w:shd w:val="clear" w:color="auto" w:fill="00B0F0"/>
          </w:tcPr>
          <w:p w14:paraId="36D4227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 Gil</w:t>
            </w:r>
          </w:p>
        </w:tc>
        <w:tc>
          <w:tcPr>
            <w:tcW w:w="2695" w:type="dxa"/>
            <w:vMerge/>
            <w:shd w:val="clear" w:color="auto" w:fill="00B0F0"/>
          </w:tcPr>
          <w:p w14:paraId="033B99D6"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76DE3AA"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EB61AC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11:00-11:30</w:t>
            </w:r>
          </w:p>
        </w:tc>
        <w:tc>
          <w:tcPr>
            <w:tcW w:w="3713" w:type="dxa"/>
            <w:gridSpan w:val="2"/>
            <w:shd w:val="clear" w:color="auto" w:fill="auto"/>
          </w:tcPr>
          <w:p w14:paraId="3B2DD7B3"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2" w:name="_heading=h.4i7ojhp" w:colFirst="0" w:colLast="0"/>
            <w:bookmarkEnd w:id="22"/>
            <w:r>
              <w:rPr>
                <w:rFonts w:ascii="Times New Roman" w:eastAsia="Times New Roman" w:hAnsi="Times New Roman" w:cs="Times New Roman"/>
                <w:color w:val="000000"/>
                <w:sz w:val="24"/>
                <w:szCs w:val="24"/>
              </w:rPr>
              <w:t>Localization and Removal of nonpalpable contraceptive implants</w:t>
            </w:r>
          </w:p>
        </w:tc>
        <w:tc>
          <w:tcPr>
            <w:tcW w:w="2970" w:type="dxa"/>
            <w:shd w:val="clear" w:color="auto" w:fill="auto"/>
          </w:tcPr>
          <w:p w14:paraId="68B8C996"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Hanna Teklu</w:t>
            </w:r>
          </w:p>
        </w:tc>
        <w:tc>
          <w:tcPr>
            <w:tcW w:w="2695" w:type="dxa"/>
            <w:vMerge w:val="restart"/>
            <w:shd w:val="clear" w:color="auto" w:fill="auto"/>
          </w:tcPr>
          <w:p w14:paraId="141A7E59" w14:textId="15F6D073" w:rsidR="00786F38" w:rsidRPr="00367171"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FP presentations</w:t>
            </w:r>
          </w:p>
        </w:tc>
      </w:tr>
      <w:tr w:rsidR="00786F38" w14:paraId="322E9DD9"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2DC3C79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11:30-12:00</w:t>
            </w:r>
          </w:p>
        </w:tc>
        <w:tc>
          <w:tcPr>
            <w:tcW w:w="3713" w:type="dxa"/>
            <w:gridSpan w:val="2"/>
            <w:shd w:val="clear" w:color="auto" w:fill="auto"/>
          </w:tcPr>
          <w:p w14:paraId="4ACD266D" w14:textId="1BFEE4AD" w:rsidR="00786F38" w:rsidRPr="00E5535C" w:rsidRDefault="00786F38" w:rsidP="00E5535C">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roofErr w:type="spellStart"/>
            <w:r w:rsidRPr="00E5535C">
              <w:rPr>
                <w:rFonts w:ascii="Times New Roman" w:eastAsia="Times New Roman" w:hAnsi="Times New Roman" w:cs="Times New Roman"/>
                <w:bCs/>
                <w:color w:val="000000"/>
                <w:sz w:val="24"/>
                <w:szCs w:val="24"/>
              </w:rPr>
              <w:t>Nextstellis</w:t>
            </w:r>
            <w:proofErr w:type="spellEnd"/>
            <w:r w:rsidRPr="00E5535C">
              <w:rPr>
                <w:rFonts w:ascii="Times New Roman" w:eastAsia="Times New Roman" w:hAnsi="Times New Roman" w:cs="Times New Roman"/>
                <w:bCs/>
                <w:color w:val="000000"/>
                <w:sz w:val="24"/>
                <w:szCs w:val="24"/>
              </w:rPr>
              <w:t xml:space="preserve">: a novel combined oral contraceptive pill with </w:t>
            </w:r>
            <w:proofErr w:type="spellStart"/>
            <w:r w:rsidRPr="00E5535C">
              <w:rPr>
                <w:rFonts w:ascii="Times New Roman" w:eastAsia="Times New Roman" w:hAnsi="Times New Roman" w:cs="Times New Roman"/>
                <w:bCs/>
                <w:color w:val="000000"/>
                <w:sz w:val="24"/>
                <w:szCs w:val="24"/>
              </w:rPr>
              <w:t>estetrol</w:t>
            </w:r>
            <w:proofErr w:type="spellEnd"/>
            <w:r w:rsidRPr="00E5535C">
              <w:rPr>
                <w:rFonts w:ascii="Times New Roman" w:eastAsia="Times New Roman" w:hAnsi="Times New Roman" w:cs="Times New Roman"/>
                <w:bCs/>
                <w:color w:val="000000"/>
                <w:sz w:val="24"/>
                <w:szCs w:val="24"/>
              </w:rPr>
              <w:t xml:space="preserve"> and </w:t>
            </w:r>
            <w:proofErr w:type="spellStart"/>
            <w:r w:rsidRPr="00E5535C">
              <w:rPr>
                <w:rFonts w:ascii="Times New Roman" w:eastAsia="Times New Roman" w:hAnsi="Times New Roman" w:cs="Times New Roman"/>
                <w:bCs/>
                <w:color w:val="000000"/>
                <w:sz w:val="24"/>
                <w:szCs w:val="24"/>
              </w:rPr>
              <w:t>drospirenone</w:t>
            </w:r>
            <w:proofErr w:type="spellEnd"/>
          </w:p>
        </w:tc>
        <w:tc>
          <w:tcPr>
            <w:tcW w:w="2970" w:type="dxa"/>
            <w:shd w:val="clear" w:color="auto" w:fill="auto"/>
          </w:tcPr>
          <w:p w14:paraId="3B480860" w14:textId="6B585D1C" w:rsidR="00786F38" w:rsidRPr="00E5535C"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E5535C">
              <w:rPr>
                <w:rFonts w:ascii="Times New Roman" w:eastAsia="Times New Roman" w:hAnsi="Times New Roman" w:cs="Times New Roman"/>
                <w:bCs/>
                <w:color w:val="000000"/>
                <w:sz w:val="24"/>
                <w:szCs w:val="24"/>
              </w:rPr>
              <w:t>Sarah Prager</w:t>
            </w:r>
          </w:p>
        </w:tc>
        <w:tc>
          <w:tcPr>
            <w:tcW w:w="2695" w:type="dxa"/>
            <w:vMerge/>
            <w:shd w:val="clear" w:color="auto" w:fill="auto"/>
          </w:tcPr>
          <w:p w14:paraId="5576307A"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64FE265D"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16A6C64"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12:00-12:30</w:t>
            </w:r>
          </w:p>
        </w:tc>
        <w:tc>
          <w:tcPr>
            <w:tcW w:w="3713" w:type="dxa"/>
            <w:gridSpan w:val="2"/>
            <w:shd w:val="clear" w:color="auto" w:fill="auto"/>
          </w:tcPr>
          <w:p w14:paraId="2ACD1B03"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1991FE0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10CB5EBD"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688450AB"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0512B659"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12:30-13:00</w:t>
            </w:r>
          </w:p>
        </w:tc>
        <w:tc>
          <w:tcPr>
            <w:tcW w:w="9378" w:type="dxa"/>
            <w:gridSpan w:val="4"/>
            <w:shd w:val="clear" w:color="auto" w:fill="95B3D7"/>
          </w:tcPr>
          <w:p w14:paraId="39EA31C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972FBC5"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3717A4DC"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shd w:val="clear" w:color="auto" w:fill="95B3D7"/>
          </w:tcPr>
          <w:p w14:paraId="211C659D"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6A132928"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2B31963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13:00-14:00</w:t>
            </w:r>
          </w:p>
        </w:tc>
        <w:tc>
          <w:tcPr>
            <w:tcW w:w="9378" w:type="dxa"/>
            <w:gridSpan w:val="4"/>
            <w:shd w:val="clear" w:color="auto" w:fill="AEAAAA"/>
          </w:tcPr>
          <w:p w14:paraId="285BF00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Lunch break </w:t>
            </w:r>
          </w:p>
        </w:tc>
      </w:tr>
      <w:tr w:rsidR="00C11FBD" w14:paraId="03D76057" w14:textId="77777777" w:rsidTr="00F062E5">
        <w:trPr>
          <w:trHeight w:val="422"/>
        </w:trPr>
        <w:tc>
          <w:tcPr>
            <w:cnfStyle w:val="001000000000" w:firstRow="0" w:lastRow="0" w:firstColumn="1" w:lastColumn="0" w:oddVBand="0" w:evenVBand="0" w:oddHBand="0" w:evenHBand="0" w:firstRowFirstColumn="0" w:firstRowLastColumn="0" w:lastRowFirstColumn="0" w:lastRowLastColumn="0"/>
            <w:tcW w:w="2070" w:type="dxa"/>
            <w:shd w:val="clear" w:color="auto" w:fill="A6A6A6"/>
          </w:tcPr>
          <w:p w14:paraId="7C1ED8B7"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shd w:val="clear" w:color="auto" w:fill="A6A6A6"/>
          </w:tcPr>
          <w:p w14:paraId="466CE7FB"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1</w:t>
            </w:r>
          </w:p>
          <w:p w14:paraId="5B0C59A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IV</w:t>
            </w:r>
          </w:p>
        </w:tc>
      </w:tr>
      <w:tr w:rsidR="00C11FBD" w14:paraId="7BBA4966" w14:textId="77777777" w:rsidTr="00F062E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78979DD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14:00-14:40</w:t>
            </w:r>
          </w:p>
        </w:tc>
        <w:tc>
          <w:tcPr>
            <w:tcW w:w="3533" w:type="dxa"/>
            <w:shd w:val="clear" w:color="auto" w:fill="FFFFFF"/>
          </w:tcPr>
          <w:p w14:paraId="6B8EBF0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3" w:name="_heading=h.2xcytpi" w:colFirst="0" w:colLast="0"/>
            <w:bookmarkEnd w:id="23"/>
            <w:r>
              <w:rPr>
                <w:rFonts w:ascii="Times New Roman" w:eastAsia="Times New Roman" w:hAnsi="Times New Roman" w:cs="Times New Roman"/>
                <w:color w:val="000000"/>
                <w:sz w:val="24"/>
                <w:szCs w:val="24"/>
              </w:rPr>
              <w:t>PRP and stem cell in infertility</w:t>
            </w:r>
          </w:p>
        </w:tc>
        <w:tc>
          <w:tcPr>
            <w:tcW w:w="3150" w:type="dxa"/>
            <w:gridSpan w:val="2"/>
            <w:shd w:val="clear" w:color="auto" w:fill="FFFFFF"/>
          </w:tcPr>
          <w:p w14:paraId="5E42864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Nayana Patel</w:t>
            </w:r>
          </w:p>
        </w:tc>
        <w:tc>
          <w:tcPr>
            <w:tcW w:w="2695" w:type="dxa"/>
            <w:vMerge w:val="restart"/>
            <w:shd w:val="clear" w:color="auto" w:fill="FFFFFF"/>
          </w:tcPr>
          <w:p w14:paraId="68475A03" w14:textId="77777777" w:rsidR="00C11FBD" w:rsidRPr="00367171"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REI presentations</w:t>
            </w:r>
          </w:p>
          <w:p w14:paraId="1CC54E93" w14:textId="77777777" w:rsidR="005E47DD" w:rsidRPr="00367171" w:rsidRDefault="005E47D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p w14:paraId="3925D71D" w14:textId="49F45B99" w:rsidR="005E47DD" w:rsidRPr="00367171" w:rsidRDefault="00A36CEC">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Dr Abel Teshome, Dr Abdu Mengesha and Dr </w:t>
            </w:r>
            <w:proofErr w:type="spellStart"/>
            <w:r>
              <w:rPr>
                <w:rFonts w:ascii="Times New Roman" w:eastAsia="Times New Roman" w:hAnsi="Times New Roman" w:cs="Times New Roman"/>
                <w:bCs/>
                <w:color w:val="000000"/>
                <w:sz w:val="24"/>
                <w:szCs w:val="24"/>
              </w:rPr>
              <w:t>Feiruz</w:t>
            </w:r>
            <w:proofErr w:type="spellEnd"/>
            <w:r>
              <w:rPr>
                <w:rFonts w:ascii="Times New Roman" w:eastAsia="Times New Roman" w:hAnsi="Times New Roman" w:cs="Times New Roman"/>
                <w:bCs/>
                <w:color w:val="000000"/>
                <w:sz w:val="24"/>
                <w:szCs w:val="24"/>
              </w:rPr>
              <w:t xml:space="preserve"> Surur/Dr Ayalew Mariye</w:t>
            </w:r>
          </w:p>
        </w:tc>
      </w:tr>
      <w:tr w:rsidR="00C11FBD" w14:paraId="5E17A5CD" w14:textId="77777777" w:rsidTr="00F062E5">
        <w:trPr>
          <w:trHeight w:val="26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49ED46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14:40-15:10</w:t>
            </w:r>
          </w:p>
        </w:tc>
        <w:tc>
          <w:tcPr>
            <w:tcW w:w="3533" w:type="dxa"/>
            <w:shd w:val="clear" w:color="auto" w:fill="FFFFFF"/>
          </w:tcPr>
          <w:p w14:paraId="4C47411E"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4" w:name="_heading=h.1ci93xb" w:colFirst="0" w:colLast="0"/>
            <w:bookmarkEnd w:id="24"/>
            <w:r>
              <w:rPr>
                <w:rFonts w:ascii="Times New Roman" w:eastAsia="Times New Roman" w:hAnsi="Times New Roman" w:cs="Times New Roman"/>
                <w:color w:val="000000"/>
                <w:sz w:val="24"/>
                <w:szCs w:val="24"/>
              </w:rPr>
              <w:t>IVF Stimulation: Personalized, Optimized, and Simplified.</w:t>
            </w:r>
          </w:p>
          <w:p w14:paraId="649A0399"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0388ED69"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Urmila </w:t>
            </w:r>
            <w:proofErr w:type="spellStart"/>
            <w:r>
              <w:rPr>
                <w:rFonts w:ascii="Times New Roman" w:eastAsia="Times New Roman" w:hAnsi="Times New Roman" w:cs="Times New Roman"/>
                <w:color w:val="000000"/>
                <w:sz w:val="24"/>
                <w:szCs w:val="24"/>
              </w:rPr>
              <w:t>Diwekar</w:t>
            </w:r>
            <w:proofErr w:type="spellEnd"/>
          </w:p>
        </w:tc>
        <w:tc>
          <w:tcPr>
            <w:tcW w:w="2695" w:type="dxa"/>
            <w:vMerge/>
            <w:shd w:val="clear" w:color="auto" w:fill="FFFFFF"/>
          </w:tcPr>
          <w:p w14:paraId="37088D0B"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12E94DEA"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4C409C4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15:10-15:30</w:t>
            </w:r>
          </w:p>
        </w:tc>
        <w:tc>
          <w:tcPr>
            <w:tcW w:w="3533" w:type="dxa"/>
            <w:shd w:val="clear" w:color="auto" w:fill="FFFFFF"/>
          </w:tcPr>
          <w:p w14:paraId="65B79AA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evaluation of infertile couples</w:t>
            </w:r>
          </w:p>
          <w:p w14:paraId="4FB57447"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7F3A9FA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Hassen Hussien</w:t>
            </w:r>
          </w:p>
        </w:tc>
        <w:tc>
          <w:tcPr>
            <w:tcW w:w="2695" w:type="dxa"/>
            <w:vMerge/>
            <w:shd w:val="clear" w:color="auto" w:fill="FFFFFF"/>
          </w:tcPr>
          <w:p w14:paraId="070CD8E4"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508DDB3"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B5ECE7F"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15:30-15:50</w:t>
            </w:r>
          </w:p>
        </w:tc>
        <w:tc>
          <w:tcPr>
            <w:tcW w:w="3533" w:type="dxa"/>
            <w:shd w:val="clear" w:color="auto" w:fill="FFFFFF"/>
          </w:tcPr>
          <w:p w14:paraId="1F24925D"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Premature ovarian insufficiency</w:t>
            </w:r>
          </w:p>
        </w:tc>
        <w:tc>
          <w:tcPr>
            <w:tcW w:w="3150" w:type="dxa"/>
            <w:gridSpan w:val="2"/>
            <w:shd w:val="clear" w:color="auto" w:fill="FFFFFF"/>
          </w:tcPr>
          <w:p w14:paraId="590FC46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Jaideep Malhotra</w:t>
            </w:r>
          </w:p>
        </w:tc>
        <w:tc>
          <w:tcPr>
            <w:tcW w:w="2695" w:type="dxa"/>
            <w:vMerge/>
            <w:shd w:val="clear" w:color="auto" w:fill="FFFFFF"/>
          </w:tcPr>
          <w:p w14:paraId="4CEEED0D"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751CCA4A"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402DC49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15:50-16:10</w:t>
            </w:r>
          </w:p>
        </w:tc>
        <w:tc>
          <w:tcPr>
            <w:tcW w:w="3533" w:type="dxa"/>
            <w:shd w:val="clear" w:color="auto" w:fill="FFFFFF"/>
          </w:tcPr>
          <w:p w14:paraId="36DAAC6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5" w:name="_heading=h.3whwml4" w:colFirst="0" w:colLast="0"/>
            <w:bookmarkEnd w:id="25"/>
            <w:r>
              <w:rPr>
                <w:rFonts w:ascii="Times New Roman" w:eastAsia="Times New Roman" w:hAnsi="Times New Roman" w:cs="Times New Roman"/>
                <w:color w:val="000000"/>
                <w:sz w:val="24"/>
                <w:szCs w:val="24"/>
              </w:rPr>
              <w:t>Environment and fertility</w:t>
            </w:r>
          </w:p>
        </w:tc>
        <w:tc>
          <w:tcPr>
            <w:tcW w:w="3150" w:type="dxa"/>
            <w:gridSpan w:val="2"/>
            <w:shd w:val="clear" w:color="auto" w:fill="FFFFFF"/>
          </w:tcPr>
          <w:p w14:paraId="7E15521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Jaideep Malhotra</w:t>
            </w:r>
          </w:p>
        </w:tc>
        <w:tc>
          <w:tcPr>
            <w:tcW w:w="2695" w:type="dxa"/>
            <w:vMerge/>
            <w:shd w:val="clear" w:color="auto" w:fill="FFFFFF"/>
          </w:tcPr>
          <w:p w14:paraId="12FC53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E50113D"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6C8962D4" w14:textId="15E9289F" w:rsidR="00C11FBD" w:rsidRPr="00067CAE" w:rsidRDefault="00067CAE">
            <w:pPr>
              <w:pBdr>
                <w:top w:val="nil"/>
                <w:left w:val="nil"/>
                <w:bottom w:val="nil"/>
                <w:right w:val="nil"/>
                <w:between w:val="nil"/>
              </w:pBdr>
              <w:rPr>
                <w:rFonts w:ascii="Times New Roman" w:eastAsia="Times New Roman" w:hAnsi="Times New Roman" w:cs="Times New Roman"/>
                <w:b w:val="0"/>
                <w:bCs/>
                <w:color w:val="000000"/>
                <w:sz w:val="24"/>
                <w:szCs w:val="24"/>
              </w:rPr>
            </w:pPr>
            <w:r w:rsidRPr="00067CAE">
              <w:rPr>
                <w:rFonts w:ascii="Times New Roman" w:eastAsia="Times New Roman" w:hAnsi="Times New Roman" w:cs="Times New Roman"/>
                <w:b w:val="0"/>
                <w:bCs/>
                <w:color w:val="000000"/>
                <w:sz w:val="24"/>
                <w:szCs w:val="24"/>
              </w:rPr>
              <w:t>16:10-16:30</w:t>
            </w:r>
          </w:p>
        </w:tc>
        <w:tc>
          <w:tcPr>
            <w:tcW w:w="3533" w:type="dxa"/>
            <w:shd w:val="clear" w:color="auto" w:fill="FFFFFF"/>
          </w:tcPr>
          <w:p w14:paraId="6DA15939" w14:textId="599D9308" w:rsidR="00C11FBD" w:rsidRDefault="00067CA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Demystifying the IVF Pandora’s Box</w:t>
            </w:r>
          </w:p>
        </w:tc>
        <w:tc>
          <w:tcPr>
            <w:tcW w:w="3150" w:type="dxa"/>
            <w:gridSpan w:val="2"/>
            <w:shd w:val="clear" w:color="auto" w:fill="FFFFFF"/>
          </w:tcPr>
          <w:p w14:paraId="61E8C36F" w14:textId="534B4E79" w:rsidR="00C11FBD" w:rsidRDefault="000951D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Mugdha Amit Parasnis</w:t>
            </w:r>
          </w:p>
        </w:tc>
        <w:tc>
          <w:tcPr>
            <w:tcW w:w="2695" w:type="dxa"/>
            <w:vMerge/>
            <w:shd w:val="clear" w:color="auto" w:fill="FFFFFF"/>
          </w:tcPr>
          <w:p w14:paraId="399E7089"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1473840C"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0B1FFFE" w14:textId="77777777" w:rsidR="00C11FBD" w:rsidRPr="00067CAE" w:rsidRDefault="00C11FBD">
            <w:pPr>
              <w:pBdr>
                <w:top w:val="nil"/>
                <w:left w:val="nil"/>
                <w:bottom w:val="nil"/>
                <w:right w:val="nil"/>
                <w:between w:val="nil"/>
              </w:pBdr>
              <w:rPr>
                <w:rFonts w:ascii="Times New Roman" w:eastAsia="Times New Roman" w:hAnsi="Times New Roman" w:cs="Times New Roman"/>
                <w:b w:val="0"/>
                <w:bCs/>
                <w:color w:val="000000"/>
                <w:sz w:val="24"/>
                <w:szCs w:val="24"/>
              </w:rPr>
            </w:pPr>
          </w:p>
        </w:tc>
        <w:tc>
          <w:tcPr>
            <w:tcW w:w="3533" w:type="dxa"/>
            <w:shd w:val="clear" w:color="auto" w:fill="FFFFFF"/>
          </w:tcPr>
          <w:p w14:paraId="37B67AE8"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3150" w:type="dxa"/>
            <w:gridSpan w:val="2"/>
            <w:shd w:val="clear" w:color="auto" w:fill="FFFFFF"/>
          </w:tcPr>
          <w:p w14:paraId="6E95E2A1"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FFFFFF"/>
          </w:tcPr>
          <w:p w14:paraId="07243E37"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019D609B"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2E9D7F73"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533" w:type="dxa"/>
            <w:shd w:val="clear" w:color="auto" w:fill="FFFFFF"/>
          </w:tcPr>
          <w:p w14:paraId="6B2F365E"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0D459AF4"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42563E35"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3C7B00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0D8FDCA0"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533" w:type="dxa"/>
            <w:shd w:val="clear" w:color="auto" w:fill="FFFFFF"/>
          </w:tcPr>
          <w:p w14:paraId="630F9016"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6717768A"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0A2B8CDD"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A58DDB9"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5EB81FA1"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533" w:type="dxa"/>
            <w:shd w:val="clear" w:color="auto" w:fill="FFFFFF"/>
          </w:tcPr>
          <w:p w14:paraId="58A25AB3"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677E5E7D"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75FBDCF7"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C48F6DF"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E3EF4ED"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533" w:type="dxa"/>
            <w:shd w:val="clear" w:color="auto" w:fill="FFFFFF"/>
          </w:tcPr>
          <w:p w14:paraId="7046DF18"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69E981FE"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3E2CEB3A"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BF50862"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7633AAF1"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shd w:val="clear" w:color="auto" w:fill="95B3D7"/>
          </w:tcPr>
          <w:p w14:paraId="3731C8E7"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47A9A84F"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448" w:type="dxa"/>
            <w:gridSpan w:val="5"/>
            <w:shd w:val="clear" w:color="auto" w:fill="AEAAAA"/>
          </w:tcPr>
          <w:p w14:paraId="524F4F7F" w14:textId="77777777" w:rsidR="00C11FBD" w:rsidRDefault="005710E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End of day two of the preconference CME </w:t>
            </w:r>
          </w:p>
        </w:tc>
      </w:tr>
    </w:tbl>
    <w:p w14:paraId="52AAAB20" w14:textId="1E410162" w:rsidR="00C11FBD" w:rsidRDefault="00C11FBD">
      <w:pPr>
        <w:spacing w:after="0" w:line="360" w:lineRule="auto"/>
        <w:rPr>
          <w:rFonts w:ascii="Times New Roman" w:eastAsia="Times New Roman" w:hAnsi="Times New Roman" w:cs="Times New Roman"/>
          <w:b/>
          <w:sz w:val="28"/>
          <w:szCs w:val="28"/>
        </w:rPr>
      </w:pPr>
    </w:p>
    <w:p w14:paraId="3EDEBE34" w14:textId="0233B42D" w:rsidR="00511F18" w:rsidRDefault="00511F18">
      <w:pPr>
        <w:spacing w:after="0" w:line="360" w:lineRule="auto"/>
        <w:rPr>
          <w:rFonts w:ascii="Times New Roman" w:eastAsia="Times New Roman" w:hAnsi="Times New Roman" w:cs="Times New Roman"/>
          <w:b/>
          <w:sz w:val="28"/>
          <w:szCs w:val="28"/>
        </w:rPr>
      </w:pPr>
    </w:p>
    <w:p w14:paraId="1493C950" w14:textId="77777777" w:rsidR="00511F18" w:rsidRDefault="00511F18">
      <w:pPr>
        <w:spacing w:after="0" w:line="360" w:lineRule="auto"/>
        <w:rPr>
          <w:rFonts w:ascii="Times New Roman" w:eastAsia="Times New Roman" w:hAnsi="Times New Roman" w:cs="Times New Roman"/>
          <w:b/>
          <w:sz w:val="28"/>
          <w:szCs w:val="28"/>
        </w:rPr>
      </w:pPr>
    </w:p>
    <w:tbl>
      <w:tblPr>
        <w:tblStyle w:val="3"/>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70"/>
        <w:gridCol w:w="3713"/>
        <w:gridCol w:w="2970"/>
        <w:gridCol w:w="2695"/>
      </w:tblGrid>
      <w:tr w:rsidR="00C11FBD" w14:paraId="79C6304A" w14:textId="77777777" w:rsidTr="00511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7873CEF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12, 2023</w:t>
            </w:r>
          </w:p>
        </w:tc>
        <w:tc>
          <w:tcPr>
            <w:tcW w:w="9378" w:type="dxa"/>
            <w:gridSpan w:val="3"/>
            <w:shd w:val="clear" w:color="auto" w:fill="AEAAAA"/>
          </w:tcPr>
          <w:p w14:paraId="0DD748CD"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w:t>
            </w:r>
            <w:r>
              <w:rPr>
                <w:rFonts w:ascii="Times New Roman" w:eastAsia="Times New Roman" w:hAnsi="Times New Roman" w:cs="Times New Roman"/>
                <w:b w:val="0"/>
                <w:color w:val="000000"/>
                <w:sz w:val="24"/>
                <w:szCs w:val="24"/>
                <w:vertAlign w:val="superscript"/>
              </w:rPr>
              <w:t>st</w:t>
            </w:r>
            <w:r>
              <w:rPr>
                <w:rFonts w:ascii="Times New Roman" w:eastAsia="Times New Roman" w:hAnsi="Times New Roman" w:cs="Times New Roman"/>
                <w:b w:val="0"/>
                <w:color w:val="000000"/>
                <w:sz w:val="24"/>
                <w:szCs w:val="24"/>
              </w:rPr>
              <w:t xml:space="preserve"> Annual Conference of ESOG Preconference CME</w:t>
            </w:r>
          </w:p>
          <w:p w14:paraId="17109227"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ZOOM room 1</w:t>
            </w:r>
          </w:p>
          <w:p w14:paraId="71C3A60D"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V</w:t>
            </w:r>
          </w:p>
        </w:tc>
      </w:tr>
      <w:tr w:rsidR="00C11FBD" w14:paraId="40E93EC2"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4337728E"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Time</w:t>
            </w:r>
          </w:p>
        </w:tc>
        <w:tc>
          <w:tcPr>
            <w:tcW w:w="3713" w:type="dxa"/>
            <w:shd w:val="clear" w:color="auto" w:fill="AEAAAA"/>
          </w:tcPr>
          <w:p w14:paraId="41328C2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Topic</w:t>
            </w:r>
          </w:p>
        </w:tc>
        <w:tc>
          <w:tcPr>
            <w:tcW w:w="2970" w:type="dxa"/>
            <w:shd w:val="clear" w:color="auto" w:fill="AEAAAA"/>
          </w:tcPr>
          <w:p w14:paraId="4B3864FA"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2695" w:type="dxa"/>
            <w:shd w:val="clear" w:color="auto" w:fill="AEAAAA"/>
          </w:tcPr>
          <w:p w14:paraId="4D86A15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786F38" w14:paraId="33FE65F4"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F196760"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9:00-9:20</w:t>
            </w:r>
          </w:p>
        </w:tc>
        <w:tc>
          <w:tcPr>
            <w:tcW w:w="3713" w:type="dxa"/>
            <w:shd w:val="clear" w:color="auto" w:fill="auto"/>
          </w:tcPr>
          <w:p w14:paraId="1C9FB1FB"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Research/manuscript writing topic</w:t>
            </w:r>
          </w:p>
        </w:tc>
        <w:tc>
          <w:tcPr>
            <w:tcW w:w="2970" w:type="dxa"/>
            <w:shd w:val="clear" w:color="auto" w:fill="auto"/>
          </w:tcPr>
          <w:p w14:paraId="357BB770"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Kwasi Torpey &amp; Adom Manu</w:t>
            </w:r>
          </w:p>
        </w:tc>
        <w:tc>
          <w:tcPr>
            <w:tcW w:w="2695" w:type="dxa"/>
            <w:vMerge w:val="restart"/>
            <w:shd w:val="clear" w:color="auto" w:fill="auto"/>
          </w:tcPr>
          <w:p w14:paraId="66390194" w14:textId="2D73CE9F" w:rsidR="00786F38" w:rsidRDefault="007962B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Tadesse </w:t>
            </w:r>
            <w:proofErr w:type="spellStart"/>
            <w:r>
              <w:rPr>
                <w:rFonts w:ascii="Times New Roman" w:eastAsia="Times New Roman" w:hAnsi="Times New Roman" w:cs="Times New Roman"/>
                <w:color w:val="000000"/>
                <w:sz w:val="24"/>
                <w:szCs w:val="24"/>
              </w:rPr>
              <w:t>Urgie</w:t>
            </w:r>
            <w:proofErr w:type="spellEnd"/>
            <w:r>
              <w:rPr>
                <w:rFonts w:ascii="Times New Roman" w:eastAsia="Times New Roman" w:hAnsi="Times New Roman" w:cs="Times New Roman"/>
                <w:color w:val="000000"/>
                <w:sz w:val="24"/>
                <w:szCs w:val="24"/>
              </w:rPr>
              <w:t xml:space="preserve"> </w:t>
            </w:r>
            <w:r w:rsidR="00786F38">
              <w:rPr>
                <w:rFonts w:ascii="Times New Roman" w:eastAsia="Times New Roman" w:hAnsi="Times New Roman" w:cs="Times New Roman"/>
                <w:color w:val="000000"/>
                <w:sz w:val="24"/>
                <w:szCs w:val="24"/>
              </w:rPr>
              <w:t xml:space="preserve">and Dr Tesfaye </w:t>
            </w:r>
            <w:proofErr w:type="spellStart"/>
            <w:r w:rsidR="00786F38">
              <w:rPr>
                <w:rFonts w:ascii="Times New Roman" w:eastAsia="Times New Roman" w:hAnsi="Times New Roman" w:cs="Times New Roman"/>
                <w:color w:val="000000"/>
                <w:sz w:val="24"/>
                <w:szCs w:val="24"/>
              </w:rPr>
              <w:t>Hurisa</w:t>
            </w:r>
            <w:proofErr w:type="spellEnd"/>
          </w:p>
        </w:tc>
      </w:tr>
      <w:tr w:rsidR="00786F38" w14:paraId="254BA0D2"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19A1DA7"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9:20-9:50</w:t>
            </w:r>
          </w:p>
        </w:tc>
        <w:tc>
          <w:tcPr>
            <w:tcW w:w="3713" w:type="dxa"/>
            <w:shd w:val="clear" w:color="auto" w:fill="auto"/>
          </w:tcPr>
          <w:p w14:paraId="50706B9B"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on the role of colposcopy in screening precancerous lesion of the cervix</w:t>
            </w:r>
          </w:p>
        </w:tc>
        <w:tc>
          <w:tcPr>
            <w:tcW w:w="2970" w:type="dxa"/>
            <w:shd w:val="clear" w:color="auto" w:fill="auto"/>
          </w:tcPr>
          <w:p w14:paraId="03DCEE48"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Maximilian Klar</w:t>
            </w:r>
          </w:p>
        </w:tc>
        <w:tc>
          <w:tcPr>
            <w:tcW w:w="2695" w:type="dxa"/>
            <w:vMerge/>
            <w:shd w:val="clear" w:color="auto" w:fill="auto"/>
          </w:tcPr>
          <w:p w14:paraId="4DADF2E2"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741DF185"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61654E29"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9:50-10:10</w:t>
            </w:r>
          </w:p>
        </w:tc>
        <w:tc>
          <w:tcPr>
            <w:tcW w:w="3713" w:type="dxa"/>
            <w:shd w:val="clear" w:color="auto" w:fill="auto"/>
          </w:tcPr>
          <w:p w14:paraId="06746BBE"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Ethical Challenges Faced by Learners in </w:t>
            </w:r>
            <w:proofErr w:type="spellStart"/>
            <w:r>
              <w:rPr>
                <w:rFonts w:ascii="Times New Roman" w:eastAsia="Times New Roman" w:hAnsi="Times New Roman" w:cs="Times New Roman"/>
                <w:color w:val="222222"/>
                <w:sz w:val="24"/>
                <w:szCs w:val="24"/>
                <w:highlight w:val="white"/>
              </w:rPr>
              <w:t>ObGyn</w:t>
            </w:r>
            <w:proofErr w:type="spellEnd"/>
          </w:p>
        </w:tc>
        <w:tc>
          <w:tcPr>
            <w:tcW w:w="2970" w:type="dxa"/>
            <w:shd w:val="clear" w:color="auto" w:fill="auto"/>
          </w:tcPr>
          <w:p w14:paraId="3B55FA44"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Schwartz</w:t>
            </w:r>
          </w:p>
        </w:tc>
        <w:tc>
          <w:tcPr>
            <w:tcW w:w="2695" w:type="dxa"/>
            <w:vMerge/>
            <w:shd w:val="clear" w:color="auto" w:fill="auto"/>
          </w:tcPr>
          <w:p w14:paraId="6C6EDCEA"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1F6929E8"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3BC7668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10:10-10:30</w:t>
            </w:r>
          </w:p>
        </w:tc>
        <w:tc>
          <w:tcPr>
            <w:tcW w:w="3713" w:type="dxa"/>
            <w:shd w:val="clear" w:color="auto" w:fill="auto"/>
          </w:tcPr>
          <w:p w14:paraId="6BB59346" w14:textId="7C349A51"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Pedigree charting </w:t>
            </w:r>
          </w:p>
        </w:tc>
        <w:tc>
          <w:tcPr>
            <w:tcW w:w="2970" w:type="dxa"/>
            <w:shd w:val="clear" w:color="auto" w:fill="auto"/>
          </w:tcPr>
          <w:p w14:paraId="2FDFC7C9"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Narendra Malhotra</w:t>
            </w:r>
          </w:p>
        </w:tc>
        <w:tc>
          <w:tcPr>
            <w:tcW w:w="2695" w:type="dxa"/>
            <w:vMerge/>
            <w:shd w:val="clear" w:color="auto" w:fill="auto"/>
          </w:tcPr>
          <w:p w14:paraId="37003E77"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35753D7B"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2079787C" w14:textId="347BA0EF" w:rsidR="00786F38" w:rsidRPr="00342C7F" w:rsidRDefault="00786F38">
            <w:pPr>
              <w:pBdr>
                <w:top w:val="nil"/>
                <w:left w:val="nil"/>
                <w:bottom w:val="nil"/>
                <w:right w:val="nil"/>
                <w:between w:val="nil"/>
              </w:pBdr>
              <w:rPr>
                <w:rFonts w:ascii="Times New Roman" w:eastAsia="Times New Roman" w:hAnsi="Times New Roman" w:cs="Times New Roman"/>
                <w:b w:val="0"/>
                <w:bCs/>
                <w:color w:val="000000"/>
                <w:sz w:val="24"/>
                <w:szCs w:val="24"/>
              </w:rPr>
            </w:pPr>
            <w:r w:rsidRPr="00342C7F">
              <w:rPr>
                <w:rFonts w:ascii="Times New Roman" w:eastAsia="Times New Roman" w:hAnsi="Times New Roman" w:cs="Times New Roman"/>
                <w:b w:val="0"/>
                <w:bCs/>
                <w:color w:val="000000"/>
                <w:sz w:val="24"/>
                <w:szCs w:val="24"/>
              </w:rPr>
              <w:t>10:30-10:40</w:t>
            </w:r>
          </w:p>
        </w:tc>
        <w:tc>
          <w:tcPr>
            <w:tcW w:w="3713" w:type="dxa"/>
            <w:shd w:val="clear" w:color="auto" w:fill="FFFFFF"/>
          </w:tcPr>
          <w:p w14:paraId="6F0FE04C" w14:textId="321A6C2D"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621F3">
              <w:rPr>
                <w:rFonts w:ascii="Times New Roman" w:eastAsia="Times New Roman" w:hAnsi="Times New Roman" w:cs="Times New Roman"/>
                <w:color w:val="000000"/>
                <w:sz w:val="24"/>
                <w:szCs w:val="24"/>
              </w:rPr>
              <w:t xml:space="preserve">Genetic testing in OB-GYN care: the Ethiopian </w:t>
            </w:r>
            <w:r>
              <w:rPr>
                <w:rFonts w:ascii="Times New Roman" w:eastAsia="Times New Roman" w:hAnsi="Times New Roman" w:cs="Times New Roman"/>
                <w:color w:val="000000"/>
                <w:sz w:val="24"/>
                <w:szCs w:val="24"/>
              </w:rPr>
              <w:t>experience</w:t>
            </w:r>
          </w:p>
        </w:tc>
        <w:tc>
          <w:tcPr>
            <w:tcW w:w="2970" w:type="dxa"/>
            <w:shd w:val="clear" w:color="auto" w:fill="FFFFFF"/>
          </w:tcPr>
          <w:p w14:paraId="11B5F7B1"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Zewdu </w:t>
            </w:r>
            <w:proofErr w:type="spellStart"/>
            <w:r>
              <w:rPr>
                <w:rFonts w:ascii="Times New Roman" w:eastAsia="Times New Roman" w:hAnsi="Times New Roman" w:cs="Times New Roman"/>
                <w:color w:val="000000"/>
                <w:sz w:val="24"/>
                <w:szCs w:val="24"/>
              </w:rPr>
              <w:t>Terefework</w:t>
            </w:r>
            <w:proofErr w:type="spellEnd"/>
          </w:p>
          <w:p w14:paraId="4F1CA6BD" w14:textId="159BB686" w:rsidR="00811F59" w:rsidRDefault="00811F5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auto"/>
          </w:tcPr>
          <w:p w14:paraId="1935867E"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270C179C"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6DC469E1"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231EC08B"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6DCD6C3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7CBE2E88"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138D37CC"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15F28D6C"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1528223B"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3FB5FB8A"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437FA943"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077DDA4D"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2BA25963"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0E4C015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14DCEA76"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7A1B61A4"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3AFF2D0B"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022C6A0F"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95B3D7"/>
          </w:tcPr>
          <w:p w14:paraId="7CED69C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72FC1A3"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6A6FC93F"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AEAAAA"/>
          </w:tcPr>
          <w:p w14:paraId="5D88765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Lunch break </w:t>
            </w:r>
          </w:p>
        </w:tc>
      </w:tr>
      <w:tr w:rsidR="00C11FBD" w14:paraId="1F3EF505" w14:textId="77777777" w:rsidTr="00511F18">
        <w:trPr>
          <w:trHeight w:val="422"/>
        </w:trPr>
        <w:tc>
          <w:tcPr>
            <w:cnfStyle w:val="001000000000" w:firstRow="0" w:lastRow="0" w:firstColumn="1" w:lastColumn="0" w:oddVBand="0" w:evenVBand="0" w:oddHBand="0" w:evenHBand="0" w:firstRowFirstColumn="0" w:firstRowLastColumn="0" w:lastRowFirstColumn="0" w:lastRowLastColumn="0"/>
            <w:tcW w:w="2070" w:type="dxa"/>
            <w:shd w:val="clear" w:color="auto" w:fill="A6A6A6"/>
          </w:tcPr>
          <w:p w14:paraId="5E247D9A"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A6A6A6"/>
          </w:tcPr>
          <w:p w14:paraId="38F372A9"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1</w:t>
            </w:r>
          </w:p>
          <w:p w14:paraId="6E827E94"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VI</w:t>
            </w:r>
          </w:p>
        </w:tc>
      </w:tr>
      <w:tr w:rsidR="0073091E" w14:paraId="56D45F71" w14:textId="77777777" w:rsidTr="0073091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2DB343EC" w14:textId="77777777" w:rsidR="0073091E" w:rsidRDefault="0073091E">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FFFFFF" w:themeFill="background1"/>
          </w:tcPr>
          <w:p w14:paraId="5141728D" w14:textId="15926476" w:rsidR="0073091E" w:rsidRDefault="0073091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noProof/>
              </w:rPr>
              <w:drawing>
                <wp:anchor distT="0" distB="0" distL="114300" distR="114300" simplePos="0" relativeHeight="251685888" behindDoc="1" locked="0" layoutInCell="1" allowOverlap="1" wp14:anchorId="2C24C7F4" wp14:editId="699189D4">
                  <wp:simplePos x="0" y="0"/>
                  <wp:positionH relativeFrom="column">
                    <wp:posOffset>-65405</wp:posOffset>
                  </wp:positionH>
                  <wp:positionV relativeFrom="paragraph">
                    <wp:posOffset>0</wp:posOffset>
                  </wp:positionV>
                  <wp:extent cx="2000885" cy="534670"/>
                  <wp:effectExtent l="0" t="0" r="0" b="0"/>
                  <wp:wrapTight wrapText="bothSides">
                    <wp:wrapPolygon edited="0">
                      <wp:start x="0" y="0"/>
                      <wp:lineTo x="0" y="20779"/>
                      <wp:lineTo x="21387" y="20779"/>
                      <wp:lineTo x="21387" y="0"/>
                      <wp:lineTo x="0" y="0"/>
                    </wp:wrapPolygon>
                  </wp:wrapTight>
                  <wp:docPr id="5" name="image24.png" descr="E:\ESOG\Preconference CME\ACOG meeting\Annual conference 2022\Stakeholders\index.png SMFM.png"/>
                  <wp:cNvGraphicFramePr/>
                  <a:graphic xmlns:a="http://schemas.openxmlformats.org/drawingml/2006/main">
                    <a:graphicData uri="http://schemas.openxmlformats.org/drawingml/2006/picture">
                      <pic:pic xmlns:pic="http://schemas.openxmlformats.org/drawingml/2006/picture">
                        <pic:nvPicPr>
                          <pic:cNvPr id="0" name="image24.png" descr="E:\ESOG\Preconference CME\ACOG meeting\Annual conference 2022\Stakeholders\index.png SMFM.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000885" cy="534670"/>
                          </a:xfrm>
                          <a:prstGeom prst="rect">
                            <a:avLst/>
                          </a:prstGeom>
                          <a:ln/>
                        </pic:spPr>
                      </pic:pic>
                    </a:graphicData>
                  </a:graphic>
                  <wp14:sizeRelH relativeFrom="margin">
                    <wp14:pctWidth>0</wp14:pctWidth>
                  </wp14:sizeRelH>
                  <wp14:sizeRelV relativeFrom="margin">
                    <wp14:pctHeight>0</wp14:pctHeight>
                  </wp14:sizeRelV>
                </wp:anchor>
              </w:drawing>
            </w:r>
          </w:p>
        </w:tc>
      </w:tr>
      <w:tr w:rsidR="00C11FBD" w14:paraId="4298E046" w14:textId="77777777" w:rsidTr="00511F18">
        <w:trPr>
          <w:trHeight w:val="44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4D4A8108"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3E44DCEF"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FFFFFF"/>
          </w:tcPr>
          <w:p w14:paraId="72DC8C2C"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val="restart"/>
            <w:shd w:val="clear" w:color="auto" w:fill="FFFFFF"/>
          </w:tcPr>
          <w:p w14:paraId="2C539E41" w14:textId="1119E9DB" w:rsidR="00C11FBD" w:rsidRPr="003D2DE0" w:rsidRDefault="005710E9" w:rsidP="003D2DE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D2DE0">
              <w:rPr>
                <w:rFonts w:ascii="Times New Roman" w:eastAsia="Times New Roman" w:hAnsi="Times New Roman" w:cs="Times New Roman"/>
                <w:bCs/>
                <w:color w:val="000000"/>
                <w:sz w:val="24"/>
                <w:szCs w:val="24"/>
              </w:rPr>
              <w:t>SMFM presentations</w:t>
            </w:r>
          </w:p>
          <w:p w14:paraId="013D765F" w14:textId="0F6419A7" w:rsidR="002F0541" w:rsidRPr="003D2DE0" w:rsidRDefault="002F0541" w:rsidP="002F054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bookmarkStart w:id="26" w:name="_Hlk125977411"/>
            <w:r w:rsidRPr="003D2DE0">
              <w:rPr>
                <w:rFonts w:ascii="Times New Roman" w:eastAsia="Times New Roman" w:hAnsi="Times New Roman" w:cs="Times New Roman"/>
                <w:bCs/>
                <w:sz w:val="24"/>
                <w:szCs w:val="24"/>
              </w:rPr>
              <w:t>Obstetric Anesthesia &amp; Critical Care Management of the</w:t>
            </w:r>
          </w:p>
          <w:p w14:paraId="2DF2BB7B" w14:textId="1600E450" w:rsidR="002F0541" w:rsidRPr="003D2DE0" w:rsidRDefault="003D2DE0" w:rsidP="002F054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3D2DE0">
              <w:rPr>
                <w:rFonts w:ascii="Times New Roman" w:eastAsia="Times New Roman" w:hAnsi="Times New Roman" w:cs="Times New Roman"/>
                <w:bCs/>
                <w:sz w:val="24"/>
                <w:szCs w:val="24"/>
              </w:rPr>
              <w:t>High-Risk</w:t>
            </w:r>
            <w:r w:rsidR="002F0541" w:rsidRPr="003D2DE0">
              <w:rPr>
                <w:rFonts w:ascii="Times New Roman" w:eastAsia="Times New Roman" w:hAnsi="Times New Roman" w:cs="Times New Roman"/>
                <w:bCs/>
                <w:sz w:val="24"/>
                <w:szCs w:val="24"/>
              </w:rPr>
              <w:t xml:space="preserve"> Parturient</w:t>
            </w:r>
          </w:p>
          <w:bookmarkEnd w:id="26"/>
          <w:p w14:paraId="6BF4D66E" w14:textId="77777777" w:rsidR="00115DB4" w:rsidRPr="003D2DE0" w:rsidRDefault="00115DB4">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p>
          <w:p w14:paraId="4C9671CF" w14:textId="14F2771E" w:rsidR="003D2DE0" w:rsidRPr="003D2DE0" w:rsidRDefault="003D2DE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3D2DE0">
              <w:rPr>
                <w:rFonts w:ascii="Times New Roman" w:eastAsia="Times New Roman" w:hAnsi="Times New Roman" w:cs="Times New Roman"/>
                <w:bCs/>
                <w:sz w:val="24"/>
                <w:szCs w:val="24"/>
              </w:rPr>
              <w:t>Prof Washington C. Hill</w:t>
            </w:r>
            <w:r w:rsidR="00123CD2">
              <w:rPr>
                <w:rFonts w:ascii="Times New Roman" w:eastAsia="Times New Roman" w:hAnsi="Times New Roman" w:cs="Times New Roman"/>
                <w:bCs/>
                <w:sz w:val="24"/>
                <w:szCs w:val="24"/>
              </w:rPr>
              <w:t xml:space="preserve"> </w:t>
            </w:r>
            <w:r w:rsidRPr="003D2DE0">
              <w:rPr>
                <w:rFonts w:ascii="Times New Roman" w:eastAsia="Times New Roman" w:hAnsi="Times New Roman" w:cs="Times New Roman"/>
                <w:bCs/>
                <w:sz w:val="24"/>
                <w:szCs w:val="24"/>
              </w:rPr>
              <w:t xml:space="preserve">Dr </w:t>
            </w:r>
            <w:proofErr w:type="spellStart"/>
            <w:r w:rsidRPr="003D2DE0">
              <w:rPr>
                <w:rFonts w:ascii="Times New Roman" w:eastAsia="Times New Roman" w:hAnsi="Times New Roman" w:cs="Times New Roman"/>
                <w:bCs/>
                <w:sz w:val="24"/>
                <w:szCs w:val="24"/>
              </w:rPr>
              <w:t>Abdulfetah</w:t>
            </w:r>
            <w:proofErr w:type="spellEnd"/>
            <w:r w:rsidRPr="003D2DE0">
              <w:rPr>
                <w:rFonts w:ascii="Times New Roman" w:eastAsia="Times New Roman" w:hAnsi="Times New Roman" w:cs="Times New Roman"/>
                <w:bCs/>
                <w:sz w:val="24"/>
                <w:szCs w:val="24"/>
              </w:rPr>
              <w:t xml:space="preserve"> Abdulkadir</w:t>
            </w:r>
            <w:r w:rsidR="00123CD2">
              <w:rPr>
                <w:rFonts w:ascii="Times New Roman" w:eastAsia="Times New Roman" w:hAnsi="Times New Roman" w:cs="Times New Roman"/>
                <w:bCs/>
                <w:sz w:val="24"/>
                <w:szCs w:val="24"/>
              </w:rPr>
              <w:t xml:space="preserve"> </w:t>
            </w:r>
            <w:r w:rsidR="00123CD2" w:rsidRPr="0002707E">
              <w:rPr>
                <w:rFonts w:ascii="Times New Roman" w:eastAsia="Times New Roman" w:hAnsi="Times New Roman" w:cs="Times New Roman"/>
                <w:bCs/>
                <w:sz w:val="24"/>
                <w:szCs w:val="24"/>
              </w:rPr>
              <w:t xml:space="preserve">Prof </w:t>
            </w:r>
            <w:proofErr w:type="spellStart"/>
            <w:r w:rsidR="00123CD2" w:rsidRPr="0002707E">
              <w:rPr>
                <w:rFonts w:ascii="Times New Roman" w:eastAsia="Times New Roman" w:hAnsi="Times New Roman" w:cs="Times New Roman"/>
                <w:bCs/>
                <w:sz w:val="24"/>
                <w:szCs w:val="24"/>
              </w:rPr>
              <w:t>Delayehu</w:t>
            </w:r>
            <w:proofErr w:type="spellEnd"/>
            <w:r w:rsidR="00123CD2" w:rsidRPr="0002707E">
              <w:rPr>
                <w:rFonts w:ascii="Times New Roman" w:eastAsia="Times New Roman" w:hAnsi="Times New Roman" w:cs="Times New Roman"/>
                <w:bCs/>
                <w:sz w:val="24"/>
                <w:szCs w:val="24"/>
              </w:rPr>
              <w:t xml:space="preserve"> Bekele</w:t>
            </w:r>
          </w:p>
        </w:tc>
      </w:tr>
      <w:tr w:rsidR="00C11FBD" w14:paraId="645AC9F3" w14:textId="77777777" w:rsidTr="00511F1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7DE0C19B"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327051E4"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1A0277F7"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c>
          <w:tcPr>
            <w:tcW w:w="2695" w:type="dxa"/>
            <w:vMerge/>
            <w:shd w:val="clear" w:color="auto" w:fill="FFFFFF"/>
          </w:tcPr>
          <w:p w14:paraId="6BC0F3ED"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1D7CDA58"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0A025D0D"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17B8732C"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1A272259"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6A5D6F1F"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7D24EC8"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59D132E4"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499A3543"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3BFA1C6A"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0520D6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1DC4642E"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A253DC7"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41BFBD15"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73C59489"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c>
          <w:tcPr>
            <w:tcW w:w="2695" w:type="dxa"/>
            <w:vMerge/>
            <w:shd w:val="clear" w:color="auto" w:fill="FFFFFF"/>
          </w:tcPr>
          <w:p w14:paraId="7DE037A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547B3112"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243F016"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535E3862"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60A5F0E0"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5916A31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03AB0D6"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5167494"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198320F8"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FFFFFF"/>
          </w:tcPr>
          <w:p w14:paraId="56947D58"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FFFFFF"/>
          </w:tcPr>
          <w:p w14:paraId="19997C1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10AF819E"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569ECED8"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25720ACA"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2314A474"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69F5AB0A"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8413B9C"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80C3BDA"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4860EF8A"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49D256B3"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2554FB8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7946FA36"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0998AEE9"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417ACEF3"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1F6223DC"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130671C3"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49A0447"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2F9E88C"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FFFFFF"/>
          </w:tcPr>
          <w:p w14:paraId="385B114F"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FFFFFF"/>
          </w:tcPr>
          <w:p w14:paraId="18B3E45C"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484C5D09"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2CB72E40"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13A2E1C0"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95B3D7"/>
          </w:tcPr>
          <w:p w14:paraId="6ABB40F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6FA167BA"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11448" w:type="dxa"/>
            <w:gridSpan w:val="4"/>
            <w:shd w:val="clear" w:color="auto" w:fill="AEAAAA"/>
          </w:tcPr>
          <w:p w14:paraId="0A7618C8" w14:textId="77777777" w:rsidR="00C11FBD" w:rsidRDefault="005710E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End of day three of the preconference CME </w:t>
            </w:r>
          </w:p>
        </w:tc>
      </w:tr>
    </w:tbl>
    <w:p w14:paraId="7FBC33FF" w14:textId="77777777" w:rsidR="00511F18" w:rsidRDefault="00511F18">
      <w:pPr>
        <w:spacing w:after="0" w:line="360" w:lineRule="auto"/>
        <w:rPr>
          <w:rFonts w:ascii="Times New Roman" w:eastAsia="Times New Roman" w:hAnsi="Times New Roman" w:cs="Times New Roman"/>
          <w:b/>
          <w:sz w:val="24"/>
          <w:szCs w:val="24"/>
        </w:rPr>
      </w:pPr>
    </w:p>
    <w:p w14:paraId="42A42DB0" w14:textId="77777777" w:rsidR="004D6C5E" w:rsidRPr="008001E8" w:rsidRDefault="004D6C5E" w:rsidP="004D6C5E">
      <w:pPr>
        <w:spacing w:after="0" w:line="360" w:lineRule="auto"/>
        <w:ind w:left="-1170"/>
        <w:rPr>
          <w:rFonts w:ascii="Times New Roman" w:eastAsia="Times New Roman" w:hAnsi="Times New Roman" w:cs="Times New Roman"/>
          <w:b/>
          <w:sz w:val="24"/>
          <w:szCs w:val="24"/>
          <w:highlight w:val="yellow"/>
        </w:rPr>
      </w:pPr>
      <w:r w:rsidRPr="008001E8">
        <w:rPr>
          <w:rFonts w:ascii="Times New Roman" w:eastAsia="Times New Roman" w:hAnsi="Times New Roman" w:cs="Times New Roman"/>
          <w:b/>
          <w:sz w:val="24"/>
          <w:szCs w:val="24"/>
          <w:highlight w:val="yellow"/>
        </w:rPr>
        <w:t>Residents State of the Art Lecture- Zoom room 2</w:t>
      </w:r>
    </w:p>
    <w:p w14:paraId="2F798ECF" w14:textId="77777777" w:rsidR="004D6C5E" w:rsidRPr="008001E8" w:rsidRDefault="004D6C5E" w:rsidP="004D6C5E">
      <w:pPr>
        <w:spacing w:after="0" w:line="360" w:lineRule="auto"/>
        <w:ind w:left="-1170"/>
        <w:rPr>
          <w:rFonts w:ascii="Times New Roman" w:eastAsia="Times New Roman" w:hAnsi="Times New Roman" w:cs="Times New Roman"/>
          <w:b/>
          <w:sz w:val="24"/>
          <w:szCs w:val="24"/>
          <w:highlight w:val="yellow"/>
        </w:rPr>
      </w:pPr>
      <w:r w:rsidRPr="008001E8">
        <w:rPr>
          <w:rFonts w:ascii="Times New Roman" w:eastAsia="Times New Roman" w:hAnsi="Times New Roman" w:cs="Times New Roman"/>
          <w:b/>
          <w:sz w:val="24"/>
          <w:szCs w:val="24"/>
          <w:highlight w:val="yellow"/>
        </w:rPr>
        <w:t xml:space="preserve">February 13, 2023 afternoon at 13:30-15:30  </w:t>
      </w:r>
    </w:p>
    <w:p w14:paraId="656854D1" w14:textId="77777777" w:rsidR="004D6C5E" w:rsidRPr="008001E8" w:rsidRDefault="004D6C5E" w:rsidP="004D6C5E">
      <w:pPr>
        <w:spacing w:after="0" w:line="360" w:lineRule="auto"/>
        <w:ind w:left="-1170"/>
        <w:rPr>
          <w:rFonts w:ascii="Times New Roman" w:eastAsia="Times New Roman" w:hAnsi="Times New Roman" w:cs="Times New Roman"/>
          <w:b/>
          <w:sz w:val="24"/>
          <w:szCs w:val="24"/>
          <w:highlight w:val="yellow"/>
        </w:rPr>
      </w:pPr>
      <w:r w:rsidRPr="008001E8">
        <w:rPr>
          <w:rFonts w:ascii="Times New Roman" w:eastAsia="Times New Roman" w:hAnsi="Times New Roman" w:cs="Times New Roman"/>
          <w:b/>
          <w:sz w:val="24"/>
          <w:szCs w:val="24"/>
          <w:highlight w:val="yellow"/>
        </w:rPr>
        <w:t xml:space="preserve">Speaker:  </w:t>
      </w:r>
    </w:p>
    <w:p w14:paraId="6E8AC9EA" w14:textId="77777777" w:rsidR="004D6C5E" w:rsidRPr="008001E8" w:rsidRDefault="004D6C5E" w:rsidP="004D6C5E">
      <w:pPr>
        <w:spacing w:after="0" w:line="360" w:lineRule="auto"/>
        <w:ind w:left="-1170"/>
        <w:rPr>
          <w:rFonts w:ascii="Times New Roman" w:eastAsia="Times New Roman" w:hAnsi="Times New Roman" w:cs="Times New Roman"/>
          <w:b/>
          <w:sz w:val="24"/>
          <w:szCs w:val="24"/>
          <w:highlight w:val="yellow"/>
        </w:rPr>
      </w:pPr>
      <w:r w:rsidRPr="008001E8">
        <w:rPr>
          <w:rFonts w:ascii="Times New Roman" w:eastAsia="Times New Roman" w:hAnsi="Times New Roman" w:cs="Times New Roman"/>
          <w:b/>
          <w:sz w:val="24"/>
          <w:szCs w:val="24"/>
          <w:highlight w:val="yellow"/>
        </w:rPr>
        <w:t>Topic:</w:t>
      </w:r>
    </w:p>
    <w:p w14:paraId="1C3B5C20" w14:textId="1A5315A2" w:rsidR="004D6C5E" w:rsidRDefault="004D6C5E" w:rsidP="004D6C5E">
      <w:pPr>
        <w:spacing w:after="0" w:line="360" w:lineRule="auto"/>
        <w:ind w:left="-1170"/>
        <w:rPr>
          <w:rFonts w:ascii="Times New Roman" w:eastAsia="Times New Roman" w:hAnsi="Times New Roman" w:cs="Times New Roman"/>
          <w:b/>
          <w:sz w:val="24"/>
          <w:szCs w:val="24"/>
        </w:rPr>
      </w:pPr>
      <w:r w:rsidRPr="008001E8">
        <w:rPr>
          <w:rFonts w:ascii="Times New Roman" w:eastAsia="Times New Roman" w:hAnsi="Times New Roman" w:cs="Times New Roman"/>
          <w:b/>
          <w:sz w:val="24"/>
          <w:szCs w:val="24"/>
          <w:highlight w:val="yellow"/>
        </w:rPr>
        <w:t>Learning Objectives:</w:t>
      </w:r>
    </w:p>
    <w:p w14:paraId="2D201B59" w14:textId="77777777" w:rsidR="004D6C5E" w:rsidRDefault="004D6C5E">
      <w:pPr>
        <w:spacing w:after="0" w:line="360" w:lineRule="auto"/>
        <w:ind w:left="-1170"/>
        <w:rPr>
          <w:rFonts w:ascii="Times New Roman" w:eastAsia="Times New Roman" w:hAnsi="Times New Roman" w:cs="Times New Roman"/>
          <w:b/>
          <w:sz w:val="24"/>
          <w:szCs w:val="24"/>
        </w:rPr>
      </w:pPr>
    </w:p>
    <w:p w14:paraId="2F0B2079" w14:textId="7400AC83" w:rsidR="00C11FBD" w:rsidRDefault="00C11FBD">
      <w:pPr>
        <w:spacing w:after="0" w:line="360" w:lineRule="auto"/>
        <w:ind w:left="-1170"/>
        <w:rPr>
          <w:rFonts w:ascii="Times New Roman" w:eastAsia="Times New Roman" w:hAnsi="Times New Roman" w:cs="Times New Roman"/>
          <w:b/>
          <w:sz w:val="24"/>
          <w:szCs w:val="24"/>
        </w:rPr>
      </w:pPr>
    </w:p>
    <w:p w14:paraId="58E989BD" w14:textId="58E70657" w:rsidR="00C11FBD" w:rsidRDefault="005710E9">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Solomon </w:t>
      </w:r>
      <w:proofErr w:type="spellStart"/>
      <w:r>
        <w:rPr>
          <w:rFonts w:ascii="Times New Roman" w:eastAsia="Times New Roman" w:hAnsi="Times New Roman" w:cs="Times New Roman"/>
          <w:b/>
          <w:sz w:val="24"/>
          <w:szCs w:val="24"/>
        </w:rPr>
        <w:t>Kumbi</w:t>
      </w:r>
      <w:proofErr w:type="spellEnd"/>
      <w:r>
        <w:rPr>
          <w:rFonts w:ascii="Times New Roman" w:eastAsia="Times New Roman" w:hAnsi="Times New Roman" w:cs="Times New Roman"/>
          <w:b/>
          <w:sz w:val="24"/>
          <w:szCs w:val="24"/>
        </w:rPr>
        <w:t xml:space="preserve"> Memorial Lecture</w:t>
      </w:r>
      <w:r w:rsidR="004D6C5E">
        <w:rPr>
          <w:rFonts w:ascii="Times New Roman" w:eastAsia="Times New Roman" w:hAnsi="Times New Roman" w:cs="Times New Roman"/>
          <w:b/>
          <w:sz w:val="24"/>
          <w:szCs w:val="24"/>
        </w:rPr>
        <w:t>-Zoom room 2</w:t>
      </w:r>
    </w:p>
    <w:p w14:paraId="31EB0F0C" w14:textId="0B39712C" w:rsidR="004D6C5E" w:rsidRDefault="004D6C5E">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Tuesday, February 14, 2023</w:t>
      </w:r>
    </w:p>
    <w:p w14:paraId="35B763ED" w14:textId="5C8A91CB" w:rsidR="004D6C5E" w:rsidRDefault="004D6C5E">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Speaker: Peter A. Schwartz</w:t>
      </w:r>
    </w:p>
    <w:p w14:paraId="63C0B567" w14:textId="72FC28FA" w:rsidR="004D6C5E" w:rsidRDefault="005710E9" w:rsidP="004D6C5E">
      <w:pPr>
        <w:tabs>
          <w:tab w:val="left" w:pos="270"/>
          <w:tab w:val="left" w:pos="-450"/>
        </w:tabs>
        <w:spacing w:after="0" w:line="276" w:lineRule="auto"/>
        <w:ind w:left="-1170"/>
        <w:rPr>
          <w:rFonts w:ascii="Times New Roman" w:eastAsia="Times New Roman" w:hAnsi="Times New Roman" w:cs="Times New Roman"/>
          <w:b/>
          <w:bCs/>
          <w:sz w:val="24"/>
          <w:szCs w:val="24"/>
        </w:rPr>
      </w:pPr>
      <w:r w:rsidRPr="004D6C5E">
        <w:rPr>
          <w:rFonts w:ascii="Times New Roman" w:eastAsia="Times New Roman" w:hAnsi="Times New Roman" w:cs="Times New Roman"/>
          <w:b/>
          <w:bCs/>
          <w:sz w:val="24"/>
          <w:szCs w:val="24"/>
        </w:rPr>
        <w:t xml:space="preserve">Topic:  </w:t>
      </w:r>
      <w:r w:rsidRPr="004D6C5E">
        <w:rPr>
          <w:rFonts w:ascii="Times New Roman" w:eastAsia="Times New Roman" w:hAnsi="Times New Roman" w:cs="Times New Roman"/>
          <w:sz w:val="24"/>
          <w:szCs w:val="24"/>
        </w:rPr>
        <w:t>Conscientious objection in obstetrics and gynecology</w:t>
      </w:r>
    </w:p>
    <w:p w14:paraId="1F1229DF" w14:textId="77777777" w:rsidR="004D6C5E" w:rsidRDefault="004D6C5E" w:rsidP="004D6C5E">
      <w:pPr>
        <w:tabs>
          <w:tab w:val="left" w:pos="270"/>
          <w:tab w:val="left" w:pos="-450"/>
        </w:tabs>
        <w:spacing w:after="0" w:line="276" w:lineRule="auto"/>
        <w:ind w:left="-1170"/>
        <w:rPr>
          <w:rFonts w:ascii="Times New Roman" w:eastAsia="Times New Roman" w:hAnsi="Times New Roman" w:cs="Times New Roman"/>
          <w:color w:val="222222"/>
        </w:rPr>
      </w:pPr>
    </w:p>
    <w:p w14:paraId="062FCC66" w14:textId="51BB7206" w:rsidR="00C11FBD" w:rsidRDefault="005710E9" w:rsidP="004D6C5E">
      <w:pPr>
        <w:tabs>
          <w:tab w:val="left" w:pos="270"/>
          <w:tab w:val="left" w:pos="-450"/>
        </w:tabs>
        <w:spacing w:after="0" w:line="276" w:lineRule="auto"/>
        <w:ind w:left="-1170"/>
        <w:rPr>
          <w:rFonts w:ascii="Times New Roman" w:eastAsia="Times New Roman" w:hAnsi="Times New Roman" w:cs="Times New Roman"/>
          <w:color w:val="222222"/>
        </w:rPr>
      </w:pPr>
      <w:r>
        <w:rPr>
          <w:rFonts w:ascii="Times New Roman" w:eastAsia="Times New Roman" w:hAnsi="Times New Roman" w:cs="Times New Roman"/>
          <w:color w:val="222222"/>
        </w:rPr>
        <w:t>At the conclusion of the discussion the learner should be able to</w:t>
      </w:r>
    </w:p>
    <w:p w14:paraId="3F4EEBDE" w14:textId="77777777" w:rsidR="004D6C5E" w:rsidRPr="004D6C5E" w:rsidRDefault="004D6C5E" w:rsidP="004D6C5E">
      <w:pPr>
        <w:tabs>
          <w:tab w:val="left" w:pos="270"/>
          <w:tab w:val="left" w:pos="-450"/>
        </w:tabs>
        <w:spacing w:after="0" w:line="276" w:lineRule="auto"/>
        <w:ind w:left="-1170"/>
        <w:rPr>
          <w:rFonts w:ascii="Times New Roman" w:eastAsia="Times New Roman" w:hAnsi="Times New Roman" w:cs="Times New Roman"/>
          <w:b/>
          <w:bCs/>
          <w:sz w:val="24"/>
          <w:szCs w:val="24"/>
        </w:rPr>
      </w:pPr>
    </w:p>
    <w:p w14:paraId="72C125B7" w14:textId="77777777" w:rsidR="00C11FBD" w:rsidRDefault="005710E9" w:rsidP="00CE1AF6">
      <w:pPr>
        <w:numPr>
          <w:ilvl w:val="1"/>
          <w:numId w:val="20"/>
        </w:numPr>
        <w:tabs>
          <w:tab w:val="center" w:pos="-450"/>
          <w:tab w:val="left" w:pos="27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Understand the meaning of and be able to use the terms conscience, conscientious objection, conscientious refusal, tolerance</w:t>
      </w:r>
    </w:p>
    <w:p w14:paraId="76D0D450" w14:textId="77777777" w:rsidR="00C11FBD" w:rsidRDefault="005710E9" w:rsidP="00CE1AF6">
      <w:pPr>
        <w:numPr>
          <w:ilvl w:val="1"/>
          <w:numId w:val="20"/>
        </w:numPr>
        <w:tabs>
          <w:tab w:val="center" w:pos="360"/>
          <w:tab w:val="left" w:pos="270"/>
          <w:tab w:val="left" w:pos="-45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Realize the need to balance potential harms to patients and physicians</w:t>
      </w:r>
    </w:p>
    <w:p w14:paraId="2F70E926" w14:textId="7BFDE868" w:rsidR="00C11FBD" w:rsidRPr="00E17232" w:rsidRDefault="005710E9" w:rsidP="00CE1AF6">
      <w:pPr>
        <w:numPr>
          <w:ilvl w:val="1"/>
          <w:numId w:val="20"/>
        </w:numPr>
        <w:tabs>
          <w:tab w:val="center" w:pos="360"/>
          <w:tab w:val="left" w:pos="270"/>
          <w:tab w:val="left" w:pos="-45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 xml:space="preserve">Understand that challenges to physician conscience may occur in reference to abortion, reproductive technologies, end of life care, transfusions, among others  </w:t>
      </w:r>
    </w:p>
    <w:p w14:paraId="059DB7AC" w14:textId="77CB8566" w:rsidR="00AF314F" w:rsidRDefault="00AF314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5C99250" w14:textId="77777777" w:rsidR="001C3B91" w:rsidRDefault="001C3B91">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16A4386" w14:textId="77777777" w:rsidR="00AF314F" w:rsidRDefault="00AF314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9AD12FA" w14:textId="0E9BFDF4" w:rsidR="00C11FBD" w:rsidRDefault="005710E9">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Friday, February 10-Saturday February 11, 2023</w:t>
      </w:r>
    </w:p>
    <w:p w14:paraId="1FBDAED4" w14:textId="77777777" w:rsidR="00C11FBD" w:rsidRDefault="00C11FBD">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AE8C2B9" w14:textId="77777777" w:rsidR="00C11FBD" w:rsidRDefault="005710E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Hands-on </w:t>
      </w:r>
      <w:proofErr w:type="gramStart"/>
      <w:r>
        <w:rPr>
          <w:rFonts w:ascii="Times New Roman" w:eastAsia="Times New Roman" w:hAnsi="Times New Roman" w:cs="Times New Roman"/>
          <w:b/>
          <w:color w:val="000000"/>
          <w:sz w:val="24"/>
          <w:szCs w:val="24"/>
        </w:rPr>
        <w:t>Training</w:t>
      </w:r>
      <w:proofErr w:type="gramEnd"/>
      <w:r>
        <w:rPr>
          <w:rFonts w:ascii="Times New Roman" w:eastAsia="Times New Roman" w:hAnsi="Times New Roman" w:cs="Times New Roman"/>
          <w:b/>
          <w:color w:val="000000"/>
          <w:sz w:val="24"/>
          <w:szCs w:val="24"/>
        </w:rPr>
        <w:t xml:space="preserve"> I: Practical Skills in Advanced Operative Obstetrics</w:t>
      </w:r>
    </w:p>
    <w:p w14:paraId="5E830687" w14:textId="77777777" w:rsidR="00C11FBD" w:rsidRDefault="005710E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Venue: TAH Simulation/Skill laboratory</w:t>
      </w:r>
    </w:p>
    <w:p w14:paraId="639E4248"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10-11, 2023 from 0</w:t>
      </w:r>
      <w:r w:rsidR="004B2512">
        <w:rPr>
          <w:rFonts w:ascii="Times New Roman" w:eastAsia="Times New Roman" w:hAnsi="Times New Roman" w:cs="Times New Roman"/>
          <w:b/>
          <w:sz w:val="24"/>
          <w:szCs w:val="24"/>
        </w:rPr>
        <w:t>8:30</w:t>
      </w:r>
      <w:r>
        <w:rPr>
          <w:rFonts w:ascii="Times New Roman" w:eastAsia="Times New Roman" w:hAnsi="Times New Roman" w:cs="Times New Roman"/>
          <w:b/>
          <w:sz w:val="24"/>
          <w:szCs w:val="24"/>
        </w:rPr>
        <w:t>-17:00</w:t>
      </w:r>
    </w:p>
    <w:p w14:paraId="4961AACF" w14:textId="25C135A9"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 xml:space="preserve">Tea Breaks </w:t>
      </w:r>
      <w:r w:rsidR="004B2512">
        <w:rPr>
          <w:rFonts w:ascii="Times New Roman" w:eastAsia="Times New Roman" w:hAnsi="Times New Roman" w:cs="Times New Roman"/>
          <w:b/>
          <w:color w:val="1F497D"/>
          <w:sz w:val="24"/>
          <w:szCs w:val="24"/>
        </w:rPr>
        <w:t>9:40-10:10</w:t>
      </w:r>
      <w:r w:rsidR="007B4151">
        <w:rPr>
          <w:rFonts w:ascii="Times New Roman" w:eastAsia="Times New Roman" w:hAnsi="Times New Roman" w:cs="Times New Roman"/>
          <w:b/>
          <w:color w:val="1F497D"/>
          <w:sz w:val="24"/>
          <w:szCs w:val="24"/>
        </w:rPr>
        <w:t>/9:30-10</w:t>
      </w:r>
      <w:r w:rsidR="00451198">
        <w:rPr>
          <w:rFonts w:ascii="Times New Roman" w:eastAsia="Times New Roman" w:hAnsi="Times New Roman" w:cs="Times New Roman"/>
          <w:b/>
          <w:color w:val="1F497D"/>
          <w:sz w:val="24"/>
          <w:szCs w:val="24"/>
        </w:rPr>
        <w:t>:</w:t>
      </w:r>
      <w:r w:rsidR="007B4151">
        <w:rPr>
          <w:rFonts w:ascii="Times New Roman" w:eastAsia="Times New Roman" w:hAnsi="Times New Roman" w:cs="Times New Roman"/>
          <w:b/>
          <w:color w:val="1F497D"/>
          <w:sz w:val="24"/>
          <w:szCs w:val="24"/>
        </w:rPr>
        <w:t>00</w:t>
      </w:r>
      <w:r>
        <w:rPr>
          <w:rFonts w:ascii="Times New Roman" w:eastAsia="Times New Roman" w:hAnsi="Times New Roman" w:cs="Times New Roman"/>
          <w:b/>
          <w:color w:val="1F497D"/>
          <w:sz w:val="24"/>
          <w:szCs w:val="24"/>
        </w:rPr>
        <w:t xml:space="preserve"> and 1</w:t>
      </w:r>
      <w:r w:rsidR="004B2512">
        <w:rPr>
          <w:rFonts w:ascii="Times New Roman" w:eastAsia="Times New Roman" w:hAnsi="Times New Roman" w:cs="Times New Roman"/>
          <w:b/>
          <w:color w:val="1F497D"/>
          <w:sz w:val="24"/>
          <w:szCs w:val="24"/>
        </w:rPr>
        <w:t>4:40-15:10</w:t>
      </w:r>
      <w:r w:rsidR="003D0B28">
        <w:rPr>
          <w:rFonts w:ascii="Times New Roman" w:eastAsia="Times New Roman" w:hAnsi="Times New Roman" w:cs="Times New Roman"/>
          <w:b/>
          <w:color w:val="1F497D"/>
          <w:sz w:val="24"/>
          <w:szCs w:val="24"/>
        </w:rPr>
        <w:t>/15:30-15:45</w:t>
      </w:r>
    </w:p>
    <w:p w14:paraId="42E29B32"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12:00-13:00</w:t>
      </w:r>
    </w:p>
    <w:p w14:paraId="0A689865"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0</w:t>
      </w:r>
      <w:r w:rsidR="004B2512">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4B251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0--12:00  </w:t>
      </w:r>
    </w:p>
    <w:p w14:paraId="69AB1C40" w14:textId="77777777" w:rsidR="00C11FBD" w:rsidRDefault="005710E9">
      <w:pPr>
        <w:keepNext/>
        <w:spacing w:after="120" w:line="240" w:lineRule="auto"/>
        <w:rPr>
          <w:rFonts w:ascii="Times New Roman" w:eastAsia="Times New Roman" w:hAnsi="Times New Roman" w:cs="Times New Roman"/>
          <w:b/>
        </w:rPr>
      </w:pPr>
      <w:r>
        <w:rPr>
          <w:rFonts w:ascii="Times New Roman" w:eastAsia="Times New Roman" w:hAnsi="Times New Roman" w:cs="Times New Roman"/>
          <w:b/>
        </w:rPr>
        <w:t>Course faculty</w:t>
      </w:r>
    </w:p>
    <w:p w14:paraId="6467C0F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Elham </w:t>
      </w:r>
      <w:proofErr w:type="spellStart"/>
      <w:r>
        <w:rPr>
          <w:rFonts w:ascii="Times New Roman" w:eastAsia="Times New Roman" w:hAnsi="Times New Roman" w:cs="Times New Roman"/>
        </w:rPr>
        <w:t>Baghestan</w:t>
      </w:r>
      <w:proofErr w:type="spellEnd"/>
      <w:r>
        <w:rPr>
          <w:rFonts w:ascii="Times New Roman" w:eastAsia="Times New Roman" w:hAnsi="Times New Roman" w:cs="Times New Roman"/>
        </w:rPr>
        <w:t>, Ass. Professor, Consultant, MD PhD</w:t>
      </w:r>
    </w:p>
    <w:p w14:paraId="7B632F14"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Sindre Grindheim, Consultant, MD </w:t>
      </w:r>
    </w:p>
    <w:p w14:paraId="2712009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Jörg Kessler, Professor, MD PhD (convener)</w:t>
      </w:r>
    </w:p>
    <w:p w14:paraId="78AC562C" w14:textId="77777777" w:rsidR="00C11FBD" w:rsidRDefault="005710E9">
      <w:pPr>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Torvid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Kiserud</w:t>
      </w:r>
      <w:proofErr w:type="spellEnd"/>
      <w:r>
        <w:rPr>
          <w:rFonts w:ascii="Times New Roman" w:eastAsia="Times New Roman" w:hAnsi="Times New Roman" w:cs="Times New Roman"/>
        </w:rPr>
        <w:t>, Professor, MD PhD (convener)</w:t>
      </w:r>
    </w:p>
    <w:p w14:paraId="0672C93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Ferenc </w:t>
      </w:r>
      <w:proofErr w:type="spellStart"/>
      <w:r>
        <w:rPr>
          <w:rFonts w:ascii="Times New Roman" w:eastAsia="Times New Roman" w:hAnsi="Times New Roman" w:cs="Times New Roman"/>
        </w:rPr>
        <w:t>Macsali</w:t>
      </w:r>
      <w:proofErr w:type="spellEnd"/>
      <w:r>
        <w:rPr>
          <w:rFonts w:ascii="Times New Roman" w:eastAsia="Times New Roman" w:hAnsi="Times New Roman" w:cs="Times New Roman"/>
        </w:rPr>
        <w:t>, Consultant, MD PhD</w:t>
      </w:r>
    </w:p>
    <w:p w14:paraId="7C9E77A1" w14:textId="77777777" w:rsidR="00C11FBD" w:rsidRDefault="005710E9">
      <w:pPr>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Fikremelekot</w:t>
      </w:r>
      <w:proofErr w:type="spellEnd"/>
      <w:r>
        <w:rPr>
          <w:rFonts w:ascii="Times New Roman" w:eastAsia="Times New Roman" w:hAnsi="Times New Roman" w:cs="Times New Roman"/>
        </w:rPr>
        <w:t xml:space="preserve"> Temesgen, Professor, MD</w:t>
      </w:r>
    </w:p>
    <w:p w14:paraId="66605937" w14:textId="77777777" w:rsidR="00C11FBD" w:rsidRDefault="005710E9">
      <w:pPr>
        <w:keepNext/>
        <w:spacing w:before="240" w:after="120" w:line="240" w:lineRule="auto"/>
        <w:rPr>
          <w:rFonts w:ascii="Times New Roman" w:eastAsia="Times New Roman" w:hAnsi="Times New Roman" w:cs="Times New Roman"/>
          <w:b/>
          <w:vertAlign w:val="superscript"/>
        </w:rPr>
      </w:pPr>
      <w:r>
        <w:rPr>
          <w:rFonts w:ascii="Times New Roman" w:eastAsia="Times New Roman" w:hAnsi="Times New Roman" w:cs="Times New Roman"/>
          <w:b/>
        </w:rPr>
        <w:t>February 10</w:t>
      </w:r>
      <w:r>
        <w:rPr>
          <w:rFonts w:ascii="Times New Roman" w:eastAsia="Times New Roman" w:hAnsi="Times New Roman" w:cs="Times New Roman"/>
          <w:b/>
          <w:vertAlign w:val="superscript"/>
        </w:rPr>
        <w:t>th</w:t>
      </w:r>
    </w:p>
    <w:tbl>
      <w:tblPr>
        <w:tblStyle w:val="2"/>
        <w:tblW w:w="9210" w:type="dxa"/>
        <w:tblInd w:w="-70" w:type="dxa"/>
        <w:tblLayout w:type="fixed"/>
        <w:tblLook w:val="0000" w:firstRow="0" w:lastRow="0" w:firstColumn="0" w:lastColumn="0" w:noHBand="0" w:noVBand="0"/>
      </w:tblPr>
      <w:tblGrid>
        <w:gridCol w:w="1488"/>
        <w:gridCol w:w="4819"/>
        <w:gridCol w:w="2903"/>
      </w:tblGrid>
      <w:tr w:rsidR="00C11FBD" w14:paraId="0C603E70" w14:textId="77777777">
        <w:tc>
          <w:tcPr>
            <w:tcW w:w="1488" w:type="dxa"/>
          </w:tcPr>
          <w:p w14:paraId="194B8B6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08:30-08:40</w:t>
            </w:r>
          </w:p>
        </w:tc>
        <w:tc>
          <w:tcPr>
            <w:tcW w:w="4819" w:type="dxa"/>
          </w:tcPr>
          <w:p w14:paraId="022F5133"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Welcome/orientation</w:t>
            </w:r>
          </w:p>
        </w:tc>
        <w:tc>
          <w:tcPr>
            <w:tcW w:w="2903" w:type="dxa"/>
          </w:tcPr>
          <w:p w14:paraId="6C4ACB25" w14:textId="77777777" w:rsidR="00C11FBD" w:rsidRDefault="005710E9">
            <w:pPr>
              <w:keepNext/>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Torvid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Kiserud</w:t>
            </w:r>
            <w:proofErr w:type="spellEnd"/>
            <w:r>
              <w:rPr>
                <w:rFonts w:ascii="Times New Roman" w:eastAsia="Times New Roman" w:hAnsi="Times New Roman" w:cs="Times New Roman"/>
              </w:rPr>
              <w:t>/Jørg Kessler</w:t>
            </w:r>
          </w:p>
        </w:tc>
      </w:tr>
      <w:tr w:rsidR="00C11FBD" w14:paraId="5780FFB6" w14:textId="77777777">
        <w:tc>
          <w:tcPr>
            <w:tcW w:w="1488" w:type="dxa"/>
          </w:tcPr>
          <w:p w14:paraId="6347F9C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08:40-09:10</w:t>
            </w:r>
          </w:p>
        </w:tc>
        <w:tc>
          <w:tcPr>
            <w:tcW w:w="4819" w:type="dxa"/>
          </w:tcPr>
          <w:p w14:paraId="5B45E56A"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The biomechanical fundament of normal delivery</w:t>
            </w:r>
          </w:p>
        </w:tc>
        <w:tc>
          <w:tcPr>
            <w:tcW w:w="2903" w:type="dxa"/>
          </w:tcPr>
          <w:p w14:paraId="237EEE19"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Ferenc </w:t>
            </w:r>
            <w:proofErr w:type="spellStart"/>
            <w:r>
              <w:rPr>
                <w:rFonts w:ascii="Times New Roman" w:eastAsia="Times New Roman" w:hAnsi="Times New Roman" w:cs="Times New Roman"/>
              </w:rPr>
              <w:t>Macsali</w:t>
            </w:r>
            <w:proofErr w:type="spellEnd"/>
          </w:p>
        </w:tc>
      </w:tr>
      <w:tr w:rsidR="00C11FBD" w14:paraId="2FA7A977" w14:textId="77777777">
        <w:tc>
          <w:tcPr>
            <w:tcW w:w="1488" w:type="dxa"/>
          </w:tcPr>
          <w:p w14:paraId="0ADEBFA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09:10-09:40</w:t>
            </w:r>
          </w:p>
        </w:tc>
        <w:tc>
          <w:tcPr>
            <w:tcW w:w="4819" w:type="dxa"/>
          </w:tcPr>
          <w:p w14:paraId="1E6B885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Irregular cephalic presentation - diagnosis and biomechanics </w:t>
            </w:r>
          </w:p>
        </w:tc>
        <w:tc>
          <w:tcPr>
            <w:tcW w:w="2903" w:type="dxa"/>
          </w:tcPr>
          <w:p w14:paraId="1E5B4D0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Ferenc </w:t>
            </w:r>
            <w:proofErr w:type="spellStart"/>
            <w:r>
              <w:rPr>
                <w:rFonts w:ascii="Times New Roman" w:eastAsia="Times New Roman" w:hAnsi="Times New Roman" w:cs="Times New Roman"/>
              </w:rPr>
              <w:t>Macsali</w:t>
            </w:r>
            <w:proofErr w:type="spellEnd"/>
          </w:p>
        </w:tc>
      </w:tr>
      <w:tr w:rsidR="00C11FBD" w14:paraId="4D2E0DE3" w14:textId="77777777">
        <w:tc>
          <w:tcPr>
            <w:tcW w:w="1488" w:type="dxa"/>
            <w:shd w:val="clear" w:color="auto" w:fill="B8CCE4"/>
          </w:tcPr>
          <w:p w14:paraId="4E1D077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09:40-10:10</w:t>
            </w:r>
          </w:p>
        </w:tc>
        <w:tc>
          <w:tcPr>
            <w:tcW w:w="4819" w:type="dxa"/>
            <w:shd w:val="clear" w:color="auto" w:fill="B8CCE4"/>
          </w:tcPr>
          <w:p w14:paraId="4AB4DDF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17B31B61" w14:textId="77777777" w:rsidR="00C11FBD" w:rsidRDefault="00C11FBD">
            <w:pPr>
              <w:spacing w:after="120" w:line="240" w:lineRule="auto"/>
              <w:rPr>
                <w:rFonts w:ascii="Times New Roman" w:eastAsia="Times New Roman" w:hAnsi="Times New Roman" w:cs="Times New Roman"/>
              </w:rPr>
            </w:pPr>
          </w:p>
        </w:tc>
      </w:tr>
      <w:tr w:rsidR="00C11FBD" w14:paraId="6440A58A" w14:textId="77777777">
        <w:tc>
          <w:tcPr>
            <w:tcW w:w="1488" w:type="dxa"/>
          </w:tcPr>
          <w:p w14:paraId="7AD7996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lastRenderedPageBreak/>
              <w:t>10:10-10:50</w:t>
            </w:r>
          </w:p>
        </w:tc>
        <w:tc>
          <w:tcPr>
            <w:tcW w:w="4819" w:type="dxa"/>
          </w:tcPr>
          <w:p w14:paraId="3C24D96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Non-rotational forceps, indications and technique </w:t>
            </w:r>
          </w:p>
        </w:tc>
        <w:tc>
          <w:tcPr>
            <w:tcW w:w="2903" w:type="dxa"/>
          </w:tcPr>
          <w:p w14:paraId="6CB48434"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Elham </w:t>
            </w:r>
            <w:proofErr w:type="spellStart"/>
            <w:r>
              <w:rPr>
                <w:rFonts w:ascii="Times New Roman" w:eastAsia="Times New Roman" w:hAnsi="Times New Roman" w:cs="Times New Roman"/>
              </w:rPr>
              <w:t>Baghestan</w:t>
            </w:r>
            <w:proofErr w:type="spellEnd"/>
          </w:p>
        </w:tc>
      </w:tr>
      <w:tr w:rsidR="00C11FBD" w14:paraId="11A0B289" w14:textId="77777777">
        <w:tc>
          <w:tcPr>
            <w:tcW w:w="1488" w:type="dxa"/>
          </w:tcPr>
          <w:p w14:paraId="1F1B99A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10:50-12:00</w:t>
            </w:r>
          </w:p>
        </w:tc>
        <w:tc>
          <w:tcPr>
            <w:tcW w:w="4819" w:type="dxa"/>
          </w:tcPr>
          <w:p w14:paraId="00E201BF"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Hands-on training, forceps (4-5 in each group)</w:t>
            </w:r>
          </w:p>
          <w:p w14:paraId="7969B5B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w:t>
            </w:r>
            <w:proofErr w:type="spellStart"/>
            <w:r>
              <w:rPr>
                <w:rFonts w:ascii="Times New Roman" w:eastAsia="Times New Roman" w:hAnsi="Times New Roman" w:cs="Times New Roman"/>
              </w:rPr>
              <w:t>Macsali</w:t>
            </w:r>
            <w:proofErr w:type="spellEnd"/>
            <w:r>
              <w:rPr>
                <w:rFonts w:ascii="Times New Roman" w:eastAsia="Times New Roman" w:hAnsi="Times New Roman" w:cs="Times New Roman"/>
              </w:rPr>
              <w:t xml:space="preserve">       </w:t>
            </w:r>
          </w:p>
          <w:p w14:paraId="676CB8DE"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w:t>
            </w:r>
            <w:proofErr w:type="spellStart"/>
            <w:r>
              <w:rPr>
                <w:rFonts w:ascii="Times New Roman" w:eastAsia="Times New Roman" w:hAnsi="Times New Roman" w:cs="Times New Roman"/>
              </w:rPr>
              <w:t>Baghestan</w:t>
            </w:r>
            <w:proofErr w:type="spellEnd"/>
            <w:r>
              <w:rPr>
                <w:rFonts w:ascii="Times New Roman" w:eastAsia="Times New Roman" w:hAnsi="Times New Roman" w:cs="Times New Roman"/>
              </w:rPr>
              <w:t xml:space="preserve">     </w:t>
            </w:r>
          </w:p>
          <w:p w14:paraId="50FD1967"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Grindheim       </w:t>
            </w:r>
          </w:p>
          <w:p w14:paraId="18C46ED2"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Kessler      </w:t>
            </w:r>
          </w:p>
        </w:tc>
        <w:tc>
          <w:tcPr>
            <w:tcW w:w="2903" w:type="dxa"/>
          </w:tcPr>
          <w:p w14:paraId="42DC1F11" w14:textId="77777777" w:rsidR="00C11FBD" w:rsidRDefault="00C11FBD">
            <w:pPr>
              <w:spacing w:after="120" w:line="240" w:lineRule="auto"/>
              <w:rPr>
                <w:rFonts w:ascii="Times New Roman" w:eastAsia="Times New Roman" w:hAnsi="Times New Roman" w:cs="Times New Roman"/>
              </w:rPr>
            </w:pPr>
          </w:p>
        </w:tc>
      </w:tr>
      <w:tr w:rsidR="00C11FBD" w14:paraId="74C9BED3" w14:textId="77777777">
        <w:tc>
          <w:tcPr>
            <w:tcW w:w="1488" w:type="dxa"/>
            <w:shd w:val="clear" w:color="auto" w:fill="B8CCE4"/>
          </w:tcPr>
          <w:p w14:paraId="5CEDDFB3"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12:00-13:00</w:t>
            </w:r>
          </w:p>
        </w:tc>
        <w:tc>
          <w:tcPr>
            <w:tcW w:w="4819" w:type="dxa"/>
            <w:shd w:val="clear" w:color="auto" w:fill="B8CCE4"/>
          </w:tcPr>
          <w:p w14:paraId="2CABBD21"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Lunch</w:t>
            </w:r>
          </w:p>
        </w:tc>
        <w:tc>
          <w:tcPr>
            <w:tcW w:w="2903" w:type="dxa"/>
            <w:shd w:val="clear" w:color="auto" w:fill="B8CCE4"/>
          </w:tcPr>
          <w:p w14:paraId="5383726E" w14:textId="77777777" w:rsidR="00C11FBD" w:rsidRDefault="00C11FBD">
            <w:pPr>
              <w:spacing w:after="120" w:line="240" w:lineRule="auto"/>
              <w:rPr>
                <w:rFonts w:ascii="Times New Roman" w:eastAsia="Times New Roman" w:hAnsi="Times New Roman" w:cs="Times New Roman"/>
              </w:rPr>
            </w:pPr>
          </w:p>
        </w:tc>
      </w:tr>
      <w:tr w:rsidR="00C11FBD" w14:paraId="5573BA19" w14:textId="77777777">
        <w:tc>
          <w:tcPr>
            <w:tcW w:w="1488" w:type="dxa"/>
          </w:tcPr>
          <w:p w14:paraId="7AAA8ED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13:00-13:30</w:t>
            </w:r>
          </w:p>
        </w:tc>
        <w:tc>
          <w:tcPr>
            <w:tcW w:w="4819" w:type="dxa"/>
          </w:tcPr>
          <w:p w14:paraId="7C361D5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The choice of instruments - vacuum vs. forceps</w:t>
            </w:r>
          </w:p>
        </w:tc>
        <w:tc>
          <w:tcPr>
            <w:tcW w:w="2903" w:type="dxa"/>
          </w:tcPr>
          <w:p w14:paraId="430FEFE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Sindre Grindheim</w:t>
            </w:r>
          </w:p>
        </w:tc>
      </w:tr>
      <w:tr w:rsidR="00C11FBD" w14:paraId="0220C73C" w14:textId="77777777">
        <w:tc>
          <w:tcPr>
            <w:tcW w:w="1488" w:type="dxa"/>
          </w:tcPr>
          <w:p w14:paraId="53B745F8"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13:30-14:40</w:t>
            </w:r>
          </w:p>
        </w:tc>
        <w:tc>
          <w:tcPr>
            <w:tcW w:w="4819" w:type="dxa"/>
          </w:tcPr>
          <w:p w14:paraId="390422B8"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Hands-on training, vacuum </w:t>
            </w:r>
          </w:p>
          <w:p w14:paraId="6EB4CEB3"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w:t>
            </w:r>
            <w:proofErr w:type="spellStart"/>
            <w:r>
              <w:rPr>
                <w:rFonts w:ascii="Times New Roman" w:eastAsia="Times New Roman" w:hAnsi="Times New Roman" w:cs="Times New Roman"/>
              </w:rPr>
              <w:t>Baghestan</w:t>
            </w:r>
            <w:proofErr w:type="spellEnd"/>
          </w:p>
          <w:p w14:paraId="296A8B69"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Kessler  </w:t>
            </w:r>
          </w:p>
          <w:p w14:paraId="777301A6"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w:t>
            </w:r>
            <w:proofErr w:type="spellStart"/>
            <w:r>
              <w:rPr>
                <w:rFonts w:ascii="Times New Roman" w:eastAsia="Times New Roman" w:hAnsi="Times New Roman" w:cs="Times New Roman"/>
              </w:rPr>
              <w:t>Macsali</w:t>
            </w:r>
            <w:proofErr w:type="spellEnd"/>
            <w:r>
              <w:rPr>
                <w:rFonts w:ascii="Times New Roman" w:eastAsia="Times New Roman" w:hAnsi="Times New Roman" w:cs="Times New Roman"/>
              </w:rPr>
              <w:t xml:space="preserve">      </w:t>
            </w:r>
          </w:p>
          <w:p w14:paraId="12133A97"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Grindheim </w:t>
            </w:r>
          </w:p>
          <w:p w14:paraId="06BB5AF2" w14:textId="77777777" w:rsidR="00C11FBD" w:rsidRDefault="00C11FBD">
            <w:pPr>
              <w:spacing w:after="40" w:line="240" w:lineRule="auto"/>
              <w:rPr>
                <w:rFonts w:ascii="Times New Roman" w:eastAsia="Times New Roman" w:hAnsi="Times New Roman" w:cs="Times New Roman"/>
              </w:rPr>
            </w:pPr>
          </w:p>
        </w:tc>
        <w:tc>
          <w:tcPr>
            <w:tcW w:w="2903" w:type="dxa"/>
          </w:tcPr>
          <w:p w14:paraId="5C9CB035" w14:textId="77777777" w:rsidR="00C11FBD" w:rsidRDefault="00C11FBD">
            <w:pPr>
              <w:spacing w:after="120" w:line="240" w:lineRule="auto"/>
              <w:rPr>
                <w:rFonts w:ascii="Times New Roman" w:eastAsia="Times New Roman" w:hAnsi="Times New Roman" w:cs="Times New Roman"/>
              </w:rPr>
            </w:pPr>
          </w:p>
        </w:tc>
      </w:tr>
      <w:tr w:rsidR="00C11FBD" w14:paraId="6C8E775E" w14:textId="77777777">
        <w:tc>
          <w:tcPr>
            <w:tcW w:w="1488" w:type="dxa"/>
            <w:shd w:val="clear" w:color="auto" w:fill="B8CCE4"/>
          </w:tcPr>
          <w:p w14:paraId="3E88047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14:40-15:10</w:t>
            </w:r>
          </w:p>
        </w:tc>
        <w:tc>
          <w:tcPr>
            <w:tcW w:w="4819" w:type="dxa"/>
            <w:shd w:val="clear" w:color="auto" w:fill="B8CCE4"/>
          </w:tcPr>
          <w:p w14:paraId="031F2D0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5E0E7AEB" w14:textId="77777777" w:rsidR="00C11FBD" w:rsidRDefault="00C11FBD">
            <w:pPr>
              <w:spacing w:after="120" w:line="240" w:lineRule="auto"/>
              <w:rPr>
                <w:rFonts w:ascii="Times New Roman" w:eastAsia="Times New Roman" w:hAnsi="Times New Roman" w:cs="Times New Roman"/>
              </w:rPr>
            </w:pPr>
          </w:p>
        </w:tc>
      </w:tr>
      <w:tr w:rsidR="00C11FBD" w14:paraId="64515813" w14:textId="77777777">
        <w:tc>
          <w:tcPr>
            <w:tcW w:w="1488" w:type="dxa"/>
          </w:tcPr>
          <w:p w14:paraId="3086348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15:10-16:05</w:t>
            </w:r>
          </w:p>
        </w:tc>
        <w:tc>
          <w:tcPr>
            <w:tcW w:w="4819" w:type="dxa"/>
          </w:tcPr>
          <w:p w14:paraId="27990D4F"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Evidence based caesarean techniques + discuss</w:t>
            </w:r>
          </w:p>
        </w:tc>
        <w:tc>
          <w:tcPr>
            <w:tcW w:w="2903" w:type="dxa"/>
          </w:tcPr>
          <w:p w14:paraId="35A05E6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Sindre Grindheim</w:t>
            </w:r>
          </w:p>
        </w:tc>
      </w:tr>
      <w:tr w:rsidR="00C11FBD" w14:paraId="72A610B3" w14:textId="77777777">
        <w:tc>
          <w:tcPr>
            <w:tcW w:w="1488" w:type="dxa"/>
          </w:tcPr>
          <w:p w14:paraId="1FACAA8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16:05-17:00</w:t>
            </w:r>
          </w:p>
        </w:tc>
        <w:tc>
          <w:tcPr>
            <w:tcW w:w="4819" w:type="dxa"/>
          </w:tcPr>
          <w:p w14:paraId="3E166D1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Anal sphincter injury; diagnosis, treatment, counselling</w:t>
            </w:r>
          </w:p>
        </w:tc>
        <w:tc>
          <w:tcPr>
            <w:tcW w:w="2903" w:type="dxa"/>
          </w:tcPr>
          <w:p w14:paraId="7D63A46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Elham </w:t>
            </w:r>
            <w:proofErr w:type="spellStart"/>
            <w:r>
              <w:rPr>
                <w:rFonts w:ascii="Times New Roman" w:eastAsia="Times New Roman" w:hAnsi="Times New Roman" w:cs="Times New Roman"/>
              </w:rPr>
              <w:t>Baghestan</w:t>
            </w:r>
            <w:proofErr w:type="spellEnd"/>
          </w:p>
        </w:tc>
      </w:tr>
    </w:tbl>
    <w:p w14:paraId="67DB9FC8" w14:textId="77777777" w:rsidR="00C11FBD" w:rsidRDefault="005710E9">
      <w:pPr>
        <w:keepNext/>
        <w:spacing w:before="240" w:after="120" w:line="240" w:lineRule="auto"/>
        <w:rPr>
          <w:rFonts w:ascii="Times New Roman" w:eastAsia="Times New Roman" w:hAnsi="Times New Roman" w:cs="Times New Roman"/>
          <w:b/>
        </w:rPr>
      </w:pPr>
      <w:r>
        <w:rPr>
          <w:rFonts w:ascii="Times New Roman" w:eastAsia="Times New Roman" w:hAnsi="Times New Roman" w:cs="Times New Roman"/>
          <w:b/>
        </w:rPr>
        <w:t>February 11</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 </w:t>
      </w:r>
    </w:p>
    <w:tbl>
      <w:tblPr>
        <w:tblStyle w:val="1"/>
        <w:tblW w:w="9210" w:type="dxa"/>
        <w:tblInd w:w="-70" w:type="dxa"/>
        <w:tblLayout w:type="fixed"/>
        <w:tblLook w:val="0000" w:firstRow="0" w:lastRow="0" w:firstColumn="0" w:lastColumn="0" w:noHBand="0" w:noVBand="0"/>
      </w:tblPr>
      <w:tblGrid>
        <w:gridCol w:w="1488"/>
        <w:gridCol w:w="4819"/>
        <w:gridCol w:w="2903"/>
      </w:tblGrid>
      <w:tr w:rsidR="00C11FBD" w14:paraId="2896EC19" w14:textId="77777777">
        <w:tc>
          <w:tcPr>
            <w:tcW w:w="1488" w:type="dxa"/>
          </w:tcPr>
          <w:p w14:paraId="6F8DA62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08:30-09:00</w:t>
            </w:r>
          </w:p>
        </w:tc>
        <w:tc>
          <w:tcPr>
            <w:tcW w:w="4819" w:type="dxa"/>
          </w:tcPr>
          <w:p w14:paraId="282B1E1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Vaginal breech delivery - when it gets difficult</w:t>
            </w:r>
          </w:p>
        </w:tc>
        <w:tc>
          <w:tcPr>
            <w:tcW w:w="2903" w:type="dxa"/>
          </w:tcPr>
          <w:p w14:paraId="192E8452"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Ferenc </w:t>
            </w:r>
            <w:proofErr w:type="spellStart"/>
            <w:r>
              <w:rPr>
                <w:rFonts w:ascii="Times New Roman" w:eastAsia="Times New Roman" w:hAnsi="Times New Roman" w:cs="Times New Roman"/>
              </w:rPr>
              <w:t>Macsali</w:t>
            </w:r>
            <w:proofErr w:type="spellEnd"/>
          </w:p>
        </w:tc>
      </w:tr>
      <w:tr w:rsidR="00C11FBD" w14:paraId="5FC796C0" w14:textId="77777777">
        <w:tc>
          <w:tcPr>
            <w:tcW w:w="1488" w:type="dxa"/>
          </w:tcPr>
          <w:p w14:paraId="40EC384C"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09:00-09:30</w:t>
            </w:r>
          </w:p>
        </w:tc>
        <w:tc>
          <w:tcPr>
            <w:tcW w:w="4819" w:type="dxa"/>
          </w:tcPr>
          <w:p w14:paraId="4138A4CF"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Alternative birth positions in breech delivery </w:t>
            </w:r>
          </w:p>
        </w:tc>
        <w:tc>
          <w:tcPr>
            <w:tcW w:w="2903" w:type="dxa"/>
          </w:tcPr>
          <w:p w14:paraId="351773F0"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Jørg Kessler </w:t>
            </w:r>
          </w:p>
        </w:tc>
      </w:tr>
      <w:tr w:rsidR="00C11FBD" w14:paraId="5C23F023" w14:textId="77777777">
        <w:tc>
          <w:tcPr>
            <w:tcW w:w="1488" w:type="dxa"/>
            <w:shd w:val="clear" w:color="auto" w:fill="B8CCE4"/>
          </w:tcPr>
          <w:p w14:paraId="06EF386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09:30-10:00</w:t>
            </w:r>
          </w:p>
        </w:tc>
        <w:tc>
          <w:tcPr>
            <w:tcW w:w="4819" w:type="dxa"/>
            <w:shd w:val="clear" w:color="auto" w:fill="B8CCE4"/>
          </w:tcPr>
          <w:p w14:paraId="22540D3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0D8C584B" w14:textId="77777777" w:rsidR="00C11FBD" w:rsidRDefault="00C11FBD">
            <w:pPr>
              <w:spacing w:after="120" w:line="240" w:lineRule="auto"/>
              <w:rPr>
                <w:rFonts w:ascii="Times New Roman" w:eastAsia="Times New Roman" w:hAnsi="Times New Roman" w:cs="Times New Roman"/>
              </w:rPr>
            </w:pPr>
          </w:p>
        </w:tc>
      </w:tr>
      <w:tr w:rsidR="00C11FBD" w14:paraId="24C990D0" w14:textId="77777777">
        <w:tc>
          <w:tcPr>
            <w:tcW w:w="1488" w:type="dxa"/>
          </w:tcPr>
          <w:p w14:paraId="69C0661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10:00-11:00</w:t>
            </w:r>
          </w:p>
        </w:tc>
        <w:tc>
          <w:tcPr>
            <w:tcW w:w="4819" w:type="dxa"/>
          </w:tcPr>
          <w:p w14:paraId="1518CE4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Hands-on training, breech</w:t>
            </w:r>
          </w:p>
          <w:p w14:paraId="73AF5349"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Grindheim     </w:t>
            </w:r>
          </w:p>
          <w:p w14:paraId="281B064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w:t>
            </w:r>
            <w:proofErr w:type="spellStart"/>
            <w:r>
              <w:rPr>
                <w:rFonts w:ascii="Times New Roman" w:eastAsia="Times New Roman" w:hAnsi="Times New Roman" w:cs="Times New Roman"/>
              </w:rPr>
              <w:t>Macsali</w:t>
            </w:r>
            <w:proofErr w:type="spellEnd"/>
            <w:r>
              <w:rPr>
                <w:rFonts w:ascii="Times New Roman" w:eastAsia="Times New Roman" w:hAnsi="Times New Roman" w:cs="Times New Roman"/>
              </w:rPr>
              <w:t xml:space="preserve"> </w:t>
            </w:r>
          </w:p>
          <w:p w14:paraId="2FCC242A"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Kessler          </w:t>
            </w:r>
          </w:p>
          <w:p w14:paraId="45942158"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w:t>
            </w:r>
            <w:proofErr w:type="spellStart"/>
            <w:r>
              <w:rPr>
                <w:rFonts w:ascii="Times New Roman" w:eastAsia="Times New Roman" w:hAnsi="Times New Roman" w:cs="Times New Roman"/>
              </w:rPr>
              <w:t>Baghestan</w:t>
            </w:r>
            <w:proofErr w:type="spellEnd"/>
            <w:r>
              <w:rPr>
                <w:rFonts w:ascii="Times New Roman" w:eastAsia="Times New Roman" w:hAnsi="Times New Roman" w:cs="Times New Roman"/>
              </w:rPr>
              <w:t xml:space="preserve"> </w:t>
            </w:r>
          </w:p>
          <w:p w14:paraId="5ED00EC0"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2903" w:type="dxa"/>
          </w:tcPr>
          <w:p w14:paraId="6ED2B729" w14:textId="77777777" w:rsidR="00C11FBD" w:rsidRDefault="00C11FBD">
            <w:pPr>
              <w:spacing w:after="120" w:line="240" w:lineRule="auto"/>
              <w:rPr>
                <w:rFonts w:ascii="Times New Roman" w:eastAsia="Times New Roman" w:hAnsi="Times New Roman" w:cs="Times New Roman"/>
              </w:rPr>
            </w:pPr>
          </w:p>
        </w:tc>
      </w:tr>
      <w:tr w:rsidR="00C11FBD" w14:paraId="6B1AC309" w14:textId="77777777">
        <w:tc>
          <w:tcPr>
            <w:tcW w:w="1488" w:type="dxa"/>
          </w:tcPr>
          <w:p w14:paraId="63C54B3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11:00-11:30</w:t>
            </w:r>
          </w:p>
        </w:tc>
        <w:tc>
          <w:tcPr>
            <w:tcW w:w="4819" w:type="dxa"/>
          </w:tcPr>
          <w:p w14:paraId="22E333A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Symphysiotomy, technique/indication</w:t>
            </w:r>
          </w:p>
        </w:tc>
        <w:tc>
          <w:tcPr>
            <w:tcW w:w="2903" w:type="dxa"/>
          </w:tcPr>
          <w:p w14:paraId="0142649E" w14:textId="77777777" w:rsidR="00C11FBD" w:rsidRDefault="005710E9">
            <w:pPr>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Torvid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Kiserud</w:t>
            </w:r>
            <w:proofErr w:type="spellEnd"/>
            <w:r>
              <w:rPr>
                <w:rFonts w:ascii="Times New Roman" w:eastAsia="Times New Roman" w:hAnsi="Times New Roman" w:cs="Times New Roman"/>
              </w:rPr>
              <w:t xml:space="preserve"> </w:t>
            </w:r>
          </w:p>
        </w:tc>
      </w:tr>
      <w:tr w:rsidR="00C11FBD" w14:paraId="054C173E" w14:textId="77777777">
        <w:tc>
          <w:tcPr>
            <w:tcW w:w="1488" w:type="dxa"/>
          </w:tcPr>
          <w:p w14:paraId="7CB90E9A" w14:textId="77777777" w:rsidR="00C11FBD" w:rsidRDefault="00C11FBD">
            <w:pPr>
              <w:spacing w:after="0" w:line="240" w:lineRule="auto"/>
              <w:rPr>
                <w:rFonts w:ascii="Times New Roman" w:eastAsia="Times New Roman" w:hAnsi="Times New Roman" w:cs="Times New Roman"/>
              </w:rPr>
            </w:pPr>
          </w:p>
        </w:tc>
        <w:tc>
          <w:tcPr>
            <w:tcW w:w="4819" w:type="dxa"/>
          </w:tcPr>
          <w:p w14:paraId="627229B2" w14:textId="77777777" w:rsidR="00C11FBD" w:rsidRDefault="00C11FBD">
            <w:pPr>
              <w:spacing w:after="120" w:line="240" w:lineRule="auto"/>
              <w:rPr>
                <w:rFonts w:ascii="Times New Roman" w:eastAsia="Times New Roman" w:hAnsi="Times New Roman" w:cs="Times New Roman"/>
              </w:rPr>
            </w:pPr>
          </w:p>
        </w:tc>
        <w:tc>
          <w:tcPr>
            <w:tcW w:w="2903" w:type="dxa"/>
          </w:tcPr>
          <w:p w14:paraId="50B68654" w14:textId="77777777" w:rsidR="00C11FBD" w:rsidRDefault="00C11FBD">
            <w:pPr>
              <w:spacing w:after="120" w:line="240" w:lineRule="auto"/>
              <w:rPr>
                <w:rFonts w:ascii="Times New Roman" w:eastAsia="Times New Roman" w:hAnsi="Times New Roman" w:cs="Times New Roman"/>
              </w:rPr>
            </w:pPr>
          </w:p>
        </w:tc>
      </w:tr>
      <w:tr w:rsidR="00C11FBD" w14:paraId="1EDFC7F0" w14:textId="77777777">
        <w:tc>
          <w:tcPr>
            <w:tcW w:w="1488" w:type="dxa"/>
          </w:tcPr>
          <w:p w14:paraId="53244704"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11:30-12:00</w:t>
            </w:r>
          </w:p>
        </w:tc>
        <w:tc>
          <w:tcPr>
            <w:tcW w:w="4819" w:type="dxa"/>
          </w:tcPr>
          <w:p w14:paraId="31C545B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Twin delivery - on the outlook for trouble</w:t>
            </w:r>
          </w:p>
        </w:tc>
        <w:tc>
          <w:tcPr>
            <w:tcW w:w="2903" w:type="dxa"/>
          </w:tcPr>
          <w:p w14:paraId="7810281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Jørg Kessler</w:t>
            </w:r>
          </w:p>
        </w:tc>
      </w:tr>
      <w:tr w:rsidR="00C11FBD" w14:paraId="04B05CDD" w14:textId="77777777">
        <w:tc>
          <w:tcPr>
            <w:tcW w:w="1488" w:type="dxa"/>
            <w:shd w:val="clear" w:color="auto" w:fill="B8CCE4"/>
          </w:tcPr>
          <w:p w14:paraId="0A060F24"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12:00-13:00</w:t>
            </w:r>
          </w:p>
        </w:tc>
        <w:tc>
          <w:tcPr>
            <w:tcW w:w="4819" w:type="dxa"/>
            <w:shd w:val="clear" w:color="auto" w:fill="B8CCE4"/>
          </w:tcPr>
          <w:p w14:paraId="257FA076"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Lunch</w:t>
            </w:r>
          </w:p>
        </w:tc>
        <w:tc>
          <w:tcPr>
            <w:tcW w:w="2903" w:type="dxa"/>
            <w:shd w:val="clear" w:color="auto" w:fill="B8CCE4"/>
          </w:tcPr>
          <w:p w14:paraId="2C3B942D" w14:textId="77777777" w:rsidR="00C11FBD" w:rsidRDefault="00C11FBD">
            <w:pPr>
              <w:spacing w:after="120" w:line="240" w:lineRule="auto"/>
              <w:rPr>
                <w:rFonts w:ascii="Times New Roman" w:eastAsia="Times New Roman" w:hAnsi="Times New Roman" w:cs="Times New Roman"/>
              </w:rPr>
            </w:pPr>
          </w:p>
        </w:tc>
      </w:tr>
      <w:tr w:rsidR="00C11FBD" w14:paraId="31EE6893" w14:textId="77777777">
        <w:tc>
          <w:tcPr>
            <w:tcW w:w="1488" w:type="dxa"/>
          </w:tcPr>
          <w:p w14:paraId="7CE74DF1"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13:00-14:00</w:t>
            </w:r>
          </w:p>
        </w:tc>
        <w:tc>
          <w:tcPr>
            <w:tcW w:w="4819" w:type="dxa"/>
          </w:tcPr>
          <w:p w14:paraId="50A61794"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Hands-on training, twin (combined version, extraction)</w:t>
            </w:r>
          </w:p>
          <w:p w14:paraId="0EE35A8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Kessler          </w:t>
            </w:r>
          </w:p>
          <w:p w14:paraId="431433F3"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Grindheim    </w:t>
            </w:r>
          </w:p>
          <w:p w14:paraId="7919BB61"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w:t>
            </w:r>
            <w:proofErr w:type="spellStart"/>
            <w:r>
              <w:rPr>
                <w:rFonts w:ascii="Times New Roman" w:eastAsia="Times New Roman" w:hAnsi="Times New Roman" w:cs="Times New Roman"/>
              </w:rPr>
              <w:t>Baghestan</w:t>
            </w:r>
            <w:proofErr w:type="spellEnd"/>
            <w:r>
              <w:rPr>
                <w:rFonts w:ascii="Times New Roman" w:eastAsia="Times New Roman" w:hAnsi="Times New Roman" w:cs="Times New Roman"/>
              </w:rPr>
              <w:t xml:space="preserve">      </w:t>
            </w:r>
          </w:p>
          <w:p w14:paraId="6B366ABA"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w:t>
            </w:r>
            <w:proofErr w:type="spellStart"/>
            <w:r>
              <w:rPr>
                <w:rFonts w:ascii="Times New Roman" w:eastAsia="Times New Roman" w:hAnsi="Times New Roman" w:cs="Times New Roman"/>
              </w:rPr>
              <w:t>Macsali</w:t>
            </w:r>
            <w:proofErr w:type="spellEnd"/>
            <w:r>
              <w:rPr>
                <w:rFonts w:ascii="Times New Roman" w:eastAsia="Times New Roman" w:hAnsi="Times New Roman" w:cs="Times New Roman"/>
              </w:rPr>
              <w:t xml:space="preserve">  </w:t>
            </w:r>
          </w:p>
          <w:p w14:paraId="21A95064" w14:textId="77777777" w:rsidR="00C11FBD" w:rsidRDefault="00C11FBD">
            <w:pPr>
              <w:spacing w:after="40" w:line="240" w:lineRule="auto"/>
              <w:rPr>
                <w:rFonts w:ascii="Times New Roman" w:eastAsia="Times New Roman" w:hAnsi="Times New Roman" w:cs="Times New Roman"/>
              </w:rPr>
            </w:pPr>
          </w:p>
        </w:tc>
        <w:tc>
          <w:tcPr>
            <w:tcW w:w="2903" w:type="dxa"/>
          </w:tcPr>
          <w:p w14:paraId="777DD8A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11FBD" w14:paraId="6CDD3422" w14:textId="77777777">
        <w:tc>
          <w:tcPr>
            <w:tcW w:w="1488" w:type="dxa"/>
          </w:tcPr>
          <w:p w14:paraId="222E8F7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14:00-14:35</w:t>
            </w:r>
          </w:p>
        </w:tc>
        <w:tc>
          <w:tcPr>
            <w:tcW w:w="4819" w:type="dxa"/>
          </w:tcPr>
          <w:p w14:paraId="6F42ADAE"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Uterine rupture strategies</w:t>
            </w:r>
          </w:p>
        </w:tc>
        <w:tc>
          <w:tcPr>
            <w:tcW w:w="2903" w:type="dxa"/>
          </w:tcPr>
          <w:p w14:paraId="6C0DEA2A" w14:textId="77777777" w:rsidR="00C11FBD" w:rsidRDefault="005710E9">
            <w:pPr>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Torvid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Kiserud</w:t>
            </w:r>
            <w:proofErr w:type="spellEnd"/>
            <w:r>
              <w:rPr>
                <w:rFonts w:ascii="Times New Roman" w:eastAsia="Times New Roman" w:hAnsi="Times New Roman" w:cs="Times New Roman"/>
              </w:rPr>
              <w:t xml:space="preserve"> </w:t>
            </w:r>
          </w:p>
        </w:tc>
      </w:tr>
      <w:tr w:rsidR="00C11FBD" w14:paraId="28828E56" w14:textId="77777777">
        <w:tc>
          <w:tcPr>
            <w:tcW w:w="1488" w:type="dxa"/>
          </w:tcPr>
          <w:p w14:paraId="7D25E55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14:35-15:30</w:t>
            </w:r>
          </w:p>
          <w:p w14:paraId="31DB8D6D" w14:textId="77777777" w:rsidR="00C11FBD" w:rsidRDefault="00C11FBD">
            <w:pPr>
              <w:spacing w:after="120" w:line="240" w:lineRule="auto"/>
              <w:rPr>
                <w:rFonts w:ascii="Times New Roman" w:eastAsia="Times New Roman" w:hAnsi="Times New Roman" w:cs="Times New Roman"/>
              </w:rPr>
            </w:pPr>
          </w:p>
        </w:tc>
        <w:tc>
          <w:tcPr>
            <w:tcW w:w="4819" w:type="dxa"/>
          </w:tcPr>
          <w:p w14:paraId="4ECD5435" w14:textId="77777777" w:rsidR="00C11FBD" w:rsidRDefault="005710E9">
            <w:pPr>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lastRenderedPageBreak/>
              <w:t>Placenta accreta/</w:t>
            </w:r>
            <w:proofErr w:type="spellStart"/>
            <w:r>
              <w:rPr>
                <w:rFonts w:ascii="Times New Roman" w:eastAsia="Times New Roman" w:hAnsi="Times New Roman" w:cs="Times New Roman"/>
              </w:rPr>
              <w:t>percreta</w:t>
            </w:r>
            <w:proofErr w:type="spellEnd"/>
            <w:r>
              <w:rPr>
                <w:rFonts w:ascii="Times New Roman" w:eastAsia="Times New Roman" w:hAnsi="Times New Roman" w:cs="Times New Roman"/>
              </w:rPr>
              <w:t xml:space="preserve"> - conservative or surgical treatment</w:t>
            </w:r>
          </w:p>
        </w:tc>
        <w:tc>
          <w:tcPr>
            <w:tcW w:w="2903" w:type="dxa"/>
          </w:tcPr>
          <w:p w14:paraId="36244547" w14:textId="77777777" w:rsidR="00C11FBD" w:rsidRDefault="005710E9">
            <w:pPr>
              <w:spacing w:after="120" w:line="240" w:lineRule="auto"/>
              <w:rPr>
                <w:rFonts w:ascii="Times New Roman" w:eastAsia="Times New Roman" w:hAnsi="Times New Roman" w:cs="Times New Roman"/>
                <w:highlight w:val="yellow"/>
              </w:rPr>
            </w:pPr>
            <w:r>
              <w:rPr>
                <w:rFonts w:ascii="Times New Roman" w:eastAsia="Times New Roman" w:hAnsi="Times New Roman" w:cs="Times New Roman"/>
              </w:rPr>
              <w:t>Jørg Kessler/</w:t>
            </w:r>
            <w:proofErr w:type="spellStart"/>
            <w:r>
              <w:rPr>
                <w:rFonts w:ascii="Times New Roman" w:eastAsia="Times New Roman" w:hAnsi="Times New Roman" w:cs="Times New Roman"/>
              </w:rPr>
              <w:t>Fikremelekot</w:t>
            </w:r>
            <w:proofErr w:type="spellEnd"/>
            <w:r>
              <w:rPr>
                <w:rFonts w:ascii="Times New Roman" w:eastAsia="Times New Roman" w:hAnsi="Times New Roman" w:cs="Times New Roman"/>
              </w:rPr>
              <w:t xml:space="preserve"> Temesgen</w:t>
            </w:r>
          </w:p>
        </w:tc>
      </w:tr>
      <w:tr w:rsidR="00C11FBD" w14:paraId="750A917A" w14:textId="77777777">
        <w:tc>
          <w:tcPr>
            <w:tcW w:w="1488" w:type="dxa"/>
            <w:shd w:val="clear" w:color="auto" w:fill="B8CCE4"/>
          </w:tcPr>
          <w:p w14:paraId="339B2F0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15:30-15:45</w:t>
            </w:r>
          </w:p>
        </w:tc>
        <w:tc>
          <w:tcPr>
            <w:tcW w:w="4819" w:type="dxa"/>
            <w:shd w:val="clear" w:color="auto" w:fill="B8CCE4"/>
          </w:tcPr>
          <w:p w14:paraId="63687C81"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3A7D53F4" w14:textId="77777777" w:rsidR="00C11FBD" w:rsidRDefault="00C11FBD">
            <w:pPr>
              <w:spacing w:after="120" w:line="240" w:lineRule="auto"/>
              <w:rPr>
                <w:rFonts w:ascii="Times New Roman" w:eastAsia="Times New Roman" w:hAnsi="Times New Roman" w:cs="Times New Roman"/>
                <w:highlight w:val="yellow"/>
              </w:rPr>
            </w:pPr>
          </w:p>
        </w:tc>
      </w:tr>
      <w:tr w:rsidR="00C11FBD" w14:paraId="3FEA650C" w14:textId="77777777">
        <w:tc>
          <w:tcPr>
            <w:tcW w:w="1488" w:type="dxa"/>
          </w:tcPr>
          <w:p w14:paraId="317BED5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15:45-16:45</w:t>
            </w:r>
          </w:p>
        </w:tc>
        <w:tc>
          <w:tcPr>
            <w:tcW w:w="4819" w:type="dxa"/>
          </w:tcPr>
          <w:p w14:paraId="7A4D9598" w14:textId="77777777" w:rsidR="00C11FBD" w:rsidRDefault="005710E9">
            <w:pPr>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t>Choices; general discussion</w:t>
            </w:r>
          </w:p>
        </w:tc>
        <w:tc>
          <w:tcPr>
            <w:tcW w:w="2903" w:type="dxa"/>
          </w:tcPr>
          <w:p w14:paraId="0D70EABF" w14:textId="77777777" w:rsidR="00C11FBD" w:rsidRDefault="005710E9">
            <w:pPr>
              <w:spacing w:after="120" w:line="240" w:lineRule="auto"/>
              <w:rPr>
                <w:rFonts w:ascii="Times New Roman" w:eastAsia="Times New Roman" w:hAnsi="Times New Roman" w:cs="Times New Roman"/>
                <w:highlight w:val="yellow"/>
              </w:rPr>
            </w:pPr>
            <w:r>
              <w:rPr>
                <w:rFonts w:ascii="Times New Roman" w:eastAsia="Times New Roman" w:hAnsi="Times New Roman" w:cs="Times New Roman"/>
              </w:rPr>
              <w:t>Panel</w:t>
            </w:r>
          </w:p>
        </w:tc>
      </w:tr>
      <w:tr w:rsidR="00C11FBD" w14:paraId="3E9837B7" w14:textId="77777777">
        <w:trPr>
          <w:gridAfter w:val="1"/>
          <w:wAfter w:w="2903" w:type="dxa"/>
        </w:trPr>
        <w:tc>
          <w:tcPr>
            <w:tcW w:w="1488" w:type="dxa"/>
          </w:tcPr>
          <w:p w14:paraId="1E33580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16:45-17:00</w:t>
            </w:r>
          </w:p>
        </w:tc>
        <w:tc>
          <w:tcPr>
            <w:tcW w:w="4819" w:type="dxa"/>
          </w:tcPr>
          <w:p w14:paraId="32C4AFC7"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Summing up; Closing remarks</w:t>
            </w:r>
          </w:p>
        </w:tc>
      </w:tr>
    </w:tbl>
    <w:p w14:paraId="23275DCB" w14:textId="547859B3" w:rsidR="00203FDD" w:rsidRPr="00203FDD" w:rsidRDefault="00203FDD" w:rsidP="00203FDD">
      <w:pPr>
        <w:pBdr>
          <w:top w:val="nil"/>
          <w:left w:val="nil"/>
          <w:bottom w:val="nil"/>
          <w:right w:val="nil"/>
          <w:between w:val="nil"/>
        </w:pBdr>
        <w:spacing w:after="0" w:line="276" w:lineRule="auto"/>
        <w:rPr>
          <w:rFonts w:ascii="Times New Roman" w:eastAsia="Times New Roman" w:hAnsi="Times New Roman" w:cs="Times New Roman"/>
          <w:color w:val="000000"/>
        </w:rPr>
      </w:pPr>
    </w:p>
    <w:p w14:paraId="3845EF91" w14:textId="77777777" w:rsidR="00203FDD" w:rsidRPr="00203FDD" w:rsidRDefault="00203FDD" w:rsidP="00203FDD">
      <w:pPr>
        <w:pBdr>
          <w:top w:val="nil"/>
          <w:left w:val="nil"/>
          <w:bottom w:val="nil"/>
          <w:right w:val="nil"/>
          <w:between w:val="nil"/>
        </w:pBdr>
        <w:spacing w:after="0" w:line="276" w:lineRule="auto"/>
        <w:rPr>
          <w:rFonts w:ascii="Times New Roman" w:eastAsia="Times New Roman" w:hAnsi="Times New Roman" w:cs="Times New Roman"/>
          <w:color w:val="000000"/>
        </w:rPr>
      </w:pPr>
      <w:r w:rsidRPr="00203FDD">
        <w:rPr>
          <w:rFonts w:ascii="Times New Roman" w:eastAsia="Times New Roman" w:hAnsi="Times New Roman" w:cs="Times New Roman"/>
          <w:color w:val="000000"/>
        </w:rPr>
        <w:tab/>
      </w:r>
      <w:r w:rsidRPr="00203FDD">
        <w:rPr>
          <w:rFonts w:ascii="Times New Roman" w:eastAsia="Times New Roman" w:hAnsi="Times New Roman" w:cs="Times New Roman"/>
          <w:color w:val="000000"/>
        </w:rPr>
        <w:tab/>
      </w:r>
    </w:p>
    <w:p w14:paraId="3DF2420F" w14:textId="0328F201" w:rsidR="00406A79" w:rsidRPr="002D4F43" w:rsidRDefault="00AF314F" w:rsidP="00406A79">
      <w:p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2D4F43">
        <w:rPr>
          <w:rFonts w:ascii="Times New Roman" w:eastAsia="Times New Roman" w:hAnsi="Times New Roman" w:cs="Times New Roman"/>
          <w:b/>
          <w:bCs/>
          <w:color w:val="000000"/>
          <w:sz w:val="24"/>
          <w:szCs w:val="24"/>
        </w:rPr>
        <w:t>Friday February 10-Sunday February 12, 2023</w:t>
      </w:r>
    </w:p>
    <w:p w14:paraId="1AABEEFB" w14:textId="77777777" w:rsidR="00E17232" w:rsidRDefault="00E17232"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7A1E600E" w14:textId="284C36DC" w:rsidR="00406A79" w:rsidRDefault="00406A79" w:rsidP="00406A7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Hands-on Training II:</w:t>
      </w:r>
      <w:r w:rsidR="00F062E5">
        <w:rPr>
          <w:rFonts w:ascii="Times New Roman" w:eastAsia="Times New Roman" w:hAnsi="Times New Roman" w:cs="Times New Roman"/>
          <w:b/>
          <w:color w:val="000000"/>
          <w:sz w:val="24"/>
          <w:szCs w:val="24"/>
        </w:rPr>
        <w:t xml:space="preserve"> Advanced ultrasound course</w:t>
      </w:r>
      <w:r w:rsidR="00511F18">
        <w:rPr>
          <w:rFonts w:ascii="Times New Roman" w:eastAsia="Times New Roman" w:hAnsi="Times New Roman" w:cs="Times New Roman"/>
          <w:b/>
          <w:color w:val="000000"/>
          <w:sz w:val="24"/>
          <w:szCs w:val="24"/>
        </w:rPr>
        <w:t>-OGSS-ESOG</w:t>
      </w:r>
    </w:p>
    <w:p w14:paraId="7A57F05E" w14:textId="6279D7E1" w:rsidR="00406A79" w:rsidRDefault="00406A79" w:rsidP="00406A7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Venue: Lecture-St. Paul’s Hospital </w:t>
      </w:r>
      <w:r w:rsidR="00511F18">
        <w:rPr>
          <w:rFonts w:ascii="Times New Roman" w:eastAsia="Times New Roman" w:hAnsi="Times New Roman" w:cs="Times New Roman"/>
          <w:b/>
          <w:color w:val="000000"/>
          <w:sz w:val="24"/>
          <w:szCs w:val="24"/>
        </w:rPr>
        <w:t>Millennium</w:t>
      </w:r>
      <w:r>
        <w:rPr>
          <w:rFonts w:ascii="Times New Roman" w:eastAsia="Times New Roman" w:hAnsi="Times New Roman" w:cs="Times New Roman"/>
          <w:b/>
          <w:color w:val="000000"/>
          <w:sz w:val="24"/>
          <w:szCs w:val="24"/>
        </w:rPr>
        <w:t xml:space="preserve"> Medical College lecture hall                                                                                                       Hands on experience-St. Paul’s Hospital </w:t>
      </w:r>
      <w:r w:rsidR="001D1130">
        <w:rPr>
          <w:rFonts w:ascii="Times New Roman" w:eastAsia="Times New Roman" w:hAnsi="Times New Roman" w:cs="Times New Roman"/>
          <w:b/>
          <w:color w:val="000000"/>
          <w:sz w:val="24"/>
          <w:szCs w:val="24"/>
        </w:rPr>
        <w:t>Millennium</w:t>
      </w:r>
      <w:r>
        <w:rPr>
          <w:rFonts w:ascii="Times New Roman" w:eastAsia="Times New Roman" w:hAnsi="Times New Roman" w:cs="Times New Roman"/>
          <w:b/>
          <w:color w:val="000000"/>
          <w:sz w:val="24"/>
          <w:szCs w:val="24"/>
        </w:rPr>
        <w:t xml:space="preserve"> Medical College -Ob/Gyn Department</w:t>
      </w:r>
    </w:p>
    <w:p w14:paraId="1AAD4CF2" w14:textId="24EEEFAC"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w:t>
      </w:r>
      <w:r w:rsidR="00F062E5">
        <w:rPr>
          <w:rFonts w:ascii="Times New Roman" w:eastAsia="Times New Roman" w:hAnsi="Times New Roman" w:cs="Times New Roman"/>
          <w:b/>
          <w:sz w:val="24"/>
          <w:szCs w:val="24"/>
        </w:rPr>
        <w:t>0-12</w:t>
      </w:r>
      <w:r>
        <w:rPr>
          <w:rFonts w:ascii="Times New Roman" w:eastAsia="Times New Roman" w:hAnsi="Times New Roman" w:cs="Times New Roman"/>
          <w:b/>
          <w:sz w:val="24"/>
          <w:szCs w:val="24"/>
        </w:rPr>
        <w:t xml:space="preserve">, 2023  </w:t>
      </w:r>
    </w:p>
    <w:p w14:paraId="056DB111" w14:textId="103CD01B"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Tea Breaks</w:t>
      </w:r>
      <w:r w:rsidR="00AF314F">
        <w:rPr>
          <w:rFonts w:ascii="Times New Roman" w:eastAsia="Times New Roman" w:hAnsi="Times New Roman" w:cs="Times New Roman"/>
          <w:b/>
          <w:color w:val="1F497D"/>
          <w:sz w:val="24"/>
          <w:szCs w:val="24"/>
        </w:rPr>
        <w:t>:</w:t>
      </w:r>
    </w:p>
    <w:p w14:paraId="5C2E81C9" w14:textId="77777777"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12:00-13:00</w:t>
      </w:r>
    </w:p>
    <w:p w14:paraId="7F35E717" w14:textId="77777777" w:rsidR="00406A79" w:rsidRDefault="00406A79" w:rsidP="00406A7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Morning: 09:00-12:00  </w:t>
      </w:r>
    </w:p>
    <w:p w14:paraId="6A218B60"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Obstetrical &amp; Gynecological Society of Sudan</w:t>
      </w:r>
    </w:p>
    <w:p w14:paraId="23ECC0F6"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In Collaboration with the Ethiopian Society of Obstetrics and Gynecology</w:t>
      </w:r>
    </w:p>
    <w:p w14:paraId="4CB36419"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p>
    <w:p w14:paraId="1913FEE8"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Scientific Program for the Advanced Ultrasound Course</w:t>
      </w:r>
    </w:p>
    <w:p w14:paraId="2F26CC5F"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Venue: St Paul’s Hospital</w:t>
      </w:r>
    </w:p>
    <w:p w14:paraId="083597EF" w14:textId="0EE16F3D"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Addis Ababa, Ethiopia</w:t>
      </w:r>
    </w:p>
    <w:p w14:paraId="79753E6A" w14:textId="6F93EFE1" w:rsidR="00D525EC" w:rsidRPr="001C3B91" w:rsidRDefault="00D525EC" w:rsidP="005C40CA">
      <w:pPr>
        <w:pBdr>
          <w:top w:val="nil"/>
          <w:left w:val="nil"/>
          <w:bottom w:val="nil"/>
          <w:right w:val="nil"/>
          <w:between w:val="nil"/>
        </w:pBdr>
        <w:spacing w:after="0" w:line="276" w:lineRule="auto"/>
        <w:rPr>
          <w:rFonts w:ascii="Times New Roman" w:eastAsia="Times New Roman" w:hAnsi="Times New Roman" w:cs="Times New Roman"/>
          <w:i/>
          <w:iCs/>
          <w:color w:val="000000"/>
        </w:rPr>
      </w:pPr>
      <w:r w:rsidRPr="001C3B91">
        <w:rPr>
          <w:rFonts w:ascii="Times New Roman" w:eastAsia="Times New Roman" w:hAnsi="Times New Roman" w:cs="Times New Roman"/>
          <w:b/>
          <w:bCs/>
          <w:color w:val="000000"/>
        </w:rPr>
        <w:t>Moderators:</w:t>
      </w:r>
      <w:r w:rsidR="00975BAA" w:rsidRPr="001C3B91">
        <w:rPr>
          <w:rFonts w:ascii="Times New Roman" w:eastAsia="Times New Roman" w:hAnsi="Times New Roman" w:cs="Times New Roman"/>
          <w:b/>
          <w:bCs/>
          <w:color w:val="000000"/>
        </w:rPr>
        <w:t xml:space="preserve"> </w:t>
      </w:r>
      <w:r w:rsidR="00975BAA" w:rsidRPr="001C3B91">
        <w:rPr>
          <w:rFonts w:ascii="Times New Roman" w:eastAsia="Times New Roman" w:hAnsi="Times New Roman" w:cs="Times New Roman"/>
          <w:i/>
          <w:iCs/>
          <w:color w:val="000000"/>
        </w:rPr>
        <w:t>Dr Berhanu Kebede Dr Anteneh Mersha Dr Aida Tilahun Dr Eyob Gelan Dr</w:t>
      </w:r>
      <w:r w:rsidR="004913BE">
        <w:rPr>
          <w:rFonts w:ascii="Times New Roman" w:eastAsia="Times New Roman" w:hAnsi="Times New Roman" w:cs="Times New Roman"/>
          <w:i/>
          <w:iCs/>
          <w:color w:val="000000"/>
        </w:rPr>
        <w:t xml:space="preserve"> Sintayehu </w:t>
      </w:r>
      <w:proofErr w:type="spellStart"/>
      <w:r w:rsidR="004913BE">
        <w:rPr>
          <w:rFonts w:ascii="Times New Roman" w:eastAsia="Times New Roman" w:hAnsi="Times New Roman" w:cs="Times New Roman"/>
          <w:i/>
          <w:iCs/>
          <w:color w:val="000000"/>
        </w:rPr>
        <w:t>Debas</w:t>
      </w:r>
      <w:proofErr w:type="spellEnd"/>
      <w:r w:rsidR="004913BE">
        <w:rPr>
          <w:rFonts w:ascii="Times New Roman" w:eastAsia="Times New Roman" w:hAnsi="Times New Roman" w:cs="Times New Roman"/>
          <w:i/>
          <w:iCs/>
          <w:color w:val="000000"/>
        </w:rPr>
        <w:t xml:space="preserve"> and Dr Tesfaye Dires</w:t>
      </w:r>
    </w:p>
    <w:p w14:paraId="0B12550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0169143C" w14:textId="77777777" w:rsidR="00923BC9" w:rsidRDefault="00923BC9"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79663C24" w14:textId="77777777" w:rsidR="00923BC9" w:rsidRDefault="00923BC9"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5955105C" w14:textId="1DA5B6E5"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Day 1</w:t>
      </w:r>
    </w:p>
    <w:p w14:paraId="2F618E5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Friday, February 10, 2023</w:t>
      </w:r>
    </w:p>
    <w:p w14:paraId="0B3BD202" w14:textId="10F43C45" w:rsidR="005C40CA" w:rsidRDefault="005C40CA"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tbl>
      <w:tblPr>
        <w:tblW w:w="1053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5490"/>
        <w:gridCol w:w="3330"/>
      </w:tblGrid>
      <w:tr w:rsidR="005C40CA" w:rsidRPr="005C40CA" w14:paraId="30EC4BE9" w14:textId="77777777" w:rsidTr="005C40CA">
        <w:trPr>
          <w:trHeight w:val="335"/>
        </w:trPr>
        <w:tc>
          <w:tcPr>
            <w:tcW w:w="1710" w:type="dxa"/>
          </w:tcPr>
          <w:p w14:paraId="3DC76EF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Duration</w:t>
            </w:r>
          </w:p>
        </w:tc>
        <w:tc>
          <w:tcPr>
            <w:tcW w:w="5490" w:type="dxa"/>
          </w:tcPr>
          <w:p w14:paraId="26F8AC3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Topic</w:t>
            </w:r>
          </w:p>
        </w:tc>
        <w:tc>
          <w:tcPr>
            <w:tcW w:w="3330" w:type="dxa"/>
          </w:tcPr>
          <w:p w14:paraId="2CF43D9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Speake</w:t>
            </w:r>
            <w:r w:rsidRPr="005C40CA">
              <w:rPr>
                <w:rFonts w:ascii="Times New Roman" w:eastAsia="Times New Roman" w:hAnsi="Times New Roman" w:cs="Times New Roman"/>
                <w:b/>
                <w:color w:val="000000"/>
              </w:rPr>
              <w:t>r</w:t>
            </w:r>
          </w:p>
        </w:tc>
      </w:tr>
      <w:tr w:rsidR="005C40CA" w:rsidRPr="005C40CA" w14:paraId="7F580027" w14:textId="77777777" w:rsidTr="005C40CA">
        <w:trPr>
          <w:trHeight w:val="365"/>
        </w:trPr>
        <w:tc>
          <w:tcPr>
            <w:tcW w:w="1710" w:type="dxa"/>
          </w:tcPr>
          <w:p w14:paraId="7428F2F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08:00-08:15</w:t>
            </w:r>
          </w:p>
        </w:tc>
        <w:tc>
          <w:tcPr>
            <w:tcW w:w="5490" w:type="dxa"/>
          </w:tcPr>
          <w:p w14:paraId="61FF1A2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Registration</w:t>
            </w:r>
          </w:p>
        </w:tc>
        <w:tc>
          <w:tcPr>
            <w:tcW w:w="3330" w:type="dxa"/>
          </w:tcPr>
          <w:p w14:paraId="129BD57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All Faculty</w:t>
            </w:r>
          </w:p>
        </w:tc>
      </w:tr>
      <w:tr w:rsidR="005C40CA" w:rsidRPr="005C40CA" w14:paraId="20FDEF12" w14:textId="77777777" w:rsidTr="005C40CA">
        <w:trPr>
          <w:trHeight w:val="505"/>
        </w:trPr>
        <w:tc>
          <w:tcPr>
            <w:tcW w:w="1710" w:type="dxa"/>
          </w:tcPr>
          <w:p w14:paraId="6E0AC98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08:15 -08:45</w:t>
            </w:r>
          </w:p>
        </w:tc>
        <w:tc>
          <w:tcPr>
            <w:tcW w:w="5490" w:type="dxa"/>
          </w:tcPr>
          <w:p w14:paraId="2EE25FDE"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Welcome and objectives</w:t>
            </w:r>
          </w:p>
        </w:tc>
        <w:tc>
          <w:tcPr>
            <w:tcW w:w="3330" w:type="dxa"/>
          </w:tcPr>
          <w:p w14:paraId="3D848C0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Yacoub A/Magid, Dr. Sami Mahmoud &amp; Dr. Omer El Jazar</w:t>
            </w:r>
          </w:p>
        </w:tc>
      </w:tr>
      <w:tr w:rsidR="005C40CA" w:rsidRPr="005C40CA" w14:paraId="5574828F" w14:textId="77777777" w:rsidTr="005C40CA">
        <w:trPr>
          <w:trHeight w:val="495"/>
        </w:trPr>
        <w:tc>
          <w:tcPr>
            <w:tcW w:w="1710" w:type="dxa"/>
          </w:tcPr>
          <w:p w14:paraId="48C9544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08:45-09:30</w:t>
            </w:r>
          </w:p>
        </w:tc>
        <w:tc>
          <w:tcPr>
            <w:tcW w:w="5490" w:type="dxa"/>
          </w:tcPr>
          <w:p w14:paraId="6EB3710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 xml:space="preserve">Plan your movements &amp; </w:t>
            </w:r>
            <w:proofErr w:type="gramStart"/>
            <w:r w:rsidRPr="005C40CA">
              <w:rPr>
                <w:rFonts w:ascii="Times New Roman" w:eastAsia="Times New Roman" w:hAnsi="Times New Roman" w:cs="Times New Roman"/>
                <w:b/>
                <w:i/>
                <w:color w:val="000000"/>
              </w:rPr>
              <w:t>Improve</w:t>
            </w:r>
            <w:proofErr w:type="gramEnd"/>
            <w:r w:rsidRPr="005C40CA">
              <w:rPr>
                <w:rFonts w:ascii="Times New Roman" w:eastAsia="Times New Roman" w:hAnsi="Times New Roman" w:cs="Times New Roman"/>
                <w:b/>
                <w:i/>
                <w:color w:val="000000"/>
              </w:rPr>
              <w:t xml:space="preserve"> your image</w:t>
            </w:r>
          </w:p>
        </w:tc>
        <w:tc>
          <w:tcPr>
            <w:tcW w:w="3330" w:type="dxa"/>
          </w:tcPr>
          <w:p w14:paraId="7504D53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 xml:space="preserve">Prof. Hisham Mirghani (sent to all candidates @ the </w:t>
            </w:r>
            <w:proofErr w:type="spellStart"/>
            <w:r w:rsidRPr="005C40CA">
              <w:rPr>
                <w:rFonts w:ascii="Times New Roman" w:eastAsia="Times New Roman" w:hAnsi="Times New Roman" w:cs="Times New Roman"/>
                <w:b/>
                <w:i/>
                <w:color w:val="000000"/>
              </w:rPr>
              <w:t>Whatsapp</w:t>
            </w:r>
            <w:proofErr w:type="spellEnd"/>
            <w:r w:rsidRPr="005C40CA">
              <w:rPr>
                <w:rFonts w:ascii="Times New Roman" w:eastAsia="Times New Roman" w:hAnsi="Times New Roman" w:cs="Times New Roman"/>
                <w:b/>
                <w:i/>
                <w:color w:val="000000"/>
              </w:rPr>
              <w:t xml:space="preserve"> application earlier</w:t>
            </w:r>
          </w:p>
        </w:tc>
      </w:tr>
      <w:tr w:rsidR="005C40CA" w:rsidRPr="005C40CA" w14:paraId="55411E50" w14:textId="77777777" w:rsidTr="005C40CA">
        <w:trPr>
          <w:trHeight w:val="330"/>
        </w:trPr>
        <w:tc>
          <w:tcPr>
            <w:tcW w:w="1710" w:type="dxa"/>
          </w:tcPr>
          <w:p w14:paraId="71C1913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09:30-10:00</w:t>
            </w:r>
          </w:p>
        </w:tc>
        <w:tc>
          <w:tcPr>
            <w:tcW w:w="5490" w:type="dxa"/>
          </w:tcPr>
          <w:p w14:paraId="29ED196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Obstetrics Ultrasound, How, Why &amp; When?</w:t>
            </w:r>
          </w:p>
        </w:tc>
        <w:tc>
          <w:tcPr>
            <w:tcW w:w="3330" w:type="dxa"/>
          </w:tcPr>
          <w:p w14:paraId="07F4CBF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0B7A4F24" w14:textId="77777777" w:rsidTr="005C40CA">
        <w:trPr>
          <w:trHeight w:val="330"/>
        </w:trPr>
        <w:tc>
          <w:tcPr>
            <w:tcW w:w="1710" w:type="dxa"/>
          </w:tcPr>
          <w:p w14:paraId="3E34D8A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10:00 -10:45</w:t>
            </w:r>
          </w:p>
        </w:tc>
        <w:tc>
          <w:tcPr>
            <w:tcW w:w="5490" w:type="dxa"/>
          </w:tcPr>
          <w:p w14:paraId="0C674BBE"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Ultrasound in early pregnancy</w:t>
            </w:r>
          </w:p>
        </w:tc>
        <w:tc>
          <w:tcPr>
            <w:tcW w:w="3330" w:type="dxa"/>
          </w:tcPr>
          <w:p w14:paraId="71D174C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3055430D" w14:textId="77777777" w:rsidTr="005C40CA">
        <w:trPr>
          <w:trHeight w:val="330"/>
        </w:trPr>
        <w:tc>
          <w:tcPr>
            <w:tcW w:w="1710" w:type="dxa"/>
            <w:shd w:val="clear" w:color="auto" w:fill="95B3D7" w:themeFill="accent1" w:themeFillTint="99"/>
          </w:tcPr>
          <w:p w14:paraId="6E3ABEF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10:45-11:00</w:t>
            </w:r>
          </w:p>
        </w:tc>
        <w:tc>
          <w:tcPr>
            <w:tcW w:w="5490" w:type="dxa"/>
            <w:shd w:val="clear" w:color="auto" w:fill="95B3D7" w:themeFill="accent1" w:themeFillTint="99"/>
          </w:tcPr>
          <w:p w14:paraId="5EBCEDF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Tea Break</w:t>
            </w:r>
          </w:p>
        </w:tc>
        <w:tc>
          <w:tcPr>
            <w:tcW w:w="3330" w:type="dxa"/>
            <w:shd w:val="clear" w:color="auto" w:fill="95B3D7" w:themeFill="accent1" w:themeFillTint="99"/>
          </w:tcPr>
          <w:p w14:paraId="1102B7E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ESOG</w:t>
            </w:r>
          </w:p>
        </w:tc>
      </w:tr>
      <w:tr w:rsidR="005C40CA" w:rsidRPr="005C40CA" w14:paraId="5D16BCC9" w14:textId="77777777" w:rsidTr="005C40CA">
        <w:trPr>
          <w:trHeight w:val="330"/>
        </w:trPr>
        <w:tc>
          <w:tcPr>
            <w:tcW w:w="1710" w:type="dxa"/>
          </w:tcPr>
          <w:p w14:paraId="51FA1D6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11:00-11:45</w:t>
            </w:r>
          </w:p>
        </w:tc>
        <w:tc>
          <w:tcPr>
            <w:tcW w:w="5490" w:type="dxa"/>
          </w:tcPr>
          <w:p w14:paraId="0347679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1st Trimester screening</w:t>
            </w:r>
          </w:p>
        </w:tc>
        <w:tc>
          <w:tcPr>
            <w:tcW w:w="3330" w:type="dxa"/>
          </w:tcPr>
          <w:p w14:paraId="655DDDE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05ED52C8" w14:textId="77777777" w:rsidTr="005C40CA">
        <w:trPr>
          <w:trHeight w:val="330"/>
        </w:trPr>
        <w:tc>
          <w:tcPr>
            <w:tcW w:w="1710" w:type="dxa"/>
          </w:tcPr>
          <w:p w14:paraId="4C55620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11:45-12:15</w:t>
            </w:r>
          </w:p>
        </w:tc>
        <w:tc>
          <w:tcPr>
            <w:tcW w:w="5490" w:type="dxa"/>
          </w:tcPr>
          <w:p w14:paraId="029DAB4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Determining the gestational age</w:t>
            </w:r>
          </w:p>
        </w:tc>
        <w:tc>
          <w:tcPr>
            <w:tcW w:w="3330" w:type="dxa"/>
          </w:tcPr>
          <w:p w14:paraId="75C0F11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1A8A6888" w14:textId="77777777" w:rsidTr="005C40CA">
        <w:trPr>
          <w:trHeight w:val="330"/>
        </w:trPr>
        <w:tc>
          <w:tcPr>
            <w:tcW w:w="1710" w:type="dxa"/>
            <w:shd w:val="clear" w:color="auto" w:fill="95B3D7" w:themeFill="accent1" w:themeFillTint="99"/>
          </w:tcPr>
          <w:p w14:paraId="7C8D63D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lastRenderedPageBreak/>
              <w:t>12:15-13:30</w:t>
            </w:r>
          </w:p>
        </w:tc>
        <w:tc>
          <w:tcPr>
            <w:tcW w:w="5490" w:type="dxa"/>
            <w:shd w:val="clear" w:color="auto" w:fill="95B3D7" w:themeFill="accent1" w:themeFillTint="99"/>
          </w:tcPr>
          <w:p w14:paraId="573C679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Lunch Break</w:t>
            </w:r>
          </w:p>
        </w:tc>
        <w:tc>
          <w:tcPr>
            <w:tcW w:w="3330" w:type="dxa"/>
            <w:shd w:val="clear" w:color="auto" w:fill="95B3D7" w:themeFill="accent1" w:themeFillTint="99"/>
          </w:tcPr>
          <w:p w14:paraId="435E7A6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5C40CA" w:rsidRPr="005C40CA" w14:paraId="41DB10C6" w14:textId="77777777" w:rsidTr="005C40CA">
        <w:trPr>
          <w:trHeight w:val="330"/>
        </w:trPr>
        <w:tc>
          <w:tcPr>
            <w:tcW w:w="1710" w:type="dxa"/>
          </w:tcPr>
          <w:p w14:paraId="4AD8FC3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13:30-14:00</w:t>
            </w:r>
          </w:p>
        </w:tc>
        <w:tc>
          <w:tcPr>
            <w:tcW w:w="5490" w:type="dxa"/>
          </w:tcPr>
          <w:p w14:paraId="015025B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Growth Scan</w:t>
            </w:r>
          </w:p>
        </w:tc>
        <w:tc>
          <w:tcPr>
            <w:tcW w:w="3330" w:type="dxa"/>
          </w:tcPr>
          <w:p w14:paraId="7AC3BA9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1864A308" w14:textId="77777777" w:rsidTr="005C40CA">
        <w:trPr>
          <w:trHeight w:val="330"/>
        </w:trPr>
        <w:tc>
          <w:tcPr>
            <w:tcW w:w="1710" w:type="dxa"/>
          </w:tcPr>
          <w:p w14:paraId="0C1F44F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14:00-14:30</w:t>
            </w:r>
          </w:p>
        </w:tc>
        <w:tc>
          <w:tcPr>
            <w:tcW w:w="5490" w:type="dxa"/>
          </w:tcPr>
          <w:p w14:paraId="26A6553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Multiple pregnancies</w:t>
            </w:r>
          </w:p>
        </w:tc>
        <w:tc>
          <w:tcPr>
            <w:tcW w:w="3330" w:type="dxa"/>
          </w:tcPr>
          <w:p w14:paraId="561FAE0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 xml:space="preserve">Dr. </w:t>
            </w:r>
            <w:proofErr w:type="spellStart"/>
            <w:r w:rsidRPr="005C40CA">
              <w:rPr>
                <w:rFonts w:ascii="Times New Roman" w:eastAsia="Times New Roman" w:hAnsi="Times New Roman" w:cs="Times New Roman"/>
                <w:b/>
                <w:i/>
                <w:color w:val="000000"/>
              </w:rPr>
              <w:t>Abukhalid</w:t>
            </w:r>
            <w:proofErr w:type="spellEnd"/>
            <w:r w:rsidRPr="005C40CA">
              <w:rPr>
                <w:rFonts w:ascii="Times New Roman" w:eastAsia="Times New Roman" w:hAnsi="Times New Roman" w:cs="Times New Roman"/>
                <w:b/>
                <w:i/>
                <w:color w:val="000000"/>
              </w:rPr>
              <w:t xml:space="preserve"> Mirghani</w:t>
            </w:r>
          </w:p>
        </w:tc>
      </w:tr>
      <w:tr w:rsidR="005C40CA" w:rsidRPr="005C40CA" w14:paraId="45C2B2CA" w14:textId="77777777" w:rsidTr="005C40CA">
        <w:trPr>
          <w:trHeight w:val="330"/>
        </w:trPr>
        <w:tc>
          <w:tcPr>
            <w:tcW w:w="1710" w:type="dxa"/>
          </w:tcPr>
          <w:p w14:paraId="67CF24D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14:30-15:00</w:t>
            </w:r>
          </w:p>
        </w:tc>
        <w:tc>
          <w:tcPr>
            <w:tcW w:w="5490" w:type="dxa"/>
          </w:tcPr>
          <w:p w14:paraId="10C67D5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Sonographic assessment of the fetal CNS Anatomy</w:t>
            </w:r>
          </w:p>
        </w:tc>
        <w:tc>
          <w:tcPr>
            <w:tcW w:w="3330" w:type="dxa"/>
          </w:tcPr>
          <w:p w14:paraId="29C355E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El-Jazar</w:t>
            </w:r>
          </w:p>
        </w:tc>
      </w:tr>
      <w:tr w:rsidR="005C40CA" w:rsidRPr="005C40CA" w14:paraId="7D1E60C0" w14:textId="77777777" w:rsidTr="005C40CA">
        <w:trPr>
          <w:trHeight w:val="335"/>
        </w:trPr>
        <w:tc>
          <w:tcPr>
            <w:tcW w:w="1710" w:type="dxa"/>
          </w:tcPr>
          <w:p w14:paraId="5951DA9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15:00-15:30</w:t>
            </w:r>
          </w:p>
        </w:tc>
        <w:tc>
          <w:tcPr>
            <w:tcW w:w="5490" w:type="dxa"/>
          </w:tcPr>
          <w:p w14:paraId="343C436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Discussion &amp; Closing remarks</w:t>
            </w:r>
          </w:p>
        </w:tc>
        <w:tc>
          <w:tcPr>
            <w:tcW w:w="3330" w:type="dxa"/>
          </w:tcPr>
          <w:p w14:paraId="06F1964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All Faculty</w:t>
            </w:r>
          </w:p>
        </w:tc>
      </w:tr>
      <w:tr w:rsidR="00CD781C" w:rsidRPr="005C40CA" w14:paraId="30680232" w14:textId="77777777" w:rsidTr="00CD781C">
        <w:trPr>
          <w:trHeight w:val="335"/>
        </w:trPr>
        <w:tc>
          <w:tcPr>
            <w:tcW w:w="1710" w:type="dxa"/>
            <w:shd w:val="clear" w:color="auto" w:fill="8DB3E2" w:themeFill="text2" w:themeFillTint="66"/>
          </w:tcPr>
          <w:p w14:paraId="50DD0A71" w14:textId="3EC0CF5C"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15:30-15:45</w:t>
            </w:r>
          </w:p>
        </w:tc>
        <w:tc>
          <w:tcPr>
            <w:tcW w:w="5490" w:type="dxa"/>
            <w:shd w:val="clear" w:color="auto" w:fill="8DB3E2" w:themeFill="text2" w:themeFillTint="66"/>
          </w:tcPr>
          <w:p w14:paraId="4AE67C7F" w14:textId="5B1B1778"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Tea Break</w:t>
            </w:r>
          </w:p>
        </w:tc>
        <w:tc>
          <w:tcPr>
            <w:tcW w:w="3330" w:type="dxa"/>
            <w:shd w:val="clear" w:color="auto" w:fill="8DB3E2" w:themeFill="text2" w:themeFillTint="66"/>
          </w:tcPr>
          <w:p w14:paraId="0743001D" w14:textId="77777777"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p>
        </w:tc>
      </w:tr>
    </w:tbl>
    <w:p w14:paraId="04B8D69F" w14:textId="4A52F364" w:rsidR="005C40CA" w:rsidRDefault="005C40CA"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6B50179F" w14:textId="77777777" w:rsidR="00CD781C" w:rsidRDefault="00CD781C"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0238E71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Day 2:</w:t>
      </w:r>
    </w:p>
    <w:p w14:paraId="5C05D6E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Saturday, February 11, 2023</w:t>
      </w:r>
    </w:p>
    <w:tbl>
      <w:tblPr>
        <w:tblW w:w="1053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5490"/>
        <w:gridCol w:w="3330"/>
      </w:tblGrid>
      <w:tr w:rsidR="005C40CA" w:rsidRPr="005C40CA" w14:paraId="32A9639B" w14:textId="77777777" w:rsidTr="005C40CA">
        <w:trPr>
          <w:trHeight w:val="335"/>
        </w:trPr>
        <w:tc>
          <w:tcPr>
            <w:tcW w:w="1710" w:type="dxa"/>
          </w:tcPr>
          <w:p w14:paraId="5708B23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08:30-09:00</w:t>
            </w:r>
          </w:p>
        </w:tc>
        <w:tc>
          <w:tcPr>
            <w:tcW w:w="5490" w:type="dxa"/>
          </w:tcPr>
          <w:p w14:paraId="03A90DB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Renal system</w:t>
            </w:r>
          </w:p>
        </w:tc>
        <w:tc>
          <w:tcPr>
            <w:tcW w:w="3330" w:type="dxa"/>
          </w:tcPr>
          <w:p w14:paraId="077F1DD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301F2297" w14:textId="77777777" w:rsidTr="005C40CA">
        <w:trPr>
          <w:trHeight w:val="330"/>
        </w:trPr>
        <w:tc>
          <w:tcPr>
            <w:tcW w:w="1710" w:type="dxa"/>
          </w:tcPr>
          <w:p w14:paraId="275EED4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09:00-09:40</w:t>
            </w:r>
          </w:p>
        </w:tc>
        <w:tc>
          <w:tcPr>
            <w:tcW w:w="5490" w:type="dxa"/>
          </w:tcPr>
          <w:p w14:paraId="7FC0961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IUGR</w:t>
            </w:r>
          </w:p>
        </w:tc>
        <w:tc>
          <w:tcPr>
            <w:tcW w:w="3330" w:type="dxa"/>
          </w:tcPr>
          <w:p w14:paraId="1A4A515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Hanan Abdel Aziz</w:t>
            </w:r>
          </w:p>
        </w:tc>
      </w:tr>
      <w:tr w:rsidR="005C40CA" w:rsidRPr="005C40CA" w14:paraId="21FFFBF2" w14:textId="77777777" w:rsidTr="005C40CA">
        <w:trPr>
          <w:trHeight w:val="335"/>
        </w:trPr>
        <w:tc>
          <w:tcPr>
            <w:tcW w:w="1710" w:type="dxa"/>
          </w:tcPr>
          <w:p w14:paraId="357EC63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09:40-10:10</w:t>
            </w:r>
          </w:p>
        </w:tc>
        <w:tc>
          <w:tcPr>
            <w:tcW w:w="5490" w:type="dxa"/>
          </w:tcPr>
          <w:p w14:paraId="5B87BB4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Chest</w:t>
            </w:r>
          </w:p>
        </w:tc>
        <w:tc>
          <w:tcPr>
            <w:tcW w:w="3330" w:type="dxa"/>
          </w:tcPr>
          <w:p w14:paraId="012921B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4465FDDF" w14:textId="77777777" w:rsidTr="005C40CA">
        <w:trPr>
          <w:trHeight w:val="335"/>
        </w:trPr>
        <w:tc>
          <w:tcPr>
            <w:tcW w:w="1710" w:type="dxa"/>
            <w:shd w:val="clear" w:color="auto" w:fill="95B3D7" w:themeFill="accent1" w:themeFillTint="99"/>
          </w:tcPr>
          <w:p w14:paraId="747133C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10:10-10:30</w:t>
            </w:r>
          </w:p>
        </w:tc>
        <w:tc>
          <w:tcPr>
            <w:tcW w:w="5490" w:type="dxa"/>
            <w:shd w:val="clear" w:color="auto" w:fill="95B3D7" w:themeFill="accent1" w:themeFillTint="99"/>
          </w:tcPr>
          <w:p w14:paraId="35DD305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Tea break</w:t>
            </w:r>
          </w:p>
        </w:tc>
        <w:tc>
          <w:tcPr>
            <w:tcW w:w="3330" w:type="dxa"/>
            <w:shd w:val="clear" w:color="auto" w:fill="95B3D7" w:themeFill="accent1" w:themeFillTint="99"/>
          </w:tcPr>
          <w:p w14:paraId="0194CC1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5C40CA" w:rsidRPr="005C40CA" w14:paraId="25A6FE30" w14:textId="77777777" w:rsidTr="005C40CA">
        <w:trPr>
          <w:trHeight w:val="330"/>
        </w:trPr>
        <w:tc>
          <w:tcPr>
            <w:tcW w:w="1710" w:type="dxa"/>
          </w:tcPr>
          <w:p w14:paraId="17C92F5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10:30-11:00</w:t>
            </w:r>
          </w:p>
        </w:tc>
        <w:tc>
          <w:tcPr>
            <w:tcW w:w="5490" w:type="dxa"/>
          </w:tcPr>
          <w:p w14:paraId="1C2A5EB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heart</w:t>
            </w:r>
          </w:p>
        </w:tc>
        <w:tc>
          <w:tcPr>
            <w:tcW w:w="3330" w:type="dxa"/>
          </w:tcPr>
          <w:p w14:paraId="2081911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Siddig Adam</w:t>
            </w:r>
          </w:p>
        </w:tc>
      </w:tr>
      <w:tr w:rsidR="005C40CA" w:rsidRPr="005C40CA" w14:paraId="26379062" w14:textId="77777777" w:rsidTr="005C40CA">
        <w:trPr>
          <w:trHeight w:val="335"/>
        </w:trPr>
        <w:tc>
          <w:tcPr>
            <w:tcW w:w="1710" w:type="dxa"/>
          </w:tcPr>
          <w:p w14:paraId="1272361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11:00-11:30</w:t>
            </w:r>
          </w:p>
        </w:tc>
        <w:tc>
          <w:tcPr>
            <w:tcW w:w="5490" w:type="dxa"/>
          </w:tcPr>
          <w:p w14:paraId="4291716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Ectopic pregnancy</w:t>
            </w:r>
          </w:p>
        </w:tc>
        <w:tc>
          <w:tcPr>
            <w:tcW w:w="3330" w:type="dxa"/>
          </w:tcPr>
          <w:p w14:paraId="60B8A24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Salma Gerais</w:t>
            </w:r>
          </w:p>
        </w:tc>
      </w:tr>
      <w:tr w:rsidR="005C40CA" w:rsidRPr="005C40CA" w14:paraId="37AB8E25" w14:textId="77777777" w:rsidTr="005C40CA">
        <w:trPr>
          <w:trHeight w:val="330"/>
        </w:trPr>
        <w:tc>
          <w:tcPr>
            <w:tcW w:w="1710" w:type="dxa"/>
          </w:tcPr>
          <w:p w14:paraId="3CAAD7B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11:30-12:00</w:t>
            </w:r>
          </w:p>
        </w:tc>
        <w:tc>
          <w:tcPr>
            <w:tcW w:w="5490" w:type="dxa"/>
          </w:tcPr>
          <w:p w14:paraId="012278B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Placenta &amp; liquor</w:t>
            </w:r>
          </w:p>
        </w:tc>
        <w:tc>
          <w:tcPr>
            <w:tcW w:w="3330" w:type="dxa"/>
          </w:tcPr>
          <w:p w14:paraId="227D301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A/Mahmoud Eltahir</w:t>
            </w:r>
          </w:p>
        </w:tc>
      </w:tr>
      <w:tr w:rsidR="005C40CA" w:rsidRPr="005C40CA" w14:paraId="23443BB3" w14:textId="77777777" w:rsidTr="005C40CA">
        <w:trPr>
          <w:trHeight w:val="345"/>
        </w:trPr>
        <w:tc>
          <w:tcPr>
            <w:tcW w:w="1710" w:type="dxa"/>
          </w:tcPr>
          <w:p w14:paraId="4B78FCF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12:00-12:30</w:t>
            </w:r>
          </w:p>
        </w:tc>
        <w:tc>
          <w:tcPr>
            <w:tcW w:w="5490" w:type="dxa"/>
          </w:tcPr>
          <w:p w14:paraId="7B8D77E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Discussion &amp; Closing remarks</w:t>
            </w:r>
          </w:p>
        </w:tc>
        <w:tc>
          <w:tcPr>
            <w:tcW w:w="3330" w:type="dxa"/>
          </w:tcPr>
          <w:p w14:paraId="7D3CDF0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All faculty</w:t>
            </w:r>
          </w:p>
        </w:tc>
      </w:tr>
      <w:tr w:rsidR="005C40CA" w:rsidRPr="005C40CA" w14:paraId="31AB7CA7" w14:textId="77777777" w:rsidTr="00E3034B">
        <w:trPr>
          <w:trHeight w:val="340"/>
        </w:trPr>
        <w:tc>
          <w:tcPr>
            <w:tcW w:w="1710" w:type="dxa"/>
            <w:shd w:val="clear" w:color="auto" w:fill="8DB3E2" w:themeFill="text2" w:themeFillTint="66"/>
          </w:tcPr>
          <w:p w14:paraId="0BB3122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12:30-14:00</w:t>
            </w:r>
          </w:p>
        </w:tc>
        <w:tc>
          <w:tcPr>
            <w:tcW w:w="5490" w:type="dxa"/>
            <w:shd w:val="clear" w:color="auto" w:fill="8DB3E2" w:themeFill="text2" w:themeFillTint="66"/>
          </w:tcPr>
          <w:p w14:paraId="6FCB362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Lunch Break</w:t>
            </w:r>
          </w:p>
        </w:tc>
        <w:tc>
          <w:tcPr>
            <w:tcW w:w="3330" w:type="dxa"/>
            <w:shd w:val="clear" w:color="auto" w:fill="8DB3E2" w:themeFill="text2" w:themeFillTint="66"/>
          </w:tcPr>
          <w:p w14:paraId="61E88E6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6F01CB" w:rsidRPr="005C40CA" w14:paraId="3B6272FD" w14:textId="77777777" w:rsidTr="006F01CB">
        <w:trPr>
          <w:trHeight w:val="340"/>
        </w:trPr>
        <w:tc>
          <w:tcPr>
            <w:tcW w:w="1710" w:type="dxa"/>
            <w:shd w:val="clear" w:color="auto" w:fill="FFC000"/>
          </w:tcPr>
          <w:p w14:paraId="39C14A0D" w14:textId="3602BF59"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14:00-17:00</w:t>
            </w:r>
          </w:p>
        </w:tc>
        <w:tc>
          <w:tcPr>
            <w:tcW w:w="5490" w:type="dxa"/>
            <w:shd w:val="clear" w:color="auto" w:fill="FFC000"/>
          </w:tcPr>
          <w:p w14:paraId="47429948" w14:textId="0253783E"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Supplementary video presentation</w:t>
            </w:r>
            <w:r w:rsidR="00593776">
              <w:rPr>
                <w:rFonts w:ascii="Times New Roman" w:eastAsia="Times New Roman" w:hAnsi="Times New Roman" w:cs="Times New Roman"/>
                <w:b/>
                <w:i/>
                <w:color w:val="000000"/>
              </w:rPr>
              <w:t>/demonstration</w:t>
            </w:r>
          </w:p>
        </w:tc>
        <w:tc>
          <w:tcPr>
            <w:tcW w:w="3330" w:type="dxa"/>
            <w:shd w:val="clear" w:color="auto" w:fill="FFC000"/>
          </w:tcPr>
          <w:p w14:paraId="60FF40B6" w14:textId="2A95420C"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 xml:space="preserve">Joan Mastrobattista MD &amp; Shifa Turan MD, RDMS </w:t>
            </w:r>
          </w:p>
        </w:tc>
      </w:tr>
    </w:tbl>
    <w:p w14:paraId="58B55BE1" w14:textId="77777777" w:rsidR="00113E21" w:rsidRDefault="00113E21"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311FF131" w14:textId="45654282"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 xml:space="preserve">Day 3: </w:t>
      </w:r>
    </w:p>
    <w:p w14:paraId="3174A68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Hands-on training</w:t>
      </w:r>
    </w:p>
    <w:p w14:paraId="5D5E008C" w14:textId="44DABC74" w:rsidR="00F062E5" w:rsidRDefault="00F062E5"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67D5C6FA" w14:textId="6BEDC9DA" w:rsidR="00406A79" w:rsidRDefault="00406A79"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5F727E69" w14:textId="77777777" w:rsidR="00E17232" w:rsidRDefault="00E17232"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027C09C1"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B8EDF1E" w14:textId="27EEE8C7" w:rsidR="00C11FBD" w:rsidRDefault="005710E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Hands-on Training I</w:t>
      </w:r>
      <w:r w:rsidR="008001E8">
        <w:rPr>
          <w:rFonts w:ascii="Times New Roman" w:eastAsia="Times New Roman" w:hAnsi="Times New Roman" w:cs="Times New Roman"/>
          <w:b/>
          <w:color w:val="000000"/>
          <w:sz w:val="24"/>
          <w:szCs w:val="24"/>
        </w:rPr>
        <w:t>II</w:t>
      </w:r>
      <w:r>
        <w:rPr>
          <w:rFonts w:ascii="Times New Roman" w:eastAsia="Times New Roman" w:hAnsi="Times New Roman" w:cs="Times New Roman"/>
          <w:b/>
          <w:color w:val="000000"/>
          <w:sz w:val="24"/>
          <w:szCs w:val="24"/>
        </w:rPr>
        <w:t>: Laparoscopy</w:t>
      </w:r>
    </w:p>
    <w:p w14:paraId="63126FF8" w14:textId="77777777" w:rsidR="00C11FBD" w:rsidRDefault="005710E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Venue: Lecture-TAH Ob/Gyn Department meeting hall                                                           Hands on experience-TAH Ob/Gyn OR</w:t>
      </w:r>
    </w:p>
    <w:p w14:paraId="555E676B"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11, 2023 from 0</w:t>
      </w:r>
      <w:r w:rsidR="003371F9">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3371F9">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w:t>
      </w:r>
      <w:r w:rsidR="003371F9">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:00</w:t>
      </w:r>
    </w:p>
    <w:p w14:paraId="21B2440C"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Tea Breaks 10:</w:t>
      </w:r>
      <w:r w:rsidR="003371F9">
        <w:rPr>
          <w:rFonts w:ascii="Times New Roman" w:eastAsia="Times New Roman" w:hAnsi="Times New Roman" w:cs="Times New Roman"/>
          <w:b/>
          <w:color w:val="1F497D"/>
          <w:sz w:val="24"/>
          <w:szCs w:val="24"/>
        </w:rPr>
        <w:t>25</w:t>
      </w:r>
      <w:r>
        <w:rPr>
          <w:rFonts w:ascii="Times New Roman" w:eastAsia="Times New Roman" w:hAnsi="Times New Roman" w:cs="Times New Roman"/>
          <w:b/>
          <w:color w:val="1F497D"/>
          <w:sz w:val="24"/>
          <w:szCs w:val="24"/>
        </w:rPr>
        <w:t>-10:</w:t>
      </w:r>
      <w:r w:rsidR="003371F9">
        <w:rPr>
          <w:rFonts w:ascii="Times New Roman" w:eastAsia="Times New Roman" w:hAnsi="Times New Roman" w:cs="Times New Roman"/>
          <w:b/>
          <w:color w:val="1F497D"/>
          <w:sz w:val="24"/>
          <w:szCs w:val="24"/>
        </w:rPr>
        <w:t>40</w:t>
      </w:r>
      <w:r>
        <w:rPr>
          <w:rFonts w:ascii="Times New Roman" w:eastAsia="Times New Roman" w:hAnsi="Times New Roman" w:cs="Times New Roman"/>
          <w:b/>
          <w:color w:val="1F497D"/>
          <w:sz w:val="24"/>
          <w:szCs w:val="24"/>
        </w:rPr>
        <w:t xml:space="preserve"> and 15:30-1</w:t>
      </w:r>
      <w:r w:rsidR="003371F9">
        <w:rPr>
          <w:rFonts w:ascii="Times New Roman" w:eastAsia="Times New Roman" w:hAnsi="Times New Roman" w:cs="Times New Roman"/>
          <w:b/>
          <w:color w:val="1F497D"/>
          <w:sz w:val="24"/>
          <w:szCs w:val="24"/>
        </w:rPr>
        <w:t>5</w:t>
      </w:r>
      <w:r>
        <w:rPr>
          <w:rFonts w:ascii="Times New Roman" w:eastAsia="Times New Roman" w:hAnsi="Times New Roman" w:cs="Times New Roman"/>
          <w:b/>
          <w:color w:val="1F497D"/>
          <w:sz w:val="24"/>
          <w:szCs w:val="24"/>
        </w:rPr>
        <w:t>:</w:t>
      </w:r>
      <w:r w:rsidR="003371F9">
        <w:rPr>
          <w:rFonts w:ascii="Times New Roman" w:eastAsia="Times New Roman" w:hAnsi="Times New Roman" w:cs="Times New Roman"/>
          <w:b/>
          <w:color w:val="1F497D"/>
          <w:sz w:val="24"/>
          <w:szCs w:val="24"/>
        </w:rPr>
        <w:t>45</w:t>
      </w:r>
    </w:p>
    <w:p w14:paraId="4EE94179"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w:t>
      </w:r>
      <w:r w:rsidR="00A20B44">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-13:</w:t>
      </w:r>
      <w:r w:rsidR="00A20B44">
        <w:rPr>
          <w:rFonts w:ascii="Times New Roman" w:eastAsia="Times New Roman" w:hAnsi="Times New Roman" w:cs="Times New Roman"/>
          <w:b/>
          <w:sz w:val="24"/>
          <w:szCs w:val="24"/>
        </w:rPr>
        <w:t>30</w:t>
      </w:r>
    </w:p>
    <w:p w14:paraId="658192E0"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0</w:t>
      </w:r>
      <w:r w:rsidR="009A426E">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9A426E">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-12:</w:t>
      </w:r>
      <w:r w:rsidR="00A20B44">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w:t>
      </w:r>
    </w:p>
    <w:p w14:paraId="36EC8600"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Laparoscopy: Update and basic skills training</w:t>
      </w:r>
    </w:p>
    <w:p w14:paraId="2ADD73AF" w14:textId="77777777" w:rsidR="009A426E" w:rsidRPr="00AA4F86" w:rsidRDefault="009A426E" w:rsidP="009A426E">
      <w:pPr>
        <w:spacing w:after="0" w:line="240" w:lineRule="auto"/>
        <w:rPr>
          <w:rFonts w:ascii="Times New Roman" w:eastAsia="Times New Roman" w:hAnsi="Times New Roman" w:cs="Times New Roman"/>
          <w:i/>
          <w:iCs/>
          <w:color w:val="000000"/>
          <w:sz w:val="24"/>
          <w:szCs w:val="24"/>
        </w:rPr>
      </w:pPr>
      <w:r w:rsidRPr="009A426E">
        <w:rPr>
          <w:rFonts w:ascii="Times New Roman" w:eastAsia="Times New Roman" w:hAnsi="Times New Roman" w:cs="Times New Roman"/>
          <w:b/>
          <w:bCs/>
          <w:color w:val="000000"/>
          <w:sz w:val="24"/>
          <w:szCs w:val="24"/>
        </w:rPr>
        <w:t xml:space="preserve">Facilitators: </w:t>
      </w:r>
      <w:bookmarkStart w:id="27" w:name="_Hlk125804667"/>
      <w:r w:rsidRPr="00AA4F86">
        <w:rPr>
          <w:rFonts w:ascii="Times New Roman" w:eastAsia="Times New Roman" w:hAnsi="Times New Roman" w:cs="Times New Roman"/>
          <w:i/>
          <w:iCs/>
          <w:color w:val="000000"/>
          <w:sz w:val="24"/>
          <w:szCs w:val="24"/>
        </w:rPr>
        <w:t xml:space="preserve">Dr Eyasu Mesfin, Dr Eskinder Kebede, Dr Mahlet </w:t>
      </w:r>
      <w:proofErr w:type="spellStart"/>
      <w:r w:rsidRPr="00AA4F86">
        <w:rPr>
          <w:rFonts w:ascii="Times New Roman" w:eastAsia="Times New Roman" w:hAnsi="Times New Roman" w:cs="Times New Roman"/>
          <w:i/>
          <w:iCs/>
          <w:color w:val="000000"/>
          <w:sz w:val="24"/>
          <w:szCs w:val="24"/>
        </w:rPr>
        <w:t>Yigeremu</w:t>
      </w:r>
      <w:proofErr w:type="spellEnd"/>
      <w:r w:rsidRPr="00AA4F86">
        <w:rPr>
          <w:rFonts w:ascii="Times New Roman" w:eastAsia="Times New Roman" w:hAnsi="Times New Roman" w:cs="Times New Roman"/>
          <w:i/>
          <w:iCs/>
          <w:color w:val="000000"/>
          <w:sz w:val="24"/>
          <w:szCs w:val="24"/>
        </w:rPr>
        <w:t>, Dr Abdu Mengesha.</w:t>
      </w:r>
    </w:p>
    <w:bookmarkEnd w:id="27"/>
    <w:p w14:paraId="0CABD792" w14:textId="77777777" w:rsidR="009A426E" w:rsidRPr="00AA4F86" w:rsidRDefault="009A426E" w:rsidP="009A426E">
      <w:pPr>
        <w:spacing w:after="0" w:line="240" w:lineRule="auto"/>
        <w:rPr>
          <w:rFonts w:ascii="Times New Roman" w:eastAsia="Times New Roman" w:hAnsi="Times New Roman" w:cs="Times New Roman"/>
          <w:i/>
          <w:iCs/>
          <w:sz w:val="24"/>
          <w:szCs w:val="24"/>
        </w:rPr>
      </w:pPr>
    </w:p>
    <w:p w14:paraId="3779AB18" w14:textId="77777777" w:rsidR="009A426E" w:rsidRPr="009A426E" w:rsidRDefault="009A426E" w:rsidP="009A426E">
      <w:pPr>
        <w:spacing w:after="0" w:line="240" w:lineRule="auto"/>
        <w:ind w:firstLine="36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8:00: </w:t>
      </w:r>
      <w:r w:rsidRPr="009A426E">
        <w:rPr>
          <w:rFonts w:ascii="Times New Roman" w:eastAsia="Times New Roman" w:hAnsi="Times New Roman" w:cs="Times New Roman"/>
          <w:color w:val="000000"/>
          <w:sz w:val="24"/>
          <w:szCs w:val="24"/>
        </w:rPr>
        <w:t>Registration (ESOG)</w:t>
      </w:r>
    </w:p>
    <w:p w14:paraId="51A59441" w14:textId="77777777" w:rsidR="009A426E" w:rsidRPr="009A426E" w:rsidRDefault="009A426E" w:rsidP="009A426E">
      <w:pPr>
        <w:spacing w:after="0" w:line="240" w:lineRule="auto"/>
        <w:ind w:firstLine="36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8:30 -10:30: </w:t>
      </w:r>
      <w:r w:rsidRPr="009A426E">
        <w:rPr>
          <w:rFonts w:ascii="Times New Roman" w:eastAsia="Times New Roman" w:hAnsi="Times New Roman" w:cs="Times New Roman"/>
          <w:color w:val="000000"/>
          <w:sz w:val="24"/>
          <w:szCs w:val="24"/>
        </w:rPr>
        <w:t>Theoretical session</w:t>
      </w:r>
    </w:p>
    <w:p w14:paraId="583567F7"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lastRenderedPageBreak/>
        <w:t>Learning Objectives:</w:t>
      </w:r>
    </w:p>
    <w:p w14:paraId="13E24D38"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Discuss the current status and advantages of laparoscopic surgery.</w:t>
      </w:r>
    </w:p>
    <w:p w14:paraId="6BB912B1"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 xml:space="preserve">Describe the set-up, instruments and </w:t>
      </w:r>
      <w:r w:rsidR="00A20B44" w:rsidRPr="009A426E">
        <w:rPr>
          <w:rFonts w:ascii="Times New Roman" w:eastAsia="Times New Roman" w:hAnsi="Times New Roman" w:cs="Times New Roman"/>
          <w:color w:val="000000"/>
          <w:sz w:val="24"/>
          <w:szCs w:val="24"/>
        </w:rPr>
        <w:t>equipment</w:t>
      </w:r>
      <w:r w:rsidRPr="009A426E">
        <w:rPr>
          <w:rFonts w:ascii="Times New Roman" w:eastAsia="Times New Roman" w:hAnsi="Times New Roman" w:cs="Times New Roman"/>
          <w:color w:val="000000"/>
          <w:sz w:val="24"/>
          <w:szCs w:val="24"/>
        </w:rPr>
        <w:t xml:space="preserve"> used in laparoscopic surgery</w:t>
      </w:r>
    </w:p>
    <w:p w14:paraId="360EF6BB"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Understand the principles and ergonomics in laparoscopic surgery</w:t>
      </w:r>
    </w:p>
    <w:p w14:paraId="771C2318"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Understand pelvic anatomy from the laparoscopic perspective</w:t>
      </w:r>
    </w:p>
    <w:p w14:paraId="0D7B54A5" w14:textId="08D6124F" w:rsidR="009A426E" w:rsidRPr="00AA4F86"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Demonstrate knowledge of potential complications of laparoscopic surgery.</w:t>
      </w:r>
    </w:p>
    <w:p w14:paraId="178927BC" w14:textId="03C61245" w:rsidR="00AA4F86" w:rsidRDefault="00AA4F86" w:rsidP="00AA4F86">
      <w:pPr>
        <w:spacing w:before="240" w:after="240" w:line="240" w:lineRule="auto"/>
        <w:contextualSpacing/>
        <w:rPr>
          <w:rFonts w:ascii="Times New Roman" w:eastAsia="Times New Roman" w:hAnsi="Times New Roman" w:cs="Times New Roman"/>
          <w:color w:val="000000"/>
          <w:sz w:val="24"/>
          <w:szCs w:val="24"/>
        </w:rPr>
      </w:pPr>
    </w:p>
    <w:p w14:paraId="60B792AB" w14:textId="24B66CAA" w:rsidR="00AA4F86" w:rsidRPr="00AA4F86" w:rsidRDefault="00AA4F86" w:rsidP="00AA4F86">
      <w:pPr>
        <w:spacing w:before="240" w:after="240" w:line="240" w:lineRule="auto"/>
        <w:contextualSpacing/>
        <w:rPr>
          <w:rFonts w:ascii="Times New Roman" w:eastAsia="Times New Roman" w:hAnsi="Times New Roman" w:cs="Times New Roman"/>
          <w:b/>
          <w:bCs/>
          <w:sz w:val="24"/>
          <w:szCs w:val="24"/>
        </w:rPr>
      </w:pPr>
      <w:r w:rsidRPr="00AA4F86">
        <w:rPr>
          <w:rFonts w:ascii="Times New Roman" w:eastAsia="Times New Roman" w:hAnsi="Times New Roman" w:cs="Times New Roman"/>
          <w:b/>
          <w:bCs/>
          <w:color w:val="000000"/>
          <w:sz w:val="24"/>
          <w:szCs w:val="24"/>
        </w:rPr>
        <w:t>Schedule:</w:t>
      </w:r>
    </w:p>
    <w:p w14:paraId="4F6AFA68"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8:30-8:40: </w:t>
      </w:r>
      <w:r w:rsidRPr="009A426E">
        <w:rPr>
          <w:rFonts w:ascii="Times New Roman" w:eastAsia="Times New Roman" w:hAnsi="Times New Roman" w:cs="Times New Roman"/>
          <w:color w:val="000000"/>
          <w:sz w:val="24"/>
          <w:szCs w:val="24"/>
        </w:rPr>
        <w:t>Welcome and introduction (ESOG)</w:t>
      </w:r>
    </w:p>
    <w:p w14:paraId="56155806"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8:40-9:00: </w:t>
      </w:r>
      <w:r w:rsidRPr="009A426E">
        <w:rPr>
          <w:rFonts w:ascii="Times New Roman" w:eastAsia="Times New Roman" w:hAnsi="Times New Roman" w:cs="Times New Roman"/>
          <w:color w:val="000000"/>
          <w:sz w:val="24"/>
          <w:szCs w:val="24"/>
        </w:rPr>
        <w:t>History, the current status and advantages of laparoscopic surgery</w:t>
      </w:r>
      <w:r w:rsidRPr="009A426E">
        <w:rPr>
          <w:rFonts w:ascii="Times New Roman" w:eastAsia="Times New Roman" w:hAnsi="Times New Roman" w:cs="Times New Roman"/>
          <w:b/>
          <w:bCs/>
          <w:color w:val="000000"/>
          <w:sz w:val="24"/>
          <w:szCs w:val="24"/>
        </w:rPr>
        <w:t xml:space="preserve"> (Dr Abdu)</w:t>
      </w:r>
    </w:p>
    <w:p w14:paraId="0BDEBBC5"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9:00-9:20: </w:t>
      </w:r>
      <w:r w:rsidRPr="009A426E">
        <w:rPr>
          <w:rFonts w:ascii="Times New Roman" w:eastAsia="Times New Roman" w:hAnsi="Times New Roman" w:cs="Times New Roman"/>
          <w:color w:val="000000"/>
          <w:sz w:val="24"/>
          <w:szCs w:val="24"/>
        </w:rPr>
        <w:t xml:space="preserve">The set-up, instruments and </w:t>
      </w:r>
      <w:r w:rsidR="00A20B44" w:rsidRPr="009A426E">
        <w:rPr>
          <w:rFonts w:ascii="Times New Roman" w:eastAsia="Times New Roman" w:hAnsi="Times New Roman" w:cs="Times New Roman"/>
          <w:color w:val="000000"/>
          <w:sz w:val="24"/>
          <w:szCs w:val="24"/>
        </w:rPr>
        <w:t>equipment</w:t>
      </w:r>
      <w:r w:rsidRPr="009A426E">
        <w:rPr>
          <w:rFonts w:ascii="Times New Roman" w:eastAsia="Times New Roman" w:hAnsi="Times New Roman" w:cs="Times New Roman"/>
          <w:color w:val="000000"/>
          <w:sz w:val="24"/>
          <w:szCs w:val="24"/>
        </w:rPr>
        <w:t xml:space="preserve"> used in laparoscopic surgery</w:t>
      </w:r>
      <w:r w:rsidRPr="009A426E">
        <w:rPr>
          <w:rFonts w:ascii="Times New Roman" w:eastAsia="Times New Roman" w:hAnsi="Times New Roman" w:cs="Times New Roman"/>
          <w:b/>
          <w:bCs/>
          <w:color w:val="000000"/>
          <w:sz w:val="24"/>
          <w:szCs w:val="24"/>
        </w:rPr>
        <w:t xml:space="preserve"> (Dr Mahlet)</w:t>
      </w:r>
    </w:p>
    <w:p w14:paraId="7AD62305"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9:20-9:40: </w:t>
      </w:r>
      <w:r w:rsidRPr="009A426E">
        <w:rPr>
          <w:rFonts w:ascii="Times New Roman" w:eastAsia="Times New Roman" w:hAnsi="Times New Roman" w:cs="Times New Roman"/>
          <w:color w:val="000000"/>
          <w:sz w:val="24"/>
          <w:szCs w:val="24"/>
        </w:rPr>
        <w:t>The principles and ergonomics in laparoscopic surgery</w:t>
      </w:r>
      <w:r w:rsidRPr="009A426E">
        <w:rPr>
          <w:rFonts w:ascii="Times New Roman" w:eastAsia="Times New Roman" w:hAnsi="Times New Roman" w:cs="Times New Roman"/>
          <w:b/>
          <w:bCs/>
          <w:color w:val="000000"/>
          <w:sz w:val="24"/>
          <w:szCs w:val="24"/>
        </w:rPr>
        <w:t xml:space="preserve"> (Dr Eskinder)</w:t>
      </w:r>
    </w:p>
    <w:p w14:paraId="040A6856"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9:40-10:00: </w:t>
      </w:r>
      <w:r w:rsidRPr="009A426E">
        <w:rPr>
          <w:rFonts w:ascii="Times New Roman" w:eastAsia="Times New Roman" w:hAnsi="Times New Roman" w:cs="Times New Roman"/>
          <w:color w:val="000000"/>
          <w:sz w:val="24"/>
          <w:szCs w:val="24"/>
        </w:rPr>
        <w:t>Potential complications of laparoscopic surgery and ways to prevent</w:t>
      </w:r>
      <w:r w:rsidRPr="009A426E">
        <w:rPr>
          <w:rFonts w:ascii="Times New Roman" w:eastAsia="Times New Roman" w:hAnsi="Times New Roman" w:cs="Times New Roman"/>
          <w:b/>
          <w:bCs/>
          <w:color w:val="000000"/>
          <w:sz w:val="24"/>
          <w:szCs w:val="24"/>
        </w:rPr>
        <w:t xml:space="preserve"> (Dr Eyasu)</w:t>
      </w:r>
    </w:p>
    <w:p w14:paraId="1E5165EA" w14:textId="77777777" w:rsidR="009A426E" w:rsidRPr="009A426E" w:rsidRDefault="009A426E" w:rsidP="009A426E">
      <w:pPr>
        <w:spacing w:after="0" w:line="240" w:lineRule="auto"/>
        <w:ind w:left="280"/>
        <w:rPr>
          <w:rFonts w:ascii="Times New Roman" w:eastAsia="Times New Roman" w:hAnsi="Times New Roman" w:cs="Times New Roman"/>
          <w:b/>
          <w:bCs/>
          <w:color w:val="000000"/>
          <w:sz w:val="24"/>
          <w:szCs w:val="24"/>
        </w:rPr>
      </w:pPr>
    </w:p>
    <w:p w14:paraId="33BF7E1A" w14:textId="77777777" w:rsidR="009A426E" w:rsidRPr="009A426E" w:rsidRDefault="009A426E" w:rsidP="009A426E">
      <w:pPr>
        <w:shd w:val="clear" w:color="auto" w:fill="8EAADB"/>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10:00-10:25: Discussion</w:t>
      </w:r>
    </w:p>
    <w:p w14:paraId="545578D8" w14:textId="77777777" w:rsidR="009A426E" w:rsidRPr="009A426E" w:rsidRDefault="009A426E" w:rsidP="009A426E">
      <w:pPr>
        <w:shd w:val="clear" w:color="auto" w:fill="8EAADB"/>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10:25-10:40: Tea break </w:t>
      </w:r>
    </w:p>
    <w:p w14:paraId="6E09E8A8" w14:textId="77777777" w:rsidR="009A426E" w:rsidRDefault="009A426E" w:rsidP="009A426E">
      <w:pPr>
        <w:spacing w:before="240" w:after="240" w:line="240" w:lineRule="auto"/>
        <w:ind w:firstLine="270"/>
        <w:rPr>
          <w:rFonts w:ascii="Times New Roman" w:eastAsia="Times New Roman" w:hAnsi="Times New Roman" w:cs="Times New Roman"/>
          <w:color w:val="000000"/>
          <w:sz w:val="24"/>
          <w:szCs w:val="24"/>
        </w:rPr>
      </w:pPr>
      <w:r w:rsidRPr="009A426E">
        <w:rPr>
          <w:rFonts w:ascii="Times New Roman" w:eastAsia="Times New Roman" w:hAnsi="Times New Roman" w:cs="Times New Roman"/>
          <w:b/>
          <w:bCs/>
          <w:color w:val="000000"/>
          <w:sz w:val="24"/>
          <w:szCs w:val="24"/>
        </w:rPr>
        <w:t xml:space="preserve">10:40-12:30: </w:t>
      </w:r>
      <w:r w:rsidRPr="009A426E">
        <w:rPr>
          <w:rFonts w:ascii="Times New Roman" w:eastAsia="Times New Roman" w:hAnsi="Times New Roman" w:cs="Times New Roman"/>
          <w:color w:val="000000"/>
          <w:sz w:val="24"/>
          <w:szCs w:val="24"/>
        </w:rPr>
        <w:t>Hands-on on advanced simulator</w:t>
      </w:r>
    </w:p>
    <w:p w14:paraId="0D2F6E58"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Learning Objectives:</w:t>
      </w:r>
    </w:p>
    <w:p w14:paraId="6FA8DC70" w14:textId="77777777" w:rsidR="009A426E" w:rsidRPr="009A426E" w:rsidRDefault="009A426E" w:rsidP="00CE1AF6">
      <w:pPr>
        <w:numPr>
          <w:ilvl w:val="0"/>
          <w:numId w:val="29"/>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Demonstrate basic laparoscopic skills on simulators</w:t>
      </w:r>
    </w:p>
    <w:p w14:paraId="3C1DB6EA"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Camera manipulation</w:t>
      </w:r>
    </w:p>
    <w:p w14:paraId="5AFEFD28"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Laparoscopic depth perception</w:t>
      </w:r>
    </w:p>
    <w:p w14:paraId="0342D2AF"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Basic hand-eye coordination</w:t>
      </w:r>
    </w:p>
    <w:p w14:paraId="35992D4F"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Use two hands in a coordinated fashion to clip, grasp and cut</w:t>
      </w:r>
    </w:p>
    <w:p w14:paraId="506C1035" w14:textId="77777777" w:rsidR="009A426E" w:rsidRPr="003371F9"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Translocation of objects</w:t>
      </w:r>
    </w:p>
    <w:p w14:paraId="5CB6B04C" w14:textId="77777777" w:rsidR="009A426E" w:rsidRPr="009A426E" w:rsidRDefault="003371F9" w:rsidP="003371F9">
      <w:pPr>
        <w:shd w:val="clear" w:color="auto" w:fill="95B3D7" w:themeFill="accent1" w:themeFillTint="99"/>
        <w:spacing w:after="0" w:line="240" w:lineRule="auto"/>
        <w:ind w:left="270"/>
        <w:contextualSpacing/>
        <w:rPr>
          <w:rFonts w:ascii="Times New Roman" w:eastAsia="Times New Roman" w:hAnsi="Times New Roman" w:cs="Times New Roman"/>
          <w:b/>
          <w:bCs/>
          <w:sz w:val="24"/>
          <w:szCs w:val="24"/>
        </w:rPr>
      </w:pPr>
      <w:r w:rsidRPr="003371F9">
        <w:rPr>
          <w:rFonts w:ascii="Times New Roman" w:eastAsia="Times New Roman" w:hAnsi="Times New Roman" w:cs="Times New Roman"/>
          <w:b/>
          <w:bCs/>
          <w:sz w:val="24"/>
          <w:szCs w:val="24"/>
        </w:rPr>
        <w:t>12:30-13:30: Lunch break</w:t>
      </w:r>
    </w:p>
    <w:p w14:paraId="679634CA" w14:textId="77777777" w:rsidR="009A426E" w:rsidRPr="009A426E" w:rsidRDefault="009A426E" w:rsidP="003371F9">
      <w:pPr>
        <w:spacing w:before="240" w:after="0" w:line="240" w:lineRule="auto"/>
        <w:ind w:firstLine="27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13</w:t>
      </w:r>
      <w:r w:rsidRPr="009A426E">
        <w:rPr>
          <w:rFonts w:ascii="Times New Roman" w:eastAsia="Times New Roman" w:hAnsi="Times New Roman" w:cs="Times New Roman"/>
          <w:b/>
          <w:bCs/>
          <w:color w:val="000000"/>
          <w:sz w:val="24"/>
          <w:szCs w:val="24"/>
        </w:rPr>
        <w:t>:30 -</w:t>
      </w:r>
      <w:r>
        <w:rPr>
          <w:rFonts w:ascii="Times New Roman" w:eastAsia="Times New Roman" w:hAnsi="Times New Roman" w:cs="Times New Roman"/>
          <w:b/>
          <w:bCs/>
          <w:color w:val="000000"/>
          <w:sz w:val="24"/>
          <w:szCs w:val="24"/>
        </w:rPr>
        <w:t>18</w:t>
      </w:r>
      <w:r w:rsidRPr="009A426E">
        <w:rPr>
          <w:rFonts w:ascii="Times New Roman" w:eastAsia="Times New Roman" w:hAnsi="Times New Roman" w:cs="Times New Roman"/>
          <w:b/>
          <w:bCs/>
          <w:color w:val="000000"/>
          <w:sz w:val="24"/>
          <w:szCs w:val="24"/>
        </w:rPr>
        <w:t xml:space="preserve">:00: </w:t>
      </w:r>
      <w:r w:rsidRPr="009A426E">
        <w:rPr>
          <w:rFonts w:ascii="Times New Roman" w:eastAsia="Times New Roman" w:hAnsi="Times New Roman" w:cs="Times New Roman"/>
          <w:color w:val="000000"/>
          <w:sz w:val="24"/>
          <w:szCs w:val="24"/>
        </w:rPr>
        <w:t>Live laparoscopic surgery demonstration</w:t>
      </w:r>
    </w:p>
    <w:p w14:paraId="087419C7" w14:textId="77777777" w:rsidR="00A20B44" w:rsidRDefault="009A426E" w:rsidP="00CE1AF6">
      <w:pPr>
        <w:numPr>
          <w:ilvl w:val="0"/>
          <w:numId w:val="29"/>
        </w:numPr>
        <w:spacing w:before="240"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Two live surgery sessions for demonstrations will be arranged at TASH.</w:t>
      </w:r>
    </w:p>
    <w:p w14:paraId="690DAC73" w14:textId="77777777" w:rsidR="00C11FBD" w:rsidRPr="003371F9" w:rsidRDefault="009A426E" w:rsidP="00CE1AF6">
      <w:pPr>
        <w:numPr>
          <w:ilvl w:val="0"/>
          <w:numId w:val="29"/>
        </w:numPr>
        <w:spacing w:before="240"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Participants will be divided in two groups in the afternoon to rotate between simulation practice and live surgery.</w:t>
      </w:r>
    </w:p>
    <w:p w14:paraId="4C9DAAB8" w14:textId="77777777" w:rsidR="003371F9" w:rsidRPr="00A82900" w:rsidRDefault="003371F9" w:rsidP="00A82900">
      <w:pPr>
        <w:shd w:val="clear" w:color="auto" w:fill="95B3D7" w:themeFill="accent1" w:themeFillTint="99"/>
        <w:spacing w:before="240" w:after="0" w:line="240" w:lineRule="auto"/>
        <w:ind w:left="360"/>
        <w:contextualSpacing/>
        <w:rPr>
          <w:rFonts w:ascii="Times New Roman" w:eastAsia="Times New Roman" w:hAnsi="Times New Roman" w:cs="Times New Roman"/>
          <w:b/>
          <w:bCs/>
          <w:sz w:val="24"/>
          <w:szCs w:val="24"/>
        </w:rPr>
      </w:pPr>
      <w:r w:rsidRPr="00A82900">
        <w:rPr>
          <w:rFonts w:ascii="Times New Roman" w:eastAsia="Times New Roman" w:hAnsi="Times New Roman" w:cs="Times New Roman"/>
          <w:b/>
          <w:bCs/>
          <w:color w:val="000000"/>
          <w:sz w:val="24"/>
          <w:szCs w:val="24"/>
        </w:rPr>
        <w:t>15:30</w:t>
      </w:r>
      <w:r w:rsidR="00A82900" w:rsidRPr="00A82900">
        <w:rPr>
          <w:rFonts w:ascii="Times New Roman" w:eastAsia="Times New Roman" w:hAnsi="Times New Roman" w:cs="Times New Roman"/>
          <w:b/>
          <w:bCs/>
          <w:color w:val="000000"/>
          <w:sz w:val="24"/>
          <w:szCs w:val="24"/>
        </w:rPr>
        <w:t>-15:45: Tea break</w:t>
      </w:r>
    </w:p>
    <w:p w14:paraId="57AB20BF" w14:textId="7D5FD132" w:rsidR="00A20B44" w:rsidRDefault="00FD24A1" w:rsidP="00A20B44">
      <w:pPr>
        <w:spacing w:before="240" w:after="0"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15:45-18:00: Live laparoscopic surgery demonstration continued</w:t>
      </w:r>
    </w:p>
    <w:p w14:paraId="5FE964B2" w14:textId="1FED8DDB" w:rsidR="00FD24A1" w:rsidRPr="00FD24A1" w:rsidRDefault="00FD24A1" w:rsidP="00FD24A1">
      <w:pPr>
        <w:shd w:val="clear" w:color="auto" w:fill="95B3D7" w:themeFill="accent1" w:themeFillTint="99"/>
        <w:spacing w:before="240" w:after="0" w:line="240" w:lineRule="auto"/>
        <w:ind w:left="360"/>
        <w:contextualSpacing/>
        <w:rPr>
          <w:rFonts w:ascii="Times New Roman" w:eastAsia="Times New Roman" w:hAnsi="Times New Roman" w:cs="Times New Roman"/>
          <w:b/>
          <w:bCs/>
          <w:sz w:val="24"/>
          <w:szCs w:val="24"/>
        </w:rPr>
      </w:pPr>
      <w:r w:rsidRPr="00FD24A1">
        <w:rPr>
          <w:rFonts w:ascii="Times New Roman" w:eastAsia="Times New Roman" w:hAnsi="Times New Roman" w:cs="Times New Roman"/>
          <w:b/>
          <w:bCs/>
          <w:sz w:val="24"/>
          <w:szCs w:val="24"/>
        </w:rPr>
        <w:t>18:00 End of session</w:t>
      </w:r>
    </w:p>
    <w:p w14:paraId="5B14194D"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D1B779D"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1C8974F"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5E9BD702"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b/>
        </w:rPr>
      </w:pPr>
    </w:p>
    <w:p w14:paraId="1B9445FD"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Friday February 10, 2023</w:t>
      </w:r>
    </w:p>
    <w:p w14:paraId="224DC1B8"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Virtual CME lectures</w:t>
      </w:r>
    </w:p>
    <w:p w14:paraId="1C0D7C46"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w:t>
      </w:r>
    </w:p>
    <w:p w14:paraId="4C654765" w14:textId="77777777" w:rsidR="00C11FBD" w:rsidRDefault="00C11FBD">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6470CFD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56E28FB9" w14:textId="2A49BFA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10, 2023 from 08:50-1</w:t>
      </w:r>
      <w:r w:rsidR="007F73C3">
        <w:rPr>
          <w:rFonts w:ascii="Times New Roman" w:eastAsia="Times New Roman" w:hAnsi="Times New Roman" w:cs="Times New Roman"/>
          <w:b/>
          <w:sz w:val="24"/>
          <w:szCs w:val="24"/>
        </w:rPr>
        <w:t>7:50</w:t>
      </w:r>
    </w:p>
    <w:p w14:paraId="4CB08885"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 12:10-12:30</w:t>
      </w:r>
    </w:p>
    <w:p w14:paraId="2B7227C4"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12:30-14:00</w:t>
      </w:r>
    </w:p>
    <w:p w14:paraId="556C4EB0" w14:textId="77777777" w:rsidR="00C11FBD" w:rsidRDefault="005710E9">
      <w:pPr>
        <w:shd w:val="clear" w:color="auto" w:fill="8DB3E2"/>
        <w:spacing w:line="276" w:lineRule="auto"/>
        <w:rPr>
          <w:rFonts w:ascii="Times New Roman" w:eastAsia="Times New Roman" w:hAnsi="Times New Roman" w:cs="Times New Roman"/>
          <w:b/>
          <w:sz w:val="24"/>
          <w:szCs w:val="24"/>
        </w:rPr>
      </w:pPr>
      <w:bookmarkStart w:id="28" w:name="_heading=h.1pxezwc" w:colFirst="0" w:colLast="0"/>
      <w:bookmarkEnd w:id="28"/>
      <w:r>
        <w:rPr>
          <w:rFonts w:ascii="Times New Roman" w:eastAsia="Times New Roman" w:hAnsi="Times New Roman" w:cs="Times New Roman"/>
          <w:b/>
          <w:sz w:val="24"/>
          <w:szCs w:val="24"/>
        </w:rPr>
        <w:t xml:space="preserve">Morning: 08:50-12:30  </w:t>
      </w:r>
    </w:p>
    <w:p w14:paraId="37139087" w14:textId="2BBF93C8"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Moderator</w:t>
      </w:r>
      <w:r w:rsidR="00C07875">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sidR="00C07875">
        <w:rPr>
          <w:rFonts w:ascii="Times New Roman" w:eastAsia="Times New Roman" w:hAnsi="Times New Roman" w:cs="Times New Roman"/>
          <w:b/>
          <w:sz w:val="24"/>
          <w:szCs w:val="24"/>
        </w:rPr>
        <w:t xml:space="preserve">Dr </w:t>
      </w:r>
      <w:proofErr w:type="spellStart"/>
      <w:r w:rsidR="00C07875">
        <w:rPr>
          <w:rFonts w:ascii="Times New Roman" w:eastAsia="Times New Roman" w:hAnsi="Times New Roman" w:cs="Times New Roman"/>
          <w:b/>
          <w:sz w:val="24"/>
          <w:szCs w:val="24"/>
        </w:rPr>
        <w:t>Abdulfetah</w:t>
      </w:r>
      <w:proofErr w:type="spellEnd"/>
      <w:r w:rsidR="00B05229">
        <w:rPr>
          <w:rFonts w:ascii="Times New Roman" w:eastAsia="Times New Roman" w:hAnsi="Times New Roman" w:cs="Times New Roman"/>
          <w:b/>
          <w:sz w:val="24"/>
          <w:szCs w:val="24"/>
        </w:rPr>
        <w:t xml:space="preserve"> Abdulkadir</w:t>
      </w:r>
      <w:r w:rsidR="00C07875">
        <w:rPr>
          <w:rFonts w:ascii="Times New Roman" w:eastAsia="Times New Roman" w:hAnsi="Times New Roman" w:cs="Times New Roman"/>
          <w:b/>
          <w:sz w:val="24"/>
          <w:szCs w:val="24"/>
        </w:rPr>
        <w:t xml:space="preserve"> and Dr Rahel </w:t>
      </w:r>
      <w:proofErr w:type="spellStart"/>
      <w:r w:rsidR="00C07875">
        <w:rPr>
          <w:rFonts w:ascii="Times New Roman" w:eastAsia="Times New Roman" w:hAnsi="Times New Roman" w:cs="Times New Roman"/>
          <w:b/>
          <w:sz w:val="24"/>
          <w:szCs w:val="24"/>
        </w:rPr>
        <w:t>Demissew</w:t>
      </w:r>
      <w:proofErr w:type="spellEnd"/>
    </w:p>
    <w:p w14:paraId="049C55AD"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Opening remark: </w:t>
      </w:r>
    </w:p>
    <w:p w14:paraId="7C8F7E06" w14:textId="1B2CC228" w:rsidR="00C11FBD" w:rsidRPr="00DD5D3B" w:rsidRDefault="00DD5D3B" w:rsidP="00DD5D3B">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Pelvic Organ Prolapse </w:t>
      </w:r>
      <w:r w:rsidR="00852D20">
        <w:rPr>
          <w:rFonts w:ascii="Times New Roman" w:eastAsia="Times New Roman" w:hAnsi="Times New Roman" w:cs="Times New Roman"/>
          <w:color w:val="000000"/>
        </w:rPr>
        <w:t>(</w:t>
      </w:r>
      <w:r>
        <w:rPr>
          <w:rFonts w:ascii="Times New Roman" w:eastAsia="Times New Roman" w:hAnsi="Times New Roman" w:cs="Times New Roman"/>
          <w:color w:val="000000"/>
        </w:rPr>
        <w:t>POP)</w:t>
      </w:r>
    </w:p>
    <w:p w14:paraId="27E2A484" w14:textId="77777777" w:rsidR="00DD5D3B" w:rsidRPr="00DD5D3B" w:rsidRDefault="005710E9" w:rsidP="00CE1AF6">
      <w:pPr>
        <w:numPr>
          <w:ilvl w:val="0"/>
          <w:numId w:val="31"/>
        </w:numPr>
        <w:spacing w:before="100" w:beforeAutospacing="1" w:after="100" w:afterAutospacing="1"/>
        <w:rPr>
          <w:rFonts w:ascii="Times New Roman" w:eastAsia="Times New Roman" w:hAnsi="Times New Roman" w:cs="Times New Roman"/>
          <w:color w:val="000000"/>
          <w:sz w:val="24"/>
          <w:szCs w:val="24"/>
        </w:rPr>
      </w:pPr>
      <w:r w:rsidRPr="00DD5D3B">
        <w:rPr>
          <w:rFonts w:ascii="Times New Roman" w:eastAsia="Times New Roman" w:hAnsi="Times New Roman" w:cs="Times New Roman"/>
        </w:rPr>
        <w:t>Learning objectives</w:t>
      </w:r>
      <w:r w:rsidR="00DD5D3B" w:rsidRPr="00DD5D3B">
        <w:rPr>
          <w:rFonts w:ascii="Times New Roman" w:eastAsia="Times New Roman" w:hAnsi="Times New Roman" w:cs="Times New Roman"/>
          <w:color w:val="000000"/>
          <w:sz w:val="24"/>
          <w:szCs w:val="24"/>
        </w:rPr>
        <w:t xml:space="preserve"> Review Pelvic Organ Prolapse (POP)</w:t>
      </w:r>
    </w:p>
    <w:p w14:paraId="3CCE2B01" w14:textId="77777777" w:rsidR="00DD5D3B" w:rsidRPr="00DD5D3B" w:rsidRDefault="00DD5D3B" w:rsidP="00CE1AF6">
      <w:pPr>
        <w:numPr>
          <w:ilvl w:val="0"/>
          <w:numId w:val="31"/>
        </w:numPr>
        <w:spacing w:before="100" w:beforeAutospacing="1" w:after="100" w:afterAutospacing="1" w:line="240" w:lineRule="auto"/>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Understand Pelvic Organ Prolapse Quantification Scale</w:t>
      </w:r>
    </w:p>
    <w:p w14:paraId="4C54910A" w14:textId="77777777" w:rsidR="00DD5D3B" w:rsidRPr="00DD5D3B" w:rsidRDefault="00DD5D3B" w:rsidP="00CE1AF6">
      <w:pPr>
        <w:numPr>
          <w:ilvl w:val="0"/>
          <w:numId w:val="31"/>
        </w:numPr>
        <w:spacing w:before="100" w:beforeAutospacing="1" w:after="100" w:afterAutospacing="1" w:line="240" w:lineRule="auto"/>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Discuss Treatment Options for POP</w:t>
      </w:r>
    </w:p>
    <w:p w14:paraId="634D1801" w14:textId="77777777" w:rsidR="00C11FBD" w:rsidRDefault="00C11FBD">
      <w:pPr>
        <w:spacing w:after="0" w:line="240" w:lineRule="auto"/>
        <w:rPr>
          <w:rFonts w:ascii="Times New Roman" w:eastAsia="Times New Roman" w:hAnsi="Times New Roman" w:cs="Times New Roman"/>
        </w:rPr>
      </w:pPr>
    </w:p>
    <w:p w14:paraId="1F9EC35E"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t>
      </w:r>
    </w:p>
    <w:p w14:paraId="28B9C14B" w14:textId="77777777" w:rsidR="00C11FBD" w:rsidRDefault="00C11FBD">
      <w:pPr>
        <w:spacing w:after="0" w:line="240" w:lineRule="auto"/>
        <w:rPr>
          <w:rFonts w:ascii="Times New Roman" w:eastAsia="Times New Roman" w:hAnsi="Times New Roman" w:cs="Times New Roman"/>
        </w:rPr>
      </w:pPr>
    </w:p>
    <w:p w14:paraId="7939336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227622D5" w14:textId="77777777" w:rsidR="00C11FBD" w:rsidRDefault="00C11FBD">
      <w:pPr>
        <w:spacing w:after="0" w:line="240" w:lineRule="auto"/>
        <w:rPr>
          <w:rFonts w:ascii="Times New Roman" w:eastAsia="Times New Roman" w:hAnsi="Times New Roman" w:cs="Times New Roman"/>
        </w:rPr>
      </w:pPr>
    </w:p>
    <w:p w14:paraId="2922F735"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t>
      </w:r>
    </w:p>
    <w:p w14:paraId="3D727E13" w14:textId="77777777" w:rsidR="00C11FBD" w:rsidRDefault="00C11FBD">
      <w:pPr>
        <w:spacing w:after="0" w:line="240" w:lineRule="auto"/>
        <w:rPr>
          <w:rFonts w:ascii="Times New Roman" w:eastAsia="Times New Roman" w:hAnsi="Times New Roman" w:cs="Times New Roman"/>
        </w:rPr>
      </w:pPr>
    </w:p>
    <w:p w14:paraId="6C5B863A"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0E394B6C" w14:textId="77777777" w:rsidR="00C11FBD" w:rsidRDefault="00C11FBD">
      <w:pPr>
        <w:spacing w:after="0" w:line="240" w:lineRule="auto"/>
        <w:rPr>
          <w:rFonts w:ascii="Times New Roman" w:eastAsia="Times New Roman" w:hAnsi="Times New Roman" w:cs="Times New Roman"/>
        </w:rPr>
      </w:pPr>
    </w:p>
    <w:p w14:paraId="470F1486" w14:textId="77777777" w:rsidR="00C11FBD" w:rsidRDefault="00C11FBD">
      <w:pPr>
        <w:spacing w:after="0" w:line="240" w:lineRule="auto"/>
        <w:rPr>
          <w:rFonts w:ascii="Times New Roman" w:eastAsia="Times New Roman" w:hAnsi="Times New Roman" w:cs="Times New Roman"/>
        </w:rPr>
      </w:pPr>
    </w:p>
    <w:p w14:paraId="28932B8D" w14:textId="77777777" w:rsidR="00C11FBD" w:rsidRPr="00DD5D3B"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sidRPr="00DD5D3B">
        <w:rPr>
          <w:rFonts w:ascii="Times New Roman" w:eastAsia="Calibri" w:hAnsi="Times New Roman" w:cs="Times New Roman"/>
          <w:color w:val="222222"/>
          <w:sz w:val="24"/>
          <w:szCs w:val="24"/>
        </w:rPr>
        <w:t>Dyslipidemia in Pregnancy: Management and Future Directions by Shane Wasden from 10:00-10:20</w:t>
      </w:r>
    </w:p>
    <w:p w14:paraId="30FA9604"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1859F07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4D6AFD57" w14:textId="77777777" w:rsidR="00C11FBD" w:rsidRDefault="00C11FBD">
      <w:pPr>
        <w:spacing w:after="0" w:line="240" w:lineRule="auto"/>
        <w:rPr>
          <w:rFonts w:ascii="Times New Roman" w:eastAsia="Times New Roman" w:hAnsi="Times New Roman" w:cs="Times New Roman"/>
        </w:rPr>
      </w:pPr>
    </w:p>
    <w:p w14:paraId="1C85D2F7"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Illustrate the pros and cons of lipid screening in pregnancy</w:t>
      </w:r>
    </w:p>
    <w:p w14:paraId="54FB17D5"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Highlight complications in pregnancy associated with dyslipidemia</w:t>
      </w:r>
    </w:p>
    <w:p w14:paraId="3FCE38DF"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Understand when to treat and involve lipid specialists in the care of pregnant patients with dyslipidemia</w:t>
      </w:r>
    </w:p>
    <w:p w14:paraId="65688B77" w14:textId="77777777" w:rsidR="00C11FBD" w:rsidRDefault="00C11FBD">
      <w:pPr>
        <w:spacing w:after="0" w:line="240" w:lineRule="auto"/>
        <w:rPr>
          <w:rFonts w:ascii="Times New Roman" w:eastAsia="Times New Roman" w:hAnsi="Times New Roman" w:cs="Times New Roman"/>
        </w:rPr>
      </w:pPr>
    </w:p>
    <w:p w14:paraId="76BB46DE"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Short and Long-Term Consequences of Fetal Growth Restriction for Mother and Child by</w:t>
      </w:r>
      <w:r>
        <w:rPr>
          <w:rFonts w:ascii="Times New Roman" w:eastAsia="Times New Roman" w:hAnsi="Times New Roman" w:cs="Times New Roman"/>
          <w:color w:val="000000"/>
          <w:sz w:val="24"/>
          <w:szCs w:val="24"/>
          <w:highlight w:val="yellow"/>
        </w:rPr>
        <w:t xml:space="preserve"> </w:t>
      </w:r>
      <w:r>
        <w:rPr>
          <w:rFonts w:ascii="Times New Roman" w:eastAsia="Times New Roman" w:hAnsi="Times New Roman" w:cs="Times New Roman"/>
          <w:color w:val="000000"/>
          <w:highlight w:val="yellow"/>
        </w:rPr>
        <w:t>Matthew Blitz from 10:20-10:40</w:t>
      </w:r>
    </w:p>
    <w:p w14:paraId="099AAF68"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0E47ECE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857C4EF" w14:textId="77777777" w:rsidR="00C11FBD" w:rsidRDefault="00C11FBD">
      <w:pPr>
        <w:spacing w:after="0" w:line="240" w:lineRule="auto"/>
        <w:rPr>
          <w:rFonts w:ascii="Times New Roman" w:eastAsia="Times New Roman" w:hAnsi="Times New Roman" w:cs="Times New Roman"/>
        </w:rPr>
      </w:pPr>
    </w:p>
    <w:p w14:paraId="5A2B0A6C"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03BA5FB"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t>
      </w:r>
    </w:p>
    <w:p w14:paraId="4B5B525E" w14:textId="77777777" w:rsidR="00C11FBD" w:rsidRDefault="00C11FBD">
      <w:pPr>
        <w:spacing w:after="0" w:line="240" w:lineRule="auto"/>
        <w:rPr>
          <w:rFonts w:ascii="Times New Roman" w:eastAsia="Times New Roman" w:hAnsi="Times New Roman" w:cs="Times New Roman"/>
        </w:rPr>
      </w:pPr>
    </w:p>
    <w:p w14:paraId="0973C53B"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39621D2F" w14:textId="77777777" w:rsidR="00C11FBD" w:rsidRDefault="00C11FBD">
      <w:pPr>
        <w:spacing w:after="0" w:line="240" w:lineRule="auto"/>
        <w:rPr>
          <w:rFonts w:ascii="Times New Roman" w:eastAsia="Times New Roman" w:hAnsi="Times New Roman" w:cs="Times New Roman"/>
        </w:rPr>
      </w:pPr>
    </w:p>
    <w:p w14:paraId="0406691F" w14:textId="77777777" w:rsidR="00C11FBD" w:rsidRDefault="00C11FBD">
      <w:pPr>
        <w:spacing w:after="0" w:line="240" w:lineRule="auto"/>
        <w:rPr>
          <w:rFonts w:ascii="Times New Roman" w:eastAsia="Times New Roman" w:hAnsi="Times New Roman" w:cs="Times New Roman"/>
        </w:rPr>
      </w:pPr>
    </w:p>
    <w:p w14:paraId="04FB83F6"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Ethical dimensions of abortion: A current worldwide controversy by Frank Chervenak from 11:00-11:20</w:t>
      </w:r>
    </w:p>
    <w:p w14:paraId="40022299"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2CF62432"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9D7591E" w14:textId="77777777" w:rsidR="00C11FBD" w:rsidRDefault="00C11FBD">
      <w:pPr>
        <w:spacing w:after="0" w:line="240" w:lineRule="auto"/>
        <w:rPr>
          <w:rFonts w:ascii="Times New Roman" w:eastAsia="Times New Roman" w:hAnsi="Times New Roman" w:cs="Times New Roman"/>
        </w:rPr>
      </w:pPr>
    </w:p>
    <w:p w14:paraId="5582D4A0"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Apply the concepts of the fetus as a patient to ethical dimensions of abortion</w:t>
      </w:r>
    </w:p>
    <w:p w14:paraId="1723DA5D"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Distinguish between private conscience and professional ethics</w:t>
      </w:r>
    </w:p>
    <w:p w14:paraId="557CEC43"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Appreciate the long history of intolerance in the western world</w:t>
      </w:r>
    </w:p>
    <w:p w14:paraId="3480B54F" w14:textId="77777777" w:rsidR="00C11FBD" w:rsidRDefault="00C11FBD">
      <w:pPr>
        <w:spacing w:after="0" w:line="240" w:lineRule="auto"/>
        <w:rPr>
          <w:rFonts w:ascii="Times New Roman" w:eastAsia="Times New Roman" w:hAnsi="Times New Roman" w:cs="Times New Roman"/>
        </w:rPr>
      </w:pPr>
    </w:p>
    <w:p w14:paraId="48B871EA"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Pre-natal screening in Ethiopia by Anteneh Mersha from 11:20-11:40</w:t>
      </w:r>
    </w:p>
    <w:p w14:paraId="66F6EC28" w14:textId="77777777" w:rsidR="00C11FBD" w:rsidRDefault="00C11FBD">
      <w:pPr>
        <w:spacing w:after="0" w:line="240" w:lineRule="auto"/>
        <w:rPr>
          <w:rFonts w:ascii="Times New Roman" w:eastAsia="Times New Roman" w:hAnsi="Times New Roman" w:cs="Times New Roman"/>
        </w:rPr>
      </w:pPr>
    </w:p>
    <w:p w14:paraId="29CEA5AE"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7B6D44E" w14:textId="77777777" w:rsidR="00C11FBD" w:rsidRDefault="00C11FBD">
      <w:pPr>
        <w:spacing w:after="0" w:line="240" w:lineRule="auto"/>
        <w:rPr>
          <w:rFonts w:ascii="Times New Roman" w:eastAsia="Times New Roman" w:hAnsi="Times New Roman" w:cs="Times New Roman"/>
        </w:rPr>
      </w:pPr>
    </w:p>
    <w:p w14:paraId="3BFBBB35"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Discuss about the prevalence of congenital abnormalities in our country</w:t>
      </w:r>
    </w:p>
    <w:p w14:paraId="4349B84B"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demonstrate about the perceptions and acceptability of prenatal congenital anomalies screening methods among pregnant women</w:t>
      </w:r>
    </w:p>
    <w:p w14:paraId="7E2FFF7E"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mention the available prenatal congenital anomalies screening methods in our set up &amp; their utilization in clinical practice</w:t>
      </w:r>
    </w:p>
    <w:p w14:paraId="12697458" w14:textId="77777777" w:rsidR="00C11FBD" w:rsidRDefault="00C11FBD">
      <w:pPr>
        <w:spacing w:after="0" w:line="240" w:lineRule="auto"/>
        <w:rPr>
          <w:rFonts w:ascii="Times New Roman" w:eastAsia="Times New Roman" w:hAnsi="Times New Roman" w:cs="Times New Roman"/>
        </w:rPr>
      </w:pPr>
    </w:p>
    <w:p w14:paraId="72A11946" w14:textId="77777777" w:rsidR="00C11FBD" w:rsidRDefault="00C11FBD">
      <w:pPr>
        <w:spacing w:after="0" w:line="240" w:lineRule="auto"/>
        <w:rPr>
          <w:rFonts w:ascii="Times New Roman" w:eastAsia="Times New Roman" w:hAnsi="Times New Roman" w:cs="Times New Roman"/>
        </w:rPr>
      </w:pPr>
    </w:p>
    <w:p w14:paraId="2953934F" w14:textId="77777777" w:rsidR="00C11FBD" w:rsidRDefault="00C11FBD">
      <w:pPr>
        <w:spacing w:after="0" w:line="240" w:lineRule="auto"/>
        <w:rPr>
          <w:rFonts w:ascii="Times New Roman" w:eastAsia="Times New Roman" w:hAnsi="Times New Roman" w:cs="Times New Roman"/>
        </w:rPr>
      </w:pPr>
    </w:p>
    <w:p w14:paraId="0647015D"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Incidence of ICU admission for pregnant and postpartum pts by Aida Tilahun from 11:40-12:10</w:t>
      </w:r>
    </w:p>
    <w:p w14:paraId="6D0C0115" w14:textId="77777777" w:rsidR="00C11FBD" w:rsidRDefault="00C11FBD">
      <w:pPr>
        <w:spacing w:after="0" w:line="240" w:lineRule="auto"/>
        <w:rPr>
          <w:rFonts w:ascii="Times New Roman" w:eastAsia="Times New Roman" w:hAnsi="Times New Roman" w:cs="Times New Roman"/>
        </w:rPr>
      </w:pPr>
    </w:p>
    <w:p w14:paraId="00927A9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0E75C55B" w14:textId="77777777" w:rsidR="00C11FBD" w:rsidRDefault="00C11FBD">
      <w:pPr>
        <w:spacing w:after="0" w:line="240" w:lineRule="auto"/>
        <w:rPr>
          <w:rFonts w:ascii="Times New Roman" w:eastAsia="Times New Roman" w:hAnsi="Times New Roman" w:cs="Times New Roman"/>
        </w:rPr>
      </w:pPr>
    </w:p>
    <w:p w14:paraId="5720E703" w14:textId="77777777" w:rsidR="00C11FBD" w:rsidRDefault="005710E9" w:rsidP="00CE1AF6">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Fetal and maternal mortality </w:t>
      </w:r>
    </w:p>
    <w:p w14:paraId="244B30DA" w14:textId="77777777" w:rsidR="00C11FBD" w:rsidRDefault="005710E9" w:rsidP="00CE1AF6">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Prioritizing admission by the pts condition</w:t>
      </w:r>
    </w:p>
    <w:p w14:paraId="739DD364" w14:textId="77777777" w:rsidR="00C11FBD" w:rsidRDefault="00C11FBD">
      <w:pPr>
        <w:spacing w:after="0" w:line="240" w:lineRule="auto"/>
        <w:rPr>
          <w:rFonts w:ascii="Times New Roman" w:eastAsia="Times New Roman" w:hAnsi="Times New Roman" w:cs="Times New Roman"/>
        </w:rPr>
      </w:pPr>
    </w:p>
    <w:p w14:paraId="08C38603" w14:textId="77777777" w:rsidR="00C11FBD" w:rsidRDefault="00C11FBD">
      <w:pPr>
        <w:spacing w:after="0" w:line="240" w:lineRule="auto"/>
        <w:rPr>
          <w:rFonts w:ascii="Times New Roman" w:eastAsia="Times New Roman" w:hAnsi="Times New Roman" w:cs="Times New Roman"/>
          <w:b/>
          <w:sz w:val="24"/>
          <w:szCs w:val="24"/>
        </w:rPr>
      </w:pPr>
    </w:p>
    <w:p w14:paraId="4FF8DD1B" w14:textId="77777777" w:rsidR="00C11FBD" w:rsidRDefault="00C11FBD">
      <w:pPr>
        <w:spacing w:after="0" w:line="240" w:lineRule="auto"/>
        <w:rPr>
          <w:rFonts w:ascii="Times New Roman" w:eastAsia="Times New Roman" w:hAnsi="Times New Roman" w:cs="Times New Roman"/>
          <w:b/>
          <w:sz w:val="24"/>
          <w:szCs w:val="24"/>
        </w:rPr>
      </w:pPr>
    </w:p>
    <w:p w14:paraId="1947419B" w14:textId="77777777" w:rsidR="00C11FBD" w:rsidRDefault="005710E9">
      <w:pPr>
        <w:shd w:val="clear" w:color="auto" w:fill="8DB3E2"/>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12:10-12:30</w:t>
      </w:r>
    </w:p>
    <w:p w14:paraId="5DACA741" w14:textId="77777777" w:rsidR="00C11FBD" w:rsidRDefault="005710E9">
      <w:pPr>
        <w:shd w:val="clear" w:color="auto" w:fill="8DB3E2"/>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12:30-14:00</w:t>
      </w:r>
    </w:p>
    <w:p w14:paraId="4399618C" w14:textId="77777777" w:rsidR="00C11FBD" w:rsidRDefault="00C11FBD">
      <w:pPr>
        <w:spacing w:after="0" w:line="360" w:lineRule="auto"/>
        <w:rPr>
          <w:rFonts w:ascii="Times New Roman" w:eastAsia="Times New Roman" w:hAnsi="Times New Roman" w:cs="Times New Roman"/>
        </w:rPr>
      </w:pPr>
    </w:p>
    <w:p w14:paraId="6E401824" w14:textId="77777777" w:rsidR="00C11FBD" w:rsidRDefault="00C11FBD">
      <w:pPr>
        <w:pBdr>
          <w:top w:val="nil"/>
          <w:left w:val="nil"/>
          <w:bottom w:val="nil"/>
          <w:right w:val="nil"/>
          <w:between w:val="nil"/>
        </w:pBdr>
        <w:spacing w:after="0" w:line="360" w:lineRule="auto"/>
        <w:rPr>
          <w:rFonts w:ascii="Times New Roman" w:eastAsia="Times New Roman" w:hAnsi="Times New Roman" w:cs="Times New Roman"/>
          <w:color w:val="000000"/>
        </w:rPr>
      </w:pPr>
    </w:p>
    <w:p w14:paraId="2BEB0694" w14:textId="77777777" w:rsidR="00C11FBD" w:rsidRDefault="005710E9">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w:t>
      </w:r>
    </w:p>
    <w:p w14:paraId="72682C03"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216D5D89" w14:textId="2B0814C4"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11, 2023   from 08:50-1</w:t>
      </w:r>
      <w:r w:rsidR="00072FF5">
        <w:rPr>
          <w:rFonts w:ascii="Times New Roman" w:eastAsia="Times New Roman" w:hAnsi="Times New Roman" w:cs="Times New Roman"/>
          <w:b/>
          <w:sz w:val="24"/>
          <w:szCs w:val="24"/>
        </w:rPr>
        <w:t>7:50</w:t>
      </w:r>
    </w:p>
    <w:p w14:paraId="7BAA20B7" w14:textId="4909C9FF"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w:t>
      </w:r>
      <w:r w:rsidR="007F73C3">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:20-1</w:t>
      </w:r>
      <w:r w:rsidR="007F73C3">
        <w:rPr>
          <w:rFonts w:ascii="Times New Roman" w:eastAsia="Times New Roman" w:hAnsi="Times New Roman" w:cs="Times New Roman"/>
          <w:b/>
          <w:sz w:val="24"/>
          <w:szCs w:val="24"/>
        </w:rPr>
        <w:t>7:50</w:t>
      </w:r>
    </w:p>
    <w:p w14:paraId="48B6056A" w14:textId="4E77B595"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Afternoon: 14:00-1</w:t>
      </w:r>
      <w:r w:rsidR="007F73C3">
        <w:rPr>
          <w:rFonts w:ascii="Times New Roman" w:eastAsia="Times New Roman" w:hAnsi="Times New Roman" w:cs="Times New Roman"/>
          <w:b/>
          <w:sz w:val="24"/>
          <w:szCs w:val="24"/>
        </w:rPr>
        <w:t>7:50</w:t>
      </w:r>
      <w:r>
        <w:rPr>
          <w:rFonts w:ascii="Times New Roman" w:eastAsia="Times New Roman" w:hAnsi="Times New Roman" w:cs="Times New Roman"/>
          <w:b/>
          <w:sz w:val="24"/>
          <w:szCs w:val="24"/>
        </w:rPr>
        <w:t xml:space="preserve"> </w:t>
      </w:r>
    </w:p>
    <w:p w14:paraId="09FA93F2" w14:textId="2232F0E3"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Moderator: </w:t>
      </w:r>
      <w:r w:rsidR="00C07875">
        <w:rPr>
          <w:rFonts w:ascii="Times New Roman" w:eastAsia="Times New Roman" w:hAnsi="Times New Roman" w:cs="Times New Roman"/>
          <w:b/>
          <w:sz w:val="24"/>
          <w:szCs w:val="24"/>
        </w:rPr>
        <w:t xml:space="preserve">Dr </w:t>
      </w:r>
      <w:proofErr w:type="spellStart"/>
      <w:r w:rsidR="00C07875">
        <w:rPr>
          <w:rFonts w:ascii="Times New Roman" w:eastAsia="Times New Roman" w:hAnsi="Times New Roman" w:cs="Times New Roman"/>
          <w:b/>
          <w:sz w:val="24"/>
          <w:szCs w:val="24"/>
        </w:rPr>
        <w:t>Fikremelekot</w:t>
      </w:r>
      <w:proofErr w:type="spellEnd"/>
      <w:r w:rsidR="00B05229">
        <w:rPr>
          <w:rFonts w:ascii="Times New Roman" w:eastAsia="Times New Roman" w:hAnsi="Times New Roman" w:cs="Times New Roman"/>
          <w:b/>
          <w:sz w:val="24"/>
          <w:szCs w:val="24"/>
        </w:rPr>
        <w:t xml:space="preserve"> Temesgen</w:t>
      </w:r>
      <w:r w:rsidR="0074745F">
        <w:rPr>
          <w:rFonts w:ascii="Times New Roman" w:eastAsia="Times New Roman" w:hAnsi="Times New Roman" w:cs="Times New Roman"/>
          <w:b/>
          <w:sz w:val="24"/>
          <w:szCs w:val="24"/>
        </w:rPr>
        <w:t xml:space="preserve"> and Dr Sisay Petros</w:t>
      </w:r>
    </w:p>
    <w:p w14:paraId="6D0A559F"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t>
      </w:r>
    </w:p>
    <w:p w14:paraId="4083A322"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t>
      </w:r>
    </w:p>
    <w:p w14:paraId="15161842" w14:textId="77777777" w:rsidR="00C11FBD" w:rsidRDefault="005710E9" w:rsidP="00CE1AF6">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First trimester examination of fetal anatomy: Clinical practice guideline by WAPM/PMF by Cihat Şen from 15:00-15:20</w:t>
      </w:r>
    </w:p>
    <w:p w14:paraId="0BAD6BB4"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1709960F"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65CE83BB"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EA0854F"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Head and Brain: First trimester anatomy by Nicola Volpe from 15:20-15:40</w:t>
      </w:r>
    </w:p>
    <w:p w14:paraId="2F270283"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983B21"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192104CF" w14:textId="77777777" w:rsidR="00C11FBD" w:rsidRDefault="005710E9" w:rsidP="00CE1AF6">
      <w:pPr>
        <w:numPr>
          <w:ilvl w:val="0"/>
          <w:numId w:val="22"/>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brain at 11-13 weeks of gestation according to the recent WAPM guideline. </w:t>
      </w:r>
    </w:p>
    <w:p w14:paraId="22C225EF" w14:textId="77777777" w:rsidR="00C11FBD" w:rsidRDefault="005710E9" w:rsidP="00CE1AF6">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0D36062A" w14:textId="77777777" w:rsidR="00C11FBD" w:rsidRDefault="005710E9" w:rsidP="00CE1AF6">
      <w:pPr>
        <w:numPr>
          <w:ilvl w:val="0"/>
          <w:numId w:val="22"/>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recognize the most frequent structural anomalies of the fetal brain by ultrasound at 11-13 weeks of gestation. </w:t>
      </w:r>
    </w:p>
    <w:p w14:paraId="6C971F8B"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Spine: First trimester anatomy by Nicola Volpe from 15:40-16:00</w:t>
      </w:r>
    </w:p>
    <w:p w14:paraId="7CA210BA"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7068ABE0"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7A969766" w14:textId="77777777" w:rsidR="00C11FBD" w:rsidRDefault="005710E9" w:rsidP="00CE1AF6">
      <w:pPr>
        <w:numPr>
          <w:ilvl w:val="0"/>
          <w:numId w:val="25"/>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spine at 11-13 weeks of gestation according to the recent WAPM guideline. </w:t>
      </w:r>
    </w:p>
    <w:p w14:paraId="7E3B1AF6" w14:textId="77777777" w:rsidR="00C11FBD" w:rsidRDefault="005710E9" w:rsidP="00CE1AF6">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3C8659C3" w14:textId="77777777" w:rsidR="00C11FBD" w:rsidRDefault="005710E9" w:rsidP="00CE1AF6">
      <w:pPr>
        <w:numPr>
          <w:ilvl w:val="0"/>
          <w:numId w:val="25"/>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fetal spine by ultrasound at 11-13 weeks of gestation.</w:t>
      </w:r>
    </w:p>
    <w:p w14:paraId="092E5434"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Face: First trimester anatomy by Valentina De Robertis from 16:00-16:20</w:t>
      </w:r>
    </w:p>
    <w:p w14:paraId="5160F182"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F1DDEEC"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7FDBD48"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C5339D1"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multiplanar approach for evaluating the normal aspect of the fetal face at the first trimester scan.</w:t>
      </w:r>
    </w:p>
    <w:p w14:paraId="0FDDC56B"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main abnormal findings in the sagittal, coronal and axial planes of the fetal face</w:t>
      </w:r>
    </w:p>
    <w:p w14:paraId="49EB6014"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the potential detection of the main anomalies affecting the fetal face in the first trimester</w:t>
      </w:r>
    </w:p>
    <w:p w14:paraId="65D1C0AC"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AD9656B"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 xml:space="preserve">Neck and thorax: First trimester anatomy by Themis </w:t>
      </w:r>
      <w:proofErr w:type="spellStart"/>
      <w:r>
        <w:rPr>
          <w:rFonts w:ascii="Times New Roman" w:eastAsia="Times New Roman" w:hAnsi="Times New Roman" w:cs="Times New Roman"/>
          <w:color w:val="000000"/>
          <w:sz w:val="24"/>
          <w:szCs w:val="24"/>
        </w:rPr>
        <w:t>Dagklis</w:t>
      </w:r>
      <w:proofErr w:type="spellEnd"/>
      <w:r>
        <w:rPr>
          <w:rFonts w:ascii="Times New Roman" w:eastAsia="Times New Roman" w:hAnsi="Times New Roman" w:cs="Times New Roman"/>
          <w:color w:val="000000"/>
          <w:sz w:val="24"/>
          <w:szCs w:val="24"/>
        </w:rPr>
        <w:t xml:space="preserve"> from 16:20-16:40</w:t>
      </w:r>
    </w:p>
    <w:p w14:paraId="41149908"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E3F959B"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785B4302" w14:textId="77777777" w:rsidR="00C11FBD" w:rsidRDefault="005710E9" w:rsidP="00CE1AF6">
      <w:pPr>
        <w:numPr>
          <w:ilvl w:val="0"/>
          <w:numId w:val="27"/>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appropriate acquisition of nuchal translucency and normal thorax structures by ultrasound at 11-13 weeks of gestation. </w:t>
      </w:r>
    </w:p>
    <w:p w14:paraId="60268C8D" w14:textId="77777777" w:rsidR="00C11FBD" w:rsidRDefault="005710E9" w:rsidP="00CE1AF6">
      <w:pPr>
        <w:numPr>
          <w:ilvl w:val="0"/>
          <w:numId w:val="2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thorax structures by ultrasound at 11-13 weeks of gestation.</w:t>
      </w:r>
    </w:p>
    <w:p w14:paraId="41EADB8F" w14:textId="77777777" w:rsidR="00C11FBD" w:rsidRDefault="005710E9" w:rsidP="00CE1AF6">
      <w:pPr>
        <w:numPr>
          <w:ilvl w:val="0"/>
          <w:numId w:val="27"/>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69F5CAB9"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6F09E1"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Heart: First trimester anatomy by Cihat Şen from 16:40-17:00</w:t>
      </w:r>
    </w:p>
    <w:p w14:paraId="5FDABB14"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547CCE6"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E8C7D35"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EAC1213" w14:textId="77777777" w:rsidR="00C11FBD" w:rsidRDefault="005710E9" w:rsidP="00CE1AF6">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normal anatomy of the fetal heart in the first trimester</w:t>
      </w:r>
    </w:p>
    <w:p w14:paraId="6A3E491A" w14:textId="77777777" w:rsidR="00C11FBD" w:rsidRDefault="005710E9" w:rsidP="00CE1AF6">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share technical suggestions to improve the quality of the image and avoid artifacts</w:t>
      </w:r>
    </w:p>
    <w:p w14:paraId="7287615B" w14:textId="77777777" w:rsidR="00C11FBD" w:rsidRDefault="005710E9" w:rsidP="00CE1AF6">
      <w:pPr>
        <w:numPr>
          <w:ilvl w:val="0"/>
          <w:numId w:val="16"/>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To recognize the main abnormal findings when a congenital heart defect is present</w:t>
      </w:r>
    </w:p>
    <w:p w14:paraId="4EAEC403"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1A28CEB" w14:textId="77777777" w:rsidR="00C11FBD" w:rsidRDefault="005710E9" w:rsidP="00CE1AF6">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red"/>
        </w:rPr>
      </w:pPr>
      <w:r>
        <w:rPr>
          <w:rFonts w:ascii="Times New Roman" w:eastAsia="Times New Roman" w:hAnsi="Times New Roman" w:cs="Times New Roman"/>
          <w:color w:val="000000"/>
          <w:sz w:val="24"/>
          <w:szCs w:val="24"/>
          <w:highlight w:val="red"/>
        </w:rPr>
        <w:t>How to do: Live examination by Cihat Şen from 17:00-17:20</w:t>
      </w:r>
    </w:p>
    <w:p w14:paraId="7404E770"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2FAC3E"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6EEFD0C3"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28CDFE"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733436"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A6B22A"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0DE397" w14:textId="77777777" w:rsidR="00C11FBD" w:rsidRDefault="00C11FBD">
      <w:pPr>
        <w:spacing w:after="0"/>
        <w:rPr>
          <w:rFonts w:ascii="Times New Roman" w:eastAsia="Times New Roman" w:hAnsi="Times New Roman" w:cs="Times New Roman"/>
          <w:sz w:val="24"/>
          <w:szCs w:val="24"/>
        </w:rPr>
      </w:pPr>
    </w:p>
    <w:p w14:paraId="64E0F07E" w14:textId="198A2A85"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w:t>
      </w:r>
      <w:r w:rsidR="00732AD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:20-1</w:t>
      </w:r>
      <w:r w:rsidR="00732AD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w:t>
      </w:r>
      <w:r w:rsidR="00732ADE">
        <w:rPr>
          <w:rFonts w:ascii="Times New Roman" w:eastAsia="Times New Roman" w:hAnsi="Times New Roman" w:cs="Times New Roman"/>
          <w:b/>
          <w:sz w:val="24"/>
          <w:szCs w:val="24"/>
        </w:rPr>
        <w:t>50</w:t>
      </w:r>
    </w:p>
    <w:p w14:paraId="24770D68" w14:textId="18C8B309"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32ADE">
        <w:rPr>
          <w:rFonts w:ascii="Times New Roman" w:eastAsia="Times New Roman" w:hAnsi="Times New Roman" w:cs="Times New Roman"/>
          <w:b/>
          <w:sz w:val="24"/>
          <w:szCs w:val="24"/>
        </w:rPr>
        <w:t>7:50</w:t>
      </w:r>
      <w:r>
        <w:rPr>
          <w:rFonts w:ascii="Times New Roman" w:eastAsia="Times New Roman" w:hAnsi="Times New Roman" w:cs="Times New Roman"/>
          <w:b/>
          <w:sz w:val="24"/>
          <w:szCs w:val="24"/>
        </w:rPr>
        <w:t xml:space="preserve">   End of day one of Preconference CME</w:t>
      </w:r>
    </w:p>
    <w:p w14:paraId="064A1D63" w14:textId="77777777" w:rsidR="00C11FBD" w:rsidRDefault="00C11FBD">
      <w:pPr>
        <w:spacing w:after="0"/>
        <w:ind w:left="720"/>
        <w:rPr>
          <w:rFonts w:ascii="Times New Roman" w:eastAsia="Times New Roman" w:hAnsi="Times New Roman" w:cs="Times New Roman"/>
          <w:sz w:val="24"/>
          <w:szCs w:val="24"/>
        </w:rPr>
      </w:pPr>
    </w:p>
    <w:p w14:paraId="645600D5" w14:textId="77777777" w:rsidR="00C11FBD" w:rsidRDefault="00C11FBD">
      <w:pPr>
        <w:spacing w:after="0"/>
        <w:rPr>
          <w:rFonts w:ascii="Times New Roman" w:eastAsia="Times New Roman" w:hAnsi="Times New Roman" w:cs="Times New Roman"/>
          <w:b/>
          <w:sz w:val="24"/>
          <w:szCs w:val="24"/>
        </w:rPr>
      </w:pPr>
    </w:p>
    <w:p w14:paraId="526AC91D" w14:textId="77777777" w:rsidR="00C11FBD" w:rsidRDefault="00C11FBD">
      <w:pPr>
        <w:spacing w:after="0"/>
        <w:rPr>
          <w:rFonts w:ascii="Times New Roman" w:eastAsia="Times New Roman" w:hAnsi="Times New Roman" w:cs="Times New Roman"/>
          <w:b/>
          <w:sz w:val="24"/>
          <w:szCs w:val="24"/>
        </w:rPr>
      </w:pPr>
    </w:p>
    <w:p w14:paraId="65B2404A" w14:textId="77777777" w:rsidR="00C11FBD" w:rsidRDefault="005710E9">
      <w:pPr>
        <w:spacing w:after="0"/>
        <w:rPr>
          <w:rFonts w:ascii="Times New Roman" w:eastAsia="Times New Roman" w:hAnsi="Times New Roman" w:cs="Times New Roman"/>
          <w:b/>
          <w:sz w:val="24"/>
          <w:szCs w:val="24"/>
        </w:rPr>
      </w:pPr>
      <w:bookmarkStart w:id="29" w:name="_heading=h.49x2ik5" w:colFirst="0" w:colLast="0"/>
      <w:bookmarkEnd w:id="29"/>
      <w:r>
        <w:rPr>
          <w:rFonts w:ascii="Times New Roman" w:eastAsia="Times New Roman" w:hAnsi="Times New Roman" w:cs="Times New Roman"/>
          <w:b/>
          <w:sz w:val="24"/>
          <w:szCs w:val="24"/>
        </w:rPr>
        <w:t>Saturday February 11, 2023</w:t>
      </w:r>
    </w:p>
    <w:p w14:paraId="02594029"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CME lectures</w:t>
      </w:r>
    </w:p>
    <w:p w14:paraId="34FF203D"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III</w:t>
      </w:r>
    </w:p>
    <w:p w14:paraId="3A84989B" w14:textId="77777777" w:rsidR="00C11FBD" w:rsidRDefault="005710E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DF57FD"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virtual lectures-Room I</w:t>
      </w:r>
    </w:p>
    <w:p w14:paraId="123F4B0C" w14:textId="1B8110D3"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February 11, 2023   from 09:00- </w:t>
      </w:r>
    </w:p>
    <w:p w14:paraId="212EBF70" w14:textId="2F480DAD"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w:t>
      </w:r>
      <w:r w:rsidR="00072FF5">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-12:</w:t>
      </w:r>
      <w:r w:rsidR="00072FF5">
        <w:rPr>
          <w:rFonts w:ascii="Times New Roman" w:eastAsia="Times New Roman" w:hAnsi="Times New Roman" w:cs="Times New Roman"/>
          <w:b/>
          <w:sz w:val="24"/>
          <w:szCs w:val="24"/>
        </w:rPr>
        <w:t>30</w:t>
      </w:r>
    </w:p>
    <w:p w14:paraId="1972E862" w14:textId="0F94D50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w:t>
      </w:r>
      <w:r w:rsidR="00072FF5">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-14:00</w:t>
      </w:r>
    </w:p>
    <w:p w14:paraId="6849B005" w14:textId="4D06BD56"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9:00-12:</w:t>
      </w:r>
      <w:r w:rsidR="00072FF5">
        <w:rPr>
          <w:rFonts w:ascii="Times New Roman" w:eastAsia="Times New Roman" w:hAnsi="Times New Roman" w:cs="Times New Roman"/>
          <w:b/>
          <w:sz w:val="24"/>
          <w:szCs w:val="24"/>
        </w:rPr>
        <w:t>30</w:t>
      </w:r>
    </w:p>
    <w:p w14:paraId="6DF2A766" w14:textId="7AD9186B" w:rsidR="00C11FBD" w:rsidRDefault="005710E9">
      <w:pPr>
        <w:shd w:val="clear" w:color="auto" w:fill="8DB3E2"/>
        <w:spacing w:line="276" w:lineRule="auto"/>
        <w:rPr>
          <w:rFonts w:ascii="Times New Roman" w:eastAsia="Times New Roman" w:hAnsi="Times New Roman" w:cs="Times New Roman"/>
          <w:b/>
          <w:sz w:val="24"/>
          <w:szCs w:val="24"/>
        </w:rPr>
      </w:pPr>
      <w:bookmarkStart w:id="30" w:name="_heading=h.2p2csry" w:colFirst="0" w:colLast="0"/>
      <w:bookmarkEnd w:id="30"/>
      <w:r>
        <w:rPr>
          <w:rFonts w:ascii="Times New Roman" w:eastAsia="Times New Roman" w:hAnsi="Times New Roman" w:cs="Times New Roman"/>
          <w:b/>
          <w:sz w:val="24"/>
          <w:szCs w:val="24"/>
        </w:rPr>
        <w:t>Moderators:</w:t>
      </w:r>
      <w:r w:rsidR="003752E7">
        <w:rPr>
          <w:rFonts w:ascii="Times New Roman" w:eastAsia="Times New Roman" w:hAnsi="Times New Roman" w:cs="Times New Roman"/>
          <w:b/>
          <w:sz w:val="24"/>
          <w:szCs w:val="24"/>
        </w:rPr>
        <w:t xml:space="preserve"> </w:t>
      </w:r>
      <w:r w:rsidR="009D6407">
        <w:rPr>
          <w:rFonts w:ascii="Times New Roman" w:eastAsia="Times New Roman" w:hAnsi="Times New Roman" w:cs="Times New Roman"/>
          <w:b/>
          <w:sz w:val="24"/>
          <w:szCs w:val="24"/>
        </w:rPr>
        <w:t>Dr Ferid Ab</w:t>
      </w:r>
      <w:r w:rsidR="003752E7">
        <w:rPr>
          <w:rFonts w:ascii="Times New Roman" w:eastAsia="Times New Roman" w:hAnsi="Times New Roman" w:cs="Times New Roman"/>
          <w:b/>
          <w:sz w:val="24"/>
          <w:szCs w:val="24"/>
        </w:rPr>
        <w:t>b</w:t>
      </w:r>
      <w:r w:rsidR="009D6407">
        <w:rPr>
          <w:rFonts w:ascii="Times New Roman" w:eastAsia="Times New Roman" w:hAnsi="Times New Roman" w:cs="Times New Roman"/>
          <w:b/>
          <w:sz w:val="24"/>
          <w:szCs w:val="24"/>
        </w:rPr>
        <w:t>as</w:t>
      </w:r>
      <w:r w:rsidR="00EA5727">
        <w:rPr>
          <w:rFonts w:ascii="Times New Roman" w:eastAsia="Times New Roman" w:hAnsi="Times New Roman" w:cs="Times New Roman"/>
          <w:b/>
          <w:sz w:val="24"/>
          <w:szCs w:val="24"/>
        </w:rPr>
        <w:t xml:space="preserve"> and Dr Berhanu Kebede</w:t>
      </w:r>
    </w:p>
    <w:p w14:paraId="110CF05D"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Urinary tract and genitalia: First trimester anatomy by Petya </w:t>
      </w:r>
      <w:proofErr w:type="spellStart"/>
      <w:r>
        <w:rPr>
          <w:rFonts w:ascii="Times New Roman" w:eastAsia="Times New Roman" w:hAnsi="Times New Roman" w:cs="Times New Roman"/>
          <w:color w:val="000000"/>
          <w:sz w:val="24"/>
          <w:szCs w:val="24"/>
        </w:rPr>
        <w:t>Chaveeva</w:t>
      </w:r>
      <w:proofErr w:type="spellEnd"/>
      <w:r>
        <w:rPr>
          <w:rFonts w:ascii="Times New Roman" w:eastAsia="Times New Roman" w:hAnsi="Times New Roman" w:cs="Times New Roman"/>
          <w:color w:val="000000"/>
          <w:sz w:val="24"/>
          <w:szCs w:val="24"/>
        </w:rPr>
        <w:t xml:space="preserve"> from 9:00-9:20</w:t>
      </w:r>
    </w:p>
    <w:p w14:paraId="386DE073" w14:textId="77777777" w:rsidR="00C11FBD" w:rsidRDefault="00C11FBD">
      <w:pPr>
        <w:spacing w:after="0" w:line="240" w:lineRule="auto"/>
        <w:rPr>
          <w:rFonts w:ascii="Times New Roman" w:eastAsia="Times New Roman" w:hAnsi="Times New Roman" w:cs="Times New Roman"/>
          <w:sz w:val="24"/>
          <w:szCs w:val="24"/>
        </w:rPr>
      </w:pPr>
    </w:p>
    <w:p w14:paraId="6A486C40"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776DB03C" w14:textId="77777777" w:rsidR="00C11FBD" w:rsidRDefault="00C11FBD">
      <w:pPr>
        <w:spacing w:after="0" w:line="240" w:lineRule="auto"/>
        <w:rPr>
          <w:rFonts w:ascii="Times New Roman" w:eastAsia="Times New Roman" w:hAnsi="Times New Roman" w:cs="Times New Roman"/>
          <w:sz w:val="24"/>
          <w:szCs w:val="24"/>
        </w:rPr>
      </w:pPr>
    </w:p>
    <w:p w14:paraId="460ED798"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describe how to perform US examination of urinary tract and genitalia at 11-13 weeks based on WAPM guideline. </w:t>
      </w:r>
    </w:p>
    <w:p w14:paraId="4271CE57"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discuss the US features of abnormalities of urinary tract and genitalia at 11-13 week. </w:t>
      </w:r>
    </w:p>
    <w:p w14:paraId="2305BD91"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provide updated counselling how to manage abnormalities of urinary tract and genitalia at 11-13 weeks.</w:t>
      </w:r>
    </w:p>
    <w:p w14:paraId="2E4634F9" w14:textId="77777777" w:rsidR="00C11FBD" w:rsidRDefault="00C11FBD">
      <w:pPr>
        <w:spacing w:after="0" w:line="240" w:lineRule="auto"/>
        <w:rPr>
          <w:rFonts w:ascii="Times New Roman" w:eastAsia="Times New Roman" w:hAnsi="Times New Roman" w:cs="Times New Roman"/>
          <w:sz w:val="24"/>
          <w:szCs w:val="24"/>
        </w:rPr>
      </w:pPr>
    </w:p>
    <w:p w14:paraId="566B115E"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Gastro-intestinal tract and abdominal wall: First trimester anatomy by Mar Gil from 9:20-9:40</w:t>
      </w:r>
    </w:p>
    <w:p w14:paraId="648625FA"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096BD811"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094CBB67" w14:textId="77777777" w:rsidR="00C11FBD" w:rsidRDefault="00C11FBD">
      <w:pPr>
        <w:spacing w:after="0" w:line="240" w:lineRule="auto"/>
        <w:rPr>
          <w:rFonts w:ascii="Times New Roman" w:eastAsia="Times New Roman" w:hAnsi="Times New Roman" w:cs="Times New Roman"/>
          <w:sz w:val="24"/>
          <w:szCs w:val="24"/>
        </w:rPr>
      </w:pPr>
    </w:p>
    <w:p w14:paraId="5FBE0CDF"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1-To identify normal GIT and abdominal wall structures by ultrasound at 11-13 weeks of gestation. </w:t>
      </w:r>
    </w:p>
    <w:p w14:paraId="1900B888"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2-To recognize the most frequent structural anomalies of the GIT</w:t>
      </w:r>
    </w:p>
    <w:p w14:paraId="4BB3F400"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3-abdominal wall structures by ultrasound at 11-13 weeks of gestation. </w:t>
      </w:r>
    </w:p>
    <w:p w14:paraId="51A47F7D" w14:textId="77777777" w:rsidR="00C11FBD" w:rsidRDefault="00C11FBD">
      <w:pPr>
        <w:spacing w:after="0" w:line="240" w:lineRule="auto"/>
        <w:rPr>
          <w:rFonts w:ascii="Times New Roman" w:eastAsia="Times New Roman" w:hAnsi="Times New Roman" w:cs="Times New Roman"/>
          <w:sz w:val="24"/>
          <w:szCs w:val="24"/>
        </w:rPr>
      </w:pPr>
    </w:p>
    <w:p w14:paraId="2EBBAFEF"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Limbs: First trimester anatomy by Themis </w:t>
      </w:r>
      <w:proofErr w:type="spellStart"/>
      <w:r>
        <w:rPr>
          <w:rFonts w:ascii="Times New Roman" w:eastAsia="Times New Roman" w:hAnsi="Times New Roman" w:cs="Times New Roman"/>
          <w:color w:val="000000"/>
          <w:sz w:val="24"/>
          <w:szCs w:val="24"/>
        </w:rPr>
        <w:t>Dagklis</w:t>
      </w:r>
      <w:proofErr w:type="spellEnd"/>
      <w:r>
        <w:rPr>
          <w:rFonts w:ascii="Times New Roman" w:eastAsia="Times New Roman" w:hAnsi="Times New Roman" w:cs="Times New Roman"/>
          <w:color w:val="000000"/>
          <w:sz w:val="24"/>
          <w:szCs w:val="24"/>
        </w:rPr>
        <w:t xml:space="preserve"> from 9:40-10:00</w:t>
      </w:r>
    </w:p>
    <w:p w14:paraId="71592F46" w14:textId="77777777" w:rsidR="00C11FBD" w:rsidRDefault="00C11FBD">
      <w:pPr>
        <w:spacing w:after="0" w:line="240" w:lineRule="auto"/>
        <w:rPr>
          <w:rFonts w:ascii="Times New Roman" w:eastAsia="Times New Roman" w:hAnsi="Times New Roman" w:cs="Times New Roman"/>
          <w:sz w:val="24"/>
          <w:szCs w:val="24"/>
        </w:rPr>
      </w:pPr>
    </w:p>
    <w:p w14:paraId="05778D44"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6730E7E" w14:textId="77777777" w:rsidR="00C11FBD" w:rsidRDefault="00C11FBD">
      <w:pPr>
        <w:spacing w:after="0" w:line="240" w:lineRule="auto"/>
        <w:rPr>
          <w:rFonts w:ascii="Times New Roman" w:eastAsia="Times New Roman" w:hAnsi="Times New Roman" w:cs="Times New Roman"/>
          <w:sz w:val="24"/>
          <w:szCs w:val="24"/>
        </w:rPr>
      </w:pPr>
    </w:p>
    <w:p w14:paraId="16FFD8BC"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normal limb structures by ultrasound at 11-13 weeks of gestation. </w:t>
      </w:r>
    </w:p>
    <w:p w14:paraId="702A596B"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limbs by ultrasound at 11-13 weeks of gestation.</w:t>
      </w:r>
    </w:p>
    <w:p w14:paraId="23B555C2"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To discuss possible associations of limb defects with genetic syndromes </w:t>
      </w:r>
    </w:p>
    <w:p w14:paraId="7EA7BEED" w14:textId="77777777" w:rsidR="00C11FBD" w:rsidRDefault="00C11FBD">
      <w:pPr>
        <w:spacing w:after="0" w:line="240" w:lineRule="auto"/>
        <w:rPr>
          <w:rFonts w:ascii="Times New Roman" w:eastAsia="Times New Roman" w:hAnsi="Times New Roman" w:cs="Times New Roman"/>
          <w:sz w:val="24"/>
          <w:szCs w:val="24"/>
        </w:rPr>
      </w:pPr>
    </w:p>
    <w:p w14:paraId="045486EF"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red"/>
        </w:rPr>
      </w:pPr>
      <w:r>
        <w:rPr>
          <w:rFonts w:ascii="Times New Roman" w:eastAsia="Times New Roman" w:hAnsi="Times New Roman" w:cs="Times New Roman"/>
          <w:color w:val="000000"/>
          <w:sz w:val="24"/>
          <w:szCs w:val="24"/>
          <w:highlight w:val="red"/>
        </w:rPr>
        <w:t xml:space="preserve">How to do: Live examination by Themis </w:t>
      </w:r>
      <w:proofErr w:type="spellStart"/>
      <w:r>
        <w:rPr>
          <w:rFonts w:ascii="Times New Roman" w:eastAsia="Times New Roman" w:hAnsi="Times New Roman" w:cs="Times New Roman"/>
          <w:color w:val="000000"/>
          <w:sz w:val="24"/>
          <w:szCs w:val="24"/>
          <w:highlight w:val="red"/>
        </w:rPr>
        <w:t>Dagkalis</w:t>
      </w:r>
      <w:proofErr w:type="spellEnd"/>
      <w:r>
        <w:rPr>
          <w:rFonts w:ascii="Times New Roman" w:eastAsia="Times New Roman" w:hAnsi="Times New Roman" w:cs="Times New Roman"/>
          <w:color w:val="000000"/>
          <w:sz w:val="24"/>
          <w:szCs w:val="24"/>
          <w:highlight w:val="red"/>
        </w:rPr>
        <w:t xml:space="preserve"> from 10:00-10:20</w:t>
      </w:r>
    </w:p>
    <w:p w14:paraId="39C9239D" w14:textId="77777777" w:rsidR="00C11FBD" w:rsidRDefault="00C11FBD">
      <w:pPr>
        <w:spacing w:after="0" w:line="240" w:lineRule="auto"/>
        <w:rPr>
          <w:rFonts w:ascii="Times New Roman" w:eastAsia="Times New Roman" w:hAnsi="Times New Roman" w:cs="Times New Roman"/>
          <w:sz w:val="24"/>
          <w:szCs w:val="24"/>
        </w:rPr>
      </w:pPr>
    </w:p>
    <w:p w14:paraId="74681EFD"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979D1C2" w14:textId="77777777" w:rsidR="00C11FBD" w:rsidRDefault="00C11FBD">
      <w:pPr>
        <w:spacing w:after="0" w:line="240" w:lineRule="auto"/>
        <w:rPr>
          <w:rFonts w:ascii="Times New Roman" w:eastAsia="Times New Roman" w:hAnsi="Times New Roman" w:cs="Times New Roman"/>
          <w:sz w:val="24"/>
          <w:szCs w:val="24"/>
        </w:rPr>
      </w:pPr>
    </w:p>
    <w:p w14:paraId="3170F770"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trimester examination in twins by Petya </w:t>
      </w:r>
      <w:proofErr w:type="spellStart"/>
      <w:r>
        <w:rPr>
          <w:rFonts w:ascii="Times New Roman" w:eastAsia="Times New Roman" w:hAnsi="Times New Roman" w:cs="Times New Roman"/>
          <w:color w:val="000000"/>
          <w:sz w:val="24"/>
          <w:szCs w:val="24"/>
        </w:rPr>
        <w:t>Chaveeva</w:t>
      </w:r>
      <w:proofErr w:type="spellEnd"/>
      <w:r>
        <w:rPr>
          <w:rFonts w:ascii="Times New Roman" w:eastAsia="Times New Roman" w:hAnsi="Times New Roman" w:cs="Times New Roman"/>
          <w:color w:val="000000"/>
          <w:sz w:val="24"/>
          <w:szCs w:val="24"/>
        </w:rPr>
        <w:t xml:space="preserve"> from 10:20-10:40 </w:t>
      </w:r>
    </w:p>
    <w:p w14:paraId="55D1561C" w14:textId="77777777" w:rsidR="00C11FBD" w:rsidRDefault="00C11FBD">
      <w:pPr>
        <w:spacing w:after="0" w:line="240" w:lineRule="auto"/>
        <w:rPr>
          <w:rFonts w:ascii="Times New Roman" w:eastAsia="Times New Roman" w:hAnsi="Times New Roman" w:cs="Times New Roman"/>
          <w:sz w:val="24"/>
          <w:szCs w:val="24"/>
        </w:rPr>
      </w:pPr>
    </w:p>
    <w:p w14:paraId="5AE14284"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0EC1B3B3" w14:textId="77777777" w:rsidR="00C11FBD" w:rsidRDefault="00C11FBD">
      <w:pPr>
        <w:spacing w:after="0" w:line="240" w:lineRule="auto"/>
        <w:rPr>
          <w:rFonts w:ascii="Times New Roman" w:eastAsia="Times New Roman" w:hAnsi="Times New Roman" w:cs="Times New Roman"/>
          <w:sz w:val="24"/>
          <w:szCs w:val="24"/>
        </w:rPr>
      </w:pPr>
    </w:p>
    <w:p w14:paraId="3817832A"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importance of US examination of twin pregnancies at 11-13 weeks.  </w:t>
      </w:r>
    </w:p>
    <w:p w14:paraId="790FB161"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to determine </w:t>
      </w:r>
      <w:proofErr w:type="spellStart"/>
      <w:r>
        <w:rPr>
          <w:rFonts w:ascii="Times New Roman" w:eastAsia="Times New Roman" w:hAnsi="Times New Roman" w:cs="Times New Roman"/>
          <w:color w:val="000000"/>
          <w:sz w:val="24"/>
          <w:szCs w:val="24"/>
        </w:rPr>
        <w:t>chorionicity</w:t>
      </w:r>
      <w:proofErr w:type="spellEnd"/>
      <w:r>
        <w:rPr>
          <w:rFonts w:ascii="Times New Roman" w:eastAsia="Times New Roman" w:hAnsi="Times New Roman" w:cs="Times New Roman"/>
          <w:color w:val="000000"/>
          <w:sz w:val="24"/>
          <w:szCs w:val="24"/>
        </w:rPr>
        <w:t>, labeling of twins, dating of pregnancy,</w:t>
      </w:r>
    </w:p>
    <w:p w14:paraId="6A14CF3F"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Screening for aneuploidies and structural defects in twins</w:t>
      </w:r>
    </w:p>
    <w:p w14:paraId="3B5F8B37" w14:textId="77777777" w:rsidR="00C11FBD" w:rsidRDefault="00C11FBD">
      <w:pPr>
        <w:spacing w:after="0" w:line="240" w:lineRule="auto"/>
        <w:rPr>
          <w:rFonts w:ascii="Times New Roman" w:eastAsia="Times New Roman" w:hAnsi="Times New Roman" w:cs="Times New Roman"/>
          <w:sz w:val="24"/>
          <w:szCs w:val="24"/>
        </w:rPr>
      </w:pPr>
    </w:p>
    <w:p w14:paraId="5B6C82F6"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trimester screening for aneuploidies: Where are we now? By Mar Gil from 10:40-11:00</w:t>
      </w:r>
    </w:p>
    <w:p w14:paraId="6CE90A3B" w14:textId="77777777" w:rsidR="00C11FBD" w:rsidRDefault="00C11FBD">
      <w:pPr>
        <w:spacing w:after="0" w:line="240" w:lineRule="auto"/>
        <w:rPr>
          <w:rFonts w:ascii="Times New Roman" w:eastAsia="Times New Roman" w:hAnsi="Times New Roman" w:cs="Times New Roman"/>
          <w:sz w:val="24"/>
          <w:szCs w:val="24"/>
        </w:rPr>
      </w:pPr>
    </w:p>
    <w:p w14:paraId="433A64BB"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323737F8" w14:textId="77777777" w:rsidR="00C11FBD" w:rsidRDefault="00C11FBD">
      <w:pPr>
        <w:spacing w:after="0" w:line="240" w:lineRule="auto"/>
        <w:rPr>
          <w:rFonts w:ascii="Times New Roman" w:eastAsia="Times New Roman" w:hAnsi="Times New Roman" w:cs="Times New Roman"/>
          <w:sz w:val="24"/>
          <w:szCs w:val="24"/>
        </w:rPr>
      </w:pPr>
    </w:p>
    <w:p w14:paraId="0B6AFD5D"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know the performance, indications, risks, and benefits of currently available methods of screening of aneuploidies. </w:t>
      </w:r>
    </w:p>
    <w:p w14:paraId="22868B37"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the conditions that can potentially be included in the screening process.</w:t>
      </w:r>
    </w:p>
    <w:p w14:paraId="1E9779D3"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Combined test versus fetal-DNA</w:t>
      </w:r>
    </w:p>
    <w:p w14:paraId="34295A03" w14:textId="77777777" w:rsidR="00C11FBD" w:rsidRDefault="00C11FBD">
      <w:pPr>
        <w:spacing w:after="0" w:line="240" w:lineRule="auto"/>
        <w:rPr>
          <w:rFonts w:ascii="Times New Roman" w:eastAsia="Times New Roman" w:hAnsi="Times New Roman" w:cs="Times New Roman"/>
          <w:sz w:val="24"/>
          <w:szCs w:val="24"/>
        </w:rPr>
      </w:pPr>
    </w:p>
    <w:p w14:paraId="316EEE12" w14:textId="73DDE00A"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Localization and Removal of nonpalpable contraceptive implants by </w:t>
      </w:r>
      <w:r w:rsidR="00AC012A">
        <w:rPr>
          <w:rFonts w:ascii="Times New Roman" w:eastAsia="Times New Roman" w:hAnsi="Times New Roman" w:cs="Times New Roman"/>
          <w:color w:val="000000"/>
          <w:sz w:val="24"/>
          <w:szCs w:val="24"/>
        </w:rPr>
        <w:t>Hanna</w:t>
      </w:r>
      <w:r>
        <w:rPr>
          <w:rFonts w:ascii="Times New Roman" w:eastAsia="Times New Roman" w:hAnsi="Times New Roman" w:cs="Times New Roman"/>
          <w:color w:val="000000"/>
          <w:sz w:val="24"/>
          <w:szCs w:val="24"/>
        </w:rPr>
        <w:t xml:space="preserve"> Teklu from 11</w:t>
      </w:r>
      <w:r w:rsidR="00AC012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00-11:</w:t>
      </w:r>
      <w:r w:rsidR="00D8198B">
        <w:rPr>
          <w:rFonts w:ascii="Times New Roman" w:eastAsia="Times New Roman" w:hAnsi="Times New Roman" w:cs="Times New Roman"/>
          <w:color w:val="000000"/>
          <w:sz w:val="24"/>
          <w:szCs w:val="24"/>
        </w:rPr>
        <w:t>30</w:t>
      </w:r>
    </w:p>
    <w:p w14:paraId="07AFFF3C" w14:textId="77777777" w:rsidR="00C11FBD" w:rsidRDefault="00C11FBD">
      <w:pPr>
        <w:spacing w:after="0" w:line="240" w:lineRule="auto"/>
        <w:rPr>
          <w:rFonts w:ascii="Times New Roman" w:eastAsia="Times New Roman" w:hAnsi="Times New Roman" w:cs="Times New Roman"/>
          <w:sz w:val="24"/>
          <w:szCs w:val="24"/>
        </w:rPr>
      </w:pPr>
    </w:p>
    <w:p w14:paraId="05DF5A58"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6499A8A0" w14:textId="77777777" w:rsidR="00C11FBD" w:rsidRDefault="00C11FBD">
      <w:pPr>
        <w:spacing w:after="0" w:line="240" w:lineRule="auto"/>
        <w:rPr>
          <w:rFonts w:ascii="Times New Roman" w:eastAsia="Times New Roman" w:hAnsi="Times New Roman" w:cs="Times New Roman"/>
          <w:sz w:val="24"/>
          <w:szCs w:val="24"/>
        </w:rPr>
      </w:pPr>
    </w:p>
    <w:p w14:paraId="75E6E6FA"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cause of deep implant </w:t>
      </w:r>
    </w:p>
    <w:p w14:paraId="3637F164"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localize deep implant and steps of diagnostic approaches for none palpable implant</w:t>
      </w:r>
    </w:p>
    <w:p w14:paraId="1B346AD0"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 the removal procedure for deep implant</w:t>
      </w:r>
    </w:p>
    <w:p w14:paraId="44F26D1A" w14:textId="77777777" w:rsidR="00C11FBD" w:rsidRDefault="00C11FBD">
      <w:pPr>
        <w:spacing w:after="0" w:line="240" w:lineRule="auto"/>
        <w:rPr>
          <w:rFonts w:ascii="Times New Roman" w:eastAsia="Times New Roman" w:hAnsi="Times New Roman" w:cs="Times New Roman"/>
          <w:sz w:val="24"/>
          <w:szCs w:val="24"/>
        </w:rPr>
      </w:pPr>
    </w:p>
    <w:p w14:paraId="2350597C" w14:textId="7742DEBA" w:rsidR="00C11FBD" w:rsidRDefault="00D8198B"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D8198B">
        <w:rPr>
          <w:rFonts w:ascii="Times New Roman" w:eastAsia="Times New Roman" w:hAnsi="Times New Roman" w:cs="Times New Roman"/>
          <w:color w:val="000000"/>
          <w:sz w:val="24"/>
          <w:szCs w:val="24"/>
        </w:rPr>
        <w:t>Nextstellis</w:t>
      </w:r>
      <w:proofErr w:type="spellEnd"/>
      <w:r w:rsidRPr="00D8198B">
        <w:rPr>
          <w:rFonts w:ascii="Times New Roman" w:eastAsia="Times New Roman" w:hAnsi="Times New Roman" w:cs="Times New Roman"/>
          <w:color w:val="000000"/>
          <w:sz w:val="24"/>
          <w:szCs w:val="24"/>
        </w:rPr>
        <w:t xml:space="preserve">: a novel combined oral contraceptive pill with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 xml:space="preserve"> and </w:t>
      </w:r>
      <w:proofErr w:type="spellStart"/>
      <w:r w:rsidRPr="00D8198B">
        <w:rPr>
          <w:rFonts w:ascii="Times New Roman" w:eastAsia="Times New Roman" w:hAnsi="Times New Roman" w:cs="Times New Roman"/>
          <w:color w:val="000000"/>
          <w:sz w:val="24"/>
          <w:szCs w:val="24"/>
        </w:rPr>
        <w:t>drospirenone</w:t>
      </w:r>
      <w:proofErr w:type="spellEnd"/>
      <w:r>
        <w:rPr>
          <w:rFonts w:ascii="Times New Roman" w:eastAsia="Times New Roman" w:hAnsi="Times New Roman" w:cs="Times New Roman"/>
          <w:color w:val="000000"/>
          <w:sz w:val="24"/>
          <w:szCs w:val="24"/>
        </w:rPr>
        <w:t xml:space="preserve"> by Sarah Prager from 11:30-12:00</w:t>
      </w:r>
    </w:p>
    <w:p w14:paraId="5B67882B" w14:textId="2DDFCA8A"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69DFB4" w14:textId="46356006"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8B19169" w14:textId="1F242AB6"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D314A72" w14:textId="77777777" w:rsidR="00D8198B" w:rsidRP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31" w:name="_Hlk125801194"/>
      <w:r w:rsidRPr="00D8198B">
        <w:rPr>
          <w:rFonts w:ascii="Times New Roman" w:eastAsia="Times New Roman" w:hAnsi="Times New Roman" w:cs="Times New Roman"/>
          <w:color w:val="000000"/>
          <w:sz w:val="24"/>
          <w:szCs w:val="24"/>
        </w:rPr>
        <w:t>Review the hormones in combined oral contraceptives</w:t>
      </w:r>
    </w:p>
    <w:p w14:paraId="3701AFE9" w14:textId="77777777" w:rsidR="00D8198B" w:rsidRP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Introduce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 xml:space="preserve"> and how it fits with other contraceptive hormones</w:t>
      </w:r>
    </w:p>
    <w:p w14:paraId="56C655D6" w14:textId="096E0CA3" w:rsid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 xml:space="preserve">Review side effect profile of </w:t>
      </w:r>
      <w:proofErr w:type="spellStart"/>
      <w:r w:rsidRPr="00D8198B">
        <w:rPr>
          <w:rFonts w:ascii="Times New Roman" w:eastAsia="Times New Roman" w:hAnsi="Times New Roman" w:cs="Times New Roman"/>
          <w:color w:val="000000"/>
          <w:sz w:val="24"/>
          <w:szCs w:val="24"/>
        </w:rPr>
        <w:t>estetrol</w:t>
      </w:r>
      <w:proofErr w:type="spellEnd"/>
      <w:r w:rsidRPr="00D8198B">
        <w:rPr>
          <w:rFonts w:ascii="Times New Roman" w:eastAsia="Times New Roman" w:hAnsi="Times New Roman" w:cs="Times New Roman"/>
          <w:color w:val="000000"/>
          <w:sz w:val="24"/>
          <w:szCs w:val="24"/>
        </w:rPr>
        <w:t>/</w:t>
      </w:r>
      <w:proofErr w:type="spellStart"/>
      <w:r w:rsidRPr="00D8198B">
        <w:rPr>
          <w:rFonts w:ascii="Times New Roman" w:eastAsia="Times New Roman" w:hAnsi="Times New Roman" w:cs="Times New Roman"/>
          <w:color w:val="000000"/>
          <w:sz w:val="24"/>
          <w:szCs w:val="24"/>
        </w:rPr>
        <w:t>drospirenone</w:t>
      </w:r>
      <w:proofErr w:type="spellEnd"/>
      <w:r w:rsidRPr="00D8198B">
        <w:rPr>
          <w:rFonts w:ascii="Times New Roman" w:eastAsia="Times New Roman" w:hAnsi="Times New Roman" w:cs="Times New Roman"/>
          <w:color w:val="000000"/>
          <w:sz w:val="24"/>
          <w:szCs w:val="24"/>
        </w:rPr>
        <w:t xml:space="preserve"> and compare with other COCs</w:t>
      </w:r>
    </w:p>
    <w:bookmarkEnd w:id="31"/>
    <w:p w14:paraId="5DE76EE7" w14:textId="49C8E91C" w:rsidR="00C033FF" w:rsidRDefault="00C033FF" w:rsidP="00C033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BA3BD26" w14:textId="77777777" w:rsidR="00C033FF" w:rsidRPr="00C033FF" w:rsidRDefault="00C033FF" w:rsidP="00C033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987391F" w14:textId="77777777"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85B81F" w14:textId="31EEB5F1"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w:t>
      </w:r>
      <w:r w:rsidR="00072FF5">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-12:</w:t>
      </w:r>
      <w:r w:rsidR="00072FF5">
        <w:rPr>
          <w:rFonts w:ascii="Times New Roman" w:eastAsia="Times New Roman" w:hAnsi="Times New Roman" w:cs="Times New Roman"/>
          <w:b/>
          <w:sz w:val="24"/>
          <w:szCs w:val="24"/>
        </w:rPr>
        <w:t>30</w:t>
      </w:r>
    </w:p>
    <w:p w14:paraId="10F56172" w14:textId="7CDFFBF7"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w:t>
      </w:r>
      <w:r w:rsidR="00072FF5">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-14:00</w:t>
      </w:r>
    </w:p>
    <w:p w14:paraId="30A80045" w14:textId="77777777" w:rsidR="00C11FBD" w:rsidRDefault="00C11FBD">
      <w:pPr>
        <w:spacing w:line="276" w:lineRule="auto"/>
        <w:jc w:val="both"/>
        <w:rPr>
          <w:rFonts w:ascii="Times New Roman" w:eastAsia="Times New Roman" w:hAnsi="Times New Roman" w:cs="Times New Roman"/>
          <w:b/>
          <w:sz w:val="24"/>
          <w:szCs w:val="24"/>
        </w:rPr>
      </w:pPr>
    </w:p>
    <w:p w14:paraId="381F3733" w14:textId="77777777" w:rsidR="00C11FBD" w:rsidRDefault="005710E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IV</w:t>
      </w:r>
    </w:p>
    <w:p w14:paraId="20957B1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ZOOM virtual lectures-Room I </w:t>
      </w:r>
    </w:p>
    <w:p w14:paraId="219FF9D9" w14:textId="72CE8CCB"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February 20, 202</w:t>
      </w:r>
      <w:r w:rsidR="00072FF5">
        <w:rPr>
          <w:rFonts w:ascii="Times New Roman" w:eastAsia="Times New Roman" w:hAnsi="Times New Roman" w:cs="Times New Roman"/>
          <w:b/>
        </w:rPr>
        <w:t>3</w:t>
      </w:r>
      <w:r>
        <w:rPr>
          <w:rFonts w:ascii="Times New Roman" w:eastAsia="Times New Roman" w:hAnsi="Times New Roman" w:cs="Times New Roman"/>
          <w:b/>
        </w:rPr>
        <w:t xml:space="preserve">   from 14:00-</w:t>
      </w:r>
    </w:p>
    <w:p w14:paraId="1140C12B" w14:textId="69A5746E"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Discussion: </w:t>
      </w:r>
    </w:p>
    <w:p w14:paraId="7C3F3F19" w14:textId="2DE50739"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Afternoon: 14:00- </w:t>
      </w:r>
    </w:p>
    <w:p w14:paraId="21648FEE" w14:textId="6AF2F5E8"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Moderators:  </w:t>
      </w:r>
      <w:r w:rsidR="001D7C02">
        <w:rPr>
          <w:rFonts w:ascii="Times New Roman" w:eastAsia="Times New Roman" w:hAnsi="Times New Roman" w:cs="Times New Roman"/>
          <w:b/>
        </w:rPr>
        <w:t>Dr</w:t>
      </w:r>
      <w:r w:rsidR="00565AA4">
        <w:rPr>
          <w:rFonts w:ascii="Times New Roman" w:eastAsia="Times New Roman" w:hAnsi="Times New Roman" w:cs="Times New Roman"/>
          <w:b/>
        </w:rPr>
        <w:t xml:space="preserve"> </w:t>
      </w:r>
      <w:r w:rsidR="0096467C">
        <w:rPr>
          <w:rFonts w:ascii="Times New Roman" w:eastAsia="Times New Roman" w:hAnsi="Times New Roman" w:cs="Times New Roman"/>
          <w:b/>
        </w:rPr>
        <w:t xml:space="preserve">Abel Teshome Dr Abdu Mengesha and Dr </w:t>
      </w:r>
      <w:proofErr w:type="spellStart"/>
      <w:r w:rsidR="0096467C">
        <w:rPr>
          <w:rFonts w:ascii="Times New Roman" w:eastAsia="Times New Roman" w:hAnsi="Times New Roman" w:cs="Times New Roman"/>
          <w:b/>
        </w:rPr>
        <w:t>Feiruz</w:t>
      </w:r>
      <w:proofErr w:type="spellEnd"/>
      <w:r w:rsidR="0096467C">
        <w:rPr>
          <w:rFonts w:ascii="Times New Roman" w:eastAsia="Times New Roman" w:hAnsi="Times New Roman" w:cs="Times New Roman"/>
          <w:b/>
        </w:rPr>
        <w:t xml:space="preserve"> Surur/Dr Ayalew Mariye</w:t>
      </w:r>
    </w:p>
    <w:p w14:paraId="29F25C07" w14:textId="77777777" w:rsidR="00C11FBD" w:rsidRDefault="00C11FBD">
      <w:pPr>
        <w:spacing w:after="0" w:line="240" w:lineRule="auto"/>
        <w:rPr>
          <w:rFonts w:ascii="Times New Roman" w:eastAsia="Times New Roman" w:hAnsi="Times New Roman" w:cs="Times New Roman"/>
          <w:sz w:val="24"/>
          <w:szCs w:val="24"/>
        </w:rPr>
      </w:pPr>
    </w:p>
    <w:p w14:paraId="51C145B8"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PRP and stem cell in infertility by Nayana Patel from 14:00-14:40</w:t>
      </w:r>
    </w:p>
    <w:p w14:paraId="7E9C8120" w14:textId="77777777" w:rsidR="00C11FBD" w:rsidRDefault="00C11FBD">
      <w:pPr>
        <w:spacing w:after="0"/>
        <w:rPr>
          <w:rFonts w:ascii="Times New Roman" w:eastAsia="Times New Roman" w:hAnsi="Times New Roman" w:cs="Times New Roman"/>
          <w:sz w:val="24"/>
          <w:szCs w:val="24"/>
        </w:rPr>
      </w:pPr>
    </w:p>
    <w:p w14:paraId="5512AE4C"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48B5753F" w14:textId="77777777" w:rsidR="00C11FBD" w:rsidRDefault="00C11FBD">
      <w:pPr>
        <w:spacing w:after="0"/>
        <w:rPr>
          <w:rFonts w:ascii="Times New Roman" w:eastAsia="Times New Roman" w:hAnsi="Times New Roman" w:cs="Times New Roman"/>
          <w:sz w:val="24"/>
          <w:szCs w:val="24"/>
        </w:rPr>
      </w:pPr>
    </w:p>
    <w:p w14:paraId="745FD158" w14:textId="77777777" w:rsidR="00C11FBD" w:rsidRDefault="005710E9" w:rsidP="00CE1AF6">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IVF Stimulation: Personalized, Optimized, and Simplified by Urmila </w:t>
      </w:r>
      <w:proofErr w:type="spellStart"/>
      <w:r>
        <w:rPr>
          <w:rFonts w:ascii="Times New Roman" w:eastAsia="Times New Roman" w:hAnsi="Times New Roman" w:cs="Times New Roman"/>
          <w:color w:val="000000"/>
          <w:sz w:val="24"/>
          <w:szCs w:val="24"/>
        </w:rPr>
        <w:t>Dikewar</w:t>
      </w:r>
      <w:proofErr w:type="spellEnd"/>
      <w:r>
        <w:rPr>
          <w:rFonts w:ascii="Times New Roman" w:eastAsia="Times New Roman" w:hAnsi="Times New Roman" w:cs="Times New Roman"/>
          <w:color w:val="000000"/>
          <w:sz w:val="24"/>
          <w:szCs w:val="24"/>
        </w:rPr>
        <w:t xml:space="preserve"> from 14:40-15:10</w:t>
      </w:r>
    </w:p>
    <w:p w14:paraId="1AEF068C"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EDAD9C9"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CE1E551"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26FA1D"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computer aided stimulation in IVF</w:t>
      </w:r>
    </w:p>
    <w:p w14:paraId="5F561262"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Advance analytics in IVF</w:t>
      </w:r>
    </w:p>
    <w:p w14:paraId="040C305E"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 treatment optimization</w:t>
      </w:r>
    </w:p>
    <w:p w14:paraId="62A835CD"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24E764" w14:textId="77777777" w:rsidR="00C11FBD" w:rsidRDefault="005710E9" w:rsidP="00CE1AF6">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evaluation of infertile couples by Hassen Hussien from 15:10-15:30</w:t>
      </w:r>
    </w:p>
    <w:p w14:paraId="24CDD314"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276163"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CCFD282"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BCB79E7"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proper steps</w:t>
      </w:r>
    </w:p>
    <w:p w14:paraId="681060FE"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cost effective way</w:t>
      </w:r>
    </w:p>
    <w:p w14:paraId="5765D474"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 and don'ts in the Initial management of infertile couples</w:t>
      </w:r>
    </w:p>
    <w:p w14:paraId="78943A5B"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8FBB8D"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Premature ovarian insufficiency by Jaideep Malhotra from 15:30-15:50</w:t>
      </w:r>
    </w:p>
    <w:p w14:paraId="4A1B1239" w14:textId="77777777" w:rsidR="00C11FBD" w:rsidRDefault="00C11FBD">
      <w:pPr>
        <w:spacing w:after="0"/>
        <w:rPr>
          <w:rFonts w:ascii="Times New Roman" w:eastAsia="Times New Roman" w:hAnsi="Times New Roman" w:cs="Times New Roman"/>
          <w:sz w:val="24"/>
          <w:szCs w:val="24"/>
        </w:rPr>
      </w:pPr>
    </w:p>
    <w:p w14:paraId="0B96F42B"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3921D8D5" w14:textId="77777777" w:rsidR="00C11FBD" w:rsidRDefault="00C11FBD">
      <w:pPr>
        <w:spacing w:after="0"/>
        <w:rPr>
          <w:rFonts w:ascii="Times New Roman" w:eastAsia="Times New Roman" w:hAnsi="Times New Roman" w:cs="Times New Roman"/>
          <w:sz w:val="24"/>
          <w:szCs w:val="24"/>
        </w:rPr>
      </w:pPr>
    </w:p>
    <w:p w14:paraId="62883A98"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Environment and fertility by Jaideep Malhotra from 15:50-16:10</w:t>
      </w:r>
    </w:p>
    <w:p w14:paraId="1F3CC38B" w14:textId="77777777" w:rsidR="00C11FBD" w:rsidRDefault="00C11FBD">
      <w:pPr>
        <w:spacing w:after="0"/>
        <w:rPr>
          <w:rFonts w:ascii="Times New Roman" w:eastAsia="Times New Roman" w:hAnsi="Times New Roman" w:cs="Times New Roman"/>
          <w:sz w:val="24"/>
          <w:szCs w:val="24"/>
        </w:rPr>
      </w:pPr>
    </w:p>
    <w:p w14:paraId="79267BAB"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4633699" w14:textId="77777777" w:rsidR="00C11FBD" w:rsidRDefault="00C11FBD">
      <w:pPr>
        <w:spacing w:after="0"/>
        <w:rPr>
          <w:rFonts w:ascii="Times New Roman" w:eastAsia="Times New Roman" w:hAnsi="Times New Roman" w:cs="Times New Roman"/>
          <w:sz w:val="24"/>
          <w:szCs w:val="24"/>
        </w:rPr>
      </w:pPr>
    </w:p>
    <w:p w14:paraId="7D325F93"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10897BFF"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0566A734"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4E2926E5" w14:textId="1DCE3522"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Discussion time: </w:t>
      </w:r>
    </w:p>
    <w:p w14:paraId="1BC5F117" w14:textId="2ED2C73F"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End of day two of pre-conference CME </w:t>
      </w:r>
    </w:p>
    <w:p w14:paraId="13BEC74A" w14:textId="77777777" w:rsidR="00C11FBD" w:rsidRDefault="00C11FBD">
      <w:pPr>
        <w:rPr>
          <w:rFonts w:ascii="Times New Roman" w:eastAsia="Times New Roman" w:hAnsi="Times New Roman" w:cs="Times New Roman"/>
        </w:rPr>
      </w:pPr>
    </w:p>
    <w:p w14:paraId="18F023BF"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Sunday February 12, 2023</w:t>
      </w:r>
    </w:p>
    <w:p w14:paraId="4F982343"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CME lectures</w:t>
      </w:r>
    </w:p>
    <w:p w14:paraId="1A8DA91E"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V</w:t>
      </w:r>
    </w:p>
    <w:p w14:paraId="479DAD54" w14:textId="77777777" w:rsidR="00C11FBD" w:rsidRDefault="00C11FBD">
      <w:pPr>
        <w:spacing w:after="0" w:line="240" w:lineRule="auto"/>
        <w:jc w:val="both"/>
        <w:rPr>
          <w:rFonts w:ascii="Times New Roman" w:eastAsia="Times New Roman" w:hAnsi="Times New Roman" w:cs="Times New Roman"/>
          <w:b/>
          <w:sz w:val="24"/>
          <w:szCs w:val="24"/>
        </w:rPr>
      </w:pPr>
    </w:p>
    <w:p w14:paraId="070F49A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virtual lectures-Room I</w:t>
      </w:r>
    </w:p>
    <w:p w14:paraId="70897936" w14:textId="21005E4D"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February 12, 2023   from 09:00- </w:t>
      </w:r>
    </w:p>
    <w:p w14:paraId="64FBFBE2" w14:textId="7777777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12:40-12:55</w:t>
      </w:r>
    </w:p>
    <w:p w14:paraId="31FB0344" w14:textId="7777777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12:55-14:00</w:t>
      </w:r>
    </w:p>
    <w:p w14:paraId="05B90C57"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9:00-12:55</w:t>
      </w:r>
    </w:p>
    <w:p w14:paraId="271B27C5" w14:textId="72D4C003"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Moderators:</w:t>
      </w:r>
      <w:r w:rsidR="00047F6D">
        <w:rPr>
          <w:rFonts w:ascii="Times New Roman" w:eastAsia="Times New Roman" w:hAnsi="Times New Roman" w:cs="Times New Roman"/>
          <w:b/>
          <w:sz w:val="24"/>
          <w:szCs w:val="24"/>
        </w:rPr>
        <w:t xml:space="preserve"> Dr </w:t>
      </w:r>
      <w:r w:rsidR="008A70CF">
        <w:rPr>
          <w:rFonts w:ascii="Times New Roman" w:eastAsia="Times New Roman" w:hAnsi="Times New Roman" w:cs="Times New Roman"/>
          <w:b/>
          <w:sz w:val="24"/>
          <w:szCs w:val="24"/>
        </w:rPr>
        <w:t xml:space="preserve">Tadesse </w:t>
      </w:r>
      <w:proofErr w:type="spellStart"/>
      <w:r w:rsidR="008A70CF">
        <w:rPr>
          <w:rFonts w:ascii="Times New Roman" w:eastAsia="Times New Roman" w:hAnsi="Times New Roman" w:cs="Times New Roman"/>
          <w:b/>
          <w:sz w:val="24"/>
          <w:szCs w:val="24"/>
        </w:rPr>
        <w:t>Urgie</w:t>
      </w:r>
      <w:proofErr w:type="spellEnd"/>
      <w:r w:rsidR="00047F6D">
        <w:rPr>
          <w:rFonts w:ascii="Times New Roman" w:eastAsia="Times New Roman" w:hAnsi="Times New Roman" w:cs="Times New Roman"/>
          <w:b/>
          <w:sz w:val="24"/>
          <w:szCs w:val="24"/>
        </w:rPr>
        <w:t xml:space="preserve"> and Dr Tesfaye </w:t>
      </w:r>
      <w:proofErr w:type="spellStart"/>
      <w:r w:rsidR="00047F6D">
        <w:rPr>
          <w:rFonts w:ascii="Times New Roman" w:eastAsia="Times New Roman" w:hAnsi="Times New Roman" w:cs="Times New Roman"/>
          <w:b/>
          <w:sz w:val="24"/>
          <w:szCs w:val="24"/>
        </w:rPr>
        <w:t>Hurisa</w:t>
      </w:r>
      <w:proofErr w:type="spellEnd"/>
    </w:p>
    <w:p w14:paraId="57D172F4"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933D1EF" w14:textId="5F5B0647" w:rsidR="00C11FBD" w:rsidRPr="0016714C"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yellow"/>
        </w:rPr>
      </w:pPr>
      <w:r w:rsidRPr="0016714C">
        <w:rPr>
          <w:rFonts w:ascii="Times New Roman" w:eastAsia="Times New Roman" w:hAnsi="Times New Roman" w:cs="Times New Roman"/>
          <w:color w:val="000000"/>
          <w:sz w:val="24"/>
          <w:szCs w:val="24"/>
          <w:highlight w:val="yellow"/>
        </w:rPr>
        <w:t xml:space="preserve">Update on the role of colposcopy in </w:t>
      </w:r>
      <w:r w:rsidR="007F35E0" w:rsidRPr="0016714C">
        <w:rPr>
          <w:rFonts w:ascii="Times New Roman" w:eastAsia="Times New Roman" w:hAnsi="Times New Roman" w:cs="Times New Roman"/>
          <w:color w:val="000000"/>
          <w:sz w:val="24"/>
          <w:szCs w:val="24"/>
          <w:highlight w:val="yellow"/>
        </w:rPr>
        <w:t>screening precancerous</w:t>
      </w:r>
      <w:r w:rsidRPr="0016714C">
        <w:rPr>
          <w:rFonts w:ascii="Times New Roman" w:eastAsia="Times New Roman" w:hAnsi="Times New Roman" w:cs="Times New Roman"/>
          <w:color w:val="000000"/>
          <w:sz w:val="24"/>
          <w:szCs w:val="24"/>
          <w:highlight w:val="yellow"/>
        </w:rPr>
        <w:t xml:space="preserve"> lesion of the cervix by Maximilian Klar from 9:20-9:50</w:t>
      </w:r>
    </w:p>
    <w:p w14:paraId="740988C0" w14:textId="77777777" w:rsidR="00C11FBD" w:rsidRDefault="00C11FBD">
      <w:pPr>
        <w:spacing w:after="0" w:line="240" w:lineRule="auto"/>
        <w:rPr>
          <w:rFonts w:ascii="Times New Roman" w:eastAsia="Times New Roman" w:hAnsi="Times New Roman" w:cs="Times New Roman"/>
          <w:sz w:val="24"/>
          <w:szCs w:val="24"/>
        </w:rPr>
      </w:pPr>
    </w:p>
    <w:p w14:paraId="2CD0202B"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476ED32F" w14:textId="77777777" w:rsidR="00C11FBD" w:rsidRDefault="00C11FBD">
      <w:pPr>
        <w:spacing w:after="0" w:line="240" w:lineRule="auto"/>
        <w:rPr>
          <w:rFonts w:ascii="Times New Roman" w:eastAsia="Times New Roman" w:hAnsi="Times New Roman" w:cs="Times New Roman"/>
          <w:sz w:val="24"/>
          <w:szCs w:val="24"/>
        </w:rPr>
      </w:pPr>
    </w:p>
    <w:p w14:paraId="01A88972" w14:textId="6EED1AC9" w:rsidR="00C11FBD" w:rsidRDefault="0088365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83659">
        <w:rPr>
          <w:rFonts w:ascii="Times New Roman" w:eastAsia="Times New Roman" w:hAnsi="Times New Roman" w:cs="Times New Roman"/>
          <w:color w:val="000000"/>
          <w:sz w:val="24"/>
          <w:szCs w:val="24"/>
        </w:rPr>
        <w:t xml:space="preserve">Ethical Challenges Faced by Learners in </w:t>
      </w:r>
      <w:proofErr w:type="spellStart"/>
      <w:r w:rsidRPr="00883659">
        <w:rPr>
          <w:rFonts w:ascii="Times New Roman" w:eastAsia="Times New Roman" w:hAnsi="Times New Roman" w:cs="Times New Roman"/>
          <w:color w:val="000000"/>
          <w:sz w:val="24"/>
          <w:szCs w:val="24"/>
        </w:rPr>
        <w:t>ObGyn</w:t>
      </w:r>
      <w:proofErr w:type="spellEnd"/>
      <w:r w:rsidR="005710E9">
        <w:rPr>
          <w:rFonts w:ascii="Times New Roman" w:eastAsia="Times New Roman" w:hAnsi="Times New Roman" w:cs="Times New Roman"/>
          <w:color w:val="000000"/>
          <w:sz w:val="24"/>
          <w:szCs w:val="24"/>
        </w:rPr>
        <w:t xml:space="preserve"> by Peter Schwartz from 9:50-10:10</w:t>
      </w:r>
    </w:p>
    <w:p w14:paraId="39AD85F3" w14:textId="77777777" w:rsidR="00C11FBD" w:rsidRDefault="00C11FBD">
      <w:pPr>
        <w:spacing w:after="0" w:line="240" w:lineRule="auto"/>
        <w:rPr>
          <w:rFonts w:ascii="Times New Roman" w:eastAsia="Times New Roman" w:hAnsi="Times New Roman" w:cs="Times New Roman"/>
          <w:sz w:val="24"/>
          <w:szCs w:val="24"/>
        </w:rPr>
      </w:pPr>
    </w:p>
    <w:p w14:paraId="50F88335"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68CE7BF1" w14:textId="77777777" w:rsidR="00C11FBD" w:rsidRDefault="00C11FBD">
      <w:pPr>
        <w:spacing w:after="0" w:line="240" w:lineRule="auto"/>
        <w:rPr>
          <w:rFonts w:ascii="Times New Roman" w:eastAsia="Times New Roman" w:hAnsi="Times New Roman" w:cs="Times New Roman"/>
          <w:sz w:val="24"/>
          <w:szCs w:val="24"/>
        </w:rPr>
      </w:pPr>
    </w:p>
    <w:p w14:paraId="5475B7C6"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students/residents toward patients</w:t>
      </w:r>
    </w:p>
    <w:p w14:paraId="4317FDFF"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teachers toward patients</w:t>
      </w:r>
    </w:p>
    <w:p w14:paraId="0A77FC07"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 responsibilities of teaching institutions toward patients, students, and teachers</w:t>
      </w:r>
    </w:p>
    <w:p w14:paraId="380C4A99" w14:textId="77777777" w:rsidR="00C11FBD" w:rsidRDefault="00C11FBD">
      <w:pPr>
        <w:spacing w:after="0" w:line="240" w:lineRule="auto"/>
        <w:rPr>
          <w:rFonts w:ascii="Times New Roman" w:eastAsia="Times New Roman" w:hAnsi="Times New Roman" w:cs="Times New Roman"/>
          <w:sz w:val="24"/>
          <w:szCs w:val="24"/>
        </w:rPr>
      </w:pPr>
    </w:p>
    <w:p w14:paraId="4A968FF2" w14:textId="3419BC91" w:rsidR="00C11FBD" w:rsidRDefault="00D947C4"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Genetics for the obstetrician-Pedigree charting by Narendra Malhotra from 10:10-10:30</w:t>
      </w:r>
    </w:p>
    <w:p w14:paraId="17A8BD4C" w14:textId="3F72C8ED"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930E68" w14:textId="5A63D353"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42AF1063" w14:textId="51147BC2"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147298" w14:textId="182E40DE" w:rsidR="00D947C4" w:rsidRPr="00D947C4" w:rsidRDefault="00D947C4" w:rsidP="00D947C4">
      <w:pPr>
        <w:pStyle w:val="ListParagraph"/>
        <w:numPr>
          <w:ilvl w:val="3"/>
          <w:numId w:val="40"/>
        </w:numPr>
        <w:pBdr>
          <w:top w:val="nil"/>
          <w:left w:val="nil"/>
          <w:bottom w:val="nil"/>
          <w:right w:val="nil"/>
          <w:between w:val="nil"/>
        </w:pBdr>
        <w:spacing w:after="0" w:line="240" w:lineRule="auto"/>
        <w:rPr>
          <w:rFonts w:ascii="Times New Roman" w:eastAsia="Times New Roman" w:hAnsi="Times New Roman" w:cs="Times New Roman"/>
          <w:color w:val="000000"/>
        </w:rPr>
      </w:pPr>
      <w:r w:rsidRPr="00D947C4">
        <w:rPr>
          <w:rFonts w:ascii="Times New Roman" w:eastAsia="Times New Roman" w:hAnsi="Times New Roman" w:cs="Times New Roman"/>
          <w:color w:val="000000"/>
        </w:rPr>
        <w:t>HUMAN BEINGS HAVE 23 PAIRS OF CHROMOSOMES AND 30 THOUSAND GENES</w:t>
      </w:r>
    </w:p>
    <w:p w14:paraId="4C7CE080" w14:textId="77777777" w:rsidR="00D947C4" w:rsidRPr="00D947C4" w:rsidRDefault="00D947C4" w:rsidP="00D947C4">
      <w:pPr>
        <w:pStyle w:val="ListParagraph"/>
        <w:numPr>
          <w:ilvl w:val="0"/>
          <w:numId w:val="40"/>
        </w:numPr>
        <w:pBdr>
          <w:top w:val="nil"/>
          <w:left w:val="nil"/>
          <w:bottom w:val="nil"/>
          <w:right w:val="nil"/>
          <w:between w:val="nil"/>
        </w:pBdr>
        <w:spacing w:after="0" w:line="240" w:lineRule="auto"/>
        <w:rPr>
          <w:rFonts w:ascii="Times New Roman" w:eastAsia="Times New Roman" w:hAnsi="Times New Roman" w:cs="Times New Roman"/>
          <w:color w:val="000000"/>
        </w:rPr>
      </w:pPr>
      <w:r w:rsidRPr="00D947C4">
        <w:rPr>
          <w:rFonts w:ascii="Times New Roman" w:eastAsia="Times New Roman" w:hAnsi="Times New Roman" w:cs="Times New Roman"/>
          <w:color w:val="000000"/>
        </w:rPr>
        <w:t>2.THE HUMAN DNA CODES AND DECODE HOW PROTEINS ARE MADE IN CELLS WHICH DETERMINE THE FUNCTIONS OF OUR BODY</w:t>
      </w:r>
    </w:p>
    <w:p w14:paraId="6DBD5993" w14:textId="77777777" w:rsidR="00D947C4" w:rsidRPr="00D947C4" w:rsidRDefault="00D947C4" w:rsidP="00D947C4">
      <w:pPr>
        <w:pStyle w:val="ListParagraph"/>
        <w:numPr>
          <w:ilvl w:val="0"/>
          <w:numId w:val="40"/>
        </w:numPr>
        <w:pBdr>
          <w:top w:val="nil"/>
          <w:left w:val="nil"/>
          <w:bottom w:val="nil"/>
          <w:right w:val="nil"/>
          <w:between w:val="nil"/>
        </w:pBdr>
        <w:spacing w:after="0" w:line="240" w:lineRule="auto"/>
        <w:rPr>
          <w:rFonts w:ascii="Times New Roman" w:eastAsia="Times New Roman" w:hAnsi="Times New Roman" w:cs="Times New Roman"/>
          <w:color w:val="000000"/>
        </w:rPr>
      </w:pPr>
      <w:r w:rsidRPr="00D947C4">
        <w:rPr>
          <w:rFonts w:ascii="Times New Roman" w:eastAsia="Times New Roman" w:hAnsi="Times New Roman" w:cs="Times New Roman"/>
          <w:color w:val="000000"/>
        </w:rPr>
        <w:t xml:space="preserve">3.MANY </w:t>
      </w:r>
      <w:proofErr w:type="gramStart"/>
      <w:r w:rsidRPr="00D947C4">
        <w:rPr>
          <w:rFonts w:ascii="Times New Roman" w:eastAsia="Times New Roman" w:hAnsi="Times New Roman" w:cs="Times New Roman"/>
          <w:color w:val="000000"/>
        </w:rPr>
        <w:t>DISEASE</w:t>
      </w:r>
      <w:proofErr w:type="gramEnd"/>
      <w:r w:rsidRPr="00D947C4">
        <w:rPr>
          <w:rFonts w:ascii="Times New Roman" w:eastAsia="Times New Roman" w:hAnsi="Times New Roman" w:cs="Times New Roman"/>
          <w:color w:val="000000"/>
        </w:rPr>
        <w:t xml:space="preserve"> ARE HEDITARY OF SEX CHROMOSOMES AND AUTOSOMES, AND THESE MAY BE DOMINAT HERIDITARY OR RECCESSIVE</w:t>
      </w:r>
    </w:p>
    <w:p w14:paraId="14225CC2" w14:textId="77777777" w:rsidR="00D947C4" w:rsidRPr="00D947C4" w:rsidRDefault="00D947C4" w:rsidP="00D947C4">
      <w:pPr>
        <w:pStyle w:val="ListParagraph"/>
        <w:numPr>
          <w:ilvl w:val="0"/>
          <w:numId w:val="40"/>
        </w:numPr>
        <w:pBdr>
          <w:top w:val="nil"/>
          <w:left w:val="nil"/>
          <w:bottom w:val="nil"/>
          <w:right w:val="nil"/>
          <w:between w:val="nil"/>
        </w:pBdr>
        <w:spacing w:after="0" w:line="240" w:lineRule="auto"/>
        <w:rPr>
          <w:rFonts w:ascii="Times New Roman" w:eastAsia="Times New Roman" w:hAnsi="Times New Roman" w:cs="Times New Roman"/>
          <w:color w:val="000000"/>
        </w:rPr>
      </w:pPr>
      <w:r w:rsidRPr="00D947C4">
        <w:rPr>
          <w:rFonts w:ascii="Times New Roman" w:eastAsia="Times New Roman" w:hAnsi="Times New Roman" w:cs="Times New Roman"/>
          <w:color w:val="000000"/>
        </w:rPr>
        <w:t>4.ITS VERY IMPORTANT FOR THE PRACTISING OBSTETRICIAN TO BE AWARE OF GENETICS OF HUMAN FUNCTION</w:t>
      </w:r>
    </w:p>
    <w:p w14:paraId="054D37CD" w14:textId="77777777" w:rsidR="00D947C4" w:rsidRPr="00D947C4" w:rsidRDefault="00B115BB" w:rsidP="00D947C4">
      <w:pPr>
        <w:pStyle w:val="ListParagraph"/>
        <w:numPr>
          <w:ilvl w:val="0"/>
          <w:numId w:val="40"/>
        </w:numPr>
        <w:pBdr>
          <w:top w:val="nil"/>
          <w:left w:val="nil"/>
          <w:bottom w:val="nil"/>
          <w:right w:val="nil"/>
          <w:between w:val="nil"/>
        </w:pBdr>
        <w:spacing w:after="0" w:line="240" w:lineRule="auto"/>
        <w:rPr>
          <w:rFonts w:ascii="Times New Roman" w:eastAsia="Times New Roman" w:hAnsi="Times New Roman" w:cs="Times New Roman"/>
          <w:color w:val="000000"/>
        </w:rPr>
      </w:pPr>
      <w:hyperlink r:id="rId58" w:tgtFrame="_blank" w:history="1">
        <w:r w:rsidR="00D947C4" w:rsidRPr="00D947C4">
          <w:rPr>
            <w:rStyle w:val="Hyperlink"/>
            <w:rFonts w:ascii="Times New Roman" w:eastAsia="Times New Roman" w:hAnsi="Times New Roman" w:cs="Times New Roman"/>
          </w:rPr>
          <w:t>5.IN</w:t>
        </w:r>
      </w:hyperlink>
      <w:r w:rsidR="00D947C4" w:rsidRPr="00D947C4">
        <w:rPr>
          <w:rFonts w:ascii="Times New Roman" w:eastAsia="Times New Roman" w:hAnsi="Times New Roman" w:cs="Times New Roman"/>
          <w:color w:val="000000"/>
        </w:rPr>
        <w:t> THIS LECTURE WE WILL DISCUSS THE BASICS OF GENETICS AND PEDIGERE CHARTING AND TESTING FOR GENETIC DISEASE</w:t>
      </w:r>
    </w:p>
    <w:p w14:paraId="19DC9A7E" w14:textId="77777777" w:rsidR="00D947C4" w:rsidRP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rPr>
      </w:pPr>
    </w:p>
    <w:p w14:paraId="0D1D11E1" w14:textId="77777777" w:rsidR="00C11FBD" w:rsidRDefault="00C11FBD">
      <w:pPr>
        <w:spacing w:after="0" w:line="240" w:lineRule="auto"/>
        <w:rPr>
          <w:rFonts w:ascii="Times New Roman" w:eastAsia="Times New Roman" w:hAnsi="Times New Roman" w:cs="Times New Roman"/>
          <w:sz w:val="24"/>
          <w:szCs w:val="24"/>
        </w:rPr>
      </w:pPr>
    </w:p>
    <w:p w14:paraId="2F43ABD9" w14:textId="16A3B558"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2170BB00" w14:textId="77777777" w:rsidR="00A13F88" w:rsidRDefault="00A13F88">
      <w:pPr>
        <w:spacing w:after="0" w:line="240" w:lineRule="auto"/>
        <w:rPr>
          <w:rFonts w:ascii="Times New Roman" w:eastAsia="Times New Roman" w:hAnsi="Times New Roman" w:cs="Times New Roman"/>
          <w:sz w:val="24"/>
          <w:szCs w:val="24"/>
        </w:rPr>
      </w:pPr>
    </w:p>
    <w:p w14:paraId="522465C5" w14:textId="77777777" w:rsidR="00C11FBD" w:rsidRDefault="00C11FBD">
      <w:pPr>
        <w:spacing w:after="0" w:line="240" w:lineRule="auto"/>
        <w:rPr>
          <w:rFonts w:ascii="Times New Roman" w:eastAsia="Times New Roman" w:hAnsi="Times New Roman" w:cs="Times New Roman"/>
          <w:sz w:val="24"/>
          <w:szCs w:val="24"/>
        </w:rPr>
      </w:pPr>
    </w:p>
    <w:p w14:paraId="59610A69" w14:textId="798B8E28" w:rsidR="00C11FBD" w:rsidRPr="00113382" w:rsidRDefault="00A621F3" w:rsidP="00A621F3">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13382">
        <w:rPr>
          <w:rFonts w:ascii="Times New Roman" w:eastAsia="Times New Roman" w:hAnsi="Times New Roman" w:cs="Times New Roman"/>
          <w:color w:val="000000"/>
          <w:sz w:val="24"/>
          <w:szCs w:val="24"/>
        </w:rPr>
        <w:t xml:space="preserve">Genetic testing in OB-GYN care: the Ethiopian </w:t>
      </w:r>
      <w:r w:rsidR="00A13F88" w:rsidRPr="00113382">
        <w:rPr>
          <w:rFonts w:ascii="Times New Roman" w:eastAsia="Times New Roman" w:hAnsi="Times New Roman" w:cs="Times New Roman"/>
          <w:color w:val="000000"/>
          <w:sz w:val="24"/>
          <w:szCs w:val="24"/>
        </w:rPr>
        <w:t>experience by</w:t>
      </w:r>
      <w:r w:rsidR="00D947C4" w:rsidRPr="00113382">
        <w:rPr>
          <w:rFonts w:ascii="Times New Roman" w:eastAsia="Times New Roman" w:hAnsi="Times New Roman" w:cs="Times New Roman"/>
          <w:color w:val="000000"/>
          <w:sz w:val="24"/>
          <w:szCs w:val="24"/>
        </w:rPr>
        <w:t xml:space="preserve"> Zewdu </w:t>
      </w:r>
      <w:proofErr w:type="spellStart"/>
      <w:r w:rsidR="00D947C4" w:rsidRPr="00113382">
        <w:rPr>
          <w:rFonts w:ascii="Times New Roman" w:eastAsia="Times New Roman" w:hAnsi="Times New Roman" w:cs="Times New Roman"/>
          <w:color w:val="000000"/>
          <w:sz w:val="24"/>
          <w:szCs w:val="24"/>
        </w:rPr>
        <w:t>Terefework</w:t>
      </w:r>
      <w:proofErr w:type="spellEnd"/>
      <w:r w:rsidRPr="00113382">
        <w:rPr>
          <w:rFonts w:ascii="Times New Roman" w:eastAsia="Times New Roman" w:hAnsi="Times New Roman" w:cs="Times New Roman"/>
          <w:color w:val="000000"/>
          <w:sz w:val="24"/>
          <w:szCs w:val="24"/>
        </w:rPr>
        <w:t xml:space="preserve"> from 10:30-</w:t>
      </w:r>
      <w:r w:rsidR="00A54DDD" w:rsidRPr="00113382">
        <w:rPr>
          <w:rFonts w:ascii="Times New Roman" w:eastAsia="Times New Roman" w:hAnsi="Times New Roman" w:cs="Times New Roman"/>
          <w:color w:val="000000"/>
          <w:sz w:val="24"/>
          <w:szCs w:val="24"/>
        </w:rPr>
        <w:t>10:40</w:t>
      </w:r>
    </w:p>
    <w:p w14:paraId="218A3FF2" w14:textId="77777777"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266C927" w14:textId="0CEBFFF2"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54C694B2" w14:textId="614349D4" w:rsidR="00811F59" w:rsidRDefault="00811F59"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11B5F3F" w14:textId="4529B298" w:rsidR="00811F59" w:rsidRPr="00811F59" w:rsidRDefault="00811F59" w:rsidP="00811F59">
      <w:pPr>
        <w:pStyle w:val="ListParagraph"/>
        <w:numPr>
          <w:ilvl w:val="3"/>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t>Emphasis on the importance of genetic testing in OB-GYN practices</w:t>
      </w:r>
    </w:p>
    <w:p w14:paraId="6221BD64" w14:textId="48856B78" w:rsidR="00811F59" w:rsidRPr="00811F59" w:rsidRDefault="00811F59" w:rsidP="00811F59">
      <w:pPr>
        <w:pStyle w:val="ListParagraph"/>
        <w:numPr>
          <w:ilvl w:val="3"/>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t>Highlight the successful implementation of genetic testing practice in Ethiopia and identify the challenges</w:t>
      </w:r>
    </w:p>
    <w:p w14:paraId="436B866F" w14:textId="45A81E33" w:rsidR="00811F59" w:rsidRPr="00811F59" w:rsidRDefault="00811F59" w:rsidP="00811F59">
      <w:pPr>
        <w:pStyle w:val="ListParagraph"/>
        <w:numPr>
          <w:ilvl w:val="3"/>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lastRenderedPageBreak/>
        <w:t>Underline the routine application of screening programs, informed consent, maintenance of family history,</w:t>
      </w:r>
    </w:p>
    <w:p w14:paraId="6D7429B2" w14:textId="77777777" w:rsidR="00811F59" w:rsidRDefault="00811F59"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756ACB" w14:textId="77777777"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D941CC"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BBE1F46"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7C2BD7C"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4EC1E08" w14:textId="328F6F23"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r w:rsidR="002F1F01">
        <w:rPr>
          <w:rFonts w:ascii="Times New Roman" w:eastAsia="Times New Roman" w:hAnsi="Times New Roman" w:cs="Times New Roman"/>
          <w:b/>
          <w:sz w:val="24"/>
          <w:szCs w:val="24"/>
        </w:rPr>
        <w:t>:</w:t>
      </w:r>
    </w:p>
    <w:p w14:paraId="4148E688" w14:textId="5E851175"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w:t>
      </w:r>
      <w:r w:rsidR="002F1F01">
        <w:rPr>
          <w:rFonts w:ascii="Times New Roman" w:eastAsia="Times New Roman" w:hAnsi="Times New Roman" w:cs="Times New Roman"/>
          <w:b/>
          <w:sz w:val="24"/>
          <w:szCs w:val="24"/>
        </w:rPr>
        <w:t>:</w:t>
      </w:r>
    </w:p>
    <w:p w14:paraId="24C0D024" w14:textId="77777777" w:rsidR="00C11FBD" w:rsidRDefault="00C11FBD">
      <w:pPr>
        <w:spacing w:line="276" w:lineRule="auto"/>
        <w:jc w:val="both"/>
        <w:rPr>
          <w:rFonts w:ascii="Times New Roman" w:eastAsia="Times New Roman" w:hAnsi="Times New Roman" w:cs="Times New Roman"/>
          <w:b/>
          <w:sz w:val="24"/>
          <w:szCs w:val="24"/>
        </w:rPr>
      </w:pPr>
    </w:p>
    <w:p w14:paraId="13FDBBAA" w14:textId="77777777" w:rsidR="00C11FBD" w:rsidRDefault="005710E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VI</w:t>
      </w:r>
    </w:p>
    <w:p w14:paraId="08152049" w14:textId="79998269" w:rsidR="00C11FBD" w:rsidRDefault="005710E9" w:rsidP="00546AD0">
      <w:pPr>
        <w:shd w:val="clear" w:color="auto" w:fill="C00000"/>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07505D20" w14:textId="77777777" w:rsidR="00546AD0" w:rsidRPr="00546AD0" w:rsidRDefault="00546AD0" w:rsidP="00546AD0">
      <w:pPr>
        <w:shd w:val="clear" w:color="auto" w:fill="C00000"/>
        <w:spacing w:after="0" w:line="240" w:lineRule="auto"/>
        <w:rPr>
          <w:rFonts w:ascii="Times New Roman" w:eastAsia="Times New Roman" w:hAnsi="Times New Roman" w:cs="Times New Roman"/>
          <w:b/>
          <w:bCs/>
          <w:sz w:val="24"/>
          <w:szCs w:val="24"/>
        </w:rPr>
      </w:pPr>
      <w:r w:rsidRPr="00546AD0">
        <w:rPr>
          <w:rFonts w:ascii="Times New Roman" w:eastAsia="Times New Roman" w:hAnsi="Times New Roman" w:cs="Times New Roman"/>
          <w:b/>
          <w:bCs/>
          <w:sz w:val="24"/>
          <w:szCs w:val="24"/>
        </w:rPr>
        <w:t>Obstetric Anesthesia &amp; Critical Care Management of the</w:t>
      </w:r>
    </w:p>
    <w:p w14:paraId="112CFA3F" w14:textId="76A589B3" w:rsidR="00546AD0" w:rsidRPr="00546AD0" w:rsidRDefault="00546AD0" w:rsidP="00546AD0">
      <w:pPr>
        <w:shd w:val="clear" w:color="auto" w:fill="C00000"/>
        <w:spacing w:after="0" w:line="240" w:lineRule="auto"/>
        <w:rPr>
          <w:rFonts w:ascii="Times New Roman" w:eastAsia="Times New Roman" w:hAnsi="Times New Roman" w:cs="Times New Roman"/>
          <w:b/>
          <w:bCs/>
          <w:sz w:val="24"/>
          <w:szCs w:val="24"/>
        </w:rPr>
      </w:pPr>
      <w:r w:rsidRPr="00546AD0">
        <w:rPr>
          <w:rFonts w:ascii="Times New Roman" w:eastAsia="Times New Roman" w:hAnsi="Times New Roman" w:cs="Times New Roman"/>
          <w:b/>
          <w:bCs/>
          <w:sz w:val="24"/>
          <w:szCs w:val="24"/>
        </w:rPr>
        <w:t>High-Risk Parturient</w:t>
      </w:r>
      <w:r>
        <w:rPr>
          <w:rFonts w:ascii="Times New Roman" w:eastAsia="Times New Roman" w:hAnsi="Times New Roman" w:cs="Times New Roman"/>
          <w:b/>
          <w:bCs/>
          <w:sz w:val="24"/>
          <w:szCs w:val="24"/>
        </w:rPr>
        <w:t>-SMFM</w:t>
      </w:r>
    </w:p>
    <w:p w14:paraId="2D84347D" w14:textId="29286F95"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February 20, 2022   from 14:00-</w:t>
      </w:r>
    </w:p>
    <w:p w14:paraId="43DE5A14" w14:textId="58E24B6D"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Discussion: </w:t>
      </w:r>
    </w:p>
    <w:p w14:paraId="443293B9" w14:textId="39179102"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Afternoon: 14:00- </w:t>
      </w:r>
    </w:p>
    <w:p w14:paraId="6359ED9B" w14:textId="7A436044"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Moderators:</w:t>
      </w:r>
      <w:r w:rsidR="005933CB">
        <w:rPr>
          <w:rFonts w:ascii="Times New Roman" w:eastAsia="Times New Roman" w:hAnsi="Times New Roman" w:cs="Times New Roman"/>
          <w:b/>
        </w:rPr>
        <w:t xml:space="preserve"> Prof Washington </w:t>
      </w:r>
      <w:r w:rsidR="00211DEB">
        <w:rPr>
          <w:rFonts w:ascii="Times New Roman" w:eastAsia="Times New Roman" w:hAnsi="Times New Roman" w:cs="Times New Roman"/>
          <w:b/>
        </w:rPr>
        <w:t>C. Hill</w:t>
      </w:r>
      <w:r w:rsidR="0073250D">
        <w:rPr>
          <w:rFonts w:ascii="Times New Roman" w:eastAsia="Times New Roman" w:hAnsi="Times New Roman" w:cs="Times New Roman"/>
          <w:b/>
        </w:rPr>
        <w:t xml:space="preserve"> </w:t>
      </w:r>
      <w:r w:rsidR="00211DEB">
        <w:rPr>
          <w:rFonts w:ascii="Times New Roman" w:eastAsia="Times New Roman" w:hAnsi="Times New Roman" w:cs="Times New Roman"/>
          <w:b/>
        </w:rPr>
        <w:t xml:space="preserve">Dr </w:t>
      </w:r>
      <w:proofErr w:type="spellStart"/>
      <w:r w:rsidR="00211DEB">
        <w:rPr>
          <w:rFonts w:ascii="Times New Roman" w:eastAsia="Times New Roman" w:hAnsi="Times New Roman" w:cs="Times New Roman"/>
          <w:b/>
        </w:rPr>
        <w:t>Abdulfetah</w:t>
      </w:r>
      <w:proofErr w:type="spellEnd"/>
      <w:r w:rsidR="00211DEB">
        <w:rPr>
          <w:rFonts w:ascii="Times New Roman" w:eastAsia="Times New Roman" w:hAnsi="Times New Roman" w:cs="Times New Roman"/>
          <w:b/>
        </w:rPr>
        <w:t xml:space="preserve"> Abdulkadir</w:t>
      </w:r>
      <w:r w:rsidR="0073250D">
        <w:rPr>
          <w:rFonts w:ascii="Times New Roman" w:eastAsia="Times New Roman" w:hAnsi="Times New Roman" w:cs="Times New Roman"/>
          <w:b/>
        </w:rPr>
        <w:t xml:space="preserve"> and </w:t>
      </w:r>
      <w:r w:rsidR="007D09F2">
        <w:rPr>
          <w:rFonts w:ascii="Times New Roman" w:eastAsia="Times New Roman" w:hAnsi="Times New Roman" w:cs="Times New Roman"/>
          <w:b/>
        </w:rPr>
        <w:t>Prof</w:t>
      </w:r>
      <w:r w:rsidR="0073250D">
        <w:rPr>
          <w:rFonts w:ascii="Times New Roman" w:eastAsia="Times New Roman" w:hAnsi="Times New Roman" w:cs="Times New Roman"/>
          <w:b/>
        </w:rPr>
        <w:t xml:space="preserve"> </w:t>
      </w:r>
      <w:proofErr w:type="spellStart"/>
      <w:r w:rsidR="0073250D">
        <w:rPr>
          <w:rFonts w:ascii="Times New Roman" w:eastAsia="Times New Roman" w:hAnsi="Times New Roman" w:cs="Times New Roman"/>
          <w:b/>
        </w:rPr>
        <w:t>Delayehu</w:t>
      </w:r>
      <w:proofErr w:type="spellEnd"/>
      <w:r w:rsidR="0073250D">
        <w:rPr>
          <w:rFonts w:ascii="Times New Roman" w:eastAsia="Times New Roman" w:hAnsi="Times New Roman" w:cs="Times New Roman"/>
          <w:b/>
        </w:rPr>
        <w:t xml:space="preserve"> Bekele</w:t>
      </w:r>
    </w:p>
    <w:p w14:paraId="0BFD4581" w14:textId="6D8296B1"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3D1FA2">
        <w:rPr>
          <w:rFonts w:ascii="Times New Roman" w:eastAsia="Times New Roman" w:hAnsi="Times New Roman" w:cs="Times New Roman"/>
          <w:color w:val="000000"/>
          <w:sz w:val="24"/>
          <w:szCs w:val="24"/>
        </w:rPr>
        <w:t>-</w:t>
      </w:r>
    </w:p>
    <w:p w14:paraId="0E601273" w14:textId="5AD66236"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3D1FA2">
        <w:rPr>
          <w:rFonts w:ascii="Times New Roman" w:eastAsia="Times New Roman" w:hAnsi="Times New Roman" w:cs="Times New Roman"/>
          <w:color w:val="000000"/>
          <w:sz w:val="24"/>
          <w:szCs w:val="24"/>
        </w:rPr>
        <w:t>-</w:t>
      </w:r>
    </w:p>
    <w:p w14:paraId="16B07C2E" w14:textId="428747B2"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B989F3F" w14:textId="77777777"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921DFA4" w14:textId="21E0A784"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3D1FA2">
        <w:rPr>
          <w:rFonts w:ascii="Times New Roman" w:eastAsia="Times New Roman" w:hAnsi="Times New Roman" w:cs="Times New Roman"/>
          <w:color w:val="000000"/>
          <w:sz w:val="24"/>
          <w:szCs w:val="24"/>
        </w:rPr>
        <w:t>----</w:t>
      </w:r>
    </w:p>
    <w:p w14:paraId="238D99C8" w14:textId="5F06C5D7"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3D1FA2">
        <w:rPr>
          <w:rFonts w:ascii="Times New Roman" w:eastAsia="Times New Roman" w:hAnsi="Times New Roman" w:cs="Times New Roman"/>
          <w:color w:val="000000"/>
          <w:sz w:val="24"/>
          <w:szCs w:val="24"/>
        </w:rPr>
        <w:t>-</w:t>
      </w:r>
    </w:p>
    <w:p w14:paraId="0A51433C" w14:textId="77777777"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A8D0366" w14:textId="24D67857" w:rsidR="00C11FBD" w:rsidRDefault="005710E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EC85F82" w14:textId="77777777" w:rsidR="00C11FBD" w:rsidRDefault="00C11FBD">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14:paraId="2804D6F2" w14:textId="0D8B2513"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time:</w:t>
      </w:r>
    </w:p>
    <w:p w14:paraId="5CB6B7C9" w14:textId="4FE8E8A5" w:rsidR="00C11FBD" w:rsidRDefault="005710E9" w:rsidP="002F1F01">
      <w:pPr>
        <w:shd w:val="clear" w:color="auto" w:fill="95B3D7" w:themeFill="accent1" w:themeFillTint="99"/>
        <w:rPr>
          <w:rFonts w:ascii="Times New Roman" w:eastAsia="Times New Roman" w:hAnsi="Times New Roman" w:cs="Times New Roman"/>
        </w:rPr>
      </w:pPr>
      <w:r>
        <w:rPr>
          <w:rFonts w:ascii="Times New Roman" w:eastAsia="Times New Roman" w:hAnsi="Times New Roman" w:cs="Times New Roman"/>
          <w:b/>
          <w:sz w:val="24"/>
          <w:szCs w:val="24"/>
        </w:rPr>
        <w:t>End of day</w:t>
      </w:r>
      <w:r w:rsidR="002F1F01">
        <w:rPr>
          <w:rFonts w:ascii="Times New Roman" w:eastAsia="Times New Roman" w:hAnsi="Times New Roman" w:cs="Times New Roman"/>
          <w:b/>
          <w:sz w:val="24"/>
          <w:szCs w:val="24"/>
        </w:rPr>
        <w:t xml:space="preserve"> three</w:t>
      </w:r>
      <w:r>
        <w:rPr>
          <w:rFonts w:ascii="Times New Roman" w:eastAsia="Times New Roman" w:hAnsi="Times New Roman" w:cs="Times New Roman"/>
          <w:b/>
          <w:sz w:val="24"/>
          <w:szCs w:val="24"/>
        </w:rPr>
        <w:t xml:space="preserve"> of pre-conference CME</w:t>
      </w:r>
    </w:p>
    <w:p w14:paraId="68B58ADC"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79D08E5"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E6AED0A"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8D82329" w14:textId="77777777" w:rsidR="00C11FBD" w:rsidRDefault="00C11FBD">
      <w:pPr>
        <w:rPr>
          <w:rFonts w:ascii="Times New Roman" w:eastAsia="Times New Roman" w:hAnsi="Times New Roman" w:cs="Times New Roman"/>
          <w:b/>
          <w:sz w:val="24"/>
          <w:szCs w:val="24"/>
        </w:rPr>
      </w:pPr>
    </w:p>
    <w:p w14:paraId="56C9BE33"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14:paraId="1492905C" w14:textId="77777777" w:rsidR="00C11FBD" w:rsidRDefault="00C11FBD">
      <w:pPr>
        <w:rPr>
          <w:rFonts w:ascii="Times New Roman" w:eastAsia="Times New Roman" w:hAnsi="Times New Roman" w:cs="Times New Roman"/>
        </w:rPr>
      </w:pPr>
    </w:p>
    <w:p w14:paraId="55B8C721" w14:textId="77777777" w:rsidR="00C11FBD" w:rsidRDefault="00C11FBD">
      <w:pPr>
        <w:rPr>
          <w:rFonts w:ascii="Times New Roman" w:eastAsia="Times New Roman" w:hAnsi="Times New Roman" w:cs="Times New Roman"/>
        </w:rPr>
      </w:pPr>
    </w:p>
    <w:p w14:paraId="2CBC0F30" w14:textId="77777777" w:rsidR="00C11FBD" w:rsidRDefault="00C11FBD">
      <w:pPr>
        <w:rPr>
          <w:rFonts w:ascii="Times New Roman" w:eastAsia="Times New Roman" w:hAnsi="Times New Roman" w:cs="Times New Roman"/>
        </w:rPr>
      </w:pPr>
    </w:p>
    <w:p w14:paraId="459F61E1" w14:textId="77777777" w:rsidR="00C11FBD" w:rsidRDefault="00C11FBD">
      <w:pPr>
        <w:rPr>
          <w:rFonts w:ascii="Times New Roman" w:eastAsia="Times New Roman" w:hAnsi="Times New Roman" w:cs="Times New Roman"/>
        </w:rPr>
      </w:pPr>
    </w:p>
    <w:p w14:paraId="0E7ACC7C" w14:textId="77777777" w:rsidR="00C11FBD" w:rsidRDefault="00C11FBD">
      <w:pPr>
        <w:rPr>
          <w:rFonts w:ascii="Times New Roman" w:eastAsia="Times New Roman" w:hAnsi="Times New Roman" w:cs="Times New Roman"/>
        </w:rPr>
      </w:pPr>
    </w:p>
    <w:p w14:paraId="18035910" w14:textId="77777777" w:rsidR="00C11FBD" w:rsidRDefault="00C11FBD">
      <w:pPr>
        <w:rPr>
          <w:rFonts w:ascii="Times New Roman" w:eastAsia="Times New Roman" w:hAnsi="Times New Roman" w:cs="Times New Roman"/>
        </w:rPr>
      </w:pPr>
    </w:p>
    <w:p w14:paraId="537C6E23" w14:textId="77777777" w:rsidR="00C11FBD" w:rsidRDefault="00C11FBD">
      <w:pPr>
        <w:rPr>
          <w:rFonts w:ascii="Times New Roman" w:eastAsia="Times New Roman" w:hAnsi="Times New Roman" w:cs="Times New Roman"/>
        </w:rPr>
      </w:pPr>
    </w:p>
    <w:p w14:paraId="679A1ED0" w14:textId="77777777" w:rsidR="00C11FBD" w:rsidRDefault="00C11FBD">
      <w:pPr>
        <w:rPr>
          <w:rFonts w:ascii="Times New Roman" w:eastAsia="Times New Roman" w:hAnsi="Times New Roman" w:cs="Times New Roman"/>
        </w:rPr>
      </w:pPr>
    </w:p>
    <w:p w14:paraId="1E9CF332" w14:textId="77777777" w:rsidR="00C11FBD" w:rsidRDefault="00C11FBD">
      <w:pPr>
        <w:rPr>
          <w:rFonts w:ascii="Times New Roman" w:eastAsia="Times New Roman" w:hAnsi="Times New Roman" w:cs="Times New Roman"/>
        </w:rPr>
      </w:pPr>
    </w:p>
    <w:p w14:paraId="062A92A5" w14:textId="77777777" w:rsidR="00C11FBD" w:rsidRDefault="00C11FBD">
      <w:pPr>
        <w:rPr>
          <w:rFonts w:ascii="Times New Roman" w:eastAsia="Times New Roman" w:hAnsi="Times New Roman" w:cs="Times New Roman"/>
        </w:rPr>
      </w:pPr>
    </w:p>
    <w:p w14:paraId="2A487060" w14:textId="77777777" w:rsidR="00C11FBD" w:rsidRDefault="00C11FBD">
      <w:pPr>
        <w:rPr>
          <w:rFonts w:ascii="Times New Roman" w:eastAsia="Times New Roman" w:hAnsi="Times New Roman" w:cs="Times New Roman"/>
        </w:rPr>
      </w:pPr>
    </w:p>
    <w:p w14:paraId="380BE1B3" w14:textId="77777777" w:rsidR="00C11FBD" w:rsidRDefault="00C11FBD">
      <w:pPr>
        <w:rPr>
          <w:rFonts w:ascii="Times New Roman" w:eastAsia="Times New Roman" w:hAnsi="Times New Roman" w:cs="Times New Roman"/>
        </w:rPr>
      </w:pPr>
    </w:p>
    <w:p w14:paraId="3ADE6D2A" w14:textId="77777777" w:rsidR="00C11FBD" w:rsidRDefault="00C11FBD">
      <w:pPr>
        <w:rPr>
          <w:rFonts w:ascii="Times New Roman" w:eastAsia="Times New Roman" w:hAnsi="Times New Roman" w:cs="Times New Roman"/>
        </w:rPr>
      </w:pPr>
    </w:p>
    <w:p w14:paraId="020EB5A2" w14:textId="77777777" w:rsidR="00C11FBD" w:rsidRDefault="00C11FBD">
      <w:pPr>
        <w:rPr>
          <w:rFonts w:ascii="Times New Roman" w:eastAsia="Times New Roman" w:hAnsi="Times New Roman" w:cs="Times New Roman"/>
        </w:rPr>
      </w:pPr>
    </w:p>
    <w:p w14:paraId="095AC55F" w14:textId="77777777" w:rsidR="00C11FBD" w:rsidRDefault="00C11FBD">
      <w:pPr>
        <w:rPr>
          <w:rFonts w:ascii="Times New Roman" w:eastAsia="Times New Roman" w:hAnsi="Times New Roman" w:cs="Times New Roman"/>
        </w:rPr>
      </w:pPr>
    </w:p>
    <w:p w14:paraId="7A5285DB" w14:textId="77777777" w:rsidR="00C11FBD" w:rsidRDefault="00C11FBD">
      <w:pPr>
        <w:rPr>
          <w:rFonts w:ascii="Times New Roman" w:eastAsia="Times New Roman" w:hAnsi="Times New Roman" w:cs="Times New Roman"/>
        </w:rPr>
      </w:pPr>
    </w:p>
    <w:p w14:paraId="4AE62A2B" w14:textId="77777777" w:rsidR="00C11FBD" w:rsidRDefault="00C11FBD">
      <w:pPr>
        <w:rPr>
          <w:rFonts w:ascii="Times New Roman" w:eastAsia="Times New Roman" w:hAnsi="Times New Roman" w:cs="Times New Roman"/>
        </w:rPr>
      </w:pPr>
    </w:p>
    <w:p w14:paraId="7AEC9BD8" w14:textId="77777777" w:rsidR="00C11FBD" w:rsidRDefault="00C11FBD">
      <w:pPr>
        <w:rPr>
          <w:rFonts w:ascii="Times New Roman" w:eastAsia="Times New Roman" w:hAnsi="Times New Roman" w:cs="Times New Roman"/>
        </w:rPr>
      </w:pPr>
    </w:p>
    <w:p w14:paraId="6223A0B5" w14:textId="77777777" w:rsidR="00C11FBD" w:rsidRDefault="00C11FBD">
      <w:pPr>
        <w:rPr>
          <w:rFonts w:ascii="Times New Roman" w:eastAsia="Times New Roman" w:hAnsi="Times New Roman" w:cs="Times New Roman"/>
        </w:rPr>
      </w:pPr>
    </w:p>
    <w:p w14:paraId="0BD927AF" w14:textId="77777777" w:rsidR="00C11FBD" w:rsidRDefault="00C11FBD">
      <w:pPr>
        <w:rPr>
          <w:rFonts w:ascii="Times New Roman" w:eastAsia="Times New Roman" w:hAnsi="Times New Roman" w:cs="Times New Roman"/>
        </w:rPr>
      </w:pPr>
    </w:p>
    <w:p w14:paraId="24D41594" w14:textId="77777777" w:rsidR="00C11FBD" w:rsidRDefault="00C11FBD">
      <w:pPr>
        <w:rPr>
          <w:rFonts w:ascii="Times New Roman" w:eastAsia="Times New Roman" w:hAnsi="Times New Roman" w:cs="Times New Roman"/>
        </w:rPr>
      </w:pPr>
    </w:p>
    <w:p w14:paraId="774CA0A9" w14:textId="77777777" w:rsidR="00C11FBD" w:rsidRDefault="00C11FBD">
      <w:pPr>
        <w:rPr>
          <w:rFonts w:ascii="Times New Roman" w:eastAsia="Times New Roman" w:hAnsi="Times New Roman" w:cs="Times New Roman"/>
        </w:rPr>
      </w:pPr>
    </w:p>
    <w:p w14:paraId="51BC61B0" w14:textId="77777777" w:rsidR="00C11FBD" w:rsidRDefault="00C11FBD">
      <w:pPr>
        <w:rPr>
          <w:rFonts w:ascii="Times New Roman" w:eastAsia="Times New Roman" w:hAnsi="Times New Roman" w:cs="Times New Roman"/>
        </w:rPr>
      </w:pPr>
    </w:p>
    <w:p w14:paraId="42FC852A" w14:textId="77777777" w:rsidR="00C11FBD" w:rsidRDefault="00C11FBD">
      <w:pPr>
        <w:rPr>
          <w:rFonts w:ascii="Times New Roman" w:eastAsia="Times New Roman" w:hAnsi="Times New Roman" w:cs="Times New Roman"/>
        </w:rPr>
      </w:pPr>
    </w:p>
    <w:p w14:paraId="6C8D6922" w14:textId="77777777" w:rsidR="00C11FBD" w:rsidRDefault="00C11FBD">
      <w:pPr>
        <w:rPr>
          <w:rFonts w:ascii="Times New Roman" w:eastAsia="Times New Roman" w:hAnsi="Times New Roman" w:cs="Times New Roman"/>
        </w:rPr>
      </w:pPr>
    </w:p>
    <w:p w14:paraId="08072522" w14:textId="77777777" w:rsidR="00C11FBD" w:rsidRDefault="00C11FBD">
      <w:pPr>
        <w:rPr>
          <w:rFonts w:ascii="Times New Roman" w:eastAsia="Times New Roman" w:hAnsi="Times New Roman" w:cs="Times New Roman"/>
        </w:rPr>
      </w:pPr>
    </w:p>
    <w:p w14:paraId="15282C7F" w14:textId="77777777" w:rsidR="00C11FBD" w:rsidRDefault="00C11FBD">
      <w:pPr>
        <w:rPr>
          <w:rFonts w:ascii="Times New Roman" w:eastAsia="Times New Roman" w:hAnsi="Times New Roman" w:cs="Times New Roman"/>
        </w:rPr>
      </w:pPr>
    </w:p>
    <w:p w14:paraId="413FBEE1" w14:textId="77777777" w:rsidR="00C11FBD" w:rsidRDefault="00C11FBD">
      <w:pPr>
        <w:rPr>
          <w:rFonts w:ascii="Times New Roman" w:eastAsia="Times New Roman" w:hAnsi="Times New Roman" w:cs="Times New Roman"/>
        </w:rPr>
      </w:pPr>
    </w:p>
    <w:p w14:paraId="458AA72A" w14:textId="77777777" w:rsidR="00C11FBD" w:rsidRDefault="00C11FBD">
      <w:pPr>
        <w:rPr>
          <w:rFonts w:ascii="Times New Roman" w:eastAsia="Times New Roman" w:hAnsi="Times New Roman" w:cs="Times New Roman"/>
        </w:rPr>
      </w:pPr>
    </w:p>
    <w:p w14:paraId="733BBF89" w14:textId="77777777" w:rsidR="00C11FBD" w:rsidRDefault="00C11FBD">
      <w:pPr>
        <w:rPr>
          <w:rFonts w:ascii="Times New Roman" w:eastAsia="Times New Roman" w:hAnsi="Times New Roman" w:cs="Times New Roman"/>
        </w:rPr>
      </w:pPr>
    </w:p>
    <w:p w14:paraId="562FDD55" w14:textId="77777777" w:rsidR="00C11FBD" w:rsidRDefault="00C11FBD">
      <w:pPr>
        <w:rPr>
          <w:rFonts w:ascii="Times New Roman" w:eastAsia="Times New Roman" w:hAnsi="Times New Roman" w:cs="Times New Roman"/>
        </w:rPr>
      </w:pPr>
    </w:p>
    <w:p w14:paraId="054AFBBF" w14:textId="77777777" w:rsidR="00C11FBD" w:rsidRDefault="00C11FBD">
      <w:pPr>
        <w:rPr>
          <w:rFonts w:ascii="Times New Roman" w:eastAsia="Times New Roman" w:hAnsi="Times New Roman" w:cs="Times New Roman"/>
        </w:rPr>
      </w:pPr>
    </w:p>
    <w:p w14:paraId="28A87726" w14:textId="77777777" w:rsidR="00C11FBD" w:rsidRDefault="00C11FBD">
      <w:pPr>
        <w:rPr>
          <w:rFonts w:ascii="Times New Roman" w:eastAsia="Times New Roman" w:hAnsi="Times New Roman" w:cs="Times New Roman"/>
        </w:rPr>
      </w:pPr>
    </w:p>
    <w:sectPr w:rsidR="00C11FBD" w:rsidSect="00117F5D">
      <w:headerReference w:type="default" r:id="rId59"/>
      <w:footerReference w:type="default" r:id="rId60"/>
      <w:pgSz w:w="1191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78193" w14:textId="77777777" w:rsidR="00D961C3" w:rsidRDefault="005710E9">
      <w:pPr>
        <w:spacing w:after="0" w:line="240" w:lineRule="auto"/>
      </w:pPr>
      <w:r>
        <w:separator/>
      </w:r>
    </w:p>
  </w:endnote>
  <w:endnote w:type="continuationSeparator" w:id="0">
    <w:p w14:paraId="5498CB2D" w14:textId="77777777" w:rsidR="00D961C3" w:rsidRDefault="0057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ill Sans">
    <w:altName w:val="Calibri"/>
    <w:charset w:val="00"/>
    <w:family w:val="auto"/>
    <w:pitch w:val="default"/>
  </w:font>
  <w:font w:name="Sorts Mill Goudy">
    <w:altName w:val="Calibri"/>
    <w:charset w:val="00"/>
    <w:family w:val="auto"/>
    <w:pitch w:val="default"/>
  </w:font>
  <w:font w:name="&amp;quot">
    <w:altName w:val="Calibri"/>
    <w:charset w:val="00"/>
    <w:family w:val="auto"/>
    <w:pitch w:val="default"/>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742387"/>
      <w:docPartObj>
        <w:docPartGallery w:val="Page Numbers (Bottom of Page)"/>
        <w:docPartUnique/>
      </w:docPartObj>
    </w:sdtPr>
    <w:sdtEndPr>
      <w:rPr>
        <w:noProof/>
      </w:rPr>
    </w:sdtEndPr>
    <w:sdtContent>
      <w:p w14:paraId="7E79B180" w14:textId="4C7849A2" w:rsidR="00EF0B60" w:rsidRDefault="00EF0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F2495C" w14:textId="77777777" w:rsidR="00EF0B60" w:rsidRDefault="00EF0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9A77" w14:textId="77777777" w:rsidR="001768BB" w:rsidRDefault="001768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76F0" w14:textId="77777777" w:rsidR="00D961C3" w:rsidRDefault="005710E9">
      <w:pPr>
        <w:spacing w:after="0" w:line="240" w:lineRule="auto"/>
      </w:pPr>
      <w:r>
        <w:separator/>
      </w:r>
    </w:p>
  </w:footnote>
  <w:footnote w:type="continuationSeparator" w:id="0">
    <w:p w14:paraId="32A7AF68" w14:textId="77777777" w:rsidR="00D961C3" w:rsidRDefault="00571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126C" w14:textId="77777777" w:rsidR="001768BB" w:rsidRDefault="001768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9BD"/>
    <w:multiLevelType w:val="hybridMultilevel"/>
    <w:tmpl w:val="C07600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25CC4"/>
    <w:multiLevelType w:val="multilevel"/>
    <w:tmpl w:val="3334C6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1F4C66"/>
    <w:multiLevelType w:val="hybridMultilevel"/>
    <w:tmpl w:val="97FC39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839CB"/>
    <w:multiLevelType w:val="multilevel"/>
    <w:tmpl w:val="A0788F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C84732"/>
    <w:multiLevelType w:val="hybridMultilevel"/>
    <w:tmpl w:val="2D5EF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F7E3F"/>
    <w:multiLevelType w:val="multilevel"/>
    <w:tmpl w:val="F2D8DD68"/>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AB302C"/>
    <w:multiLevelType w:val="multilevel"/>
    <w:tmpl w:val="735AC5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A8A7DEE"/>
    <w:multiLevelType w:val="multilevel"/>
    <w:tmpl w:val="D5F6B4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F47E5B"/>
    <w:multiLevelType w:val="multilevel"/>
    <w:tmpl w:val="966A001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EEF2172"/>
    <w:multiLevelType w:val="hybridMultilevel"/>
    <w:tmpl w:val="77486026"/>
    <w:lvl w:ilvl="0" w:tplc="04100001">
      <w:start w:val="1"/>
      <w:numFmt w:val="bullet"/>
      <w:lvlText w:val=""/>
      <w:lvlJc w:val="left"/>
      <w:pPr>
        <w:ind w:left="777" w:hanging="360"/>
      </w:pPr>
      <w:rPr>
        <w:rFonts w:ascii="Symbol" w:hAnsi="Symbol" w:hint="default"/>
      </w:rPr>
    </w:lvl>
    <w:lvl w:ilvl="1" w:tplc="04100003" w:tentative="1">
      <w:start w:val="1"/>
      <w:numFmt w:val="bullet"/>
      <w:lvlText w:val="o"/>
      <w:lvlJc w:val="left"/>
      <w:pPr>
        <w:ind w:left="1497" w:hanging="360"/>
      </w:pPr>
      <w:rPr>
        <w:rFonts w:ascii="Courier New" w:hAnsi="Courier New" w:cs="Courier New" w:hint="default"/>
      </w:rPr>
    </w:lvl>
    <w:lvl w:ilvl="2" w:tplc="04100005" w:tentative="1">
      <w:start w:val="1"/>
      <w:numFmt w:val="bullet"/>
      <w:lvlText w:val=""/>
      <w:lvlJc w:val="left"/>
      <w:pPr>
        <w:ind w:left="2217" w:hanging="360"/>
      </w:pPr>
      <w:rPr>
        <w:rFonts w:ascii="Wingdings" w:hAnsi="Wingdings" w:hint="default"/>
      </w:rPr>
    </w:lvl>
    <w:lvl w:ilvl="3" w:tplc="04100001" w:tentative="1">
      <w:start w:val="1"/>
      <w:numFmt w:val="bullet"/>
      <w:lvlText w:val=""/>
      <w:lvlJc w:val="left"/>
      <w:pPr>
        <w:ind w:left="2937" w:hanging="360"/>
      </w:pPr>
      <w:rPr>
        <w:rFonts w:ascii="Symbol" w:hAnsi="Symbol" w:hint="default"/>
      </w:rPr>
    </w:lvl>
    <w:lvl w:ilvl="4" w:tplc="04100003" w:tentative="1">
      <w:start w:val="1"/>
      <w:numFmt w:val="bullet"/>
      <w:lvlText w:val="o"/>
      <w:lvlJc w:val="left"/>
      <w:pPr>
        <w:ind w:left="3657" w:hanging="360"/>
      </w:pPr>
      <w:rPr>
        <w:rFonts w:ascii="Courier New" w:hAnsi="Courier New" w:cs="Courier New" w:hint="default"/>
      </w:rPr>
    </w:lvl>
    <w:lvl w:ilvl="5" w:tplc="04100005" w:tentative="1">
      <w:start w:val="1"/>
      <w:numFmt w:val="bullet"/>
      <w:lvlText w:val=""/>
      <w:lvlJc w:val="left"/>
      <w:pPr>
        <w:ind w:left="4377" w:hanging="360"/>
      </w:pPr>
      <w:rPr>
        <w:rFonts w:ascii="Wingdings" w:hAnsi="Wingdings" w:hint="default"/>
      </w:rPr>
    </w:lvl>
    <w:lvl w:ilvl="6" w:tplc="04100001" w:tentative="1">
      <w:start w:val="1"/>
      <w:numFmt w:val="bullet"/>
      <w:lvlText w:val=""/>
      <w:lvlJc w:val="left"/>
      <w:pPr>
        <w:ind w:left="5097" w:hanging="360"/>
      </w:pPr>
      <w:rPr>
        <w:rFonts w:ascii="Symbol" w:hAnsi="Symbol" w:hint="default"/>
      </w:rPr>
    </w:lvl>
    <w:lvl w:ilvl="7" w:tplc="04100003" w:tentative="1">
      <w:start w:val="1"/>
      <w:numFmt w:val="bullet"/>
      <w:lvlText w:val="o"/>
      <w:lvlJc w:val="left"/>
      <w:pPr>
        <w:ind w:left="5817" w:hanging="360"/>
      </w:pPr>
      <w:rPr>
        <w:rFonts w:ascii="Courier New" w:hAnsi="Courier New" w:cs="Courier New" w:hint="default"/>
      </w:rPr>
    </w:lvl>
    <w:lvl w:ilvl="8" w:tplc="04100005" w:tentative="1">
      <w:start w:val="1"/>
      <w:numFmt w:val="bullet"/>
      <w:lvlText w:val=""/>
      <w:lvlJc w:val="left"/>
      <w:pPr>
        <w:ind w:left="6537" w:hanging="360"/>
      </w:pPr>
      <w:rPr>
        <w:rFonts w:ascii="Wingdings" w:hAnsi="Wingdings" w:hint="default"/>
      </w:rPr>
    </w:lvl>
  </w:abstractNum>
  <w:abstractNum w:abstractNumId="10" w15:restartNumberingAfterBreak="0">
    <w:nsid w:val="10280F28"/>
    <w:multiLevelType w:val="multilevel"/>
    <w:tmpl w:val="618835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2C29F6"/>
    <w:multiLevelType w:val="hybridMultilevel"/>
    <w:tmpl w:val="0FB4B8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35BA8"/>
    <w:multiLevelType w:val="multilevel"/>
    <w:tmpl w:val="0B307F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A36306"/>
    <w:multiLevelType w:val="multilevel"/>
    <w:tmpl w:val="3EB884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280A1C"/>
    <w:multiLevelType w:val="multilevel"/>
    <w:tmpl w:val="093467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C27ABE"/>
    <w:multiLevelType w:val="multilevel"/>
    <w:tmpl w:val="2822F6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EFF4646"/>
    <w:multiLevelType w:val="multilevel"/>
    <w:tmpl w:val="49CA4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185AE6"/>
    <w:multiLevelType w:val="hybridMultilevel"/>
    <w:tmpl w:val="F65C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6390C"/>
    <w:multiLevelType w:val="multilevel"/>
    <w:tmpl w:val="7288561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58E4F8B"/>
    <w:multiLevelType w:val="multilevel"/>
    <w:tmpl w:val="8F7AE4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FD719C"/>
    <w:multiLevelType w:val="multilevel"/>
    <w:tmpl w:val="D2E6717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8DB716D"/>
    <w:multiLevelType w:val="hybridMultilevel"/>
    <w:tmpl w:val="582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A53A60"/>
    <w:multiLevelType w:val="hybridMultilevel"/>
    <w:tmpl w:val="5660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213BC"/>
    <w:multiLevelType w:val="hybridMultilevel"/>
    <w:tmpl w:val="83A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2E4174"/>
    <w:multiLevelType w:val="hybridMultilevel"/>
    <w:tmpl w:val="63F2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C7C46"/>
    <w:multiLevelType w:val="multilevel"/>
    <w:tmpl w:val="DE781F30"/>
    <w:lvl w:ilvl="0">
      <w:start w:val="2"/>
      <w:numFmt w:val="decimal"/>
      <w:lvlText w:val="%1."/>
      <w:lvlJc w:val="left"/>
      <w:pPr>
        <w:ind w:left="720" w:hanging="360"/>
      </w:pPr>
      <w:rPr>
        <w:rFonts w:ascii="Arial" w:eastAsia="Arial" w:hAnsi="Arial" w:cs="Arial"/>
        <w:color w:val="222222"/>
        <w:sz w:val="22"/>
        <w:szCs w:val="22"/>
        <w:u w:val="none"/>
      </w:rPr>
    </w:lvl>
    <w:lvl w:ilvl="1">
      <w:start w:val="1"/>
      <w:numFmt w:val="decimal"/>
      <w:lvlText w:val="%2."/>
      <w:lvlJc w:val="left"/>
      <w:pPr>
        <w:ind w:left="1440" w:hanging="360"/>
      </w:pPr>
      <w:rPr>
        <w:rFonts w:ascii="Arial" w:eastAsia="Arial" w:hAnsi="Arial" w:cs="Arial"/>
        <w:color w:val="222222"/>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AF56C72"/>
    <w:multiLevelType w:val="multilevel"/>
    <w:tmpl w:val="50D210AA"/>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CEA6A2E"/>
    <w:multiLevelType w:val="hybridMultilevel"/>
    <w:tmpl w:val="76A63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93B16"/>
    <w:multiLevelType w:val="multilevel"/>
    <w:tmpl w:val="DD4C60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7B752C5"/>
    <w:multiLevelType w:val="hybridMultilevel"/>
    <w:tmpl w:val="09C88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82178"/>
    <w:multiLevelType w:val="hybridMultilevel"/>
    <w:tmpl w:val="7E167F70"/>
    <w:lvl w:ilvl="0" w:tplc="04100001">
      <w:start w:val="1"/>
      <w:numFmt w:val="bullet"/>
      <w:lvlText w:val=""/>
      <w:lvlJc w:val="left"/>
      <w:pPr>
        <w:ind w:left="777" w:hanging="360"/>
      </w:pPr>
      <w:rPr>
        <w:rFonts w:ascii="Symbol" w:hAnsi="Symbol" w:hint="default"/>
      </w:rPr>
    </w:lvl>
    <w:lvl w:ilvl="1" w:tplc="04100003" w:tentative="1">
      <w:start w:val="1"/>
      <w:numFmt w:val="bullet"/>
      <w:lvlText w:val="o"/>
      <w:lvlJc w:val="left"/>
      <w:pPr>
        <w:ind w:left="1497" w:hanging="360"/>
      </w:pPr>
      <w:rPr>
        <w:rFonts w:ascii="Courier New" w:hAnsi="Courier New" w:cs="Courier New" w:hint="default"/>
      </w:rPr>
    </w:lvl>
    <w:lvl w:ilvl="2" w:tplc="04100005" w:tentative="1">
      <w:start w:val="1"/>
      <w:numFmt w:val="bullet"/>
      <w:lvlText w:val=""/>
      <w:lvlJc w:val="left"/>
      <w:pPr>
        <w:ind w:left="2217" w:hanging="360"/>
      </w:pPr>
      <w:rPr>
        <w:rFonts w:ascii="Wingdings" w:hAnsi="Wingdings" w:hint="default"/>
      </w:rPr>
    </w:lvl>
    <w:lvl w:ilvl="3" w:tplc="04100001" w:tentative="1">
      <w:start w:val="1"/>
      <w:numFmt w:val="bullet"/>
      <w:lvlText w:val=""/>
      <w:lvlJc w:val="left"/>
      <w:pPr>
        <w:ind w:left="2937" w:hanging="360"/>
      </w:pPr>
      <w:rPr>
        <w:rFonts w:ascii="Symbol" w:hAnsi="Symbol" w:hint="default"/>
      </w:rPr>
    </w:lvl>
    <w:lvl w:ilvl="4" w:tplc="04100003" w:tentative="1">
      <w:start w:val="1"/>
      <w:numFmt w:val="bullet"/>
      <w:lvlText w:val="o"/>
      <w:lvlJc w:val="left"/>
      <w:pPr>
        <w:ind w:left="3657" w:hanging="360"/>
      </w:pPr>
      <w:rPr>
        <w:rFonts w:ascii="Courier New" w:hAnsi="Courier New" w:cs="Courier New" w:hint="default"/>
      </w:rPr>
    </w:lvl>
    <w:lvl w:ilvl="5" w:tplc="04100005" w:tentative="1">
      <w:start w:val="1"/>
      <w:numFmt w:val="bullet"/>
      <w:lvlText w:val=""/>
      <w:lvlJc w:val="left"/>
      <w:pPr>
        <w:ind w:left="4377" w:hanging="360"/>
      </w:pPr>
      <w:rPr>
        <w:rFonts w:ascii="Wingdings" w:hAnsi="Wingdings" w:hint="default"/>
      </w:rPr>
    </w:lvl>
    <w:lvl w:ilvl="6" w:tplc="04100001" w:tentative="1">
      <w:start w:val="1"/>
      <w:numFmt w:val="bullet"/>
      <w:lvlText w:val=""/>
      <w:lvlJc w:val="left"/>
      <w:pPr>
        <w:ind w:left="5097" w:hanging="360"/>
      </w:pPr>
      <w:rPr>
        <w:rFonts w:ascii="Symbol" w:hAnsi="Symbol" w:hint="default"/>
      </w:rPr>
    </w:lvl>
    <w:lvl w:ilvl="7" w:tplc="04100003" w:tentative="1">
      <w:start w:val="1"/>
      <w:numFmt w:val="bullet"/>
      <w:lvlText w:val="o"/>
      <w:lvlJc w:val="left"/>
      <w:pPr>
        <w:ind w:left="5817" w:hanging="360"/>
      </w:pPr>
      <w:rPr>
        <w:rFonts w:ascii="Courier New" w:hAnsi="Courier New" w:cs="Courier New" w:hint="default"/>
      </w:rPr>
    </w:lvl>
    <w:lvl w:ilvl="8" w:tplc="04100005" w:tentative="1">
      <w:start w:val="1"/>
      <w:numFmt w:val="bullet"/>
      <w:lvlText w:val=""/>
      <w:lvlJc w:val="left"/>
      <w:pPr>
        <w:ind w:left="6537" w:hanging="360"/>
      </w:pPr>
      <w:rPr>
        <w:rFonts w:ascii="Wingdings" w:hAnsi="Wingdings" w:hint="default"/>
      </w:rPr>
    </w:lvl>
  </w:abstractNum>
  <w:abstractNum w:abstractNumId="31" w15:restartNumberingAfterBreak="0">
    <w:nsid w:val="5A953F2D"/>
    <w:multiLevelType w:val="multilevel"/>
    <w:tmpl w:val="A72611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5BF16547"/>
    <w:multiLevelType w:val="multilevel"/>
    <w:tmpl w:val="459CE5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DC87E61"/>
    <w:multiLevelType w:val="multilevel"/>
    <w:tmpl w:val="2B6E7D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2A63F68"/>
    <w:multiLevelType w:val="multilevel"/>
    <w:tmpl w:val="8CE489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A95B92"/>
    <w:multiLevelType w:val="multilevel"/>
    <w:tmpl w:val="574E9E6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CE6A15"/>
    <w:multiLevelType w:val="multilevel"/>
    <w:tmpl w:val="DF2E9F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B90DE6"/>
    <w:multiLevelType w:val="multilevel"/>
    <w:tmpl w:val="D7C2AD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6FEE499A"/>
    <w:multiLevelType w:val="multilevel"/>
    <w:tmpl w:val="B3D22B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3E6C77"/>
    <w:multiLevelType w:val="multilevel"/>
    <w:tmpl w:val="AEE2CA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042052"/>
    <w:multiLevelType w:val="hybridMultilevel"/>
    <w:tmpl w:val="56D8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3B2C"/>
    <w:multiLevelType w:val="multilevel"/>
    <w:tmpl w:val="27009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320EE7"/>
    <w:multiLevelType w:val="hybridMultilevel"/>
    <w:tmpl w:val="04708CF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90019">
      <w:start w:val="1"/>
      <w:numFmt w:val="lowerLetter"/>
      <w:lvlText w:val="%4."/>
      <w:lvlJc w:val="left"/>
      <w:pPr>
        <w:ind w:left="72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3631A4"/>
    <w:multiLevelType w:val="multilevel"/>
    <w:tmpl w:val="42BEEE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6205918">
    <w:abstractNumId w:val="16"/>
  </w:num>
  <w:num w:numId="2" w16cid:durableId="800421122">
    <w:abstractNumId w:val="15"/>
  </w:num>
  <w:num w:numId="3" w16cid:durableId="1185245596">
    <w:abstractNumId w:val="14"/>
  </w:num>
  <w:num w:numId="4" w16cid:durableId="847868474">
    <w:abstractNumId w:val="34"/>
  </w:num>
  <w:num w:numId="5" w16cid:durableId="185482154">
    <w:abstractNumId w:val="26"/>
  </w:num>
  <w:num w:numId="6" w16cid:durableId="1958945681">
    <w:abstractNumId w:val="19"/>
  </w:num>
  <w:num w:numId="7" w16cid:durableId="1499152402">
    <w:abstractNumId w:val="18"/>
  </w:num>
  <w:num w:numId="8" w16cid:durableId="838351621">
    <w:abstractNumId w:val="35"/>
  </w:num>
  <w:num w:numId="9" w16cid:durableId="139541500">
    <w:abstractNumId w:val="31"/>
  </w:num>
  <w:num w:numId="10" w16cid:durableId="257760892">
    <w:abstractNumId w:val="5"/>
  </w:num>
  <w:num w:numId="11" w16cid:durableId="928267883">
    <w:abstractNumId w:val="8"/>
  </w:num>
  <w:num w:numId="12" w16cid:durableId="514924247">
    <w:abstractNumId w:val="36"/>
  </w:num>
  <w:num w:numId="13" w16cid:durableId="2120291266">
    <w:abstractNumId w:val="6"/>
  </w:num>
  <w:num w:numId="14" w16cid:durableId="1222256621">
    <w:abstractNumId w:val="39"/>
  </w:num>
  <w:num w:numId="15" w16cid:durableId="1963342204">
    <w:abstractNumId w:val="32"/>
  </w:num>
  <w:num w:numId="16" w16cid:durableId="77600722">
    <w:abstractNumId w:val="28"/>
  </w:num>
  <w:num w:numId="17" w16cid:durableId="1277175642">
    <w:abstractNumId w:val="12"/>
  </w:num>
  <w:num w:numId="18" w16cid:durableId="353074165">
    <w:abstractNumId w:val="33"/>
  </w:num>
  <w:num w:numId="19" w16cid:durableId="313485791">
    <w:abstractNumId w:val="7"/>
  </w:num>
  <w:num w:numId="20" w16cid:durableId="722825822">
    <w:abstractNumId w:val="25"/>
  </w:num>
  <w:num w:numId="21" w16cid:durableId="474418293">
    <w:abstractNumId w:val="1"/>
  </w:num>
  <w:num w:numId="22" w16cid:durableId="820273887">
    <w:abstractNumId w:val="3"/>
  </w:num>
  <w:num w:numId="23" w16cid:durableId="1898784498">
    <w:abstractNumId w:val="10"/>
  </w:num>
  <w:num w:numId="24" w16cid:durableId="1416245995">
    <w:abstractNumId w:val="37"/>
  </w:num>
  <w:num w:numId="25" w16cid:durableId="553198547">
    <w:abstractNumId w:val="43"/>
  </w:num>
  <w:num w:numId="26" w16cid:durableId="1200969956">
    <w:abstractNumId w:val="13"/>
  </w:num>
  <w:num w:numId="27" w16cid:durableId="1722054689">
    <w:abstractNumId w:val="38"/>
  </w:num>
  <w:num w:numId="28" w16cid:durableId="2784216">
    <w:abstractNumId w:val="23"/>
  </w:num>
  <w:num w:numId="29" w16cid:durableId="1710950482">
    <w:abstractNumId w:val="27"/>
  </w:num>
  <w:num w:numId="30" w16cid:durableId="817382873">
    <w:abstractNumId w:val="20"/>
  </w:num>
  <w:num w:numId="31" w16cid:durableId="1497988751">
    <w:abstractNumId w:val="41"/>
  </w:num>
  <w:num w:numId="32" w16cid:durableId="1338730055">
    <w:abstractNumId w:val="11"/>
  </w:num>
  <w:num w:numId="33" w16cid:durableId="159666194">
    <w:abstractNumId w:val="4"/>
  </w:num>
  <w:num w:numId="34" w16cid:durableId="1601640870">
    <w:abstractNumId w:val="17"/>
  </w:num>
  <w:num w:numId="35" w16cid:durableId="1728451839">
    <w:abstractNumId w:val="21"/>
  </w:num>
  <w:num w:numId="36" w16cid:durableId="1159075657">
    <w:abstractNumId w:val="40"/>
  </w:num>
  <w:num w:numId="37" w16cid:durableId="732047941">
    <w:abstractNumId w:val="24"/>
  </w:num>
  <w:num w:numId="38" w16cid:durableId="1908344520">
    <w:abstractNumId w:val="29"/>
  </w:num>
  <w:num w:numId="39" w16cid:durableId="1887715406">
    <w:abstractNumId w:val="22"/>
  </w:num>
  <w:num w:numId="40" w16cid:durableId="1714815005">
    <w:abstractNumId w:val="2"/>
  </w:num>
  <w:num w:numId="41" w16cid:durableId="1032070800">
    <w:abstractNumId w:val="9"/>
  </w:num>
  <w:num w:numId="42" w16cid:durableId="1577981744">
    <w:abstractNumId w:val="30"/>
  </w:num>
  <w:num w:numId="43" w16cid:durableId="1830828378">
    <w:abstractNumId w:val="0"/>
  </w:num>
  <w:num w:numId="44" w16cid:durableId="2040935213">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BD"/>
    <w:rsid w:val="00023279"/>
    <w:rsid w:val="0002707E"/>
    <w:rsid w:val="00036437"/>
    <w:rsid w:val="00047F6D"/>
    <w:rsid w:val="00067CAE"/>
    <w:rsid w:val="00072FF5"/>
    <w:rsid w:val="00073675"/>
    <w:rsid w:val="000951DB"/>
    <w:rsid w:val="000C4F0A"/>
    <w:rsid w:val="00106363"/>
    <w:rsid w:val="00113382"/>
    <w:rsid w:val="001138FF"/>
    <w:rsid w:val="00113E21"/>
    <w:rsid w:val="00115DB4"/>
    <w:rsid w:val="00117F5D"/>
    <w:rsid w:val="00123CD2"/>
    <w:rsid w:val="00134EC1"/>
    <w:rsid w:val="00146ACB"/>
    <w:rsid w:val="0016714C"/>
    <w:rsid w:val="001768BB"/>
    <w:rsid w:val="001A4EB1"/>
    <w:rsid w:val="001B00B4"/>
    <w:rsid w:val="001B5F90"/>
    <w:rsid w:val="001C3B91"/>
    <w:rsid w:val="001D1130"/>
    <w:rsid w:val="001D7C02"/>
    <w:rsid w:val="001F4B77"/>
    <w:rsid w:val="001F6C5B"/>
    <w:rsid w:val="00203FDD"/>
    <w:rsid w:val="00211DEB"/>
    <w:rsid w:val="00212109"/>
    <w:rsid w:val="002A6E38"/>
    <w:rsid w:val="002B059B"/>
    <w:rsid w:val="002D4F43"/>
    <w:rsid w:val="002F0541"/>
    <w:rsid w:val="002F1F01"/>
    <w:rsid w:val="00306154"/>
    <w:rsid w:val="00317BD1"/>
    <w:rsid w:val="00335684"/>
    <w:rsid w:val="003371F9"/>
    <w:rsid w:val="00337FEC"/>
    <w:rsid w:val="00342C7F"/>
    <w:rsid w:val="0034353C"/>
    <w:rsid w:val="00345BA3"/>
    <w:rsid w:val="00354089"/>
    <w:rsid w:val="00357E2E"/>
    <w:rsid w:val="00365070"/>
    <w:rsid w:val="00367171"/>
    <w:rsid w:val="00374864"/>
    <w:rsid w:val="003752E7"/>
    <w:rsid w:val="003A1806"/>
    <w:rsid w:val="003D0B28"/>
    <w:rsid w:val="003D1FA2"/>
    <w:rsid w:val="003D2DE0"/>
    <w:rsid w:val="00406A79"/>
    <w:rsid w:val="00410644"/>
    <w:rsid w:val="00415AD8"/>
    <w:rsid w:val="00420196"/>
    <w:rsid w:val="0044382E"/>
    <w:rsid w:val="0044510C"/>
    <w:rsid w:val="00451198"/>
    <w:rsid w:val="0046056B"/>
    <w:rsid w:val="004607E9"/>
    <w:rsid w:val="004913BE"/>
    <w:rsid w:val="004B2512"/>
    <w:rsid w:val="004C5DF8"/>
    <w:rsid w:val="004D6C5E"/>
    <w:rsid w:val="004E6302"/>
    <w:rsid w:val="00511F18"/>
    <w:rsid w:val="00512723"/>
    <w:rsid w:val="00546AD0"/>
    <w:rsid w:val="00565AA4"/>
    <w:rsid w:val="005710E9"/>
    <w:rsid w:val="0057268F"/>
    <w:rsid w:val="00584DEC"/>
    <w:rsid w:val="005933CB"/>
    <w:rsid w:val="00593776"/>
    <w:rsid w:val="005979E5"/>
    <w:rsid w:val="005C40CA"/>
    <w:rsid w:val="005D6468"/>
    <w:rsid w:val="005E47DD"/>
    <w:rsid w:val="005F3888"/>
    <w:rsid w:val="00606FA6"/>
    <w:rsid w:val="006228CA"/>
    <w:rsid w:val="00624696"/>
    <w:rsid w:val="00670E19"/>
    <w:rsid w:val="00685781"/>
    <w:rsid w:val="00697766"/>
    <w:rsid w:val="006A5DE9"/>
    <w:rsid w:val="006C4F4D"/>
    <w:rsid w:val="006D48D7"/>
    <w:rsid w:val="006F01CB"/>
    <w:rsid w:val="00703B96"/>
    <w:rsid w:val="00710D4D"/>
    <w:rsid w:val="00720FBB"/>
    <w:rsid w:val="0073091E"/>
    <w:rsid w:val="0073250D"/>
    <w:rsid w:val="00732ADE"/>
    <w:rsid w:val="00733C27"/>
    <w:rsid w:val="00734A9F"/>
    <w:rsid w:val="00735620"/>
    <w:rsid w:val="00742CEE"/>
    <w:rsid w:val="00743AA5"/>
    <w:rsid w:val="0074745F"/>
    <w:rsid w:val="00760438"/>
    <w:rsid w:val="00760AB9"/>
    <w:rsid w:val="00763380"/>
    <w:rsid w:val="00785324"/>
    <w:rsid w:val="00786F38"/>
    <w:rsid w:val="00795B71"/>
    <w:rsid w:val="007962B6"/>
    <w:rsid w:val="007A0D7A"/>
    <w:rsid w:val="007B4151"/>
    <w:rsid w:val="007B6447"/>
    <w:rsid w:val="007D09F2"/>
    <w:rsid w:val="007E4DF6"/>
    <w:rsid w:val="007F35E0"/>
    <w:rsid w:val="007F73C3"/>
    <w:rsid w:val="008001E8"/>
    <w:rsid w:val="00804532"/>
    <w:rsid w:val="00811F59"/>
    <w:rsid w:val="0081643E"/>
    <w:rsid w:val="00825509"/>
    <w:rsid w:val="00852D20"/>
    <w:rsid w:val="00872CCC"/>
    <w:rsid w:val="00883659"/>
    <w:rsid w:val="0088425B"/>
    <w:rsid w:val="008A70CF"/>
    <w:rsid w:val="008B7B49"/>
    <w:rsid w:val="008C20C5"/>
    <w:rsid w:val="008D0306"/>
    <w:rsid w:val="008D5659"/>
    <w:rsid w:val="00923BC9"/>
    <w:rsid w:val="00956B78"/>
    <w:rsid w:val="009634AB"/>
    <w:rsid w:val="0096467C"/>
    <w:rsid w:val="00975BAA"/>
    <w:rsid w:val="009A2FEA"/>
    <w:rsid w:val="009A426E"/>
    <w:rsid w:val="009B2679"/>
    <w:rsid w:val="009D1EE0"/>
    <w:rsid w:val="009D6407"/>
    <w:rsid w:val="009F7CF3"/>
    <w:rsid w:val="00A023B3"/>
    <w:rsid w:val="00A13F88"/>
    <w:rsid w:val="00A1512E"/>
    <w:rsid w:val="00A20B44"/>
    <w:rsid w:val="00A20CA8"/>
    <w:rsid w:val="00A31E1B"/>
    <w:rsid w:val="00A3481C"/>
    <w:rsid w:val="00A36CEC"/>
    <w:rsid w:val="00A37605"/>
    <w:rsid w:val="00A46338"/>
    <w:rsid w:val="00A54DDD"/>
    <w:rsid w:val="00A621F3"/>
    <w:rsid w:val="00A82900"/>
    <w:rsid w:val="00A85A4F"/>
    <w:rsid w:val="00AA38AB"/>
    <w:rsid w:val="00AA4F86"/>
    <w:rsid w:val="00AA50D4"/>
    <w:rsid w:val="00AB5BD7"/>
    <w:rsid w:val="00AC012A"/>
    <w:rsid w:val="00AF314F"/>
    <w:rsid w:val="00B05229"/>
    <w:rsid w:val="00B115BB"/>
    <w:rsid w:val="00B41F4F"/>
    <w:rsid w:val="00B840DA"/>
    <w:rsid w:val="00B90BF4"/>
    <w:rsid w:val="00BC54D0"/>
    <w:rsid w:val="00BC671C"/>
    <w:rsid w:val="00BE1F3D"/>
    <w:rsid w:val="00BF6F60"/>
    <w:rsid w:val="00C033FF"/>
    <w:rsid w:val="00C072BF"/>
    <w:rsid w:val="00C07875"/>
    <w:rsid w:val="00C11FBD"/>
    <w:rsid w:val="00C20AAF"/>
    <w:rsid w:val="00C23E93"/>
    <w:rsid w:val="00C43652"/>
    <w:rsid w:val="00C56CC8"/>
    <w:rsid w:val="00C93F0F"/>
    <w:rsid w:val="00CA612A"/>
    <w:rsid w:val="00CD781C"/>
    <w:rsid w:val="00CE1AF6"/>
    <w:rsid w:val="00CE5AB9"/>
    <w:rsid w:val="00D005D7"/>
    <w:rsid w:val="00D467FA"/>
    <w:rsid w:val="00D47015"/>
    <w:rsid w:val="00D525EC"/>
    <w:rsid w:val="00D75462"/>
    <w:rsid w:val="00D8198B"/>
    <w:rsid w:val="00D947C4"/>
    <w:rsid w:val="00D961C3"/>
    <w:rsid w:val="00DB1BE3"/>
    <w:rsid w:val="00DD5D3B"/>
    <w:rsid w:val="00E145CD"/>
    <w:rsid w:val="00E17232"/>
    <w:rsid w:val="00E225BB"/>
    <w:rsid w:val="00E3034B"/>
    <w:rsid w:val="00E33D90"/>
    <w:rsid w:val="00E40E36"/>
    <w:rsid w:val="00E5535C"/>
    <w:rsid w:val="00E9379B"/>
    <w:rsid w:val="00EA5727"/>
    <w:rsid w:val="00EC6480"/>
    <w:rsid w:val="00ED1C0C"/>
    <w:rsid w:val="00ED1F8A"/>
    <w:rsid w:val="00EF0B60"/>
    <w:rsid w:val="00F062E5"/>
    <w:rsid w:val="00F26E4F"/>
    <w:rsid w:val="00F82BAE"/>
    <w:rsid w:val="00F90D50"/>
    <w:rsid w:val="00FB38A0"/>
    <w:rsid w:val="00FD24A1"/>
    <w:rsid w:val="00FD3D47"/>
    <w:rsid w:val="00FD759E"/>
    <w:rsid w:val="00FF4F9A"/>
    <w:rsid w:val="00FF78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C066E"/>
  <w15:docId w15:val="{66C7D46E-E1C8-4370-99F5-DEC3E361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FD8"/>
    <w:rPr>
      <w:rFonts w:eastAsiaTheme="minorHAnsi"/>
    </w:rPr>
  </w:style>
  <w:style w:type="paragraph" w:styleId="Heading1">
    <w:name w:val="heading 1"/>
    <w:basedOn w:val="Normal"/>
    <w:next w:val="Normal"/>
    <w:link w:val="Heading1Char"/>
    <w:uiPriority w:val="9"/>
    <w:qFormat/>
    <w:rsid w:val="001937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4A6D"/>
    <w:pPr>
      <w:keepNext/>
      <w:spacing w:after="120" w:line="240" w:lineRule="auto"/>
      <w:jc w:val="center"/>
      <w:outlineLvl w:val="1"/>
    </w:pPr>
    <w:rPr>
      <w:rFonts w:ascii="Times New Roman" w:eastAsia="Times New Roman" w:hAnsi="Times New Roman" w:cs="Times New Roman"/>
      <w:sz w:val="44"/>
      <w:szCs w:val="20"/>
      <w:lang w:val="nb-NO" w:eastAsia="nb-NO"/>
    </w:rPr>
  </w:style>
  <w:style w:type="paragraph" w:styleId="Heading3">
    <w:name w:val="heading 3"/>
    <w:basedOn w:val="Normal"/>
    <w:next w:val="Normal"/>
    <w:link w:val="Heading3Char"/>
    <w:uiPriority w:val="9"/>
    <w:unhideWhenUsed/>
    <w:qFormat/>
    <w:rsid w:val="00EC32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364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311AC"/>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2311AC"/>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2311AC"/>
  </w:style>
  <w:style w:type="paragraph" w:styleId="Footer">
    <w:name w:val="footer"/>
    <w:basedOn w:val="Normal"/>
    <w:link w:val="FooterChar"/>
    <w:uiPriority w:val="99"/>
    <w:unhideWhenUsed/>
    <w:rsid w:val="002311AC"/>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2311AC"/>
  </w:style>
  <w:style w:type="paragraph" w:styleId="BalloonText">
    <w:name w:val="Balloon Text"/>
    <w:basedOn w:val="Normal"/>
    <w:link w:val="BalloonTextChar"/>
    <w:uiPriority w:val="99"/>
    <w:semiHidden/>
    <w:unhideWhenUsed/>
    <w:rsid w:val="009E6B93"/>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9E6B93"/>
    <w:rPr>
      <w:rFonts w:ascii="Tahoma" w:hAnsi="Tahoma" w:cs="Tahoma"/>
      <w:sz w:val="16"/>
      <w:szCs w:val="16"/>
    </w:rPr>
  </w:style>
  <w:style w:type="table" w:styleId="TableGrid">
    <w:name w:val="Table Grid"/>
    <w:basedOn w:val="TableNormal"/>
    <w:uiPriority w:val="59"/>
    <w:rsid w:val="002F5AE2"/>
    <w:pPr>
      <w:spacing w:after="0" w:line="240" w:lineRule="auto"/>
    </w:pPr>
    <w:rPr>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fontsize16link1">
    <w:name w:val="whitefontsize16link1"/>
    <w:rsid w:val="00653591"/>
    <w:rPr>
      <w:rFonts w:ascii="Arial" w:hAnsi="Arial" w:cs="Arial" w:hint="default"/>
      <w:strike w:val="0"/>
      <w:dstrike w:val="0"/>
      <w:color w:val="FFFFFF"/>
      <w:sz w:val="24"/>
      <w:szCs w:val="24"/>
      <w:u w:val="none"/>
      <w:effect w:val="none"/>
    </w:rPr>
  </w:style>
  <w:style w:type="character" w:customStyle="1" w:styleId="im">
    <w:name w:val="im"/>
    <w:basedOn w:val="DefaultParagraphFont"/>
    <w:rsid w:val="00E9742F"/>
  </w:style>
  <w:style w:type="character" w:customStyle="1" w:styleId="apple-style-span">
    <w:name w:val="apple-style-span"/>
    <w:basedOn w:val="DefaultParagraphFont"/>
    <w:rsid w:val="002C671D"/>
  </w:style>
  <w:style w:type="paragraph" w:styleId="NoSpacing">
    <w:name w:val="No Spacing"/>
    <w:uiPriority w:val="1"/>
    <w:qFormat/>
    <w:rsid w:val="002C671D"/>
    <w:pPr>
      <w:spacing w:after="0" w:line="240" w:lineRule="auto"/>
    </w:pPr>
    <w:rPr>
      <w:rFonts w:eastAsiaTheme="minorHAnsi"/>
    </w:rPr>
  </w:style>
  <w:style w:type="paragraph" w:styleId="NormalWeb">
    <w:name w:val="Normal (Web)"/>
    <w:basedOn w:val="Normal"/>
    <w:uiPriority w:val="99"/>
    <w:unhideWhenUsed/>
    <w:rsid w:val="00C8688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22E7F"/>
    <w:pPr>
      <w:pBdr>
        <w:bottom w:val="single" w:sz="6" w:space="1" w:color="auto"/>
      </w:pBdr>
      <w:spacing w:after="0" w:line="276"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F22E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F22E7F"/>
    <w:pPr>
      <w:pBdr>
        <w:top w:val="single" w:sz="6" w:space="1" w:color="auto"/>
      </w:pBdr>
      <w:spacing w:after="0" w:line="276"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F22E7F"/>
    <w:rPr>
      <w:rFonts w:ascii="Arial" w:hAnsi="Arial" w:cs="Arial"/>
      <w:vanish/>
      <w:sz w:val="16"/>
      <w:szCs w:val="16"/>
    </w:rPr>
  </w:style>
  <w:style w:type="character" w:styleId="Hyperlink">
    <w:name w:val="Hyperlink"/>
    <w:basedOn w:val="DefaultParagraphFont"/>
    <w:uiPriority w:val="99"/>
    <w:unhideWhenUsed/>
    <w:rsid w:val="00DB1F40"/>
    <w:rPr>
      <w:color w:val="0000FF" w:themeColor="hyperlink"/>
      <w:u w:val="single"/>
    </w:rPr>
  </w:style>
  <w:style w:type="paragraph" w:styleId="HTMLPreformatted">
    <w:name w:val="HTML Preformatted"/>
    <w:basedOn w:val="Normal"/>
    <w:link w:val="HTMLPreformattedChar"/>
    <w:uiPriority w:val="99"/>
    <w:unhideWhenUsed/>
    <w:rsid w:val="0015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rsid w:val="0015481D"/>
    <w:rPr>
      <w:rFonts w:ascii="Courier New" w:eastAsiaTheme="minorHAnsi" w:hAnsi="Courier New" w:cs="Courier New"/>
      <w:sz w:val="20"/>
      <w:szCs w:val="20"/>
      <w:lang w:val="es-ES_tradnl" w:eastAsia="es-ES_tradnl"/>
    </w:rPr>
  </w:style>
  <w:style w:type="character" w:customStyle="1" w:styleId="m-891008296645175352m416250864460522451hoenzb">
    <w:name w:val="m_-891008296645175352m_416250864460522451hoenzb"/>
    <w:basedOn w:val="DefaultParagraphFont"/>
    <w:rsid w:val="006A5846"/>
  </w:style>
  <w:style w:type="paragraph" w:customStyle="1" w:styleId="m-2551388301317075431msolistparagraph">
    <w:name w:val="m_-2551388301317075431msolistparagraph"/>
    <w:basedOn w:val="Normal"/>
    <w:rsid w:val="00231A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498587439501157859gmail-msolistparagraph">
    <w:name w:val="m_7498587439501157859gmail-msolistparagraph"/>
    <w:basedOn w:val="Normal"/>
    <w:rsid w:val="005C4C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01E85"/>
    <w:pPr>
      <w:autoSpaceDE w:val="0"/>
      <w:autoSpaceDN w:val="0"/>
      <w:adjustRightInd w:val="0"/>
      <w:spacing w:after="0" w:line="240" w:lineRule="auto"/>
    </w:pPr>
    <w:rPr>
      <w:rFonts w:ascii="Century Schoolbook" w:eastAsiaTheme="minorHAnsi" w:hAnsi="Century Schoolbook" w:cs="Century Schoolbook"/>
      <w:color w:val="000000"/>
      <w:sz w:val="24"/>
      <w:szCs w:val="24"/>
    </w:rPr>
  </w:style>
  <w:style w:type="character" w:customStyle="1" w:styleId="m3162287915445579262gmail-st">
    <w:name w:val="m_3162287915445579262gmail-st"/>
    <w:basedOn w:val="DefaultParagraphFont"/>
    <w:rsid w:val="00502672"/>
  </w:style>
  <w:style w:type="paragraph" w:customStyle="1" w:styleId="m-3594179869123337441msolistparagraph">
    <w:name w:val="m_-3594179869123337441msolistparagraph"/>
    <w:basedOn w:val="Normal"/>
    <w:rsid w:val="005026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8C3347"/>
    <w:rPr>
      <w:color w:val="605E5C"/>
      <w:shd w:val="clear" w:color="auto" w:fill="E1DFDD"/>
    </w:rPr>
  </w:style>
  <w:style w:type="paragraph" w:customStyle="1" w:styleId="Body">
    <w:name w:val="Body"/>
    <w:rsid w:val="00A3286E"/>
    <w:pPr>
      <w:pBdr>
        <w:top w:val="nil"/>
        <w:left w:val="nil"/>
        <w:bottom w:val="nil"/>
        <w:right w:val="nil"/>
        <w:between w:val="nil"/>
        <w:bar w:val="nil"/>
      </w:pBdr>
      <w:spacing w:line="259" w:lineRule="auto"/>
    </w:pPr>
    <w:rPr>
      <w:color w:val="000000"/>
      <w:u w:color="000000"/>
      <w:bdr w:val="nil"/>
    </w:rPr>
  </w:style>
  <w:style w:type="character" w:customStyle="1" w:styleId="Heading2Char">
    <w:name w:val="Heading 2 Char"/>
    <w:basedOn w:val="DefaultParagraphFont"/>
    <w:link w:val="Heading2"/>
    <w:rsid w:val="00C84A6D"/>
    <w:rPr>
      <w:rFonts w:ascii="Times New Roman" w:eastAsia="Times New Roman" w:hAnsi="Times New Roman" w:cs="Times New Roman"/>
      <w:sz w:val="44"/>
      <w:szCs w:val="20"/>
      <w:lang w:val="nb-NO" w:eastAsia="nb-NO"/>
    </w:rPr>
  </w:style>
  <w:style w:type="character" w:customStyle="1" w:styleId="Heading3Char">
    <w:name w:val="Heading 3 Char"/>
    <w:basedOn w:val="DefaultParagraphFont"/>
    <w:link w:val="Heading3"/>
    <w:uiPriority w:val="9"/>
    <w:rsid w:val="00EC326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93782"/>
    <w:rPr>
      <w:rFonts w:asciiTheme="majorHAnsi" w:eastAsiaTheme="majorEastAsia" w:hAnsiTheme="majorHAnsi" w:cstheme="majorBidi"/>
      <w:b/>
      <w:bCs/>
      <w:color w:val="365F91" w:themeColor="accent1" w:themeShade="BF"/>
      <w:sz w:val="28"/>
      <w:szCs w:val="28"/>
    </w:rPr>
  </w:style>
  <w:style w:type="paragraph" w:customStyle="1" w:styleId="m2987646479456992484msolistparagraph">
    <w:name w:val="m_2987646479456992484msolistparagraph"/>
    <w:basedOn w:val="Normal"/>
    <w:rsid w:val="008702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d">
    <w:name w:val="gd"/>
    <w:basedOn w:val="DefaultParagraphFont"/>
    <w:rsid w:val="00F02290"/>
  </w:style>
  <w:style w:type="character" w:customStyle="1" w:styleId="go">
    <w:name w:val="go"/>
    <w:basedOn w:val="DefaultParagraphFont"/>
    <w:rsid w:val="00D8265F"/>
  </w:style>
  <w:style w:type="character" w:customStyle="1" w:styleId="Heading4Char">
    <w:name w:val="Heading 4 Char"/>
    <w:basedOn w:val="DefaultParagraphFont"/>
    <w:link w:val="Heading4"/>
    <w:uiPriority w:val="9"/>
    <w:rsid w:val="00FC3645"/>
    <w:rPr>
      <w:rFonts w:asciiTheme="majorHAnsi" w:eastAsiaTheme="majorEastAsia" w:hAnsiTheme="majorHAnsi" w:cstheme="majorBidi"/>
      <w:i/>
      <w:iCs/>
      <w:color w:val="365F91" w:themeColor="accent1" w:themeShade="BF"/>
    </w:rPr>
  </w:style>
  <w:style w:type="table" w:customStyle="1" w:styleId="PlainTable11">
    <w:name w:val="Plain Table 11"/>
    <w:basedOn w:val="TableNormal"/>
    <w:uiPriority w:val="41"/>
    <w:rsid w:val="00E94B1C"/>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1">
    <w:name w:val="Plain Table 111"/>
    <w:basedOn w:val="TableNormal"/>
    <w:uiPriority w:val="41"/>
    <w:rsid w:val="00E94B1C"/>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semiHidden/>
    <w:unhideWhenUsed/>
    <w:rsid w:val="0017509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character" w:styleId="UnresolvedMention">
    <w:name w:val="Unresolved Mention"/>
    <w:basedOn w:val="DefaultParagraphFont"/>
    <w:uiPriority w:val="99"/>
    <w:semiHidden/>
    <w:unhideWhenUsed/>
    <w:rsid w:val="00D947C4"/>
    <w:rPr>
      <w:color w:val="605E5C"/>
      <w:shd w:val="clear" w:color="auto" w:fill="E1DFDD"/>
    </w:rPr>
  </w:style>
  <w:style w:type="paragraph" w:customStyle="1" w:styleId="ECVBlueBox">
    <w:name w:val="_ECV_BlueBox"/>
    <w:basedOn w:val="Normal"/>
    <w:rsid w:val="007A0D7A"/>
    <w:pPr>
      <w:suppressLineNumbers/>
      <w:spacing w:after="0" w:line="240" w:lineRule="auto"/>
      <w:jc w:val="right"/>
      <w:textAlignment w:val="bottom"/>
    </w:pPr>
    <w:rPr>
      <w:rFonts w:ascii="Arial" w:eastAsia="Times New Roman" w:hAnsi="Arial" w:cs="Times New Roman"/>
      <w:color w:val="402C24"/>
      <w:sz w:val="8"/>
      <w:szCs w:val="1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51928">
      <w:bodyDiv w:val="1"/>
      <w:marLeft w:val="0"/>
      <w:marRight w:val="0"/>
      <w:marTop w:val="0"/>
      <w:marBottom w:val="0"/>
      <w:divBdr>
        <w:top w:val="none" w:sz="0" w:space="0" w:color="auto"/>
        <w:left w:val="none" w:sz="0" w:space="0" w:color="auto"/>
        <w:bottom w:val="none" w:sz="0" w:space="0" w:color="auto"/>
        <w:right w:val="none" w:sz="0" w:space="0" w:color="auto"/>
      </w:divBdr>
      <w:divsChild>
        <w:div w:id="1157192271">
          <w:marLeft w:val="0"/>
          <w:marRight w:val="0"/>
          <w:marTop w:val="0"/>
          <w:marBottom w:val="0"/>
          <w:divBdr>
            <w:top w:val="none" w:sz="0" w:space="0" w:color="auto"/>
            <w:left w:val="none" w:sz="0" w:space="0" w:color="auto"/>
            <w:bottom w:val="none" w:sz="0" w:space="0" w:color="auto"/>
            <w:right w:val="none" w:sz="0" w:space="0" w:color="auto"/>
          </w:divBdr>
        </w:div>
        <w:div w:id="451439940">
          <w:marLeft w:val="0"/>
          <w:marRight w:val="0"/>
          <w:marTop w:val="0"/>
          <w:marBottom w:val="0"/>
          <w:divBdr>
            <w:top w:val="none" w:sz="0" w:space="0" w:color="auto"/>
            <w:left w:val="none" w:sz="0" w:space="0" w:color="auto"/>
            <w:bottom w:val="none" w:sz="0" w:space="0" w:color="auto"/>
            <w:right w:val="none" w:sz="0" w:space="0" w:color="auto"/>
          </w:divBdr>
        </w:div>
        <w:div w:id="1857307129">
          <w:marLeft w:val="0"/>
          <w:marRight w:val="0"/>
          <w:marTop w:val="0"/>
          <w:marBottom w:val="0"/>
          <w:divBdr>
            <w:top w:val="none" w:sz="0" w:space="0" w:color="auto"/>
            <w:left w:val="none" w:sz="0" w:space="0" w:color="auto"/>
            <w:bottom w:val="none" w:sz="0" w:space="0" w:color="auto"/>
            <w:right w:val="none" w:sz="0" w:space="0" w:color="auto"/>
          </w:divBdr>
        </w:div>
        <w:div w:id="145780897">
          <w:marLeft w:val="0"/>
          <w:marRight w:val="0"/>
          <w:marTop w:val="0"/>
          <w:marBottom w:val="0"/>
          <w:divBdr>
            <w:top w:val="none" w:sz="0" w:space="0" w:color="auto"/>
            <w:left w:val="none" w:sz="0" w:space="0" w:color="auto"/>
            <w:bottom w:val="none" w:sz="0" w:space="0" w:color="auto"/>
            <w:right w:val="none" w:sz="0" w:space="0" w:color="auto"/>
          </w:divBdr>
        </w:div>
        <w:div w:id="45027182">
          <w:marLeft w:val="0"/>
          <w:marRight w:val="0"/>
          <w:marTop w:val="0"/>
          <w:marBottom w:val="0"/>
          <w:divBdr>
            <w:top w:val="none" w:sz="0" w:space="0" w:color="auto"/>
            <w:left w:val="none" w:sz="0" w:space="0" w:color="auto"/>
            <w:bottom w:val="none" w:sz="0" w:space="0" w:color="auto"/>
            <w:right w:val="none" w:sz="0" w:space="0" w:color="auto"/>
          </w:divBdr>
        </w:div>
        <w:div w:id="42294299">
          <w:marLeft w:val="0"/>
          <w:marRight w:val="0"/>
          <w:marTop w:val="0"/>
          <w:marBottom w:val="0"/>
          <w:divBdr>
            <w:top w:val="none" w:sz="0" w:space="0" w:color="auto"/>
            <w:left w:val="none" w:sz="0" w:space="0" w:color="auto"/>
            <w:bottom w:val="none" w:sz="0" w:space="0" w:color="auto"/>
            <w:right w:val="none" w:sz="0" w:space="0" w:color="auto"/>
          </w:divBdr>
        </w:div>
      </w:divsChild>
    </w:div>
    <w:div w:id="790636156">
      <w:bodyDiv w:val="1"/>
      <w:marLeft w:val="0"/>
      <w:marRight w:val="0"/>
      <w:marTop w:val="0"/>
      <w:marBottom w:val="0"/>
      <w:divBdr>
        <w:top w:val="none" w:sz="0" w:space="0" w:color="auto"/>
        <w:left w:val="none" w:sz="0" w:space="0" w:color="auto"/>
        <w:bottom w:val="none" w:sz="0" w:space="0" w:color="auto"/>
        <w:right w:val="none" w:sz="0" w:space="0" w:color="auto"/>
      </w:divBdr>
      <w:divsChild>
        <w:div w:id="1229221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2823283">
              <w:marLeft w:val="0"/>
              <w:marRight w:val="0"/>
              <w:marTop w:val="0"/>
              <w:marBottom w:val="0"/>
              <w:divBdr>
                <w:top w:val="none" w:sz="0" w:space="0" w:color="auto"/>
                <w:left w:val="none" w:sz="0" w:space="0" w:color="auto"/>
                <w:bottom w:val="none" w:sz="0" w:space="0" w:color="auto"/>
                <w:right w:val="none" w:sz="0" w:space="0" w:color="auto"/>
              </w:divBdr>
              <w:divsChild>
                <w:div w:id="1030375308">
                  <w:marLeft w:val="0"/>
                  <w:marRight w:val="0"/>
                  <w:marTop w:val="0"/>
                  <w:marBottom w:val="0"/>
                  <w:divBdr>
                    <w:top w:val="none" w:sz="0" w:space="0" w:color="auto"/>
                    <w:left w:val="none" w:sz="0" w:space="0" w:color="auto"/>
                    <w:bottom w:val="none" w:sz="0" w:space="0" w:color="auto"/>
                    <w:right w:val="none" w:sz="0" w:space="0" w:color="auto"/>
                  </w:divBdr>
                  <w:divsChild>
                    <w:div w:id="1892954902">
                      <w:marLeft w:val="0"/>
                      <w:marRight w:val="0"/>
                      <w:marTop w:val="0"/>
                      <w:marBottom w:val="0"/>
                      <w:divBdr>
                        <w:top w:val="none" w:sz="0" w:space="0" w:color="auto"/>
                        <w:left w:val="none" w:sz="0" w:space="0" w:color="auto"/>
                        <w:bottom w:val="none" w:sz="0" w:space="0" w:color="auto"/>
                        <w:right w:val="none" w:sz="0" w:space="0" w:color="auto"/>
                      </w:divBdr>
                    </w:div>
                    <w:div w:id="20698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18264">
      <w:bodyDiv w:val="1"/>
      <w:marLeft w:val="0"/>
      <w:marRight w:val="0"/>
      <w:marTop w:val="0"/>
      <w:marBottom w:val="0"/>
      <w:divBdr>
        <w:top w:val="none" w:sz="0" w:space="0" w:color="auto"/>
        <w:left w:val="none" w:sz="0" w:space="0" w:color="auto"/>
        <w:bottom w:val="none" w:sz="0" w:space="0" w:color="auto"/>
        <w:right w:val="none" w:sz="0" w:space="0" w:color="auto"/>
      </w:divBdr>
    </w:div>
    <w:div w:id="1366442413">
      <w:bodyDiv w:val="1"/>
      <w:marLeft w:val="0"/>
      <w:marRight w:val="0"/>
      <w:marTop w:val="0"/>
      <w:marBottom w:val="0"/>
      <w:divBdr>
        <w:top w:val="none" w:sz="0" w:space="0" w:color="auto"/>
        <w:left w:val="none" w:sz="0" w:space="0" w:color="auto"/>
        <w:bottom w:val="none" w:sz="0" w:space="0" w:color="auto"/>
        <w:right w:val="none" w:sz="0" w:space="0" w:color="auto"/>
      </w:divBdr>
    </w:div>
    <w:div w:id="1370911922">
      <w:bodyDiv w:val="1"/>
      <w:marLeft w:val="0"/>
      <w:marRight w:val="0"/>
      <w:marTop w:val="0"/>
      <w:marBottom w:val="0"/>
      <w:divBdr>
        <w:top w:val="none" w:sz="0" w:space="0" w:color="auto"/>
        <w:left w:val="none" w:sz="0" w:space="0" w:color="auto"/>
        <w:bottom w:val="none" w:sz="0" w:space="0" w:color="auto"/>
        <w:right w:val="none" w:sz="0" w:space="0" w:color="auto"/>
      </w:divBdr>
      <w:divsChild>
        <w:div w:id="18455869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footer" Target="footer1.xml"/><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hyperlink" Target="https://meet.perinatalmedicin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ma-assn.org/ama/pub/physician-resources/medical-ethics/code-medical-ethics.pag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5.jpg"/><Relationship Id="rId53" Type="http://schemas.openxmlformats.org/officeDocument/2006/relationships/image" Target="media/image42.jpeg"/><Relationship Id="rId58" Type="http://schemas.openxmlformats.org/officeDocument/2006/relationships/hyperlink" Target="http://5.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8.jpg"/><Relationship Id="rId56" Type="http://schemas.openxmlformats.org/officeDocument/2006/relationships/image" Target="media/image43.jpg"/><Relationship Id="rId8" Type="http://schemas.openxmlformats.org/officeDocument/2006/relationships/image" Target="media/image1.jp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hyperlink" Target="http://5.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hyperlink" Target="https://scholar.google.no/citations?user=tn7zZ1YAAAAJ&amp;hl=en" TargetMode="External"/><Relationship Id="rId57" Type="http://schemas.openxmlformats.org/officeDocument/2006/relationships/hyperlink" Target="https://meet.perinatalmedicine.org/" TargetMode="External"/><Relationship Id="rId10" Type="http://schemas.openxmlformats.org/officeDocument/2006/relationships/image" Target="media/image3.jpg"/><Relationship Id="rId31" Type="http://schemas.openxmlformats.org/officeDocument/2006/relationships/image" Target="media/image23.jpg"/><Relationship Id="rId44" Type="http://schemas.openxmlformats.org/officeDocument/2006/relationships/hyperlink" Target="https://scholar.google.com/scholar?hl=en&amp;as_sdt=0%2C5&amp;q=Baghestan+elham&amp;oq=" TargetMode="External"/><Relationship Id="rId52" Type="http://schemas.openxmlformats.org/officeDocument/2006/relationships/image" Target="media/image41.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5BnEUc628p1leo1nnDkDXpQ2dw==">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40</Pages>
  <Words>10372</Words>
  <Characters>59125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Tesfaneh Fikre</cp:lastModifiedBy>
  <cp:revision>186</cp:revision>
  <dcterms:created xsi:type="dcterms:W3CDTF">2023-01-02T07:29:00Z</dcterms:created>
  <dcterms:modified xsi:type="dcterms:W3CDTF">2023-02-02T07:28:00Z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065465c29dcb47cb5e0217e9909bdc1461b48260de556fbb38d2a3e68cc8502b</vt:lpwstr>
  </property>
</Properties>
</file>