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F6A3E" w14:textId="77777777" w:rsidR="00EA3EC3" w:rsidRDefault="00EA3EC3">
      <w:pPr>
        <w:pBdr>
          <w:top w:val="nil"/>
          <w:left w:val="nil"/>
          <w:bottom w:val="nil"/>
          <w:right w:val="nil"/>
          <w:between w:val="nil"/>
        </w:pBdr>
        <w:tabs>
          <w:tab w:val="center" w:pos="4680"/>
          <w:tab w:val="right" w:pos="9360"/>
        </w:tabs>
        <w:spacing w:after="0" w:line="360" w:lineRule="auto"/>
        <w:jc w:val="center"/>
        <w:rPr>
          <w:rFonts w:ascii="Times New Roman" w:eastAsia="Times New Roman" w:hAnsi="Times New Roman" w:cs="Times New Roman"/>
          <w:b/>
          <w:color w:val="000000"/>
          <w:sz w:val="48"/>
          <w:szCs w:val="48"/>
        </w:rPr>
      </w:pPr>
    </w:p>
    <w:p w14:paraId="59D00852" w14:textId="5BE611A2" w:rsidR="00C11FBD" w:rsidRDefault="005710E9">
      <w:pPr>
        <w:pBdr>
          <w:top w:val="nil"/>
          <w:left w:val="nil"/>
          <w:bottom w:val="nil"/>
          <w:right w:val="nil"/>
          <w:between w:val="nil"/>
        </w:pBdr>
        <w:tabs>
          <w:tab w:val="center" w:pos="4680"/>
          <w:tab w:val="right" w:pos="9360"/>
        </w:tabs>
        <w:spacing w:after="0" w:line="360"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Program for the 31</w:t>
      </w:r>
      <w:r>
        <w:rPr>
          <w:rFonts w:ascii="Times New Roman" w:eastAsia="Times New Roman" w:hAnsi="Times New Roman" w:cs="Times New Roman"/>
          <w:b/>
          <w:color w:val="000000"/>
          <w:sz w:val="48"/>
          <w:szCs w:val="48"/>
          <w:vertAlign w:val="superscript"/>
        </w:rPr>
        <w:t>st</w:t>
      </w:r>
      <w:r>
        <w:rPr>
          <w:rFonts w:ascii="Times New Roman" w:eastAsia="Times New Roman" w:hAnsi="Times New Roman" w:cs="Times New Roman"/>
          <w:b/>
          <w:color w:val="000000"/>
          <w:sz w:val="48"/>
          <w:szCs w:val="48"/>
        </w:rPr>
        <w:t xml:space="preserve"> Annual Conference of the Ethiopian Society of Obstetricians and Gynecologists (ESOG) and pre-conference Virtual CME Courses </w:t>
      </w:r>
    </w:p>
    <w:p w14:paraId="1CDC12E6" w14:textId="77777777" w:rsidR="00C11FBD" w:rsidRDefault="005710E9">
      <w:pPr>
        <w:pBdr>
          <w:top w:val="nil"/>
          <w:left w:val="nil"/>
          <w:bottom w:val="nil"/>
          <w:right w:val="nil"/>
          <w:between w:val="nil"/>
        </w:pBdr>
        <w:tabs>
          <w:tab w:val="center" w:pos="4680"/>
          <w:tab w:val="right" w:pos="936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Has been organized in collaboration with the following institutions</w:t>
      </w:r>
    </w:p>
    <w:p w14:paraId="41CDC49E" w14:textId="77777777" w:rsidR="00C11FBD" w:rsidRDefault="00C11FBD">
      <w:pPr>
        <w:pBdr>
          <w:top w:val="nil"/>
          <w:left w:val="nil"/>
          <w:bottom w:val="nil"/>
          <w:right w:val="nil"/>
          <w:between w:val="nil"/>
        </w:pBdr>
        <w:tabs>
          <w:tab w:val="center" w:pos="4680"/>
          <w:tab w:val="right" w:pos="9360"/>
        </w:tabs>
        <w:spacing w:after="0" w:line="360" w:lineRule="auto"/>
        <w:jc w:val="center"/>
        <w:rPr>
          <w:rFonts w:ascii="Times New Roman" w:eastAsia="Times New Roman" w:hAnsi="Times New Roman" w:cs="Times New Roman"/>
          <w:b/>
          <w:color w:val="000000"/>
          <w:sz w:val="26"/>
          <w:szCs w:val="26"/>
        </w:rPr>
      </w:pPr>
    </w:p>
    <w:p w14:paraId="0DFCAAAF" w14:textId="77777777" w:rsidR="00C11FBD" w:rsidRDefault="005710E9">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MOH, Zucker School of Medicine at Hofstra/ Northwell Health, University of Maryland, Baylor College of Medicine, IAPM (International Academy of Prenatal Medicine), WAPM (World Association of Perinatal Medicine), IDS (Ian Donald Inter-University School of Medical Ultrasound), SMFM (Society of Maternal Fetal Medicine), SPHMMC ( St. Paul Hospital Millennium Medical College, AAU (Addis Ababa University -OBGYN department ), Jimma University and Mindray </w:t>
      </w:r>
    </w:p>
    <w:p w14:paraId="312CA16A" w14:textId="77777777" w:rsidR="00C11FBD" w:rsidRDefault="00C11FBD">
      <w:pPr>
        <w:pBdr>
          <w:top w:val="nil"/>
          <w:left w:val="nil"/>
          <w:bottom w:val="nil"/>
          <w:right w:val="nil"/>
          <w:between w:val="nil"/>
        </w:pBdr>
        <w:tabs>
          <w:tab w:val="center" w:pos="4680"/>
          <w:tab w:val="right" w:pos="9360"/>
        </w:tabs>
        <w:spacing w:after="0" w:line="360" w:lineRule="auto"/>
        <w:jc w:val="center"/>
        <w:rPr>
          <w:rFonts w:ascii="Times New Roman" w:eastAsia="Times New Roman" w:hAnsi="Times New Roman" w:cs="Times New Roman"/>
          <w:b/>
          <w:color w:val="000000"/>
          <w:sz w:val="32"/>
          <w:szCs w:val="32"/>
        </w:rPr>
      </w:pPr>
    </w:p>
    <w:p w14:paraId="18392EEF" w14:textId="77777777" w:rsidR="00C11FBD" w:rsidRDefault="005710E9">
      <w:pPr>
        <w:spacing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Date: February 10-12, 2023 (CME sessions)</w:t>
      </w:r>
    </w:p>
    <w:p w14:paraId="64CA4EFA" w14:textId="77777777" w:rsidR="00C11FBD" w:rsidRDefault="005710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Date:February 13-14, 2023 (opening of annual conference, panel discussion and scientific papers presentation) </w:t>
      </w:r>
    </w:p>
    <w:p w14:paraId="4044C9F3" w14:textId="7957F3DA" w:rsidR="00C11FBD" w:rsidRDefault="00C23E93">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Hilton Addis Ababa </w:t>
      </w:r>
      <w:r w:rsidR="005710E9">
        <w:rPr>
          <w:rFonts w:ascii="Times New Roman" w:eastAsia="Times New Roman" w:hAnsi="Times New Roman" w:cs="Times New Roman"/>
          <w:b/>
          <w:sz w:val="32"/>
          <w:szCs w:val="32"/>
        </w:rPr>
        <w:t>Hotel</w:t>
      </w:r>
    </w:p>
    <w:p w14:paraId="2A045628" w14:textId="77777777" w:rsidR="00C11FBD" w:rsidRDefault="005710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Addis Ababa, Ethiopia</w:t>
      </w:r>
    </w:p>
    <w:p w14:paraId="0369FF12" w14:textId="77777777" w:rsidR="00C11FBD" w:rsidRDefault="005710E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Theme: " Health Service redesigning to reduce maternal and perinatal mortality in Ethiopia Searching for alternative models "</w:t>
      </w:r>
    </w:p>
    <w:p w14:paraId="146B1468" w14:textId="77777777" w:rsidR="00C11FBD" w:rsidRDefault="005710E9">
      <w:pPr>
        <w:spacing w:after="0"/>
        <w:jc w:val="both"/>
        <w:rPr>
          <w:rFonts w:ascii="Times New Roman" w:eastAsia="Times New Roman" w:hAnsi="Times New Roman" w:cs="Times New Roman"/>
          <w:b/>
          <w:color w:val="26282A"/>
          <w:sz w:val="24"/>
          <w:szCs w:val="24"/>
        </w:rPr>
      </w:pPr>
      <w:r>
        <w:rPr>
          <w:rFonts w:ascii="Times New Roman" w:eastAsia="Times New Roman" w:hAnsi="Times New Roman" w:cs="Times New Roman"/>
          <w:b/>
          <w:color w:val="26282A"/>
          <w:sz w:val="24"/>
          <w:szCs w:val="24"/>
        </w:rPr>
        <w:t xml:space="preserve">The topics to be discussed at the plenary session on February 13, 2023, include: </w:t>
      </w:r>
    </w:p>
    <w:p w14:paraId="6AFA9C77" w14:textId="77777777" w:rsidR="00C11FBD" w:rsidRDefault="005710E9">
      <w:pPr>
        <w:spacing w:after="0"/>
        <w:ind w:left="360" w:hanging="360"/>
        <w:jc w:val="both"/>
        <w:rPr>
          <w:rFonts w:ascii="Times New Roman" w:eastAsia="Times New Roman" w:hAnsi="Times New Roman" w:cs="Times New Roman"/>
          <w:b/>
          <w:color w:val="26282A"/>
          <w:sz w:val="24"/>
          <w:szCs w:val="24"/>
        </w:rPr>
      </w:pPr>
      <w:r>
        <w:rPr>
          <w:rFonts w:ascii="Times New Roman" w:eastAsia="Times New Roman" w:hAnsi="Times New Roman" w:cs="Times New Roman"/>
          <w:b/>
          <w:color w:val="26282A"/>
          <w:sz w:val="24"/>
          <w:szCs w:val="24"/>
        </w:rPr>
        <w:t>1.</w:t>
      </w:r>
      <w:r>
        <w:rPr>
          <w:rFonts w:ascii="Times New Roman" w:eastAsia="Times New Roman" w:hAnsi="Times New Roman" w:cs="Times New Roman"/>
          <w:b/>
          <w:color w:val="26282A"/>
          <w:sz w:val="14"/>
          <w:szCs w:val="14"/>
        </w:rPr>
        <w:t xml:space="preserve">      </w:t>
      </w:r>
    </w:p>
    <w:p w14:paraId="2B517466"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6EEB2792"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4E5A06EC"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6EC86160"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184C9152"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4C6FAA90"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72EF43DB"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600B17D3" w14:textId="77777777" w:rsidR="00C11FBD" w:rsidRDefault="00C11FBD">
      <w:pPr>
        <w:spacing w:after="0"/>
        <w:ind w:left="360" w:hanging="360"/>
        <w:jc w:val="both"/>
        <w:rPr>
          <w:rFonts w:ascii="Times New Roman" w:eastAsia="Times New Roman" w:hAnsi="Times New Roman" w:cs="Times New Roman"/>
          <w:b/>
          <w:color w:val="26282A"/>
          <w:sz w:val="24"/>
          <w:szCs w:val="24"/>
        </w:rPr>
      </w:pPr>
    </w:p>
    <w:p w14:paraId="249DEFD1" w14:textId="77777777" w:rsidR="00C11FBD" w:rsidRDefault="00C11FBD">
      <w:pPr>
        <w:spacing w:after="0"/>
        <w:ind w:left="360" w:hanging="360"/>
        <w:jc w:val="both"/>
        <w:rPr>
          <w:rFonts w:ascii="Times New Roman" w:eastAsia="Times New Roman" w:hAnsi="Times New Roman" w:cs="Times New Roman"/>
          <w:b/>
        </w:rPr>
      </w:pPr>
    </w:p>
    <w:p w14:paraId="5A05E98F" w14:textId="77777777" w:rsidR="00C11FBD" w:rsidRDefault="005710E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Partners</w:t>
      </w:r>
    </w:p>
    <w:p w14:paraId="2FDDFB7A" w14:textId="77777777" w:rsidR="00C11FBD" w:rsidRDefault="00C11FBD">
      <w:pPr>
        <w:spacing w:line="360" w:lineRule="auto"/>
        <w:rPr>
          <w:rFonts w:ascii="Times New Roman" w:eastAsia="Times New Roman" w:hAnsi="Times New Roman" w:cs="Times New Roman"/>
          <w:b/>
          <w:sz w:val="32"/>
          <w:szCs w:val="32"/>
        </w:rPr>
      </w:pPr>
    </w:p>
    <w:tbl>
      <w:tblPr>
        <w:tblStyle w:val="6"/>
        <w:tblW w:w="10019" w:type="dxa"/>
        <w:tblBorders>
          <w:top w:val="nil"/>
          <w:left w:val="nil"/>
          <w:bottom w:val="nil"/>
          <w:right w:val="nil"/>
          <w:insideH w:val="nil"/>
          <w:insideV w:val="nil"/>
        </w:tblBorders>
        <w:tblLayout w:type="fixed"/>
        <w:tblLook w:val="0400" w:firstRow="0" w:lastRow="0" w:firstColumn="0" w:lastColumn="0" w:noHBand="0" w:noVBand="1"/>
      </w:tblPr>
      <w:tblGrid>
        <w:gridCol w:w="2525"/>
        <w:gridCol w:w="2520"/>
        <w:gridCol w:w="2205"/>
        <w:gridCol w:w="660"/>
        <w:gridCol w:w="2109"/>
      </w:tblGrid>
      <w:tr w:rsidR="00C11FBD" w14:paraId="3F922791" w14:textId="77777777">
        <w:trPr>
          <w:trHeight w:val="2233"/>
        </w:trPr>
        <w:tc>
          <w:tcPr>
            <w:tcW w:w="2525" w:type="dxa"/>
            <w:tcMar>
              <w:left w:w="0" w:type="dxa"/>
              <w:right w:w="0" w:type="dxa"/>
            </w:tcMar>
          </w:tcPr>
          <w:p w14:paraId="720539B4" w14:textId="77777777" w:rsidR="00C11FBD" w:rsidRDefault="005710E9">
            <w:pPr>
              <w:jc w:val="center"/>
            </w:pPr>
            <w:bookmarkStart w:id="0" w:name="_Hlk126605271"/>
            <w:r>
              <w:rPr>
                <w:noProof/>
              </w:rPr>
              <w:drawing>
                <wp:inline distT="0" distB="0" distL="0" distR="0" wp14:anchorId="61EFBF73" wp14:editId="45908607">
                  <wp:extent cx="1307306" cy="1307306"/>
                  <wp:effectExtent l="0" t="0" r="0" b="0"/>
                  <wp:docPr id="93" name="image7.jpg" descr="E:\ESOG\Preconference CME\ACOG meeting\Annual conference 2022\Stakeholders\index.jpg FMOH.jpg"/>
                  <wp:cNvGraphicFramePr/>
                  <a:graphic xmlns:a="http://schemas.openxmlformats.org/drawingml/2006/main">
                    <a:graphicData uri="http://schemas.openxmlformats.org/drawingml/2006/picture">
                      <pic:pic xmlns:pic="http://schemas.openxmlformats.org/drawingml/2006/picture">
                        <pic:nvPicPr>
                          <pic:cNvPr id="0" name="image7.jpg" descr="E:\ESOG\Preconference CME\ACOG meeting\Annual conference 2022\Stakeholders\index.jpg FMOH.jpg"/>
                          <pic:cNvPicPr preferRelativeResize="0"/>
                        </pic:nvPicPr>
                        <pic:blipFill>
                          <a:blip r:embed="rId8"/>
                          <a:srcRect/>
                          <a:stretch>
                            <a:fillRect/>
                          </a:stretch>
                        </pic:blipFill>
                        <pic:spPr>
                          <a:xfrm>
                            <a:off x="0" y="0"/>
                            <a:ext cx="1307306" cy="1307306"/>
                          </a:xfrm>
                          <a:prstGeom prst="rect">
                            <a:avLst/>
                          </a:prstGeom>
                          <a:ln/>
                        </pic:spPr>
                      </pic:pic>
                    </a:graphicData>
                  </a:graphic>
                </wp:inline>
              </w:drawing>
            </w:r>
          </w:p>
        </w:tc>
        <w:tc>
          <w:tcPr>
            <w:tcW w:w="2520" w:type="dxa"/>
            <w:tcMar>
              <w:left w:w="0" w:type="dxa"/>
              <w:right w:w="0" w:type="dxa"/>
            </w:tcMar>
          </w:tcPr>
          <w:p w14:paraId="4D83AC0B" w14:textId="77777777" w:rsidR="00C11FBD" w:rsidRDefault="005710E9">
            <w:r>
              <w:rPr>
                <w:noProof/>
              </w:rPr>
              <w:drawing>
                <wp:inline distT="0" distB="0" distL="0" distR="0" wp14:anchorId="54729FEC" wp14:editId="4C6DF15B">
                  <wp:extent cx="1457325" cy="1131570"/>
                  <wp:effectExtent l="0" t="0" r="0" b="0"/>
                  <wp:docPr id="96" name="image19.png" descr="E:\ESOG\Preconference CME\ACOG meeting\Annual conference 2022\Stakeholders\index.png1.png"/>
                  <wp:cNvGraphicFramePr/>
                  <a:graphic xmlns:a="http://schemas.openxmlformats.org/drawingml/2006/main">
                    <a:graphicData uri="http://schemas.openxmlformats.org/drawingml/2006/picture">
                      <pic:pic xmlns:pic="http://schemas.openxmlformats.org/drawingml/2006/picture">
                        <pic:nvPicPr>
                          <pic:cNvPr id="0" name="image19.png" descr="E:\ESOG\Preconference CME\ACOG meeting\Annual conference 2022\Stakeholders\index.png1.png"/>
                          <pic:cNvPicPr preferRelativeResize="0"/>
                        </pic:nvPicPr>
                        <pic:blipFill>
                          <a:blip r:embed="rId9"/>
                          <a:srcRect/>
                          <a:stretch>
                            <a:fillRect/>
                          </a:stretch>
                        </pic:blipFill>
                        <pic:spPr>
                          <a:xfrm>
                            <a:off x="0" y="0"/>
                            <a:ext cx="1457325" cy="1131570"/>
                          </a:xfrm>
                          <a:prstGeom prst="rect">
                            <a:avLst/>
                          </a:prstGeom>
                          <a:ln/>
                        </pic:spPr>
                      </pic:pic>
                    </a:graphicData>
                  </a:graphic>
                </wp:inline>
              </w:drawing>
            </w:r>
          </w:p>
        </w:tc>
        <w:tc>
          <w:tcPr>
            <w:tcW w:w="2205" w:type="dxa"/>
            <w:tcMar>
              <w:left w:w="0" w:type="dxa"/>
              <w:right w:w="0" w:type="dxa"/>
            </w:tcMar>
          </w:tcPr>
          <w:p w14:paraId="4F6C135D" w14:textId="77777777" w:rsidR="00C11FBD" w:rsidRDefault="005710E9">
            <w:pPr>
              <w:jc w:val="center"/>
            </w:pPr>
            <w:r>
              <w:rPr>
                <w:noProof/>
              </w:rPr>
              <w:drawing>
                <wp:inline distT="0" distB="0" distL="0" distR="0" wp14:anchorId="30D11AFC" wp14:editId="6104F0BD">
                  <wp:extent cx="1221581" cy="1221581"/>
                  <wp:effectExtent l="0" t="0" r="0" b="0"/>
                  <wp:docPr id="94" name="image9.jpg" descr="E:\ESOG\Preconference CME\ACOG meeting\Annual conference 2022\Stakeholders\index.jpg"/>
                  <wp:cNvGraphicFramePr/>
                  <a:graphic xmlns:a="http://schemas.openxmlformats.org/drawingml/2006/main">
                    <a:graphicData uri="http://schemas.openxmlformats.org/drawingml/2006/picture">
                      <pic:pic xmlns:pic="http://schemas.openxmlformats.org/drawingml/2006/picture">
                        <pic:nvPicPr>
                          <pic:cNvPr id="0" name="image9.jpg" descr="E:\ESOG\Preconference CME\ACOG meeting\Annual conference 2022\Stakeholders\index.jpg"/>
                          <pic:cNvPicPr preferRelativeResize="0"/>
                        </pic:nvPicPr>
                        <pic:blipFill>
                          <a:blip r:embed="rId10"/>
                          <a:srcRect/>
                          <a:stretch>
                            <a:fillRect/>
                          </a:stretch>
                        </pic:blipFill>
                        <pic:spPr>
                          <a:xfrm>
                            <a:off x="0" y="0"/>
                            <a:ext cx="1221581" cy="1221581"/>
                          </a:xfrm>
                          <a:prstGeom prst="rect">
                            <a:avLst/>
                          </a:prstGeom>
                          <a:ln/>
                        </pic:spPr>
                      </pic:pic>
                    </a:graphicData>
                  </a:graphic>
                </wp:inline>
              </w:drawing>
            </w:r>
          </w:p>
        </w:tc>
        <w:tc>
          <w:tcPr>
            <w:tcW w:w="2769" w:type="dxa"/>
            <w:gridSpan w:val="2"/>
            <w:tcMar>
              <w:left w:w="0" w:type="dxa"/>
              <w:right w:w="0" w:type="dxa"/>
            </w:tcMar>
          </w:tcPr>
          <w:p w14:paraId="002FA9CF" w14:textId="77777777" w:rsidR="00C11FBD" w:rsidRDefault="005710E9">
            <w:r>
              <w:rPr>
                <w:noProof/>
              </w:rPr>
              <w:drawing>
                <wp:inline distT="0" distB="0" distL="0" distR="0" wp14:anchorId="15946F89" wp14:editId="7A878B52">
                  <wp:extent cx="1879092" cy="1261872"/>
                  <wp:effectExtent l="0" t="0" r="0" b="0"/>
                  <wp:docPr id="99" name="image35.png" descr="E:\ESOG\Preconference CME\ACOG meeting\Annual conference 2022\Stakeholders\index.pngSPHMMC.png"/>
                  <wp:cNvGraphicFramePr/>
                  <a:graphic xmlns:a="http://schemas.openxmlformats.org/drawingml/2006/main">
                    <a:graphicData uri="http://schemas.openxmlformats.org/drawingml/2006/picture">
                      <pic:pic xmlns:pic="http://schemas.openxmlformats.org/drawingml/2006/picture">
                        <pic:nvPicPr>
                          <pic:cNvPr id="0" name="image35.png" descr="E:\ESOG\Preconference CME\ACOG meeting\Annual conference 2022\Stakeholders\index.pngSPHMMC.png"/>
                          <pic:cNvPicPr preferRelativeResize="0"/>
                        </pic:nvPicPr>
                        <pic:blipFill>
                          <a:blip r:embed="rId11"/>
                          <a:srcRect/>
                          <a:stretch>
                            <a:fillRect/>
                          </a:stretch>
                        </pic:blipFill>
                        <pic:spPr>
                          <a:xfrm>
                            <a:off x="0" y="0"/>
                            <a:ext cx="1879092" cy="1261872"/>
                          </a:xfrm>
                          <a:prstGeom prst="rect">
                            <a:avLst/>
                          </a:prstGeom>
                          <a:ln/>
                        </pic:spPr>
                      </pic:pic>
                    </a:graphicData>
                  </a:graphic>
                </wp:inline>
              </w:drawing>
            </w:r>
          </w:p>
        </w:tc>
      </w:tr>
      <w:tr w:rsidR="00C11FBD" w14:paraId="6BF92C3E" w14:textId="77777777">
        <w:trPr>
          <w:trHeight w:val="172"/>
        </w:trPr>
        <w:tc>
          <w:tcPr>
            <w:tcW w:w="2525" w:type="dxa"/>
            <w:tcMar>
              <w:left w:w="0" w:type="dxa"/>
              <w:right w:w="0" w:type="dxa"/>
            </w:tcMar>
          </w:tcPr>
          <w:p w14:paraId="6504B673" w14:textId="77777777" w:rsidR="00C11FBD" w:rsidRDefault="00C11FBD"/>
        </w:tc>
        <w:tc>
          <w:tcPr>
            <w:tcW w:w="2520" w:type="dxa"/>
            <w:tcMar>
              <w:left w:w="0" w:type="dxa"/>
              <w:right w:w="0" w:type="dxa"/>
            </w:tcMar>
          </w:tcPr>
          <w:p w14:paraId="00D83AAA" w14:textId="77777777" w:rsidR="00C11FBD" w:rsidRDefault="00C11FBD"/>
        </w:tc>
        <w:tc>
          <w:tcPr>
            <w:tcW w:w="2205" w:type="dxa"/>
            <w:tcMar>
              <w:left w:w="0" w:type="dxa"/>
              <w:right w:w="0" w:type="dxa"/>
            </w:tcMar>
          </w:tcPr>
          <w:p w14:paraId="024F39EB" w14:textId="77777777" w:rsidR="00C11FBD" w:rsidRDefault="00C11FBD"/>
        </w:tc>
        <w:tc>
          <w:tcPr>
            <w:tcW w:w="2769" w:type="dxa"/>
            <w:gridSpan w:val="2"/>
            <w:tcMar>
              <w:left w:w="0" w:type="dxa"/>
              <w:right w:w="0" w:type="dxa"/>
            </w:tcMar>
          </w:tcPr>
          <w:p w14:paraId="346D9BA7" w14:textId="77777777" w:rsidR="00C11FBD" w:rsidRDefault="00C11FBD"/>
        </w:tc>
      </w:tr>
      <w:tr w:rsidR="00C11FBD" w14:paraId="1FAFEBBF" w14:textId="77777777">
        <w:trPr>
          <w:trHeight w:val="1125"/>
        </w:trPr>
        <w:tc>
          <w:tcPr>
            <w:tcW w:w="2525" w:type="dxa"/>
            <w:tcMar>
              <w:left w:w="0" w:type="dxa"/>
              <w:right w:w="0" w:type="dxa"/>
            </w:tcMar>
          </w:tcPr>
          <w:p w14:paraId="51233E85" w14:textId="77777777" w:rsidR="00C11FBD" w:rsidRDefault="005710E9">
            <w:r>
              <w:rPr>
                <w:noProof/>
              </w:rPr>
              <w:drawing>
                <wp:inline distT="0" distB="0" distL="0" distR="0" wp14:anchorId="3CF8BD9A" wp14:editId="2D8E9DAE">
                  <wp:extent cx="1463040" cy="499110"/>
                  <wp:effectExtent l="0" t="0" r="0" b="0"/>
                  <wp:docPr id="98" name="image26.png" descr="E:\ESOG\Preconference CME\ACOG meeting\Annual conference 2022\Stakeholders\images.png"/>
                  <wp:cNvGraphicFramePr/>
                  <a:graphic xmlns:a="http://schemas.openxmlformats.org/drawingml/2006/main">
                    <a:graphicData uri="http://schemas.openxmlformats.org/drawingml/2006/picture">
                      <pic:pic xmlns:pic="http://schemas.openxmlformats.org/drawingml/2006/picture">
                        <pic:nvPicPr>
                          <pic:cNvPr id="0" name="image26.png" descr="E:\ESOG\Preconference CME\ACOG meeting\Annual conference 2022\Stakeholders\images.png"/>
                          <pic:cNvPicPr preferRelativeResize="0"/>
                        </pic:nvPicPr>
                        <pic:blipFill>
                          <a:blip r:embed="rId12"/>
                          <a:srcRect/>
                          <a:stretch>
                            <a:fillRect/>
                          </a:stretch>
                        </pic:blipFill>
                        <pic:spPr>
                          <a:xfrm>
                            <a:off x="0" y="0"/>
                            <a:ext cx="1463040" cy="499110"/>
                          </a:xfrm>
                          <a:prstGeom prst="rect">
                            <a:avLst/>
                          </a:prstGeom>
                          <a:ln/>
                        </pic:spPr>
                      </pic:pic>
                    </a:graphicData>
                  </a:graphic>
                </wp:inline>
              </w:drawing>
            </w:r>
          </w:p>
        </w:tc>
        <w:tc>
          <w:tcPr>
            <w:tcW w:w="2520" w:type="dxa"/>
            <w:tcMar>
              <w:left w:w="0" w:type="dxa"/>
              <w:right w:w="0" w:type="dxa"/>
            </w:tcMar>
          </w:tcPr>
          <w:p w14:paraId="50225D71" w14:textId="77777777" w:rsidR="00C11FBD" w:rsidRDefault="005710E9">
            <w:r>
              <w:rPr>
                <w:noProof/>
              </w:rPr>
              <w:drawing>
                <wp:inline distT="0" distB="0" distL="0" distR="0" wp14:anchorId="5343E2CB" wp14:editId="6E6063A1">
                  <wp:extent cx="1540002" cy="548831"/>
                  <wp:effectExtent l="0" t="0" r="0" b="0"/>
                  <wp:docPr id="101" name="image24.png" descr="E:\ESOG\Preconference CME\ACOG meeting\Annual conference 2022\Stakeholders\index.png SMFM.png"/>
                  <wp:cNvGraphicFramePr/>
                  <a:graphic xmlns:a="http://schemas.openxmlformats.org/drawingml/2006/main">
                    <a:graphicData uri="http://schemas.openxmlformats.org/drawingml/2006/picture">
                      <pic:pic xmlns:pic="http://schemas.openxmlformats.org/drawingml/2006/picture">
                        <pic:nvPicPr>
                          <pic:cNvPr id="0" name="image24.png" descr="E:\ESOG\Preconference CME\ACOG meeting\Annual conference 2022\Stakeholders\index.png SMFM.png"/>
                          <pic:cNvPicPr preferRelativeResize="0"/>
                        </pic:nvPicPr>
                        <pic:blipFill>
                          <a:blip r:embed="rId13"/>
                          <a:srcRect/>
                          <a:stretch>
                            <a:fillRect/>
                          </a:stretch>
                        </pic:blipFill>
                        <pic:spPr>
                          <a:xfrm>
                            <a:off x="0" y="0"/>
                            <a:ext cx="1540002" cy="548831"/>
                          </a:xfrm>
                          <a:prstGeom prst="rect">
                            <a:avLst/>
                          </a:prstGeom>
                          <a:ln/>
                        </pic:spPr>
                      </pic:pic>
                    </a:graphicData>
                  </a:graphic>
                </wp:inline>
              </w:drawing>
            </w:r>
          </w:p>
        </w:tc>
        <w:tc>
          <w:tcPr>
            <w:tcW w:w="2865" w:type="dxa"/>
            <w:gridSpan w:val="2"/>
            <w:tcMar>
              <w:left w:w="0" w:type="dxa"/>
              <w:right w:w="0" w:type="dxa"/>
            </w:tcMar>
          </w:tcPr>
          <w:p w14:paraId="51678BD2" w14:textId="77777777" w:rsidR="00C11FBD" w:rsidRDefault="005710E9">
            <w:r>
              <w:rPr>
                <w:noProof/>
              </w:rPr>
              <w:drawing>
                <wp:inline distT="0" distB="0" distL="0" distR="0" wp14:anchorId="02DB082F" wp14:editId="27D5ADBF">
                  <wp:extent cx="1895475" cy="604838"/>
                  <wp:effectExtent l="0" t="0" r="0" b="0"/>
                  <wp:docPr id="100" name="image22.png" descr="E:\ESOG\Preconference CME\ACOG meeting\Annual conference 2022\Stakeholders\index.png AAU.png"/>
                  <wp:cNvGraphicFramePr/>
                  <a:graphic xmlns:a="http://schemas.openxmlformats.org/drawingml/2006/main">
                    <a:graphicData uri="http://schemas.openxmlformats.org/drawingml/2006/picture">
                      <pic:pic xmlns:pic="http://schemas.openxmlformats.org/drawingml/2006/picture">
                        <pic:nvPicPr>
                          <pic:cNvPr id="0" name="image22.png" descr="E:\ESOG\Preconference CME\ACOG meeting\Annual conference 2022\Stakeholders\index.png AAU.png"/>
                          <pic:cNvPicPr preferRelativeResize="0"/>
                        </pic:nvPicPr>
                        <pic:blipFill>
                          <a:blip r:embed="rId14"/>
                          <a:srcRect/>
                          <a:stretch>
                            <a:fillRect/>
                          </a:stretch>
                        </pic:blipFill>
                        <pic:spPr>
                          <a:xfrm>
                            <a:off x="0" y="0"/>
                            <a:ext cx="1895475" cy="604838"/>
                          </a:xfrm>
                          <a:prstGeom prst="rect">
                            <a:avLst/>
                          </a:prstGeom>
                          <a:ln/>
                        </pic:spPr>
                      </pic:pic>
                    </a:graphicData>
                  </a:graphic>
                </wp:inline>
              </w:drawing>
            </w:r>
          </w:p>
        </w:tc>
        <w:tc>
          <w:tcPr>
            <w:tcW w:w="2109" w:type="dxa"/>
          </w:tcPr>
          <w:p w14:paraId="0C6BD3FB" w14:textId="77777777" w:rsidR="00C11FBD" w:rsidRDefault="005710E9">
            <w:r>
              <w:rPr>
                <w:noProof/>
              </w:rPr>
              <w:drawing>
                <wp:inline distT="0" distB="0" distL="0" distR="0" wp14:anchorId="4B77347B" wp14:editId="37253717">
                  <wp:extent cx="1060799" cy="588550"/>
                  <wp:effectExtent l="0" t="0" r="0" b="0"/>
                  <wp:docPr id="103" name="image25.png" descr="E:\ESOG\Preconference CME\ACOG meeting\Annual conference 2022\Stakeholders\index.png  IGCS.png"/>
                  <wp:cNvGraphicFramePr/>
                  <a:graphic xmlns:a="http://schemas.openxmlformats.org/drawingml/2006/main">
                    <a:graphicData uri="http://schemas.openxmlformats.org/drawingml/2006/picture">
                      <pic:pic xmlns:pic="http://schemas.openxmlformats.org/drawingml/2006/picture">
                        <pic:nvPicPr>
                          <pic:cNvPr id="0" name="image25.png" descr="E:\ESOG\Preconference CME\ACOG meeting\Annual conference 2022\Stakeholders\index.png  IGCS.png"/>
                          <pic:cNvPicPr preferRelativeResize="0"/>
                        </pic:nvPicPr>
                        <pic:blipFill>
                          <a:blip r:embed="rId15"/>
                          <a:srcRect/>
                          <a:stretch>
                            <a:fillRect/>
                          </a:stretch>
                        </pic:blipFill>
                        <pic:spPr>
                          <a:xfrm>
                            <a:off x="0" y="0"/>
                            <a:ext cx="1060799" cy="588550"/>
                          </a:xfrm>
                          <a:prstGeom prst="rect">
                            <a:avLst/>
                          </a:prstGeom>
                          <a:ln/>
                        </pic:spPr>
                      </pic:pic>
                    </a:graphicData>
                  </a:graphic>
                </wp:inline>
              </w:drawing>
            </w:r>
          </w:p>
        </w:tc>
      </w:tr>
      <w:tr w:rsidR="00C11FBD" w14:paraId="337ECA57" w14:textId="77777777">
        <w:trPr>
          <w:trHeight w:val="163"/>
        </w:trPr>
        <w:tc>
          <w:tcPr>
            <w:tcW w:w="2525" w:type="dxa"/>
            <w:tcMar>
              <w:left w:w="0" w:type="dxa"/>
              <w:right w:w="0" w:type="dxa"/>
            </w:tcMar>
          </w:tcPr>
          <w:p w14:paraId="3AF3D4A1" w14:textId="77777777" w:rsidR="00C11FBD" w:rsidRDefault="00C11FBD"/>
        </w:tc>
        <w:tc>
          <w:tcPr>
            <w:tcW w:w="2520" w:type="dxa"/>
            <w:tcMar>
              <w:left w:w="0" w:type="dxa"/>
              <w:right w:w="0" w:type="dxa"/>
            </w:tcMar>
          </w:tcPr>
          <w:p w14:paraId="373100F3" w14:textId="77777777" w:rsidR="00C11FBD" w:rsidRDefault="00C11FBD"/>
        </w:tc>
        <w:tc>
          <w:tcPr>
            <w:tcW w:w="2205" w:type="dxa"/>
            <w:tcMar>
              <w:left w:w="0" w:type="dxa"/>
              <w:right w:w="0" w:type="dxa"/>
            </w:tcMar>
          </w:tcPr>
          <w:p w14:paraId="6DFE49A9" w14:textId="77777777" w:rsidR="00C11FBD" w:rsidRDefault="00C11FBD"/>
        </w:tc>
        <w:tc>
          <w:tcPr>
            <w:tcW w:w="2769" w:type="dxa"/>
            <w:gridSpan w:val="2"/>
            <w:tcMar>
              <w:left w:w="0" w:type="dxa"/>
              <w:right w:w="0" w:type="dxa"/>
            </w:tcMar>
          </w:tcPr>
          <w:p w14:paraId="4F5CBB00" w14:textId="77777777" w:rsidR="00C11FBD" w:rsidRDefault="00C11FBD"/>
        </w:tc>
      </w:tr>
      <w:tr w:rsidR="00C11FBD" w14:paraId="6659022D" w14:textId="77777777">
        <w:trPr>
          <w:trHeight w:val="1899"/>
        </w:trPr>
        <w:tc>
          <w:tcPr>
            <w:tcW w:w="2525" w:type="dxa"/>
            <w:tcMar>
              <w:left w:w="0" w:type="dxa"/>
              <w:right w:w="0" w:type="dxa"/>
            </w:tcMar>
          </w:tcPr>
          <w:p w14:paraId="22252F31" w14:textId="77777777" w:rsidR="00C11FBD" w:rsidRDefault="005710E9">
            <w:pPr>
              <w:jc w:val="center"/>
            </w:pPr>
            <w:r>
              <w:rPr>
                <w:noProof/>
              </w:rPr>
              <w:drawing>
                <wp:inline distT="0" distB="0" distL="0" distR="0" wp14:anchorId="29BF301E" wp14:editId="26A5C2AC">
                  <wp:extent cx="941832" cy="1115568"/>
                  <wp:effectExtent l="0" t="0" r="0" b="0"/>
                  <wp:docPr id="102" name="image20.png" descr="E:\ESOG\Preconference CME\ACOG meeting\Annual conference 2022\Stakeholders\index.png"/>
                  <wp:cNvGraphicFramePr/>
                  <a:graphic xmlns:a="http://schemas.openxmlformats.org/drawingml/2006/main">
                    <a:graphicData uri="http://schemas.openxmlformats.org/drawingml/2006/picture">
                      <pic:pic xmlns:pic="http://schemas.openxmlformats.org/drawingml/2006/picture">
                        <pic:nvPicPr>
                          <pic:cNvPr id="0" name="image20.png" descr="E:\ESOG\Preconference CME\ACOG meeting\Annual conference 2022\Stakeholders\index.png"/>
                          <pic:cNvPicPr preferRelativeResize="0"/>
                        </pic:nvPicPr>
                        <pic:blipFill>
                          <a:blip r:embed="rId16"/>
                          <a:srcRect/>
                          <a:stretch>
                            <a:fillRect/>
                          </a:stretch>
                        </pic:blipFill>
                        <pic:spPr>
                          <a:xfrm>
                            <a:off x="0" y="0"/>
                            <a:ext cx="941832" cy="1115568"/>
                          </a:xfrm>
                          <a:prstGeom prst="rect">
                            <a:avLst/>
                          </a:prstGeom>
                          <a:ln/>
                        </pic:spPr>
                      </pic:pic>
                    </a:graphicData>
                  </a:graphic>
                </wp:inline>
              </w:drawing>
            </w:r>
          </w:p>
        </w:tc>
        <w:tc>
          <w:tcPr>
            <w:tcW w:w="2520" w:type="dxa"/>
            <w:tcMar>
              <w:left w:w="0" w:type="dxa"/>
              <w:right w:w="0" w:type="dxa"/>
            </w:tcMar>
          </w:tcPr>
          <w:p w14:paraId="07903E80" w14:textId="77777777" w:rsidR="00C11FBD" w:rsidRDefault="005710E9">
            <w:pPr>
              <w:jc w:val="center"/>
            </w:pPr>
            <w:r>
              <w:rPr>
                <w:noProof/>
              </w:rPr>
              <w:drawing>
                <wp:inline distT="0" distB="0" distL="0" distR="0" wp14:anchorId="4029F6CF" wp14:editId="24EE3120">
                  <wp:extent cx="1328738" cy="862013"/>
                  <wp:effectExtent l="0" t="0" r="0" b="0"/>
                  <wp:docPr id="107" name="image38.png" descr="C:\Users\user\Downloads\index.png Internationa society of the fetus as aptient (1).png"/>
                  <wp:cNvGraphicFramePr/>
                  <a:graphic xmlns:a="http://schemas.openxmlformats.org/drawingml/2006/main">
                    <a:graphicData uri="http://schemas.openxmlformats.org/drawingml/2006/picture">
                      <pic:pic xmlns:pic="http://schemas.openxmlformats.org/drawingml/2006/picture">
                        <pic:nvPicPr>
                          <pic:cNvPr id="0" name="image38.png" descr="C:\Users\user\Downloads\index.png Internationa society of the fetus as aptient (1).png"/>
                          <pic:cNvPicPr preferRelativeResize="0"/>
                        </pic:nvPicPr>
                        <pic:blipFill>
                          <a:blip r:embed="rId17"/>
                          <a:srcRect/>
                          <a:stretch>
                            <a:fillRect/>
                          </a:stretch>
                        </pic:blipFill>
                        <pic:spPr>
                          <a:xfrm>
                            <a:off x="0" y="0"/>
                            <a:ext cx="1328738" cy="862013"/>
                          </a:xfrm>
                          <a:prstGeom prst="rect">
                            <a:avLst/>
                          </a:prstGeom>
                          <a:ln/>
                        </pic:spPr>
                      </pic:pic>
                    </a:graphicData>
                  </a:graphic>
                </wp:inline>
              </w:drawing>
            </w:r>
          </w:p>
        </w:tc>
        <w:tc>
          <w:tcPr>
            <w:tcW w:w="2205" w:type="dxa"/>
            <w:tcMar>
              <w:left w:w="0" w:type="dxa"/>
              <w:right w:w="0" w:type="dxa"/>
            </w:tcMar>
          </w:tcPr>
          <w:p w14:paraId="43BA63DB" w14:textId="77777777" w:rsidR="00C11FBD" w:rsidRDefault="005710E9">
            <w:pPr>
              <w:jc w:val="center"/>
            </w:pPr>
            <w:r>
              <w:rPr>
                <w:noProof/>
              </w:rPr>
              <w:drawing>
                <wp:inline distT="0" distB="0" distL="0" distR="0" wp14:anchorId="60DF6EDE" wp14:editId="76AD171B">
                  <wp:extent cx="1123950" cy="1123950"/>
                  <wp:effectExtent l="0" t="0" r="0" b="0"/>
                  <wp:docPr id="104" name="image23.png" descr="C:\Users\user\Downloads\index.png  WAPM.png"/>
                  <wp:cNvGraphicFramePr/>
                  <a:graphic xmlns:a="http://schemas.openxmlformats.org/drawingml/2006/main">
                    <a:graphicData uri="http://schemas.openxmlformats.org/drawingml/2006/picture">
                      <pic:pic xmlns:pic="http://schemas.openxmlformats.org/drawingml/2006/picture">
                        <pic:nvPicPr>
                          <pic:cNvPr id="0" name="image23.png" descr="C:\Users\user\Downloads\index.png  WAPM.png"/>
                          <pic:cNvPicPr preferRelativeResize="0"/>
                        </pic:nvPicPr>
                        <pic:blipFill>
                          <a:blip r:embed="rId18"/>
                          <a:srcRect/>
                          <a:stretch>
                            <a:fillRect/>
                          </a:stretch>
                        </pic:blipFill>
                        <pic:spPr>
                          <a:xfrm>
                            <a:off x="0" y="0"/>
                            <a:ext cx="1123950" cy="1123950"/>
                          </a:xfrm>
                          <a:prstGeom prst="rect">
                            <a:avLst/>
                          </a:prstGeom>
                          <a:ln/>
                        </pic:spPr>
                      </pic:pic>
                    </a:graphicData>
                  </a:graphic>
                </wp:inline>
              </w:drawing>
            </w:r>
          </w:p>
        </w:tc>
        <w:tc>
          <w:tcPr>
            <w:tcW w:w="2769" w:type="dxa"/>
            <w:gridSpan w:val="2"/>
            <w:tcMar>
              <w:left w:w="0" w:type="dxa"/>
              <w:right w:w="0" w:type="dxa"/>
            </w:tcMar>
          </w:tcPr>
          <w:p w14:paraId="60959A9A" w14:textId="77777777" w:rsidR="00C11FBD" w:rsidRDefault="005710E9">
            <w:r>
              <w:rPr>
                <w:noProof/>
              </w:rPr>
              <w:drawing>
                <wp:inline distT="0" distB="0" distL="0" distR="0" wp14:anchorId="695C6C8E" wp14:editId="19BD6645">
                  <wp:extent cx="1417320" cy="1160145"/>
                  <wp:effectExtent l="0" t="0" r="0" b="0"/>
                  <wp:docPr id="106" name="image30.jpg" descr="C:\Users\user\Downloads\index.jpg  IDS.jpg"/>
                  <wp:cNvGraphicFramePr/>
                  <a:graphic xmlns:a="http://schemas.openxmlformats.org/drawingml/2006/main">
                    <a:graphicData uri="http://schemas.openxmlformats.org/drawingml/2006/picture">
                      <pic:pic xmlns:pic="http://schemas.openxmlformats.org/drawingml/2006/picture">
                        <pic:nvPicPr>
                          <pic:cNvPr id="0" name="image30.jpg" descr="C:\Users\user\Downloads\index.jpg  IDS.jpg"/>
                          <pic:cNvPicPr preferRelativeResize="0"/>
                        </pic:nvPicPr>
                        <pic:blipFill>
                          <a:blip r:embed="rId19"/>
                          <a:srcRect/>
                          <a:stretch>
                            <a:fillRect/>
                          </a:stretch>
                        </pic:blipFill>
                        <pic:spPr>
                          <a:xfrm>
                            <a:off x="0" y="0"/>
                            <a:ext cx="1417320" cy="1160145"/>
                          </a:xfrm>
                          <a:prstGeom prst="rect">
                            <a:avLst/>
                          </a:prstGeom>
                          <a:ln/>
                        </pic:spPr>
                      </pic:pic>
                    </a:graphicData>
                  </a:graphic>
                </wp:inline>
              </w:drawing>
            </w:r>
          </w:p>
        </w:tc>
      </w:tr>
      <w:tr w:rsidR="00C11FBD" w14:paraId="54F59403" w14:textId="77777777">
        <w:trPr>
          <w:trHeight w:val="172"/>
        </w:trPr>
        <w:tc>
          <w:tcPr>
            <w:tcW w:w="2525" w:type="dxa"/>
            <w:tcMar>
              <w:left w:w="0" w:type="dxa"/>
              <w:right w:w="0" w:type="dxa"/>
            </w:tcMar>
          </w:tcPr>
          <w:p w14:paraId="7FB55854" w14:textId="77777777" w:rsidR="00C11FBD" w:rsidRDefault="00C11FBD"/>
        </w:tc>
        <w:tc>
          <w:tcPr>
            <w:tcW w:w="2520" w:type="dxa"/>
            <w:tcMar>
              <w:left w:w="0" w:type="dxa"/>
              <w:right w:w="0" w:type="dxa"/>
            </w:tcMar>
          </w:tcPr>
          <w:p w14:paraId="6B0A8281" w14:textId="77777777" w:rsidR="00C11FBD" w:rsidRDefault="00C11FBD"/>
        </w:tc>
        <w:tc>
          <w:tcPr>
            <w:tcW w:w="2205" w:type="dxa"/>
            <w:tcMar>
              <w:left w:w="0" w:type="dxa"/>
              <w:right w:w="0" w:type="dxa"/>
            </w:tcMar>
          </w:tcPr>
          <w:p w14:paraId="0D3D6F99" w14:textId="77777777" w:rsidR="00C11FBD" w:rsidRDefault="00C11FBD"/>
        </w:tc>
        <w:tc>
          <w:tcPr>
            <w:tcW w:w="2769" w:type="dxa"/>
            <w:gridSpan w:val="2"/>
            <w:tcMar>
              <w:left w:w="0" w:type="dxa"/>
              <w:right w:w="0" w:type="dxa"/>
            </w:tcMar>
          </w:tcPr>
          <w:p w14:paraId="08EF073E" w14:textId="77777777" w:rsidR="00C11FBD" w:rsidRDefault="00C11FBD"/>
        </w:tc>
      </w:tr>
      <w:tr w:rsidR="00C11FBD" w14:paraId="06003541" w14:textId="77777777">
        <w:trPr>
          <w:trHeight w:val="2448"/>
        </w:trPr>
        <w:tc>
          <w:tcPr>
            <w:tcW w:w="2525" w:type="dxa"/>
            <w:tcMar>
              <w:left w:w="0" w:type="dxa"/>
              <w:right w:w="0" w:type="dxa"/>
            </w:tcMar>
          </w:tcPr>
          <w:p w14:paraId="6C3C23A9" w14:textId="77777777" w:rsidR="00C11FBD" w:rsidRDefault="005710E9">
            <w:pPr>
              <w:jc w:val="center"/>
            </w:pPr>
            <w:r>
              <w:rPr>
                <w:noProof/>
              </w:rPr>
              <w:drawing>
                <wp:inline distT="0" distB="0" distL="0" distR="0" wp14:anchorId="12092103" wp14:editId="03442F8F">
                  <wp:extent cx="1092994" cy="1092994"/>
                  <wp:effectExtent l="0" t="0" r="0" b="0"/>
                  <wp:docPr id="108" name="image32.png" descr="E:\ESOG\Preconference CME\ACOG meeting\Annual conference 2022\Stakeholders\index.png UIC.png"/>
                  <wp:cNvGraphicFramePr/>
                  <a:graphic xmlns:a="http://schemas.openxmlformats.org/drawingml/2006/main">
                    <a:graphicData uri="http://schemas.openxmlformats.org/drawingml/2006/picture">
                      <pic:pic xmlns:pic="http://schemas.openxmlformats.org/drawingml/2006/picture">
                        <pic:nvPicPr>
                          <pic:cNvPr id="0" name="image32.png" descr="E:\ESOG\Preconference CME\ACOG meeting\Annual conference 2022\Stakeholders\index.png UIC.png"/>
                          <pic:cNvPicPr preferRelativeResize="0"/>
                        </pic:nvPicPr>
                        <pic:blipFill>
                          <a:blip r:embed="rId20"/>
                          <a:srcRect/>
                          <a:stretch>
                            <a:fillRect/>
                          </a:stretch>
                        </pic:blipFill>
                        <pic:spPr>
                          <a:xfrm>
                            <a:off x="0" y="0"/>
                            <a:ext cx="1092994" cy="1092994"/>
                          </a:xfrm>
                          <a:prstGeom prst="rect">
                            <a:avLst/>
                          </a:prstGeom>
                          <a:ln/>
                        </pic:spPr>
                      </pic:pic>
                    </a:graphicData>
                  </a:graphic>
                </wp:inline>
              </w:drawing>
            </w:r>
          </w:p>
        </w:tc>
        <w:tc>
          <w:tcPr>
            <w:tcW w:w="2520" w:type="dxa"/>
            <w:tcMar>
              <w:left w:w="0" w:type="dxa"/>
              <w:right w:w="0" w:type="dxa"/>
            </w:tcMar>
          </w:tcPr>
          <w:p w14:paraId="5A30EBCD" w14:textId="77777777" w:rsidR="00C11FBD" w:rsidRDefault="005710E9">
            <w:pPr>
              <w:jc w:val="center"/>
            </w:pPr>
            <w:r>
              <w:rPr>
                <w:noProof/>
              </w:rPr>
              <w:drawing>
                <wp:inline distT="0" distB="0" distL="0" distR="0" wp14:anchorId="69E12EA7" wp14:editId="7EC7B53A">
                  <wp:extent cx="1435894" cy="1429512"/>
                  <wp:effectExtent l="0" t="0" r="0" b="0"/>
                  <wp:docPr id="109" name="image36.png" descr="E:\ESOG\Preconference CME\ACOG meeting\Annual conference 2022\Stakeholders\index.png  FIGO.png"/>
                  <wp:cNvGraphicFramePr/>
                  <a:graphic xmlns:a="http://schemas.openxmlformats.org/drawingml/2006/main">
                    <a:graphicData uri="http://schemas.openxmlformats.org/drawingml/2006/picture">
                      <pic:pic xmlns:pic="http://schemas.openxmlformats.org/drawingml/2006/picture">
                        <pic:nvPicPr>
                          <pic:cNvPr id="0" name="image36.png" descr="E:\ESOG\Preconference CME\ACOG meeting\Annual conference 2022\Stakeholders\index.png  FIGO.png"/>
                          <pic:cNvPicPr preferRelativeResize="0"/>
                        </pic:nvPicPr>
                        <pic:blipFill>
                          <a:blip r:embed="rId21"/>
                          <a:srcRect/>
                          <a:stretch>
                            <a:fillRect/>
                          </a:stretch>
                        </pic:blipFill>
                        <pic:spPr>
                          <a:xfrm>
                            <a:off x="0" y="0"/>
                            <a:ext cx="1435894" cy="1429512"/>
                          </a:xfrm>
                          <a:prstGeom prst="rect">
                            <a:avLst/>
                          </a:prstGeom>
                          <a:ln/>
                        </pic:spPr>
                      </pic:pic>
                    </a:graphicData>
                  </a:graphic>
                </wp:inline>
              </w:drawing>
            </w:r>
          </w:p>
        </w:tc>
        <w:tc>
          <w:tcPr>
            <w:tcW w:w="2205" w:type="dxa"/>
            <w:tcMar>
              <w:left w:w="0" w:type="dxa"/>
              <w:right w:w="0" w:type="dxa"/>
            </w:tcMar>
          </w:tcPr>
          <w:p w14:paraId="21D2F669" w14:textId="36D9CF7E" w:rsidR="00C11FBD" w:rsidRDefault="00B8389C">
            <w:pPr>
              <w:jc w:val="center"/>
            </w:pPr>
            <w:r>
              <w:rPr>
                <w:noProof/>
              </w:rPr>
              <w:drawing>
                <wp:anchor distT="0" distB="0" distL="114300" distR="114300" simplePos="0" relativeHeight="251695104" behindDoc="1" locked="0" layoutInCell="1" allowOverlap="1" wp14:anchorId="697B0B93" wp14:editId="4D863DFD">
                  <wp:simplePos x="0" y="0"/>
                  <wp:positionH relativeFrom="column">
                    <wp:posOffset>104775</wp:posOffset>
                  </wp:positionH>
                  <wp:positionV relativeFrom="paragraph">
                    <wp:posOffset>156845</wp:posOffset>
                  </wp:positionV>
                  <wp:extent cx="1295400" cy="1064260"/>
                  <wp:effectExtent l="0" t="0" r="0" b="2540"/>
                  <wp:wrapThrough wrapText="bothSides">
                    <wp:wrapPolygon edited="0">
                      <wp:start x="0" y="0"/>
                      <wp:lineTo x="0" y="21265"/>
                      <wp:lineTo x="21282" y="21265"/>
                      <wp:lineTo x="21282" y="0"/>
                      <wp:lineTo x="0" y="0"/>
                    </wp:wrapPolygon>
                  </wp:wrapThrough>
                  <wp:docPr id="112" name="image31.png" descr="E:\ESOG\Preconference CME\ACOG meeting\Annual conference 2022\Stakeholders\index.png Mindray.png"/>
                  <wp:cNvGraphicFramePr/>
                  <a:graphic xmlns:a="http://schemas.openxmlformats.org/drawingml/2006/main">
                    <a:graphicData uri="http://schemas.openxmlformats.org/drawingml/2006/picture">
                      <pic:pic xmlns:pic="http://schemas.openxmlformats.org/drawingml/2006/picture">
                        <pic:nvPicPr>
                          <pic:cNvPr id="0" name="image31.png" descr="E:\ESOG\Preconference CME\ACOG meeting\Annual conference 2022\Stakeholders\index.png Mindray.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295400" cy="1064260"/>
                          </a:xfrm>
                          <a:prstGeom prst="rect">
                            <a:avLst/>
                          </a:prstGeom>
                          <a:ln/>
                        </pic:spPr>
                      </pic:pic>
                    </a:graphicData>
                  </a:graphic>
                  <wp14:sizeRelH relativeFrom="margin">
                    <wp14:pctWidth>0</wp14:pctWidth>
                  </wp14:sizeRelH>
                  <wp14:sizeRelV relativeFrom="margin">
                    <wp14:pctHeight>0</wp14:pctHeight>
                  </wp14:sizeRelV>
                </wp:anchor>
              </w:drawing>
            </w:r>
          </w:p>
        </w:tc>
        <w:tc>
          <w:tcPr>
            <w:tcW w:w="2769" w:type="dxa"/>
            <w:gridSpan w:val="2"/>
            <w:tcMar>
              <w:left w:w="0" w:type="dxa"/>
              <w:right w:w="0" w:type="dxa"/>
            </w:tcMar>
          </w:tcPr>
          <w:p w14:paraId="3543D2F1" w14:textId="7D54BCBE" w:rsidR="00C11FBD" w:rsidRDefault="00C11FBD">
            <w:pPr>
              <w:jc w:val="center"/>
            </w:pPr>
          </w:p>
        </w:tc>
      </w:tr>
      <w:tr w:rsidR="00C11FBD" w14:paraId="66C9D95E" w14:textId="77777777">
        <w:trPr>
          <w:trHeight w:val="2880"/>
        </w:trPr>
        <w:tc>
          <w:tcPr>
            <w:tcW w:w="2525" w:type="dxa"/>
            <w:tcMar>
              <w:left w:w="0" w:type="dxa"/>
              <w:right w:w="0" w:type="dxa"/>
            </w:tcMar>
          </w:tcPr>
          <w:p w14:paraId="5107BFF3" w14:textId="77777777" w:rsidR="00C11FBD" w:rsidRDefault="00C11FBD"/>
          <w:p w14:paraId="315BB61A" w14:textId="77777777" w:rsidR="00C11FBD" w:rsidRDefault="005710E9">
            <w:r>
              <w:rPr>
                <w:noProof/>
              </w:rPr>
              <w:drawing>
                <wp:inline distT="0" distB="0" distL="0" distR="0" wp14:anchorId="06FB817C" wp14:editId="79A32DE9">
                  <wp:extent cx="1695450" cy="1133475"/>
                  <wp:effectExtent l="0" t="0" r="0" b="0"/>
                  <wp:docPr id="113" name="image40.png" descr="Northwell Health Logo"/>
                  <wp:cNvGraphicFramePr/>
                  <a:graphic xmlns:a="http://schemas.openxmlformats.org/drawingml/2006/main">
                    <a:graphicData uri="http://schemas.openxmlformats.org/drawingml/2006/picture">
                      <pic:pic xmlns:pic="http://schemas.openxmlformats.org/drawingml/2006/picture">
                        <pic:nvPicPr>
                          <pic:cNvPr id="0" name="image40.png" descr="Northwell Health Logo"/>
                          <pic:cNvPicPr preferRelativeResize="0"/>
                        </pic:nvPicPr>
                        <pic:blipFill>
                          <a:blip r:embed="rId23"/>
                          <a:srcRect/>
                          <a:stretch>
                            <a:fillRect/>
                          </a:stretch>
                        </pic:blipFill>
                        <pic:spPr>
                          <a:xfrm>
                            <a:off x="0" y="0"/>
                            <a:ext cx="1695450" cy="1133475"/>
                          </a:xfrm>
                          <a:prstGeom prst="rect">
                            <a:avLst/>
                          </a:prstGeom>
                          <a:ln/>
                        </pic:spPr>
                      </pic:pic>
                    </a:graphicData>
                  </a:graphic>
                </wp:inline>
              </w:drawing>
            </w:r>
          </w:p>
        </w:tc>
        <w:tc>
          <w:tcPr>
            <w:tcW w:w="2520" w:type="dxa"/>
            <w:tcMar>
              <w:left w:w="0" w:type="dxa"/>
              <w:right w:w="0" w:type="dxa"/>
            </w:tcMar>
          </w:tcPr>
          <w:p w14:paraId="2665E1B5" w14:textId="77777777" w:rsidR="00C11FBD" w:rsidRDefault="005710E9">
            <w:r>
              <w:t xml:space="preserve">      </w:t>
            </w:r>
            <w:r>
              <w:rPr>
                <w:noProof/>
              </w:rPr>
              <w:drawing>
                <wp:anchor distT="0" distB="0" distL="114300" distR="114300" simplePos="0" relativeHeight="251658240" behindDoc="0" locked="0" layoutInCell="1" hidden="0" allowOverlap="1" wp14:anchorId="042548DF" wp14:editId="256944FE">
                  <wp:simplePos x="0" y="0"/>
                  <wp:positionH relativeFrom="column">
                    <wp:posOffset>1009650</wp:posOffset>
                  </wp:positionH>
                  <wp:positionV relativeFrom="paragraph">
                    <wp:posOffset>196850</wp:posOffset>
                  </wp:positionV>
                  <wp:extent cx="1571625" cy="1222375"/>
                  <wp:effectExtent l="0" t="0" r="0" b="0"/>
                  <wp:wrapSquare wrapText="bothSides" distT="0" distB="0" distL="114300" distR="114300"/>
                  <wp:docPr id="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571625" cy="1222375"/>
                          </a:xfrm>
                          <a:prstGeom prst="rect">
                            <a:avLst/>
                          </a:prstGeom>
                          <a:ln/>
                        </pic:spPr>
                      </pic:pic>
                    </a:graphicData>
                  </a:graphic>
                </wp:anchor>
              </w:drawing>
            </w:r>
          </w:p>
        </w:tc>
        <w:tc>
          <w:tcPr>
            <w:tcW w:w="2205" w:type="dxa"/>
            <w:tcMar>
              <w:left w:w="0" w:type="dxa"/>
              <w:right w:w="0" w:type="dxa"/>
            </w:tcMar>
          </w:tcPr>
          <w:p w14:paraId="2D90A390" w14:textId="77777777" w:rsidR="00C11FBD" w:rsidRDefault="00C11FBD"/>
          <w:p w14:paraId="20DF97BE" w14:textId="77777777" w:rsidR="00C11FBD" w:rsidRDefault="00C11FBD"/>
          <w:p w14:paraId="3CCD11FD" w14:textId="77777777" w:rsidR="00C11FBD" w:rsidRDefault="005710E9">
            <w:r>
              <w:rPr>
                <w:noProof/>
              </w:rPr>
              <w:drawing>
                <wp:inline distT="0" distB="0" distL="0" distR="0" wp14:anchorId="52887DAB" wp14:editId="5949E834">
                  <wp:extent cx="1400175" cy="728345"/>
                  <wp:effectExtent l="0" t="0" r="0" b="0"/>
                  <wp:docPr id="114" name="image37.png" descr="St. Paul Institute for Reproductive Health and Rights |"/>
                  <wp:cNvGraphicFramePr/>
                  <a:graphic xmlns:a="http://schemas.openxmlformats.org/drawingml/2006/main">
                    <a:graphicData uri="http://schemas.openxmlformats.org/drawingml/2006/picture">
                      <pic:pic xmlns:pic="http://schemas.openxmlformats.org/drawingml/2006/picture">
                        <pic:nvPicPr>
                          <pic:cNvPr id="0" name="image37.png" descr="St. Paul Institute for Reproductive Health and Rights |"/>
                          <pic:cNvPicPr preferRelativeResize="0"/>
                        </pic:nvPicPr>
                        <pic:blipFill>
                          <a:blip r:embed="rId25"/>
                          <a:srcRect/>
                          <a:stretch>
                            <a:fillRect/>
                          </a:stretch>
                        </pic:blipFill>
                        <pic:spPr>
                          <a:xfrm>
                            <a:off x="0" y="0"/>
                            <a:ext cx="1400175" cy="728345"/>
                          </a:xfrm>
                          <a:prstGeom prst="rect">
                            <a:avLst/>
                          </a:prstGeom>
                          <a:ln/>
                        </pic:spPr>
                      </pic:pic>
                    </a:graphicData>
                  </a:graphic>
                </wp:inline>
              </w:drawing>
            </w:r>
          </w:p>
          <w:p w14:paraId="2237F912" w14:textId="77777777" w:rsidR="00C11FBD" w:rsidRDefault="005710E9">
            <w:r>
              <w:t xml:space="preserve">                </w:t>
            </w:r>
          </w:p>
          <w:p w14:paraId="585AD911" w14:textId="77777777" w:rsidR="00C11FBD" w:rsidRDefault="00C11FBD"/>
          <w:p w14:paraId="30463D7D" w14:textId="77777777" w:rsidR="00C11FBD" w:rsidRDefault="00C11FBD"/>
          <w:p w14:paraId="11B1B5DC" w14:textId="77777777" w:rsidR="00C11FBD" w:rsidRDefault="00C11FBD"/>
        </w:tc>
        <w:tc>
          <w:tcPr>
            <w:tcW w:w="2769" w:type="dxa"/>
            <w:gridSpan w:val="2"/>
            <w:tcMar>
              <w:left w:w="0" w:type="dxa"/>
              <w:right w:w="0" w:type="dxa"/>
            </w:tcMar>
          </w:tcPr>
          <w:p w14:paraId="7B6BEB51" w14:textId="77777777" w:rsidR="00C11FBD" w:rsidRDefault="00C11FBD"/>
          <w:p w14:paraId="17658FA8" w14:textId="77777777" w:rsidR="004C4CE1" w:rsidRDefault="004C4CE1"/>
          <w:p w14:paraId="20D1FB25" w14:textId="77777777" w:rsidR="004C4CE1" w:rsidRDefault="004C4CE1"/>
          <w:p w14:paraId="363761C9" w14:textId="272B7546" w:rsidR="004C4CE1" w:rsidRDefault="004C4CE1"/>
          <w:p w14:paraId="699A7D67" w14:textId="77780B4D" w:rsidR="004C4CE1" w:rsidRDefault="004C4CE1"/>
        </w:tc>
      </w:tr>
    </w:tbl>
    <w:p w14:paraId="38249500" w14:textId="284D4204" w:rsidR="004A4E83" w:rsidRDefault="008D0528">
      <w:pPr>
        <w:spacing w:line="360" w:lineRule="auto"/>
        <w:rPr>
          <w:rFonts w:ascii="Times New Roman" w:eastAsia="Times New Roman" w:hAnsi="Times New Roman" w:cs="Times New Roman"/>
        </w:rPr>
      </w:pPr>
      <w:r>
        <w:rPr>
          <w:rFonts w:eastAsia="Calibri"/>
          <w:noProof/>
          <w:color w:val="000000"/>
        </w:rPr>
        <w:drawing>
          <wp:anchor distT="0" distB="0" distL="114300" distR="114300" simplePos="0" relativeHeight="251694080" behindDoc="1" locked="0" layoutInCell="1" allowOverlap="1" wp14:anchorId="36EA51DF" wp14:editId="3EB14F5A">
            <wp:simplePos x="0" y="0"/>
            <wp:positionH relativeFrom="column">
              <wp:posOffset>-171450</wp:posOffset>
            </wp:positionH>
            <wp:positionV relativeFrom="paragraph">
              <wp:posOffset>244475</wp:posOffset>
            </wp:positionV>
            <wp:extent cx="2924175" cy="1019175"/>
            <wp:effectExtent l="0" t="0" r="9525" b="9525"/>
            <wp:wrapTight wrapText="bothSides">
              <wp:wrapPolygon edited="0">
                <wp:start x="0" y="0"/>
                <wp:lineTo x="0" y="21398"/>
                <wp:lineTo x="21530" y="21398"/>
                <wp:lineTo x="21530" y="0"/>
                <wp:lineTo x="0" y="0"/>
              </wp:wrapPolygon>
            </wp:wrapTight>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2924175" cy="1019175"/>
                    </a:xfrm>
                    <a:prstGeom prst="rect">
                      <a:avLst/>
                    </a:prstGeom>
                    <a:ln/>
                  </pic:spPr>
                </pic:pic>
              </a:graphicData>
            </a:graphic>
            <wp14:sizeRelH relativeFrom="margin">
              <wp14:pctWidth>0</wp14:pctWidth>
            </wp14:sizeRelH>
            <wp14:sizeRelV relativeFrom="margin">
              <wp14:pctHeight>0</wp14:pctHeight>
            </wp14:sizeRelV>
          </wp:anchor>
        </w:drawing>
      </w:r>
    </w:p>
    <w:p w14:paraId="1718AF2E" w14:textId="29052F16" w:rsidR="004A4E83" w:rsidRDefault="004A4E83">
      <w:pPr>
        <w:spacing w:line="360" w:lineRule="auto"/>
        <w:rPr>
          <w:rFonts w:ascii="Times New Roman" w:eastAsia="Times New Roman" w:hAnsi="Times New Roman" w:cs="Times New Roman"/>
        </w:rPr>
      </w:pPr>
    </w:p>
    <w:bookmarkEnd w:id="0"/>
    <w:p w14:paraId="46EC1B62" w14:textId="6AE367E0" w:rsidR="004A4E83" w:rsidRDefault="004A4E83">
      <w:pPr>
        <w:spacing w:line="360" w:lineRule="auto"/>
        <w:rPr>
          <w:rFonts w:ascii="Times New Roman" w:eastAsia="Times New Roman" w:hAnsi="Times New Roman" w:cs="Times New Roman"/>
        </w:rPr>
      </w:pPr>
    </w:p>
    <w:p w14:paraId="3114DE15" w14:textId="0898A014" w:rsidR="004A4E83" w:rsidRDefault="004A4E83">
      <w:pPr>
        <w:spacing w:line="360" w:lineRule="auto"/>
        <w:rPr>
          <w:rFonts w:ascii="Times New Roman" w:eastAsia="Times New Roman" w:hAnsi="Times New Roman" w:cs="Times New Roman"/>
        </w:rPr>
      </w:pPr>
    </w:p>
    <w:p w14:paraId="6241C793" w14:textId="109247F8" w:rsidR="004A4E83" w:rsidRDefault="004A4E83">
      <w:pPr>
        <w:spacing w:line="360" w:lineRule="auto"/>
        <w:rPr>
          <w:rFonts w:ascii="Times New Roman" w:eastAsia="Times New Roman" w:hAnsi="Times New Roman" w:cs="Times New Roman"/>
        </w:rPr>
      </w:pPr>
    </w:p>
    <w:p w14:paraId="56DFA858" w14:textId="5D4A1B19" w:rsidR="004A4E83" w:rsidRDefault="004A4E83">
      <w:pPr>
        <w:spacing w:line="360" w:lineRule="auto"/>
        <w:rPr>
          <w:rFonts w:ascii="Times New Roman" w:eastAsia="Times New Roman" w:hAnsi="Times New Roman" w:cs="Times New Roman"/>
        </w:rPr>
      </w:pPr>
    </w:p>
    <w:p w14:paraId="7EFE73D5" w14:textId="02AEA5D9" w:rsidR="004A4E83" w:rsidRDefault="004A4E83">
      <w:pPr>
        <w:spacing w:line="360" w:lineRule="auto"/>
        <w:rPr>
          <w:rFonts w:ascii="Times New Roman" w:eastAsia="Times New Roman" w:hAnsi="Times New Roman" w:cs="Times New Roman"/>
        </w:rPr>
      </w:pPr>
    </w:p>
    <w:p w14:paraId="011D25DE" w14:textId="56425352" w:rsidR="004A4E83" w:rsidRDefault="004A4E83">
      <w:pPr>
        <w:spacing w:line="360" w:lineRule="auto"/>
        <w:rPr>
          <w:rFonts w:ascii="Times New Roman" w:eastAsia="Times New Roman" w:hAnsi="Times New Roman" w:cs="Times New Roman"/>
        </w:rPr>
      </w:pPr>
    </w:p>
    <w:p w14:paraId="49835EED" w14:textId="4FDD97A4" w:rsidR="004A4E83" w:rsidRDefault="004A4E83">
      <w:pPr>
        <w:spacing w:line="360" w:lineRule="auto"/>
        <w:rPr>
          <w:rFonts w:ascii="Times New Roman" w:eastAsia="Times New Roman" w:hAnsi="Times New Roman" w:cs="Times New Roman"/>
        </w:rPr>
      </w:pPr>
    </w:p>
    <w:p w14:paraId="030F5DDA" w14:textId="7F901D8D" w:rsidR="004A4E83" w:rsidRDefault="004A4E83">
      <w:pPr>
        <w:spacing w:line="360" w:lineRule="auto"/>
        <w:rPr>
          <w:rFonts w:ascii="Times New Roman" w:eastAsia="Times New Roman" w:hAnsi="Times New Roman" w:cs="Times New Roman"/>
        </w:rPr>
      </w:pPr>
    </w:p>
    <w:p w14:paraId="56CAB49E" w14:textId="397FEEAF" w:rsidR="004A4E83" w:rsidRDefault="004A4E83">
      <w:pPr>
        <w:spacing w:line="360" w:lineRule="auto"/>
        <w:rPr>
          <w:rFonts w:ascii="Times New Roman" w:eastAsia="Times New Roman" w:hAnsi="Times New Roman" w:cs="Times New Roman"/>
        </w:rPr>
      </w:pPr>
    </w:p>
    <w:p w14:paraId="7BF48EE1" w14:textId="701A4FBC" w:rsidR="004A4E83" w:rsidRDefault="004A4E83">
      <w:pPr>
        <w:spacing w:line="360" w:lineRule="auto"/>
        <w:rPr>
          <w:rFonts w:ascii="Times New Roman" w:eastAsia="Times New Roman" w:hAnsi="Times New Roman" w:cs="Times New Roman"/>
        </w:rPr>
      </w:pPr>
    </w:p>
    <w:p w14:paraId="3C71E532" w14:textId="7872796A" w:rsidR="004A4E83" w:rsidRDefault="004A4E83">
      <w:pPr>
        <w:spacing w:line="360" w:lineRule="auto"/>
        <w:rPr>
          <w:rFonts w:ascii="Times New Roman" w:eastAsia="Times New Roman" w:hAnsi="Times New Roman" w:cs="Times New Roman"/>
        </w:rPr>
      </w:pPr>
    </w:p>
    <w:p w14:paraId="5AA8D7EF" w14:textId="1A70D28E" w:rsidR="004A4E83" w:rsidRDefault="004A4E83">
      <w:pPr>
        <w:spacing w:line="360" w:lineRule="auto"/>
        <w:rPr>
          <w:rFonts w:ascii="Times New Roman" w:eastAsia="Times New Roman" w:hAnsi="Times New Roman" w:cs="Times New Roman"/>
        </w:rPr>
      </w:pPr>
    </w:p>
    <w:p w14:paraId="754A462F" w14:textId="3D73668C" w:rsidR="004A4E83" w:rsidRDefault="004A4E83">
      <w:pPr>
        <w:spacing w:line="360" w:lineRule="auto"/>
        <w:rPr>
          <w:rFonts w:ascii="Times New Roman" w:eastAsia="Times New Roman" w:hAnsi="Times New Roman" w:cs="Times New Roman"/>
        </w:rPr>
      </w:pPr>
    </w:p>
    <w:p w14:paraId="0F31CAE0" w14:textId="0440A7D4" w:rsidR="004A4E83" w:rsidRDefault="004A4E83">
      <w:pPr>
        <w:spacing w:line="360" w:lineRule="auto"/>
        <w:rPr>
          <w:rFonts w:ascii="Times New Roman" w:eastAsia="Times New Roman" w:hAnsi="Times New Roman" w:cs="Times New Roman"/>
        </w:rPr>
      </w:pPr>
    </w:p>
    <w:p w14:paraId="3F732930" w14:textId="3FFFE09E" w:rsidR="004A4E83" w:rsidRDefault="004A4E83">
      <w:pPr>
        <w:spacing w:line="360" w:lineRule="auto"/>
        <w:rPr>
          <w:rFonts w:ascii="Times New Roman" w:eastAsia="Times New Roman" w:hAnsi="Times New Roman" w:cs="Times New Roman"/>
        </w:rPr>
      </w:pPr>
    </w:p>
    <w:p w14:paraId="5658E07E" w14:textId="2AA92C79" w:rsidR="004A4E83" w:rsidRDefault="004A4E83">
      <w:pPr>
        <w:spacing w:line="360" w:lineRule="auto"/>
        <w:rPr>
          <w:rFonts w:ascii="Times New Roman" w:eastAsia="Times New Roman" w:hAnsi="Times New Roman" w:cs="Times New Roman"/>
        </w:rPr>
      </w:pPr>
    </w:p>
    <w:p w14:paraId="371BEA9C" w14:textId="4504358B" w:rsidR="004A4E83" w:rsidRDefault="004A4E83">
      <w:pPr>
        <w:spacing w:line="360" w:lineRule="auto"/>
        <w:rPr>
          <w:rFonts w:ascii="Times New Roman" w:eastAsia="Times New Roman" w:hAnsi="Times New Roman" w:cs="Times New Roman"/>
        </w:rPr>
      </w:pPr>
    </w:p>
    <w:p w14:paraId="4D86EB4A" w14:textId="4BFD4EE6" w:rsidR="004A4E83" w:rsidRDefault="004A4E83">
      <w:pPr>
        <w:spacing w:line="360" w:lineRule="auto"/>
        <w:rPr>
          <w:rFonts w:ascii="Times New Roman" w:eastAsia="Times New Roman" w:hAnsi="Times New Roman" w:cs="Times New Roman"/>
        </w:rPr>
      </w:pPr>
    </w:p>
    <w:p w14:paraId="4FC89F4D" w14:textId="77777777" w:rsidR="004A4E83" w:rsidRDefault="004A4E83">
      <w:pPr>
        <w:spacing w:line="360" w:lineRule="auto"/>
        <w:rPr>
          <w:rFonts w:ascii="Times New Roman" w:eastAsia="Times New Roman" w:hAnsi="Times New Roman" w:cs="Times New Roman"/>
        </w:rPr>
      </w:pPr>
    </w:p>
    <w:p w14:paraId="179E27A0" w14:textId="77777777" w:rsidR="00C11FBD" w:rsidRDefault="005710E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CME Courses in Obstetrics and Gynecology</w:t>
      </w:r>
    </w:p>
    <w:p w14:paraId="2962D0BC" w14:textId="77777777" w:rsidR="00C11FBD" w:rsidRDefault="005710E9">
      <w:pPr>
        <w:shd w:val="clear" w:color="auto" w:fill="C0000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EEE8B32" w14:textId="77777777" w:rsidR="00C11FBD" w:rsidRPr="001F6C5B" w:rsidRDefault="005710E9">
      <w:pPr>
        <w:spacing w:line="276" w:lineRule="auto"/>
        <w:jc w:val="both"/>
        <w:rPr>
          <w:rFonts w:ascii="Times New Roman" w:eastAsia="Times New Roman" w:hAnsi="Times New Roman" w:cs="Times New Roman"/>
          <w:sz w:val="24"/>
          <w:szCs w:val="24"/>
          <w:highlight w:val="yellow"/>
        </w:rPr>
      </w:pPr>
      <w:r w:rsidRPr="001F6C5B">
        <w:rPr>
          <w:rFonts w:ascii="Times New Roman" w:eastAsia="Times New Roman" w:hAnsi="Times New Roman" w:cs="Times New Roman"/>
          <w:sz w:val="24"/>
          <w:szCs w:val="24"/>
          <w:highlight w:val="yellow"/>
        </w:rPr>
        <w:t xml:space="preserve">Obstetricians and gynecologists in Ethiopia must maintain, update and enhance their knowledge, skills, and attitude to adequately deliver quality health care. There is a need for Continuing Professional Development (CPD) to maintain professional competence in an environment of numerous challenges, rapid organizational changes, information technology, increasing public expectations, and demand for quality and greater accountability. The Ethiopian Society of Obstetricians and Gynecologists (ESOG) has been in practice for the last 30 years for the betterment of women’s and girls’ health in Ethiopia. The society has been at the forefront in the professional development of its members since its establishment and is currently the leading body in delivering CMEs in reproductive and sexual health. </w:t>
      </w:r>
    </w:p>
    <w:p w14:paraId="305EE145" w14:textId="56E89126" w:rsidR="00C11FBD" w:rsidRDefault="005710E9">
      <w:pPr>
        <w:spacing w:line="276" w:lineRule="auto"/>
        <w:jc w:val="both"/>
        <w:rPr>
          <w:rFonts w:ascii="Times New Roman" w:eastAsia="Times New Roman" w:hAnsi="Times New Roman" w:cs="Times New Roman"/>
          <w:sz w:val="24"/>
          <w:szCs w:val="24"/>
        </w:rPr>
      </w:pPr>
      <w:r w:rsidRPr="001F6C5B">
        <w:rPr>
          <w:rFonts w:ascii="Times New Roman" w:eastAsia="Times New Roman" w:hAnsi="Times New Roman" w:cs="Times New Roman"/>
          <w:sz w:val="24"/>
          <w:szCs w:val="24"/>
          <w:highlight w:val="yellow"/>
        </w:rPr>
        <w:t>ESOG as a professional society ensures that its members are up to date with the latest evidence-based medical practice through delivering CMEs by local and international distinguished speakers. As part of its CME program activities, ESOG has organized virtual preconference CME sessions and hands-on experiences at this year’s 3</w:t>
      </w:r>
      <w:r w:rsidR="003A1806">
        <w:rPr>
          <w:rFonts w:ascii="Times New Roman" w:eastAsia="Times New Roman" w:hAnsi="Times New Roman" w:cs="Times New Roman"/>
          <w:sz w:val="24"/>
          <w:szCs w:val="24"/>
          <w:highlight w:val="yellow"/>
        </w:rPr>
        <w:t>1</w:t>
      </w:r>
      <w:r w:rsidR="003A1806">
        <w:rPr>
          <w:rFonts w:ascii="Times New Roman" w:eastAsia="Times New Roman" w:hAnsi="Times New Roman" w:cs="Times New Roman"/>
          <w:sz w:val="24"/>
          <w:szCs w:val="24"/>
          <w:highlight w:val="yellow"/>
          <w:vertAlign w:val="superscript"/>
        </w:rPr>
        <w:t>st</w:t>
      </w:r>
      <w:r w:rsidRPr="001F6C5B">
        <w:rPr>
          <w:rFonts w:ascii="Times New Roman" w:eastAsia="Times New Roman" w:hAnsi="Times New Roman" w:cs="Times New Roman"/>
          <w:sz w:val="24"/>
          <w:szCs w:val="24"/>
          <w:highlight w:val="yellow"/>
        </w:rPr>
        <w:t xml:space="preserve"> annual conference. The society strongly believes that the CME participants from different institutions will take full advantage of the sessions offered and will be offered an excellent opportunity for learning and getting back together. We wish all participants of the CME an excellent and enjoyable stay.</w:t>
      </w:r>
      <w:r>
        <w:rPr>
          <w:rFonts w:ascii="Times New Roman" w:eastAsia="Times New Roman" w:hAnsi="Times New Roman" w:cs="Times New Roman"/>
          <w:sz w:val="24"/>
          <w:szCs w:val="24"/>
        </w:rPr>
        <w:t xml:space="preserve">   </w:t>
      </w:r>
    </w:p>
    <w:p w14:paraId="42F4E151" w14:textId="77777777" w:rsidR="00C11FBD" w:rsidRDefault="005710E9">
      <w:pPr>
        <w:shd w:val="clear" w:color="auto" w:fill="C00000"/>
        <w:tabs>
          <w:tab w:val="right" w:pos="936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Message from the President</w:t>
      </w:r>
      <w:r>
        <w:rPr>
          <w:rFonts w:ascii="Times New Roman" w:eastAsia="Times New Roman" w:hAnsi="Times New Roman" w:cs="Times New Roman"/>
          <w:b/>
          <w:sz w:val="32"/>
          <w:szCs w:val="32"/>
        </w:rPr>
        <w:tab/>
      </w:r>
    </w:p>
    <w:p w14:paraId="4774C4AE" w14:textId="77777777" w:rsidR="00C11FBD" w:rsidRDefault="005710E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5AA2266" w14:textId="77777777" w:rsidR="00C11FBD" w:rsidRDefault="005710E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ESOG president’s picture and message</w:t>
      </w:r>
    </w:p>
    <w:p w14:paraId="4AF67F11" w14:textId="77777777" w:rsidR="00C11FBD" w:rsidRDefault="00C11FBD">
      <w:pPr>
        <w:spacing w:line="360" w:lineRule="auto"/>
        <w:jc w:val="both"/>
        <w:rPr>
          <w:rFonts w:ascii="Times New Roman" w:eastAsia="Times New Roman" w:hAnsi="Times New Roman" w:cs="Times New Roman"/>
        </w:rPr>
      </w:pPr>
    </w:p>
    <w:p w14:paraId="55971C30" w14:textId="77777777" w:rsidR="00A20CA8" w:rsidRDefault="00A20CA8">
      <w:pPr>
        <w:spacing w:line="360" w:lineRule="auto"/>
        <w:jc w:val="both"/>
        <w:rPr>
          <w:rFonts w:ascii="Times New Roman" w:eastAsia="Times New Roman" w:hAnsi="Times New Roman" w:cs="Times New Roman"/>
        </w:rPr>
      </w:pPr>
    </w:p>
    <w:p w14:paraId="0CF8B6CD" w14:textId="77777777" w:rsidR="00C11FBD" w:rsidRDefault="005710E9">
      <w:pPr>
        <w:shd w:val="clear" w:color="auto" w:fill="C00000"/>
        <w:spacing w:line="360" w:lineRule="auto"/>
        <w:ind w:left="-90"/>
        <w:rPr>
          <w:rFonts w:ascii="Times New Roman" w:eastAsia="Times New Roman" w:hAnsi="Times New Roman" w:cs="Times New Roman"/>
          <w:b/>
          <w:sz w:val="32"/>
          <w:szCs w:val="32"/>
        </w:rPr>
      </w:pPr>
      <w:bookmarkStart w:id="1" w:name="_heading=h.gjdgxs" w:colFirst="0" w:colLast="0"/>
      <w:bookmarkEnd w:id="1"/>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CPD Unit CME committee members</w:t>
      </w:r>
    </w:p>
    <w:p w14:paraId="3C89A154" w14:textId="77777777" w:rsidR="00C11FBD" w:rsidRDefault="005710E9">
      <w:pPr>
        <w:spacing w:line="276" w:lineRule="auto"/>
        <w:rPr>
          <w:rFonts w:ascii="Times New Roman" w:eastAsia="Times New Roman" w:hAnsi="Times New Roman" w:cs="Times New Roman"/>
          <w:sz w:val="24"/>
          <w:szCs w:val="24"/>
        </w:rPr>
      </w:pPr>
      <w:bookmarkStart w:id="2" w:name="_heading=h.30j0zll" w:colFirst="0" w:colLast="0"/>
      <w:bookmarkEnd w:id="2"/>
      <w:r>
        <w:rPr>
          <w:rFonts w:ascii="Times New Roman" w:eastAsia="Times New Roman" w:hAnsi="Times New Roman" w:cs="Times New Roman"/>
          <w:sz w:val="24"/>
          <w:szCs w:val="24"/>
        </w:rPr>
        <w:t xml:space="preserve">The CME committee would like to welcome you to the virtual CME course that will be held from February 10-12, 2023. The Committee has created an exciting virtual CME course and hands-on experience events that highlight Ob-Gyn sciences with important and relevant topics.  </w:t>
      </w:r>
    </w:p>
    <w:p w14:paraId="06FED89A" w14:textId="77777777" w:rsidR="00C11FBD" w:rsidRDefault="00C11FBD">
      <w:pPr>
        <w:spacing w:line="276" w:lineRule="auto"/>
        <w:rPr>
          <w:rFonts w:ascii="Times New Roman" w:eastAsia="Times New Roman" w:hAnsi="Times New Roman" w:cs="Times New Roman"/>
          <w:sz w:val="24"/>
          <w:szCs w:val="24"/>
        </w:rPr>
      </w:pPr>
    </w:p>
    <w:p w14:paraId="79C8518D"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Ferid Abbas                                    Chairman, CME Committee</w:t>
      </w:r>
    </w:p>
    <w:p w14:paraId="14ED849D"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Abdulfetah Abdulkadir                  CME Committee Member                                                           </w:t>
      </w:r>
    </w:p>
    <w:p w14:paraId="77052E35"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Shiferaw Negash                            CME Committee Member</w:t>
      </w:r>
    </w:p>
    <w:p w14:paraId="1CCAA9C8"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Eyasu Mesfin                                 CME Committee Member</w:t>
      </w:r>
    </w:p>
    <w:p w14:paraId="25E02152"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Fikremelekot  Temesgen                CME Committee Member</w:t>
      </w:r>
    </w:p>
    <w:p w14:paraId="226AFB17"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Genet G.Medhin                            CME Committee Member                  </w:t>
      </w:r>
    </w:p>
    <w:p w14:paraId="7D2F72F3"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Dawit Worku                                 CME Committee Member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059CD10"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Kiflome Tesfaye</w:t>
      </w:r>
      <w:r>
        <w:rPr>
          <w:rFonts w:ascii="Times New Roman" w:eastAsia="Times New Roman" w:hAnsi="Times New Roman" w:cs="Times New Roman"/>
          <w:sz w:val="24"/>
          <w:szCs w:val="24"/>
        </w:rPr>
        <w:tab/>
        <w:t xml:space="preserve">                         CME Committee Member</w:t>
      </w:r>
      <w:r>
        <w:rPr>
          <w:rFonts w:ascii="Times New Roman" w:eastAsia="Times New Roman" w:hAnsi="Times New Roman" w:cs="Times New Roman"/>
          <w:sz w:val="24"/>
          <w:szCs w:val="24"/>
        </w:rPr>
        <w:tab/>
      </w:r>
    </w:p>
    <w:p w14:paraId="301CB129" w14:textId="42FF7C6A"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Biruck Gashawbeza                       CME Committee Member</w:t>
      </w:r>
    </w:p>
    <w:p w14:paraId="5DDAF0EE" w14:textId="17CD39F5" w:rsidR="00FD759E" w:rsidRDefault="005710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Tesfaneh Fikre                               CME Committee Coordinator/CPD Unit </w:t>
      </w:r>
    </w:p>
    <w:p w14:paraId="57C53D45" w14:textId="119EEF23" w:rsidR="00C11FBD" w:rsidRDefault="00FD759E">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5710E9">
        <w:rPr>
          <w:rFonts w:ascii="Times New Roman" w:eastAsia="Times New Roman" w:hAnsi="Times New Roman" w:cs="Times New Roman"/>
          <w:sz w:val="24"/>
          <w:szCs w:val="24"/>
        </w:rPr>
        <w:t>Coordinator</w:t>
      </w:r>
    </w:p>
    <w:p w14:paraId="44CC75EE" w14:textId="77777777" w:rsidR="00C11FBD" w:rsidRDefault="00C11FBD">
      <w:pPr>
        <w:spacing w:line="360" w:lineRule="auto"/>
        <w:rPr>
          <w:rFonts w:ascii="Times New Roman" w:eastAsia="Times New Roman" w:hAnsi="Times New Roman" w:cs="Times New Roman"/>
          <w:highlight w:val="white"/>
        </w:rPr>
      </w:pPr>
    </w:p>
    <w:p w14:paraId="72D4FA95" w14:textId="77777777" w:rsidR="00C11FBD" w:rsidRDefault="005710E9">
      <w:pPr>
        <w:shd w:val="clear" w:color="auto" w:fill="C0000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CME Moderators</w:t>
      </w:r>
    </w:p>
    <w:p w14:paraId="0DE04223" w14:textId="77777777" w:rsidR="00365070" w:rsidRDefault="008D5659" w:rsidP="00365070">
      <w:pPr>
        <w:spacing w:after="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Practical skill in Advanced Operative Obstetric</w:t>
      </w:r>
      <w:r w:rsidR="00365070">
        <w:rPr>
          <w:rFonts w:ascii="Times New Roman" w:eastAsia="Times New Roman" w:hAnsi="Times New Roman" w:cs="Times New Roman"/>
          <w:b/>
          <w:sz w:val="24"/>
          <w:szCs w:val="24"/>
          <w:highlight w:val="white"/>
        </w:rPr>
        <w:t xml:space="preserve">: </w:t>
      </w:r>
    </w:p>
    <w:p w14:paraId="121BA7D3" w14:textId="6F55F22F" w:rsidR="00365070" w:rsidRPr="00365070" w:rsidRDefault="00365070" w:rsidP="00365070">
      <w:pPr>
        <w:spacing w:after="0" w:line="276" w:lineRule="auto"/>
        <w:rPr>
          <w:rFonts w:ascii="Times New Roman" w:eastAsia="Times New Roman" w:hAnsi="Times New Roman" w:cs="Times New Roman"/>
          <w:bCs/>
          <w:i/>
          <w:iCs/>
          <w:sz w:val="24"/>
          <w:szCs w:val="24"/>
          <w:highlight w:val="white"/>
          <w:lang w:val="nb-NO"/>
        </w:rPr>
      </w:pPr>
      <w:r w:rsidRPr="00365070">
        <w:rPr>
          <w:rFonts w:ascii="Times New Roman" w:eastAsia="Times New Roman" w:hAnsi="Times New Roman" w:cs="Times New Roman"/>
          <w:bCs/>
          <w:i/>
          <w:iCs/>
          <w:sz w:val="24"/>
          <w:szCs w:val="24"/>
          <w:highlight w:val="white"/>
        </w:rPr>
        <w:t xml:space="preserve">Elham Baghestan, Ass. </w:t>
      </w:r>
      <w:r w:rsidRPr="00365070">
        <w:rPr>
          <w:rFonts w:ascii="Times New Roman" w:eastAsia="Times New Roman" w:hAnsi="Times New Roman" w:cs="Times New Roman"/>
          <w:bCs/>
          <w:i/>
          <w:iCs/>
          <w:sz w:val="24"/>
          <w:szCs w:val="24"/>
          <w:highlight w:val="white"/>
          <w:lang w:val="nb-NO"/>
        </w:rPr>
        <w:t>Professor, Consultant, MD PhD</w:t>
      </w:r>
    </w:p>
    <w:p w14:paraId="4A01FD47"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lang w:val="nb-NO"/>
        </w:rPr>
      </w:pPr>
      <w:r w:rsidRPr="00365070">
        <w:rPr>
          <w:rFonts w:ascii="Times New Roman" w:eastAsia="Times New Roman" w:hAnsi="Times New Roman" w:cs="Times New Roman"/>
          <w:bCs/>
          <w:i/>
          <w:iCs/>
          <w:sz w:val="24"/>
          <w:szCs w:val="24"/>
          <w:highlight w:val="white"/>
          <w:lang w:val="nb-NO"/>
        </w:rPr>
        <w:t xml:space="preserve">Sindre Grindheim, Consultant, MD </w:t>
      </w:r>
    </w:p>
    <w:p w14:paraId="495E6C67"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lang w:val="nb-NO"/>
        </w:rPr>
      </w:pPr>
      <w:r w:rsidRPr="00365070">
        <w:rPr>
          <w:rFonts w:ascii="Times New Roman" w:eastAsia="Times New Roman" w:hAnsi="Times New Roman" w:cs="Times New Roman"/>
          <w:bCs/>
          <w:i/>
          <w:iCs/>
          <w:sz w:val="24"/>
          <w:szCs w:val="24"/>
          <w:highlight w:val="white"/>
          <w:lang w:val="nb-NO"/>
        </w:rPr>
        <w:t>Jörg Kessler, Professor, MD PhD (convener)</w:t>
      </w:r>
    </w:p>
    <w:p w14:paraId="46717C91"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lang w:val="nb-NO"/>
        </w:rPr>
      </w:pPr>
      <w:r w:rsidRPr="00365070">
        <w:rPr>
          <w:rFonts w:ascii="Times New Roman" w:eastAsia="Times New Roman" w:hAnsi="Times New Roman" w:cs="Times New Roman"/>
          <w:bCs/>
          <w:i/>
          <w:iCs/>
          <w:sz w:val="24"/>
          <w:szCs w:val="24"/>
          <w:highlight w:val="white"/>
          <w:lang w:val="nb-NO"/>
        </w:rPr>
        <w:t>Torvid Kiserud, Professor, MD PhD (convener)</w:t>
      </w:r>
    </w:p>
    <w:p w14:paraId="0AC495A7"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rPr>
      </w:pPr>
      <w:r w:rsidRPr="00365070">
        <w:rPr>
          <w:rFonts w:ascii="Times New Roman" w:eastAsia="Times New Roman" w:hAnsi="Times New Roman" w:cs="Times New Roman"/>
          <w:bCs/>
          <w:i/>
          <w:iCs/>
          <w:sz w:val="24"/>
          <w:szCs w:val="24"/>
          <w:highlight w:val="white"/>
        </w:rPr>
        <w:t>Ferenc Macsali, Consultant, MD PhD</w:t>
      </w:r>
    </w:p>
    <w:p w14:paraId="32ADEC61" w14:textId="77777777" w:rsidR="00365070" w:rsidRPr="00365070" w:rsidRDefault="00365070" w:rsidP="00365070">
      <w:pPr>
        <w:spacing w:after="0" w:line="276" w:lineRule="auto"/>
        <w:rPr>
          <w:rFonts w:ascii="Times New Roman" w:eastAsia="Times New Roman" w:hAnsi="Times New Roman" w:cs="Times New Roman"/>
          <w:bCs/>
          <w:i/>
          <w:iCs/>
          <w:sz w:val="24"/>
          <w:szCs w:val="24"/>
          <w:highlight w:val="white"/>
        </w:rPr>
      </w:pPr>
      <w:r w:rsidRPr="00365070">
        <w:rPr>
          <w:rFonts w:ascii="Times New Roman" w:eastAsia="Times New Roman" w:hAnsi="Times New Roman" w:cs="Times New Roman"/>
          <w:bCs/>
          <w:i/>
          <w:iCs/>
          <w:sz w:val="24"/>
          <w:szCs w:val="24"/>
          <w:highlight w:val="white"/>
        </w:rPr>
        <w:t>Fikremelekot Temesgen, Professor, MD</w:t>
      </w:r>
    </w:p>
    <w:p w14:paraId="2F423EA2" w14:textId="533B43C0" w:rsidR="00BC671C" w:rsidRPr="00365070" w:rsidRDefault="008D5659" w:rsidP="00365070">
      <w:pPr>
        <w:spacing w:after="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14:paraId="3CABA2D0" w14:textId="5A2C16BE" w:rsidR="00BC671C" w:rsidRDefault="00BC671C">
      <w:pPr>
        <w:spacing w:after="0" w:line="276" w:lineRule="auto"/>
        <w:rPr>
          <w:rFonts w:ascii="Times New Roman" w:eastAsia="Times New Roman" w:hAnsi="Times New Roman" w:cs="Times New Roman"/>
          <w:b/>
          <w:bCs/>
          <w:sz w:val="24"/>
          <w:szCs w:val="24"/>
          <w:highlight w:val="white"/>
        </w:rPr>
      </w:pPr>
      <w:r w:rsidRPr="00BC671C">
        <w:rPr>
          <w:rFonts w:ascii="Times New Roman" w:eastAsia="Times New Roman" w:hAnsi="Times New Roman" w:cs="Times New Roman"/>
          <w:b/>
          <w:bCs/>
          <w:sz w:val="24"/>
          <w:szCs w:val="24"/>
          <w:highlight w:val="white"/>
        </w:rPr>
        <w:t>Advanced ultrasound course OGSS-ESOG</w:t>
      </w:r>
      <w:r w:rsidR="009C3B7E">
        <w:rPr>
          <w:rFonts w:ascii="Times New Roman" w:eastAsia="Times New Roman" w:hAnsi="Times New Roman" w:cs="Times New Roman"/>
          <w:b/>
          <w:bCs/>
          <w:sz w:val="24"/>
          <w:szCs w:val="24"/>
          <w:highlight w:val="white"/>
        </w:rPr>
        <w:t>:</w:t>
      </w:r>
    </w:p>
    <w:p w14:paraId="2DA981C3" w14:textId="77777777" w:rsidR="00365070" w:rsidRDefault="00BC671C" w:rsidP="00365070">
      <w:pPr>
        <w:spacing w:after="0" w:line="276" w:lineRule="auto"/>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t>Lecture session:</w:t>
      </w:r>
      <w:r w:rsidR="00365070">
        <w:rPr>
          <w:rFonts w:ascii="Times New Roman" w:eastAsia="Times New Roman" w:hAnsi="Times New Roman" w:cs="Times New Roman"/>
          <w:b/>
          <w:bCs/>
          <w:sz w:val="24"/>
          <w:szCs w:val="24"/>
          <w:highlight w:val="white"/>
        </w:rPr>
        <w:t xml:space="preserve"> </w:t>
      </w:r>
    </w:p>
    <w:p w14:paraId="7080D0A7"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 xml:space="preserve">Dr. Yacoub A/Magid, </w:t>
      </w:r>
    </w:p>
    <w:p w14:paraId="3C6D5122" w14:textId="48CE6A81"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 xml:space="preserve">Dr. Sami Mahmoud  </w:t>
      </w:r>
    </w:p>
    <w:p w14:paraId="5A9947C2" w14:textId="18D19C7E"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Dr. Omer El Jazar</w:t>
      </w:r>
    </w:p>
    <w:p w14:paraId="4562B777"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 xml:space="preserve">Prof. Hisham Mirghani </w:t>
      </w:r>
    </w:p>
    <w:p w14:paraId="77252FD6"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Dr. Omer El Jazar</w:t>
      </w:r>
    </w:p>
    <w:p w14:paraId="68A91C40"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Dr. Abukhalid Mirghani</w:t>
      </w:r>
    </w:p>
    <w:p w14:paraId="3AADB8AA"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Dr. Hanan Abdel Aziz</w:t>
      </w:r>
    </w:p>
    <w:p w14:paraId="35921D70" w14:textId="77777777" w:rsidR="00365070" w:rsidRPr="00365070" w:rsidRDefault="00365070" w:rsidP="00365070">
      <w:pPr>
        <w:spacing w:after="0" w:line="276" w:lineRule="auto"/>
        <w:rPr>
          <w:rFonts w:ascii="Times New Roman" w:eastAsia="Times New Roman" w:hAnsi="Times New Roman" w:cs="Times New Roman"/>
          <w:i/>
          <w:sz w:val="24"/>
          <w:szCs w:val="24"/>
          <w:highlight w:val="white"/>
        </w:rPr>
      </w:pPr>
      <w:r w:rsidRPr="00365070">
        <w:rPr>
          <w:rFonts w:ascii="Times New Roman" w:eastAsia="Times New Roman" w:hAnsi="Times New Roman" w:cs="Times New Roman"/>
          <w:i/>
          <w:sz w:val="24"/>
          <w:szCs w:val="24"/>
          <w:highlight w:val="white"/>
        </w:rPr>
        <w:t>Dr. Siddig Adam</w:t>
      </w:r>
    </w:p>
    <w:p w14:paraId="418016B2" w14:textId="77777777" w:rsidR="00365070" w:rsidRPr="00365070" w:rsidRDefault="00365070" w:rsidP="00365070">
      <w:pPr>
        <w:spacing w:after="0" w:line="276" w:lineRule="auto"/>
        <w:rPr>
          <w:rFonts w:ascii="Times New Roman" w:eastAsia="Times New Roman" w:hAnsi="Times New Roman" w:cs="Times New Roman"/>
          <w:sz w:val="24"/>
          <w:szCs w:val="24"/>
          <w:highlight w:val="white"/>
        </w:rPr>
      </w:pPr>
      <w:r w:rsidRPr="00365070">
        <w:rPr>
          <w:rFonts w:ascii="Times New Roman" w:eastAsia="Times New Roman" w:hAnsi="Times New Roman" w:cs="Times New Roman"/>
          <w:i/>
          <w:sz w:val="24"/>
          <w:szCs w:val="24"/>
          <w:highlight w:val="white"/>
        </w:rPr>
        <w:t>Dr. Salma Gerais</w:t>
      </w:r>
    </w:p>
    <w:p w14:paraId="69F38FAA" w14:textId="77777777" w:rsidR="00365070" w:rsidRPr="00365070" w:rsidRDefault="00365070" w:rsidP="00365070">
      <w:pPr>
        <w:spacing w:after="0" w:line="276" w:lineRule="auto"/>
        <w:rPr>
          <w:rFonts w:ascii="Times New Roman" w:eastAsia="Times New Roman" w:hAnsi="Times New Roman" w:cs="Times New Roman"/>
          <w:sz w:val="24"/>
          <w:szCs w:val="24"/>
          <w:highlight w:val="white"/>
        </w:rPr>
      </w:pPr>
      <w:r w:rsidRPr="00365070">
        <w:rPr>
          <w:rFonts w:ascii="Times New Roman" w:eastAsia="Times New Roman" w:hAnsi="Times New Roman" w:cs="Times New Roman"/>
          <w:i/>
          <w:sz w:val="24"/>
          <w:szCs w:val="24"/>
          <w:highlight w:val="white"/>
        </w:rPr>
        <w:t>Dr. A/Mahmoud Eltahir</w:t>
      </w:r>
    </w:p>
    <w:p w14:paraId="6057824D" w14:textId="3FDB6744" w:rsidR="00BC671C" w:rsidRDefault="00BC671C">
      <w:pPr>
        <w:spacing w:after="0" w:line="276" w:lineRule="auto"/>
        <w:rPr>
          <w:rFonts w:ascii="Times New Roman" w:eastAsia="Times New Roman" w:hAnsi="Times New Roman" w:cs="Times New Roman"/>
          <w:b/>
          <w:bCs/>
          <w:sz w:val="24"/>
          <w:szCs w:val="24"/>
          <w:highlight w:val="white"/>
        </w:rPr>
      </w:pPr>
    </w:p>
    <w:p w14:paraId="77510F95" w14:textId="31D8B8F2" w:rsidR="00BC671C" w:rsidRDefault="00BC671C">
      <w:pPr>
        <w:spacing w:after="0" w:line="276" w:lineRule="auto"/>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t>Hands-on session:</w:t>
      </w:r>
    </w:p>
    <w:p w14:paraId="623BECD6" w14:textId="2FF9AE2D" w:rsidR="00365070" w:rsidRDefault="00365070">
      <w:pPr>
        <w:spacing w:after="0" w:line="276" w:lineRule="auto"/>
        <w:rPr>
          <w:rFonts w:ascii="Times New Roman" w:eastAsia="Times New Roman" w:hAnsi="Times New Roman" w:cs="Times New Roman"/>
          <w:b/>
          <w:bCs/>
          <w:sz w:val="24"/>
          <w:szCs w:val="24"/>
          <w:highlight w:val="white"/>
        </w:rPr>
      </w:pPr>
    </w:p>
    <w:p w14:paraId="30E9B580" w14:textId="4DD9E8B2"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Dr Berhanu Kebede</w:t>
      </w:r>
    </w:p>
    <w:p w14:paraId="30190DCD" w14:textId="37F331DC"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Dr Anteneh Mersha</w:t>
      </w:r>
    </w:p>
    <w:p w14:paraId="65B7DAEC" w14:textId="39BA9C54"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Dr Aida Tilahun</w:t>
      </w:r>
    </w:p>
    <w:p w14:paraId="688C3F7A" w14:textId="7E2424CF"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 xml:space="preserve">Dr Eyob Gelan </w:t>
      </w:r>
    </w:p>
    <w:p w14:paraId="6D4FD19C" w14:textId="196B563A" w:rsidR="00365070" w:rsidRDefault="00365070" w:rsidP="00365070">
      <w:pPr>
        <w:spacing w:after="0" w:line="276" w:lineRule="auto"/>
        <w:rPr>
          <w:rFonts w:ascii="Times New Roman" w:eastAsia="Times New Roman" w:hAnsi="Times New Roman" w:cs="Times New Roman"/>
          <w:i/>
          <w:iCs/>
          <w:sz w:val="24"/>
          <w:szCs w:val="24"/>
          <w:highlight w:val="white"/>
        </w:rPr>
      </w:pPr>
      <w:r w:rsidRPr="00365070">
        <w:rPr>
          <w:rFonts w:ascii="Times New Roman" w:eastAsia="Times New Roman" w:hAnsi="Times New Roman" w:cs="Times New Roman"/>
          <w:i/>
          <w:iCs/>
          <w:sz w:val="24"/>
          <w:szCs w:val="24"/>
          <w:highlight w:val="white"/>
        </w:rPr>
        <w:t xml:space="preserve">Dr </w:t>
      </w:r>
      <w:r w:rsidR="00D005D7">
        <w:rPr>
          <w:rFonts w:ascii="Times New Roman" w:eastAsia="Times New Roman" w:hAnsi="Times New Roman" w:cs="Times New Roman"/>
          <w:i/>
          <w:iCs/>
          <w:sz w:val="24"/>
          <w:szCs w:val="24"/>
          <w:highlight w:val="white"/>
        </w:rPr>
        <w:t>Sintayehu Debas</w:t>
      </w:r>
    </w:p>
    <w:p w14:paraId="45D7A252" w14:textId="0662A4DD" w:rsidR="00D005D7" w:rsidRPr="00365070" w:rsidRDefault="00D005D7" w:rsidP="00365070">
      <w:pPr>
        <w:spacing w:after="0" w:line="276" w:lineRule="auto"/>
        <w:rPr>
          <w:rFonts w:ascii="Times New Roman" w:eastAsia="Times New Roman" w:hAnsi="Times New Roman" w:cs="Times New Roman"/>
          <w:i/>
          <w:iCs/>
          <w:sz w:val="24"/>
          <w:szCs w:val="24"/>
          <w:highlight w:val="white"/>
        </w:rPr>
      </w:pPr>
      <w:r>
        <w:rPr>
          <w:rFonts w:ascii="Times New Roman" w:eastAsia="Times New Roman" w:hAnsi="Times New Roman" w:cs="Times New Roman"/>
          <w:i/>
          <w:iCs/>
          <w:sz w:val="24"/>
          <w:szCs w:val="24"/>
          <w:highlight w:val="white"/>
        </w:rPr>
        <w:lastRenderedPageBreak/>
        <w:t>Dr Tesfaye Dires</w:t>
      </w:r>
    </w:p>
    <w:p w14:paraId="57F0998E" w14:textId="77777777" w:rsidR="00C11FBD" w:rsidRDefault="00C11FBD">
      <w:pPr>
        <w:spacing w:after="0" w:line="276" w:lineRule="auto"/>
        <w:rPr>
          <w:rFonts w:ascii="Times New Roman" w:eastAsia="Times New Roman" w:hAnsi="Times New Roman" w:cs="Times New Roman"/>
          <w:sz w:val="24"/>
          <w:szCs w:val="24"/>
          <w:highlight w:val="white"/>
        </w:rPr>
      </w:pPr>
    </w:p>
    <w:p w14:paraId="5ED1E1FE" w14:textId="00009CFD" w:rsidR="00C11FBD" w:rsidRDefault="005710E9">
      <w:pPr>
        <w:spacing w:after="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Laparoscopy</w:t>
      </w:r>
      <w:r w:rsidR="009C3B7E">
        <w:rPr>
          <w:rFonts w:ascii="Times New Roman" w:eastAsia="Times New Roman" w:hAnsi="Times New Roman" w:cs="Times New Roman"/>
          <w:b/>
          <w:sz w:val="24"/>
          <w:szCs w:val="24"/>
          <w:highlight w:val="white"/>
        </w:rPr>
        <w:t>:</w:t>
      </w:r>
      <w:r w:rsidR="005C379C">
        <w:rPr>
          <w:rFonts w:ascii="Times New Roman" w:eastAsia="Times New Roman" w:hAnsi="Times New Roman" w:cs="Times New Roman"/>
          <w:b/>
          <w:sz w:val="24"/>
          <w:szCs w:val="24"/>
          <w:highlight w:val="white"/>
        </w:rPr>
        <w:t xml:space="preserve"> Update and Basic Skills Training</w:t>
      </w:r>
    </w:p>
    <w:p w14:paraId="4C06394A" w14:textId="77777777" w:rsidR="00374864" w:rsidRDefault="00374864">
      <w:pPr>
        <w:spacing w:after="0" w:line="276" w:lineRule="auto"/>
        <w:rPr>
          <w:rFonts w:ascii="Times New Roman" w:eastAsia="Times New Roman" w:hAnsi="Times New Roman" w:cs="Times New Roman"/>
          <w:b/>
          <w:sz w:val="24"/>
          <w:szCs w:val="24"/>
          <w:highlight w:val="white"/>
        </w:rPr>
      </w:pPr>
    </w:p>
    <w:p w14:paraId="5266A560" w14:textId="77777777" w:rsid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sidRPr="00374864">
        <w:rPr>
          <w:rFonts w:ascii="Times New Roman" w:eastAsia="Times New Roman" w:hAnsi="Times New Roman" w:cs="Times New Roman"/>
          <w:bCs/>
          <w:i/>
          <w:iCs/>
          <w:color w:val="000000"/>
          <w:sz w:val="24"/>
          <w:szCs w:val="24"/>
        </w:rPr>
        <w:t xml:space="preserve">Dr Eyasu Mesfin, </w:t>
      </w:r>
    </w:p>
    <w:p w14:paraId="1612837F" w14:textId="7E6F8EA9" w:rsid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sidRPr="00374864">
        <w:rPr>
          <w:rFonts w:ascii="Times New Roman" w:eastAsia="Times New Roman" w:hAnsi="Times New Roman" w:cs="Times New Roman"/>
          <w:bCs/>
          <w:i/>
          <w:iCs/>
          <w:color w:val="000000"/>
          <w:sz w:val="24"/>
          <w:szCs w:val="24"/>
        </w:rPr>
        <w:t>Dr Eskinder Kebed</w:t>
      </w:r>
      <w:r>
        <w:rPr>
          <w:rFonts w:ascii="Times New Roman" w:eastAsia="Times New Roman" w:hAnsi="Times New Roman" w:cs="Times New Roman"/>
          <w:bCs/>
          <w:i/>
          <w:iCs/>
          <w:color w:val="000000"/>
          <w:sz w:val="24"/>
          <w:szCs w:val="24"/>
        </w:rPr>
        <w:t>e</w:t>
      </w:r>
      <w:r w:rsidRPr="00374864">
        <w:rPr>
          <w:rFonts w:ascii="Times New Roman" w:eastAsia="Times New Roman" w:hAnsi="Times New Roman" w:cs="Times New Roman"/>
          <w:bCs/>
          <w:i/>
          <w:iCs/>
          <w:color w:val="000000"/>
          <w:sz w:val="24"/>
          <w:szCs w:val="24"/>
        </w:rPr>
        <w:t xml:space="preserve"> </w:t>
      </w:r>
    </w:p>
    <w:p w14:paraId="6B78B6FE" w14:textId="558F2677" w:rsid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sidRPr="00374864">
        <w:rPr>
          <w:rFonts w:ascii="Times New Roman" w:eastAsia="Times New Roman" w:hAnsi="Times New Roman" w:cs="Times New Roman"/>
          <w:bCs/>
          <w:i/>
          <w:iCs/>
          <w:color w:val="000000"/>
          <w:sz w:val="24"/>
          <w:szCs w:val="24"/>
        </w:rPr>
        <w:t xml:space="preserve">Dr Mahlet Yigeremu </w:t>
      </w:r>
    </w:p>
    <w:p w14:paraId="58806943" w14:textId="11112231" w:rsidR="00C11FBD" w:rsidRP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sidRPr="00374864">
        <w:rPr>
          <w:rFonts w:ascii="Times New Roman" w:eastAsia="Times New Roman" w:hAnsi="Times New Roman" w:cs="Times New Roman"/>
          <w:bCs/>
          <w:i/>
          <w:iCs/>
          <w:color w:val="000000"/>
          <w:sz w:val="24"/>
          <w:szCs w:val="24"/>
        </w:rPr>
        <w:t>Dr Abdu Mengesha</w:t>
      </w:r>
    </w:p>
    <w:p w14:paraId="6921030D" w14:textId="77777777" w:rsidR="00374864" w:rsidRDefault="00374864" w:rsidP="00374864">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78DC03A8" w14:textId="0AEE4163" w:rsidR="00C11FBD" w:rsidRPr="00A46338" w:rsidRDefault="005710E9">
      <w:pPr>
        <w:pBdr>
          <w:top w:val="nil"/>
          <w:left w:val="nil"/>
          <w:bottom w:val="nil"/>
          <w:right w:val="nil"/>
          <w:between w:val="nil"/>
        </w:pBdr>
        <w:spacing w:after="0" w:line="276"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b/>
          <w:color w:val="000000"/>
          <w:sz w:val="24"/>
          <w:szCs w:val="24"/>
        </w:rPr>
        <w:t>Zoom virtual lecture session I-Room I:</w:t>
      </w:r>
      <w:r>
        <w:rPr>
          <w:rFonts w:ascii="Times New Roman" w:eastAsia="Times New Roman" w:hAnsi="Times New Roman" w:cs="Times New Roman"/>
          <w:color w:val="000000"/>
          <w:sz w:val="24"/>
          <w:szCs w:val="24"/>
        </w:rPr>
        <w:t xml:space="preserve"> </w:t>
      </w:r>
      <w:r w:rsidR="00A46338" w:rsidRPr="00A46338">
        <w:rPr>
          <w:rFonts w:ascii="Times New Roman" w:eastAsia="Times New Roman" w:hAnsi="Times New Roman" w:cs="Times New Roman"/>
          <w:i/>
          <w:iCs/>
          <w:color w:val="000000"/>
          <w:sz w:val="24"/>
          <w:szCs w:val="24"/>
        </w:rPr>
        <w:t>Dr Abdulfetah Abdulkadir and Dr Rahel Demissew</w:t>
      </w:r>
    </w:p>
    <w:p w14:paraId="2B853EFD" w14:textId="6C7DAF84" w:rsidR="00C11FBD" w:rsidRPr="00A46338" w:rsidRDefault="005710E9">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
          <w:color w:val="000000"/>
          <w:sz w:val="24"/>
          <w:szCs w:val="24"/>
        </w:rPr>
        <w:t xml:space="preserve">Zoom virtual lecture session II-Room I: </w:t>
      </w:r>
      <w:r w:rsidR="00A46338" w:rsidRPr="00A46338">
        <w:rPr>
          <w:rFonts w:ascii="Times New Roman" w:eastAsia="Times New Roman" w:hAnsi="Times New Roman" w:cs="Times New Roman"/>
          <w:bCs/>
          <w:i/>
          <w:iCs/>
          <w:color w:val="000000"/>
          <w:sz w:val="24"/>
          <w:szCs w:val="24"/>
        </w:rPr>
        <w:t>Dr Fikremelekot Temesgen</w:t>
      </w:r>
      <w:r w:rsidR="00C43652">
        <w:rPr>
          <w:rFonts w:ascii="Times New Roman" w:eastAsia="Times New Roman" w:hAnsi="Times New Roman" w:cs="Times New Roman"/>
          <w:bCs/>
          <w:i/>
          <w:iCs/>
          <w:color w:val="000000"/>
          <w:sz w:val="24"/>
          <w:szCs w:val="24"/>
        </w:rPr>
        <w:t xml:space="preserve"> and Dr Sisay Petros</w:t>
      </w:r>
    </w:p>
    <w:p w14:paraId="31CE4C99" w14:textId="58357D75" w:rsidR="00C11FBD" w:rsidRPr="00A46338" w:rsidRDefault="005710E9">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
          <w:color w:val="000000"/>
          <w:sz w:val="24"/>
          <w:szCs w:val="24"/>
        </w:rPr>
        <w:t xml:space="preserve">Zoom virtual lecture session III-Room I: </w:t>
      </w:r>
      <w:r w:rsidR="00A46338" w:rsidRPr="00A46338">
        <w:rPr>
          <w:rFonts w:ascii="Times New Roman" w:eastAsia="Times New Roman" w:hAnsi="Times New Roman" w:cs="Times New Roman"/>
          <w:bCs/>
          <w:i/>
          <w:iCs/>
          <w:color w:val="000000"/>
          <w:sz w:val="24"/>
          <w:szCs w:val="24"/>
        </w:rPr>
        <w:t>Dr Ferid Abbas</w:t>
      </w:r>
      <w:r w:rsidR="00C43652">
        <w:rPr>
          <w:rFonts w:ascii="Times New Roman" w:eastAsia="Times New Roman" w:hAnsi="Times New Roman" w:cs="Times New Roman"/>
          <w:bCs/>
          <w:i/>
          <w:iCs/>
          <w:color w:val="000000"/>
          <w:sz w:val="24"/>
          <w:szCs w:val="24"/>
        </w:rPr>
        <w:t xml:space="preserve"> and Dr Berhanu Kebede</w:t>
      </w:r>
    </w:p>
    <w:p w14:paraId="525D5782" w14:textId="5C35441F" w:rsidR="00C11FBD" w:rsidRPr="00A46338" w:rsidRDefault="005710E9">
      <w:pPr>
        <w:pBdr>
          <w:top w:val="nil"/>
          <w:left w:val="nil"/>
          <w:bottom w:val="nil"/>
          <w:right w:val="nil"/>
          <w:between w:val="nil"/>
        </w:pBdr>
        <w:spacing w:after="0" w:line="276"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b/>
          <w:color w:val="000000"/>
          <w:sz w:val="24"/>
          <w:szCs w:val="24"/>
        </w:rPr>
        <w:t>Zoom virtual lecture session IV-Room I:</w:t>
      </w:r>
      <w:r>
        <w:rPr>
          <w:rFonts w:ascii="Times New Roman" w:eastAsia="Times New Roman" w:hAnsi="Times New Roman" w:cs="Times New Roman"/>
          <w:color w:val="000000"/>
          <w:sz w:val="24"/>
          <w:szCs w:val="24"/>
        </w:rPr>
        <w:t xml:space="preserve"> </w:t>
      </w:r>
      <w:r w:rsidR="00C43652">
        <w:rPr>
          <w:rFonts w:ascii="Times New Roman" w:eastAsia="Times New Roman" w:hAnsi="Times New Roman" w:cs="Times New Roman"/>
          <w:i/>
          <w:iCs/>
          <w:color w:val="000000"/>
          <w:sz w:val="24"/>
          <w:szCs w:val="24"/>
        </w:rPr>
        <w:t>Dr Abel Teshome, Dr Abdu Mengesha and Dr Feiruz Suru</w:t>
      </w:r>
      <w:r w:rsidR="00EC6480">
        <w:rPr>
          <w:rFonts w:ascii="Times New Roman" w:eastAsia="Times New Roman" w:hAnsi="Times New Roman" w:cs="Times New Roman"/>
          <w:i/>
          <w:iCs/>
          <w:color w:val="000000"/>
          <w:sz w:val="24"/>
          <w:szCs w:val="24"/>
        </w:rPr>
        <w:t>r</w:t>
      </w:r>
      <w:r w:rsidR="00C43652">
        <w:rPr>
          <w:rFonts w:ascii="Times New Roman" w:eastAsia="Times New Roman" w:hAnsi="Times New Roman" w:cs="Times New Roman"/>
          <w:i/>
          <w:iCs/>
          <w:color w:val="000000"/>
          <w:sz w:val="24"/>
          <w:szCs w:val="24"/>
        </w:rPr>
        <w:t>/Dr Ayalew Mariye</w:t>
      </w:r>
    </w:p>
    <w:p w14:paraId="61F2EC78" w14:textId="23E8FCF6" w:rsidR="00C11FBD" w:rsidRPr="00415AD8" w:rsidRDefault="005710E9">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
          <w:color w:val="000000"/>
          <w:sz w:val="24"/>
          <w:szCs w:val="24"/>
        </w:rPr>
        <w:t>Zoom virtual lecture session V-Room I:</w:t>
      </w:r>
      <w:r w:rsidR="00A46338">
        <w:rPr>
          <w:rFonts w:ascii="Times New Roman" w:eastAsia="Times New Roman" w:hAnsi="Times New Roman" w:cs="Times New Roman"/>
          <w:b/>
          <w:color w:val="000000"/>
          <w:sz w:val="24"/>
          <w:szCs w:val="24"/>
        </w:rPr>
        <w:t xml:space="preserve"> </w:t>
      </w:r>
      <w:r w:rsidR="00415AD8" w:rsidRPr="00415AD8">
        <w:rPr>
          <w:rFonts w:ascii="Times New Roman" w:eastAsia="Times New Roman" w:hAnsi="Times New Roman" w:cs="Times New Roman"/>
          <w:bCs/>
          <w:i/>
          <w:iCs/>
          <w:color w:val="000000"/>
          <w:sz w:val="24"/>
          <w:szCs w:val="24"/>
        </w:rPr>
        <w:t xml:space="preserve">Dr </w:t>
      </w:r>
      <w:r w:rsidR="00C43652">
        <w:rPr>
          <w:rFonts w:ascii="Times New Roman" w:eastAsia="Times New Roman" w:hAnsi="Times New Roman" w:cs="Times New Roman"/>
          <w:bCs/>
          <w:i/>
          <w:iCs/>
          <w:color w:val="000000"/>
          <w:sz w:val="24"/>
          <w:szCs w:val="24"/>
        </w:rPr>
        <w:t xml:space="preserve">Tadesse Urgie </w:t>
      </w:r>
      <w:r w:rsidR="00415AD8" w:rsidRPr="00415AD8">
        <w:rPr>
          <w:rFonts w:ascii="Times New Roman" w:eastAsia="Times New Roman" w:hAnsi="Times New Roman" w:cs="Times New Roman"/>
          <w:bCs/>
          <w:i/>
          <w:iCs/>
          <w:color w:val="000000"/>
          <w:sz w:val="24"/>
          <w:szCs w:val="24"/>
        </w:rPr>
        <w:t>and Dr Tesfaye Hurisa</w:t>
      </w:r>
    </w:p>
    <w:p w14:paraId="3F66940E" w14:textId="3C3D363F" w:rsidR="00C11FBD" w:rsidRPr="00415AD8" w:rsidRDefault="005710E9">
      <w:pPr>
        <w:pBdr>
          <w:top w:val="nil"/>
          <w:left w:val="nil"/>
          <w:bottom w:val="nil"/>
          <w:right w:val="nil"/>
          <w:between w:val="nil"/>
        </w:pBdr>
        <w:spacing w:after="0" w:line="276"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
          <w:color w:val="000000"/>
          <w:sz w:val="24"/>
          <w:szCs w:val="24"/>
        </w:rPr>
        <w:t>Zoom virtual lecture session VI-Room I:</w:t>
      </w:r>
      <w:r w:rsidR="00415AD8">
        <w:rPr>
          <w:rFonts w:ascii="Times New Roman" w:eastAsia="Times New Roman" w:hAnsi="Times New Roman" w:cs="Times New Roman"/>
          <w:b/>
          <w:color w:val="000000"/>
          <w:sz w:val="24"/>
          <w:szCs w:val="24"/>
        </w:rPr>
        <w:t xml:space="preserve"> </w:t>
      </w:r>
      <w:r w:rsidR="00415AD8" w:rsidRPr="00415AD8">
        <w:rPr>
          <w:rFonts w:ascii="Times New Roman" w:eastAsia="Times New Roman" w:hAnsi="Times New Roman" w:cs="Times New Roman"/>
          <w:bCs/>
          <w:i/>
          <w:iCs/>
          <w:color w:val="000000"/>
          <w:sz w:val="24"/>
          <w:szCs w:val="24"/>
        </w:rPr>
        <w:t>Prof. Washington C. Hill</w:t>
      </w:r>
      <w:r w:rsidR="00C43652">
        <w:rPr>
          <w:rFonts w:ascii="Times New Roman" w:eastAsia="Times New Roman" w:hAnsi="Times New Roman" w:cs="Times New Roman"/>
          <w:bCs/>
          <w:i/>
          <w:iCs/>
          <w:color w:val="000000"/>
          <w:sz w:val="24"/>
          <w:szCs w:val="24"/>
        </w:rPr>
        <w:t>,</w:t>
      </w:r>
      <w:r w:rsidR="00345BA3">
        <w:rPr>
          <w:rFonts w:ascii="Times New Roman" w:eastAsia="Times New Roman" w:hAnsi="Times New Roman" w:cs="Times New Roman"/>
          <w:bCs/>
          <w:i/>
          <w:iCs/>
          <w:color w:val="000000"/>
          <w:sz w:val="24"/>
          <w:szCs w:val="24"/>
        </w:rPr>
        <w:t xml:space="preserve"> </w:t>
      </w:r>
      <w:r w:rsidR="00415AD8" w:rsidRPr="00415AD8">
        <w:rPr>
          <w:rFonts w:ascii="Times New Roman" w:eastAsia="Times New Roman" w:hAnsi="Times New Roman" w:cs="Times New Roman"/>
          <w:bCs/>
          <w:i/>
          <w:iCs/>
          <w:color w:val="000000"/>
          <w:sz w:val="24"/>
          <w:szCs w:val="24"/>
        </w:rPr>
        <w:t>Dr Abdulfetah Abdulkadir</w:t>
      </w:r>
      <w:r w:rsidR="00345BA3">
        <w:rPr>
          <w:rFonts w:ascii="Times New Roman" w:eastAsia="Times New Roman" w:hAnsi="Times New Roman" w:cs="Times New Roman"/>
          <w:bCs/>
          <w:i/>
          <w:iCs/>
          <w:color w:val="000000"/>
          <w:sz w:val="24"/>
          <w:szCs w:val="24"/>
        </w:rPr>
        <w:t xml:space="preserve"> and Dr Delayehu Bekele</w:t>
      </w:r>
    </w:p>
    <w:p w14:paraId="5D4ABC78" w14:textId="77777777" w:rsidR="00C11FBD" w:rsidRDefault="005710E9">
      <w:p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2D2A34" w14:textId="77777777" w:rsidR="00C11FBD" w:rsidRDefault="00C11FBD">
      <w:pPr>
        <w:spacing w:after="0" w:line="360" w:lineRule="auto"/>
        <w:rPr>
          <w:rFonts w:ascii="Times New Roman" w:eastAsia="Times New Roman" w:hAnsi="Times New Roman" w:cs="Times New Roman"/>
          <w:highlight w:val="white"/>
        </w:rPr>
      </w:pPr>
    </w:p>
    <w:p w14:paraId="3AB8C1DE" w14:textId="77777777" w:rsidR="00C11FBD" w:rsidRDefault="005710E9">
      <w:pPr>
        <w:shd w:val="clear" w:color="auto" w:fill="C00000"/>
        <w:rPr>
          <w:rFonts w:ascii="Times New Roman" w:eastAsia="Times New Roman" w:hAnsi="Times New Roman" w:cs="Times New Roman"/>
          <w:b/>
          <w:sz w:val="28"/>
          <w:szCs w:val="28"/>
        </w:rPr>
      </w:pPr>
      <w:r>
        <w:rPr>
          <w:rFonts w:ascii="Times New Roman" w:eastAsia="Times New Roman" w:hAnsi="Times New Roman" w:cs="Times New Roman"/>
          <w:b/>
          <w:sz w:val="28"/>
          <w:szCs w:val="28"/>
        </w:rPr>
        <w:t>Bios of the speakers</w:t>
      </w:r>
    </w:p>
    <w:p w14:paraId="5CF2253B" w14:textId="77777777" w:rsidR="00C11FBD" w:rsidRDefault="00C11FB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508B427E" w14:textId="77777777" w:rsidR="00C11FBD" w:rsidRDefault="00C11FB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982B17F" w14:textId="77777777" w:rsidR="00C11FBD" w:rsidRDefault="00C11FBD">
      <w:pPr>
        <w:pBdr>
          <w:top w:val="nil"/>
          <w:left w:val="nil"/>
          <w:bottom w:val="nil"/>
          <w:right w:val="nil"/>
          <w:between w:val="nil"/>
        </w:pBdr>
        <w:tabs>
          <w:tab w:val="left" w:pos="810"/>
        </w:tabs>
        <w:spacing w:after="0" w:line="240" w:lineRule="auto"/>
        <w:rPr>
          <w:rFonts w:ascii="Times New Roman" w:eastAsia="Times New Roman" w:hAnsi="Times New Roman" w:cs="Times New Roman"/>
          <w:color w:val="000000"/>
          <w:sz w:val="24"/>
          <w:szCs w:val="24"/>
        </w:rPr>
      </w:pPr>
    </w:p>
    <w:p w14:paraId="75E000D1"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Frank A. Chervenak, MD </w:t>
      </w:r>
      <w:r>
        <w:rPr>
          <w:noProof/>
        </w:rPr>
        <w:drawing>
          <wp:anchor distT="0" distB="0" distL="114300" distR="114300" simplePos="0" relativeHeight="251659264" behindDoc="0" locked="0" layoutInCell="1" hidden="0" allowOverlap="1" wp14:anchorId="035DFFFE" wp14:editId="4832525E">
            <wp:simplePos x="0" y="0"/>
            <wp:positionH relativeFrom="column">
              <wp:posOffset>1</wp:posOffset>
            </wp:positionH>
            <wp:positionV relativeFrom="paragraph">
              <wp:posOffset>38100</wp:posOffset>
            </wp:positionV>
            <wp:extent cx="1552575" cy="1600200"/>
            <wp:effectExtent l="0" t="0" r="0" b="0"/>
            <wp:wrapSquare wrapText="bothSides" distT="0" distB="0" distL="114300" distR="114300"/>
            <wp:docPr id="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1552575" cy="1600200"/>
                    </a:xfrm>
                    <a:prstGeom prst="rect">
                      <a:avLst/>
                    </a:prstGeom>
                    <a:ln/>
                  </pic:spPr>
                </pic:pic>
              </a:graphicData>
            </a:graphic>
          </wp:anchor>
        </w:drawing>
      </w:r>
    </w:p>
    <w:p w14:paraId="2D8C4E29"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A9F34A9"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Frank A. Chervenak, MD currently serves as Chair of Obstetrics and Gynecology, Lenox Hill Hospital; Chair of Obstetrics and Gynecology and Associate Dean of International Medicine, Zucker School of Medicine at Hofstra/Northwell. He received his Bachelor of Science degree from Pennsylvania State University with highest distinction, and his medical degree from Thomas Jefferson University where he was elected a member of Alpha Omega Alpha Medical Honor Society.  Dr. Chervenak served his internship in Internal Medicine at New York Medical College, residency in Obstetrics and Gynecology at New York Medical College in St. Luke’s Roosevelt Hospital Center, and a fellowship in Maternal Fetal Medicine at Yale University School of Medicine.  He was Assistant Professor of Obstetrics and Gynecology at Mt. Sinai Medical Center, where he was also Director of Perinatal Research and received the Dr. Solomon Silver Award for application of advances in research to the practice of Clinical Medicine.  He had served as the Given Foundation Professor and Chairman of the Department of Obstetrics and Gynecology, as well as Obstetrician and Gynecologist-in-Chief and the Director of Maternal Fetal Medicine at the New York Presbyterian Hospital, Weill Medical College of Cornell University from 1999 to 2018.    </w:t>
      </w:r>
    </w:p>
    <w:p w14:paraId="48B43952"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Chervenak was appointed Associate Professor of Obstetrics and Gynecology and Director of Obstetric Ultrasound and Ethics at New York Hospital-Cornell Medical Center </w:t>
      </w:r>
      <w:r>
        <w:rPr>
          <w:rFonts w:ascii="Times New Roman" w:eastAsia="Times New Roman" w:hAnsi="Times New Roman" w:cs="Times New Roman"/>
          <w:color w:val="000000"/>
          <w:sz w:val="24"/>
          <w:szCs w:val="24"/>
        </w:rPr>
        <w:lastRenderedPageBreak/>
        <w:t xml:space="preserve">in 1987.  In 1991 he was named Director of Maternal Fetal Medicine and Director of Obstetrics.  In 1992 he was made Full Professor with tenure, in 1998 he was named Vice Chairman of the Department of Obstetrics and Gynecology, and in 1999 was named Acting Chairman of that department.  Dr. Chervenak was named Chairman and Obstetrician and Gynecologist-in-Chief in 2000.  He received his Master in Medical Management degree from Carnegie Mellon University in 2001 and earned fellowship status from the American College of Physician Executives in 2008.  </w:t>
      </w:r>
    </w:p>
    <w:p w14:paraId="4507D76E" w14:textId="77777777" w:rsidR="00C11FBD" w:rsidRDefault="005710E9">
      <w:pPr>
        <w:pBdr>
          <w:top w:val="nil"/>
          <w:left w:val="nil"/>
          <w:bottom w:val="nil"/>
          <w:right w:val="nil"/>
          <w:between w:val="nil"/>
        </w:pBdr>
        <w:tabs>
          <w:tab w:val="left" w:pos="81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Chervenak has published 342 papers in peer review literature and has co-authored or coedited 43 textbooks.  Research interests include ultrasound and ethics in obstetrics &amp; gynecology and physician leadership. He has been named a member of The National Academy of Medicine of the National Academies. Dr. Chervenak has served on the Board of Governors of the American Institute in Ultrasound and Medicine and the Society of Perinatal Obstetricians.  He has served as President of the World Association of Perinatal Medicine, International Fetal Medicine in Surgery Society, the New York Perinatal Society and the New York Academy of Medicine Section of Obstetrics and Gynecology, and the New York Obstetrical Society.  Currently, Dr. Chervenak serves as President of the International Society of the Fetus as a Patient, Vice-president of the International Academy of Perinatal Medicine, and Codirector of The Ian Donald Inter-University School of Medicine and Ultrasound and serves on the ethics and professionalism committee of FIGO.   He has been awarded doctor honoris causa from Semmelweis University in Budapest, Hungary; University of Athens, Greece; Carol Davila University of Medicine, Bucharest, Romania; University of  The Republic, Montevideo, Uruguay; Siberian State University, Tomsk, Russia; University of Buenos Aries, Argentina; Dubrovnik International University, Croatia; Ott Scientific Research University of Obstetrics and Gynecology, St Petersburg; Pirogov Russian National Research Medical University, Moscow; Center for Obstetrics, Gynecology and Perinatology, Moscow and Surgut University, Russia, Kuban State University Krasnodar, Russia. He has been admitted as a fellow ad eundem of the Royal College of Obstetricians and Gynaecologists of Great Britain and as a Foreign Member of the Russian Academy of Sciences. He has been named an Honorary Member of the Mexican Academy of Pediatrics and a “Knight of Medicine” by the University of Georgia. He was named an Adjunct Professor at the Medical University of Vienna.</w:t>
      </w:r>
    </w:p>
    <w:p w14:paraId="62DE67C6" w14:textId="77777777" w:rsidR="00C11FBD" w:rsidRDefault="00C11FBD">
      <w:pPr>
        <w:spacing w:line="240" w:lineRule="auto"/>
        <w:jc w:val="both"/>
        <w:rPr>
          <w:rFonts w:ascii="Times New Roman" w:eastAsia="Times New Roman" w:hAnsi="Times New Roman" w:cs="Times New Roman"/>
          <w:b/>
          <w:sz w:val="24"/>
          <w:szCs w:val="24"/>
        </w:rPr>
      </w:pPr>
    </w:p>
    <w:p w14:paraId="093FF09F" w14:textId="77777777" w:rsidR="00C11FBD" w:rsidRDefault="005710E9">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PETER A. SCHWARTZ, M.D.</w:t>
      </w:r>
      <w:r>
        <w:rPr>
          <w:noProof/>
        </w:rPr>
        <w:drawing>
          <wp:anchor distT="0" distB="0" distL="114300" distR="114300" simplePos="0" relativeHeight="251660288" behindDoc="0" locked="0" layoutInCell="1" hidden="0" allowOverlap="1" wp14:anchorId="4D8EC899" wp14:editId="79B2775C">
            <wp:simplePos x="0" y="0"/>
            <wp:positionH relativeFrom="column">
              <wp:posOffset>9526</wp:posOffset>
            </wp:positionH>
            <wp:positionV relativeFrom="paragraph">
              <wp:posOffset>21590</wp:posOffset>
            </wp:positionV>
            <wp:extent cx="1419225" cy="1704975"/>
            <wp:effectExtent l="0" t="0" r="0" b="0"/>
            <wp:wrapSquare wrapText="bothSides" distT="0" distB="0" distL="114300" distR="114300"/>
            <wp:docPr id="8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1419225" cy="1704975"/>
                    </a:xfrm>
                    <a:prstGeom prst="rect">
                      <a:avLst/>
                    </a:prstGeom>
                    <a:ln/>
                  </pic:spPr>
                </pic:pic>
              </a:graphicData>
            </a:graphic>
          </wp:anchor>
        </w:drawing>
      </w:r>
    </w:p>
    <w:p w14:paraId="74FEC77E"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Schwartz graduated from the Roxbury Latin School, received his Bachelor’s Degree from Harvard College, and his MD from Boston University. After two years in the United States Peace Corps in Western Samoa, he did his Residency in Obstetrics and Gynecology at Yale University.  </w:t>
      </w:r>
    </w:p>
    <w:p w14:paraId="6D3834C4"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spent thirteen years in private practice in Northampton Massachusetts, where he was a member of the Council of the Massachusetts Section of the American College of Obstetricians and Gynecologists (ACOG) and was also on the Executive Committee of the Massachusetts Medical Society. </w:t>
      </w:r>
    </w:p>
    <w:p w14:paraId="204D371F"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1987 until November 2005, and again from November 2012 until September 2014 he was Chair of the Department of Ob Gyn at Reading Health System. From 2005-2012 he served as  Senior Medical Consultant at Stevens &amp; Lee, a 220 attorney law firm, in a division dedicated to improving quality of obstetrical care and the quality of the physician patient relationship.</w:t>
      </w:r>
    </w:p>
    <w:p w14:paraId="4D4853BD"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Dr.  Schwartz served on the Council of the Obstetrical Society of Philadelphia, eventually becoming its President; on the Council of the Pennsylvania Section of the ACOG, eventually becoming its Chair; on the Ethics Committee of ACOG, eventually becoming its Chair; and on the Ethics Committees of the American Society of Reproductive Medicine and the American Academy of Pediatrics. He served two terms on the Council for Resident Education in ObGyn (CREOG) and three terms on the Ob Gyn Residency Review Committee, was an Examiner for the American Board of Obstetrics and Gynecology for ten years and was elected to ACOG’s Executive Committee as both Assistant Secretary and Vice President. He was on the faculty and board of CREOG’s School for New Residency Program Directors for over 20 years. </w:t>
      </w:r>
    </w:p>
    <w:p w14:paraId="6AC14B54"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Schwartz has been the recipient of the CREOG National Faculty Award on multiple occasions, the J. Robert Willson Award from the Obstetrical Society of Philadelphia for long and meritorious service to the Society and the profession, and ACOG's Distinguished Service Award from District III. </w:t>
      </w:r>
    </w:p>
    <w:p w14:paraId="1473D545"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currently serves on the Boards of the Frontier Nursing University and Sorry Works!.</w:t>
      </w:r>
    </w:p>
    <w:p w14:paraId="3AC9864B"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June 2016 he was nominated and elected to a seven year term as one of the eight physicians on the AMA Council on Ethical and Judicial Affairs, with the responsibility to maintain and update the 165-year-old American Medical Association </w:t>
      </w:r>
      <w:hyperlink r:id="rId29">
        <w:r>
          <w:rPr>
            <w:rFonts w:ascii="Times New Roman" w:eastAsia="Times New Roman" w:hAnsi="Times New Roman" w:cs="Times New Roman"/>
            <w:color w:val="0000FF"/>
            <w:sz w:val="24"/>
            <w:szCs w:val="24"/>
            <w:u w:val="single"/>
          </w:rPr>
          <w:t>Code of Medical Ethics</w:t>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He is currently the Council’s Vice Chair</w:t>
      </w:r>
    </w:p>
    <w:p w14:paraId="6031B6FF" w14:textId="19A9B1FF"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was Professor of Clinical Obstetrics and Gynecology at the University of Pennsylvania and is currently a Professor of Obstetrics and Gynecology at Drexel University. </w:t>
      </w:r>
      <w:r w:rsidRPr="00703B96">
        <w:rPr>
          <w:rFonts w:ascii="Times New Roman" w:eastAsia="Times New Roman" w:hAnsi="Times New Roman" w:cs="Times New Roman"/>
          <w:sz w:val="24"/>
          <w:szCs w:val="24"/>
        </w:rPr>
        <w:t xml:space="preserve">He is currently </w:t>
      </w:r>
      <w:r w:rsidRPr="00703B96">
        <w:rPr>
          <w:rFonts w:ascii="Times New Roman" w:eastAsia="Times New Roman" w:hAnsi="Times New Roman" w:cs="Times New Roman"/>
          <w:color w:val="222222"/>
          <w:sz w:val="24"/>
          <w:szCs w:val="24"/>
          <w:highlight w:val="white"/>
        </w:rPr>
        <w:t>Chair of the American Medical Association Council on Ethical and Judicial Affairs</w:t>
      </w:r>
      <w:r w:rsidR="00760AB9">
        <w:rPr>
          <w:rFonts w:ascii="Times New Roman" w:eastAsia="Times New Roman" w:hAnsi="Times New Roman" w:cs="Times New Roman"/>
          <w:color w:val="222222"/>
          <w:sz w:val="24"/>
          <w:szCs w:val="24"/>
        </w:rPr>
        <w:t xml:space="preserve">  </w:t>
      </w:r>
    </w:p>
    <w:p w14:paraId="6E4646FA" w14:textId="77777777" w:rsidR="00C11FBD" w:rsidRDefault="00C11FBD">
      <w:pPr>
        <w:spacing w:line="240" w:lineRule="auto"/>
        <w:jc w:val="both"/>
        <w:rPr>
          <w:rFonts w:ascii="Times New Roman" w:eastAsia="Times New Roman" w:hAnsi="Times New Roman" w:cs="Times New Roman"/>
          <w:sz w:val="24"/>
          <w:szCs w:val="24"/>
        </w:rPr>
      </w:pPr>
    </w:p>
    <w:p w14:paraId="191DC5B5" w14:textId="77777777" w:rsidR="00C11FBD" w:rsidRDefault="00C11FBD">
      <w:pPr>
        <w:spacing w:line="240" w:lineRule="auto"/>
        <w:jc w:val="both"/>
        <w:rPr>
          <w:rFonts w:ascii="Times New Roman" w:eastAsia="Times New Roman" w:hAnsi="Times New Roman" w:cs="Times New Roman"/>
          <w:sz w:val="24"/>
          <w:szCs w:val="24"/>
        </w:rPr>
      </w:pPr>
    </w:p>
    <w:p w14:paraId="26365EFD" w14:textId="77777777" w:rsidR="00C11FBD" w:rsidRDefault="005710E9">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Joan M. Mastrobattista, MD</w:t>
      </w:r>
      <w:r>
        <w:rPr>
          <w:noProof/>
        </w:rPr>
        <w:drawing>
          <wp:anchor distT="0" distB="0" distL="114300" distR="114300" simplePos="0" relativeHeight="251661312" behindDoc="0" locked="0" layoutInCell="1" hidden="0" allowOverlap="1" wp14:anchorId="4E9A0632" wp14:editId="05EC9D16">
            <wp:simplePos x="0" y="0"/>
            <wp:positionH relativeFrom="column">
              <wp:posOffset>57151</wp:posOffset>
            </wp:positionH>
            <wp:positionV relativeFrom="paragraph">
              <wp:posOffset>55245</wp:posOffset>
            </wp:positionV>
            <wp:extent cx="1276350" cy="1457325"/>
            <wp:effectExtent l="0" t="0" r="0" b="0"/>
            <wp:wrapSquare wrapText="bothSides" distT="0" distB="0" distL="114300" distR="114300"/>
            <wp:docPr id="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276350" cy="1457325"/>
                    </a:xfrm>
                    <a:prstGeom prst="rect">
                      <a:avLst/>
                    </a:prstGeom>
                    <a:ln/>
                  </pic:spPr>
                </pic:pic>
              </a:graphicData>
            </a:graphic>
          </wp:anchor>
        </w:drawing>
      </w:r>
    </w:p>
    <w:p w14:paraId="0EE6C629" w14:textId="77777777" w:rsidR="00C11FBD" w:rsidRDefault="005710E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of Obstetrics and Gynecology at Baylor College of Medicine in Houston, Texas in the Division of Maternal-Fetal Medicine. Medical school was completed at UMDNJ-New Jersey Medical School in Newark, New Jersey, residency training at The New York Hospital-Cornell Medical Center in New York City, and fellowship in Maternal-Fetal Medicine at the University of Texas Health Science Center in Houston. Clinical and research endeavors have focused on prenatal ultrasound, prenatal diagnosis and medical complications of pregnancy, and I have been very involved in ultrasound education. My teaching efforts over my career include education of medical students, residents, genetic counseling master's students, fellow and clinicians. Since moving to Baylor College of Medicine in 2011, my clinical focus continues with ultrasound and various fetal abnormalities including neural tube defects. I serve as the Ultrasound Clinic Chief for Texas Children’s Hospital/Baylor College of Medicine and Co-direct the Ultrasound Quality Program for our department. </w:t>
      </w:r>
    </w:p>
    <w:p w14:paraId="464CD9DA" w14:textId="77777777" w:rsidR="00C11FBD" w:rsidRDefault="00C11FBD">
      <w:pPr>
        <w:spacing w:after="0" w:line="240" w:lineRule="auto"/>
        <w:ind w:left="162" w:right="162"/>
        <w:jc w:val="both"/>
        <w:rPr>
          <w:rFonts w:ascii="Times New Roman" w:eastAsia="Times New Roman" w:hAnsi="Times New Roman" w:cs="Times New Roman"/>
          <w:sz w:val="24"/>
          <w:szCs w:val="24"/>
        </w:rPr>
      </w:pPr>
    </w:p>
    <w:p w14:paraId="0D4E5A90" w14:textId="3CC6A47B" w:rsidR="00C11FBD" w:rsidRDefault="00C11FBD">
      <w:pPr>
        <w:spacing w:after="0" w:line="240" w:lineRule="auto"/>
        <w:ind w:left="162" w:right="162"/>
        <w:jc w:val="both"/>
        <w:rPr>
          <w:rFonts w:ascii="Times New Roman" w:eastAsia="Times New Roman" w:hAnsi="Times New Roman" w:cs="Times New Roman"/>
          <w:sz w:val="24"/>
          <w:szCs w:val="24"/>
        </w:rPr>
      </w:pPr>
    </w:p>
    <w:p w14:paraId="7D951C09" w14:textId="77777777" w:rsidR="00C11FBD" w:rsidRDefault="00C11FBD">
      <w:pPr>
        <w:spacing w:after="0" w:line="240" w:lineRule="auto"/>
        <w:jc w:val="both"/>
        <w:rPr>
          <w:rFonts w:ascii="Times New Roman" w:eastAsia="Times New Roman" w:hAnsi="Times New Roman" w:cs="Times New Roman"/>
          <w:b/>
          <w:sz w:val="24"/>
          <w:szCs w:val="24"/>
        </w:rPr>
      </w:pPr>
    </w:p>
    <w:p w14:paraId="5C617D4E" w14:textId="77777777" w:rsidR="00C11FBD" w:rsidRDefault="005710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Professor Washington Hill</w:t>
      </w:r>
      <w:r>
        <w:rPr>
          <w:noProof/>
        </w:rPr>
        <w:drawing>
          <wp:anchor distT="0" distB="0" distL="114300" distR="114300" simplePos="0" relativeHeight="251663360" behindDoc="0" locked="0" layoutInCell="1" hidden="0" allowOverlap="1" wp14:anchorId="33202013" wp14:editId="727B3A2A">
            <wp:simplePos x="0" y="0"/>
            <wp:positionH relativeFrom="column">
              <wp:posOffset>1</wp:posOffset>
            </wp:positionH>
            <wp:positionV relativeFrom="paragraph">
              <wp:posOffset>54610</wp:posOffset>
            </wp:positionV>
            <wp:extent cx="1400175" cy="1524000"/>
            <wp:effectExtent l="0" t="0" r="0" b="0"/>
            <wp:wrapSquare wrapText="bothSides" distT="0" distB="0" distL="114300" distR="114300"/>
            <wp:docPr id="11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1"/>
                    <a:srcRect/>
                    <a:stretch>
                      <a:fillRect/>
                    </a:stretch>
                  </pic:blipFill>
                  <pic:spPr>
                    <a:xfrm>
                      <a:off x="0" y="0"/>
                      <a:ext cx="1400175" cy="1524000"/>
                    </a:xfrm>
                    <a:prstGeom prst="rect">
                      <a:avLst/>
                    </a:prstGeom>
                    <a:ln/>
                  </pic:spPr>
                </pic:pic>
              </a:graphicData>
            </a:graphic>
          </wp:anchor>
        </w:drawing>
      </w:r>
    </w:p>
    <w:p w14:paraId="2310F2E1" w14:textId="77777777" w:rsidR="00C11FBD" w:rsidRDefault="005710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Washington Hill has been a member of the Florida Pregnancy-Associated Mortality Review PAMR) Committee for many years. He received his M.D. from Temple University School of Medicine and completed residency at William Beaumont Army General</w:t>
      </w:r>
    </w:p>
    <w:p w14:paraId="5C425789" w14:textId="77777777" w:rsidR="00C11FBD" w:rsidRDefault="005710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Hospital in El Paso, Texas. After 12 years in private practice, he completed a Fellowship in Maternal–Fetal Medicine. He holds, academic appointments at a number of prestigious schools of medicine including USF and FSU. Dr. Hill is the founding Director of the Maternal Fetal Medicine at Sarasota Memorial Hospital. He has a strong interest in maternal mortality an preventing it, education, patient care, and clinical practice, and is a regular participant at conferences throughout the country. Recently, he completed two years in Rwanda teaching African medical students, residents, faculty and staff "Safe Motherhood". Dr. Hill is a senior physician in Women's Health at CenterPlace Health and has practiced at SMH 29 years and delivered babies 55 years. Today, Dr. Hill is involved daily in the care of high-risk obstetrical patients including those with substance use disorders, promoting Safe Motherhood throughout Florida, diversity, equity and inclusion, perinatal/community education and reviewing obstetrical medical-legal issues</w:t>
      </w:r>
    </w:p>
    <w:p w14:paraId="78250CA4" w14:textId="77777777" w:rsidR="00C11FBD" w:rsidRDefault="00C11FBD">
      <w:pPr>
        <w:jc w:val="both"/>
        <w:rPr>
          <w:rFonts w:ascii="Times New Roman" w:eastAsia="Times New Roman" w:hAnsi="Times New Roman" w:cs="Times New Roman"/>
          <w:sz w:val="24"/>
          <w:szCs w:val="24"/>
        </w:rPr>
      </w:pPr>
    </w:p>
    <w:p w14:paraId="4062E2AB" w14:textId="77777777" w:rsidR="00C11FBD" w:rsidRDefault="00FF78B6">
      <w:pPr>
        <w:jc w:val="both"/>
        <w:rPr>
          <w:rFonts w:ascii="Times New Roman" w:eastAsia="Times New Roman" w:hAnsi="Times New Roman" w:cs="Times New Roman"/>
          <w:sz w:val="24"/>
          <w:szCs w:val="24"/>
        </w:rPr>
      </w:pPr>
      <w:r>
        <w:rPr>
          <w:noProof/>
        </w:rPr>
        <w:drawing>
          <wp:anchor distT="0" distB="0" distL="114300" distR="114300" simplePos="0" relativeHeight="251664384" behindDoc="1" locked="0" layoutInCell="1" hidden="0" allowOverlap="1" wp14:anchorId="7C733F1C" wp14:editId="6C491E10">
            <wp:simplePos x="0" y="0"/>
            <wp:positionH relativeFrom="column">
              <wp:posOffset>0</wp:posOffset>
            </wp:positionH>
            <wp:positionV relativeFrom="paragraph">
              <wp:posOffset>254635</wp:posOffset>
            </wp:positionV>
            <wp:extent cx="1543050" cy="1628775"/>
            <wp:effectExtent l="0" t="0" r="0" b="9525"/>
            <wp:wrapTight wrapText="bothSides">
              <wp:wrapPolygon edited="0">
                <wp:start x="0" y="0"/>
                <wp:lineTo x="0" y="21474"/>
                <wp:lineTo x="21333" y="21474"/>
                <wp:lineTo x="21333" y="0"/>
                <wp:lineTo x="0" y="0"/>
              </wp:wrapPolygon>
            </wp:wrapTight>
            <wp:docPr id="8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2"/>
                    <a:srcRect/>
                    <a:stretch>
                      <a:fillRect/>
                    </a:stretch>
                  </pic:blipFill>
                  <pic:spPr>
                    <a:xfrm>
                      <a:off x="0" y="0"/>
                      <a:ext cx="1543050" cy="1628775"/>
                    </a:xfrm>
                    <a:prstGeom prst="rect">
                      <a:avLst/>
                    </a:prstGeom>
                    <a:ln/>
                  </pic:spPr>
                </pic:pic>
              </a:graphicData>
            </a:graphic>
          </wp:anchor>
        </w:drawing>
      </w:r>
    </w:p>
    <w:p w14:paraId="2C9E93F6" w14:textId="77777777" w:rsidR="00FF78B6" w:rsidRDefault="005710E9" w:rsidP="00FF78B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w:t>
      </w:r>
      <w:r w:rsidR="00FF78B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Jaideep Malhotra</w:t>
      </w:r>
    </w:p>
    <w:p w14:paraId="5A9F160A" w14:textId="77777777" w:rsidR="00C11FBD" w:rsidRDefault="005710E9" w:rsidP="00FF78B6">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MD, FICOG, FICS, FIUMB, FICMCH, FMAS, FRCPI, FRCOG</w:t>
      </w:r>
    </w:p>
    <w:p w14:paraId="241D5706"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Managing Director of ART Rainbow IVF </w:t>
      </w:r>
    </w:p>
    <w:p w14:paraId="14A04F68"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Vice President Indian Society of Aesthetic and Regenerative Gynaecology (InSARG)</w:t>
      </w:r>
    </w:p>
    <w:p w14:paraId="65131488"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Chair FIGO Committee of Reproductive Endocrinology &amp; Infertility</w:t>
      </w:r>
    </w:p>
    <w:p w14:paraId="280797C0"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Imm. Past President South Asian Federation of Menopause Societies (SAFOMS) &amp; ISPAT</w:t>
      </w:r>
    </w:p>
    <w:p w14:paraId="46555B45"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Regional Director South Asia Ian Donald School of Ultrasound</w:t>
      </w:r>
    </w:p>
    <w:p w14:paraId="539B3A96"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Dubrovnik International University, Croatia</w:t>
      </w:r>
    </w:p>
    <w:p w14:paraId="05236224"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Member of FIGO Working Group on RDEH</w:t>
      </w:r>
    </w:p>
    <w:p w14:paraId="3978A3CB"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 of Accountability Group of PMNCH (WHO)</w:t>
      </w:r>
    </w:p>
    <w:p w14:paraId="64307CBC"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Editor-in-Chief SAFOG &amp; SAFOMS Journals &amp; many books</w:t>
      </w:r>
    </w:p>
    <w:p w14:paraId="332E17E8"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President Rotary Club of Agra Grace</w:t>
      </w:r>
    </w:p>
    <w:p w14:paraId="0A57F06F" w14:textId="77777777" w:rsidR="00C11FBD"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President FOGSI, ISAR, ASPIRE, IMS</w:t>
      </w:r>
    </w:p>
    <w:p w14:paraId="6AAF7AEF" w14:textId="77777777" w:rsidR="00FF4F9A" w:rsidRDefault="005710E9" w:rsidP="00FF78B6">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Secretary &amp; Vice Chairman ICOG</w:t>
      </w:r>
    </w:p>
    <w:p w14:paraId="690C0DE5" w14:textId="77777777" w:rsidR="00C11FBD" w:rsidRDefault="005710E9" w:rsidP="00FF4F9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E7DF9B0" w14:textId="77777777" w:rsidR="00FF78B6" w:rsidRDefault="00FF78B6">
      <w:pPr>
        <w:jc w:val="both"/>
        <w:rPr>
          <w:rFonts w:ascii="Times New Roman" w:eastAsia="Times New Roman" w:hAnsi="Times New Roman" w:cs="Times New Roman"/>
          <w:b/>
          <w:sz w:val="24"/>
          <w:szCs w:val="24"/>
        </w:rPr>
      </w:pPr>
    </w:p>
    <w:p w14:paraId="11E09335" w14:textId="77777777" w:rsidR="00FF78B6" w:rsidRDefault="00FF78B6">
      <w:pPr>
        <w:jc w:val="both"/>
        <w:rPr>
          <w:rFonts w:ascii="Times New Roman" w:eastAsia="Times New Roman" w:hAnsi="Times New Roman" w:cs="Times New Roman"/>
          <w:b/>
          <w:sz w:val="24"/>
          <w:szCs w:val="24"/>
        </w:rPr>
      </w:pPr>
    </w:p>
    <w:p w14:paraId="6F7C098E" w14:textId="77777777" w:rsidR="00FF78B6" w:rsidRDefault="00FF78B6">
      <w:pPr>
        <w:jc w:val="both"/>
        <w:rPr>
          <w:rFonts w:ascii="Times New Roman" w:eastAsia="Times New Roman" w:hAnsi="Times New Roman" w:cs="Times New Roman"/>
          <w:b/>
          <w:sz w:val="24"/>
          <w:szCs w:val="24"/>
        </w:rPr>
      </w:pPr>
    </w:p>
    <w:p w14:paraId="04877A5C" w14:textId="77777777" w:rsidR="00FF78B6" w:rsidRDefault="00FF78B6">
      <w:pPr>
        <w:jc w:val="both"/>
        <w:rPr>
          <w:rFonts w:ascii="Times New Roman" w:eastAsia="Times New Roman" w:hAnsi="Times New Roman" w:cs="Times New Roman"/>
          <w:b/>
          <w:sz w:val="24"/>
          <w:szCs w:val="24"/>
        </w:rPr>
      </w:pPr>
    </w:p>
    <w:p w14:paraId="5C6DD2F1" w14:textId="77777777" w:rsidR="00FF78B6" w:rsidRDefault="00FF78B6">
      <w:pPr>
        <w:jc w:val="both"/>
        <w:rPr>
          <w:rFonts w:ascii="Times New Roman" w:eastAsia="Times New Roman" w:hAnsi="Times New Roman" w:cs="Times New Roman"/>
          <w:b/>
          <w:sz w:val="24"/>
          <w:szCs w:val="24"/>
        </w:rPr>
      </w:pPr>
    </w:p>
    <w:p w14:paraId="7C42583D" w14:textId="77777777" w:rsidR="00FF78B6" w:rsidRDefault="00FF78B6">
      <w:pPr>
        <w:jc w:val="both"/>
        <w:rPr>
          <w:rFonts w:ascii="Times New Roman" w:eastAsia="Times New Roman" w:hAnsi="Times New Roman" w:cs="Times New Roman"/>
          <w:b/>
          <w:sz w:val="24"/>
          <w:szCs w:val="24"/>
        </w:rPr>
      </w:pPr>
      <w:r>
        <w:rPr>
          <w:noProof/>
        </w:rPr>
        <w:drawing>
          <wp:anchor distT="0" distB="0" distL="114300" distR="114300" simplePos="0" relativeHeight="251665408" behindDoc="1" locked="0" layoutInCell="1" hidden="0" allowOverlap="1" wp14:anchorId="4C13469F" wp14:editId="1A891084">
            <wp:simplePos x="0" y="0"/>
            <wp:positionH relativeFrom="column">
              <wp:posOffset>19050</wp:posOffset>
            </wp:positionH>
            <wp:positionV relativeFrom="paragraph">
              <wp:posOffset>0</wp:posOffset>
            </wp:positionV>
            <wp:extent cx="1590675" cy="1676400"/>
            <wp:effectExtent l="0" t="0" r="9525" b="0"/>
            <wp:wrapTight wrapText="bothSides">
              <wp:wrapPolygon edited="0">
                <wp:start x="0" y="0"/>
                <wp:lineTo x="0" y="21355"/>
                <wp:lineTo x="21471" y="21355"/>
                <wp:lineTo x="21471" y="0"/>
                <wp:lineTo x="0" y="0"/>
              </wp:wrapPolygon>
            </wp:wrapTight>
            <wp:docPr id="11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3"/>
                    <a:srcRect/>
                    <a:stretch>
                      <a:fillRect/>
                    </a:stretch>
                  </pic:blipFill>
                  <pic:spPr>
                    <a:xfrm>
                      <a:off x="0" y="0"/>
                      <a:ext cx="1590675" cy="1676400"/>
                    </a:xfrm>
                    <a:prstGeom prst="rect">
                      <a:avLst/>
                    </a:prstGeom>
                    <a:ln/>
                  </pic:spPr>
                </pic:pic>
              </a:graphicData>
            </a:graphic>
          </wp:anchor>
        </w:drawing>
      </w:r>
      <w:r>
        <w:rPr>
          <w:rFonts w:ascii="Times New Roman" w:eastAsia="Times New Roman" w:hAnsi="Times New Roman" w:cs="Times New Roman"/>
          <w:b/>
          <w:sz w:val="24"/>
          <w:szCs w:val="24"/>
        </w:rPr>
        <w:t xml:space="preserve"> </w:t>
      </w:r>
      <w:r w:rsidR="005710E9">
        <w:rPr>
          <w:rFonts w:ascii="Times New Roman" w:eastAsia="Times New Roman" w:hAnsi="Times New Roman" w:cs="Times New Roman"/>
          <w:b/>
          <w:sz w:val="24"/>
          <w:szCs w:val="24"/>
        </w:rPr>
        <w:t>Prof.</w:t>
      </w:r>
      <w:r>
        <w:rPr>
          <w:rFonts w:ascii="Times New Roman" w:eastAsia="Times New Roman" w:hAnsi="Times New Roman" w:cs="Times New Roman"/>
          <w:b/>
          <w:sz w:val="24"/>
          <w:szCs w:val="24"/>
        </w:rPr>
        <w:t xml:space="preserve"> </w:t>
      </w:r>
      <w:r w:rsidR="005710E9">
        <w:rPr>
          <w:rFonts w:ascii="Times New Roman" w:eastAsia="Times New Roman" w:hAnsi="Times New Roman" w:cs="Times New Roman"/>
          <w:b/>
          <w:sz w:val="24"/>
          <w:szCs w:val="24"/>
        </w:rPr>
        <w:t>Narendra</w:t>
      </w:r>
      <w:r>
        <w:rPr>
          <w:rFonts w:ascii="Times New Roman" w:eastAsia="Times New Roman" w:hAnsi="Times New Roman" w:cs="Times New Roman"/>
          <w:b/>
          <w:sz w:val="24"/>
          <w:szCs w:val="24"/>
        </w:rPr>
        <w:t xml:space="preserve"> </w:t>
      </w:r>
      <w:r w:rsidR="005710E9">
        <w:rPr>
          <w:rFonts w:ascii="Times New Roman" w:eastAsia="Times New Roman" w:hAnsi="Times New Roman" w:cs="Times New Roman"/>
          <w:b/>
          <w:sz w:val="24"/>
          <w:szCs w:val="24"/>
        </w:rPr>
        <w:t>Malhotra</w:t>
      </w:r>
    </w:p>
    <w:p w14:paraId="1840238F" w14:textId="77777777" w:rsidR="00C11FBD" w:rsidRDefault="005710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M.B.B.S, M.D., F.I.A.J.A.G.O., F.I.C.M.U., F.I.C.O.G., F.I.C.M.C.H,  F.R.C.O.G.,F.I.C.S., F.M.A.S., A.F.I.A.P.</w:t>
      </w:r>
    </w:p>
    <w:p w14:paraId="6FA0E11D"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Managing Director Global Rainbow Healthcare </w:t>
      </w:r>
    </w:p>
    <w:p w14:paraId="09E91045"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 ART Rainbow IVF </w:t>
      </w:r>
    </w:p>
    <w:p w14:paraId="4D21EEEC"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Manyata CSE</w:t>
      </w:r>
    </w:p>
    <w:p w14:paraId="29D7B4FE"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Project Positive Health Rotary Distt 3110</w:t>
      </w:r>
    </w:p>
    <w:p w14:paraId="53474545"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International Relations SAFOG</w:t>
      </w:r>
    </w:p>
    <w:p w14:paraId="70394F77"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Ian Donald School of USG</w:t>
      </w:r>
    </w:p>
    <w:p w14:paraId="61AA7B8B"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Sarajevo School of Science and Technology, Croatia</w:t>
      </w:r>
    </w:p>
    <w:p w14:paraId="64527250"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Dubrovnik International University, Croatia</w:t>
      </w:r>
    </w:p>
    <w:p w14:paraId="49F859B4"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President InSARG</w:t>
      </w:r>
    </w:p>
    <w:p w14:paraId="579624C8"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Vice President SAFOG &amp; WAPM</w:t>
      </w:r>
    </w:p>
    <w:p w14:paraId="360DF70E"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Imm. Past President Rotary Club Agra Taj City</w:t>
      </w:r>
    </w:p>
    <w:p w14:paraId="50CBAB3A"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President ISAR / ISPAT / IFUMB / FOGSI / AOGS / ICMU (Dean)</w:t>
      </w:r>
    </w:p>
    <w:p w14:paraId="3074B36D"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Founder Editor SAFOG Journal</w:t>
      </w:r>
    </w:p>
    <w:p w14:paraId="081430E5"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 of FIGO Guidelines Committee (2014-2017)</w:t>
      </w:r>
    </w:p>
    <w:p w14:paraId="09A481EF" w14:textId="77777777" w:rsidR="00C11FBD" w:rsidRDefault="005710E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Chairman SMRITI (NGO) - </w:t>
      </w:r>
      <w:r>
        <w:rPr>
          <w:rFonts w:ascii="Times New Roman" w:eastAsia="Times New Roman" w:hAnsi="Times New Roman" w:cs="Times New Roman"/>
          <w:i/>
          <w:sz w:val="24"/>
          <w:szCs w:val="24"/>
        </w:rPr>
        <w:t>New Level of Care</w:t>
      </w:r>
    </w:p>
    <w:p w14:paraId="07195EE8" w14:textId="77777777" w:rsidR="00C11FBD" w:rsidRDefault="00C11FBD">
      <w:pPr>
        <w:jc w:val="both"/>
        <w:rPr>
          <w:rFonts w:ascii="Gill Sans" w:eastAsia="Gill Sans" w:hAnsi="Gill Sans" w:cs="Gill Sans"/>
        </w:rPr>
      </w:pPr>
    </w:p>
    <w:p w14:paraId="735A9CC8" w14:textId="77777777" w:rsidR="00C11FBD" w:rsidRDefault="00C11FBD">
      <w:pPr>
        <w:jc w:val="both"/>
        <w:rPr>
          <w:rFonts w:ascii="Times New Roman" w:eastAsia="Times New Roman" w:hAnsi="Times New Roman" w:cs="Times New Roman"/>
          <w:sz w:val="24"/>
          <w:szCs w:val="24"/>
        </w:rPr>
      </w:pPr>
    </w:p>
    <w:p w14:paraId="763D8ED4" w14:textId="77777777" w:rsidR="00C11FBD" w:rsidRDefault="00C11FBD">
      <w:pPr>
        <w:jc w:val="both"/>
        <w:rPr>
          <w:rFonts w:ascii="Times New Roman" w:eastAsia="Times New Roman" w:hAnsi="Times New Roman" w:cs="Times New Roman"/>
          <w:sz w:val="24"/>
          <w:szCs w:val="24"/>
        </w:rPr>
      </w:pPr>
    </w:p>
    <w:p w14:paraId="329D43B1" w14:textId="77777777" w:rsidR="00C11FBD" w:rsidRDefault="005710E9">
      <w:pPr>
        <w:pStyle w:val="Heading2"/>
        <w:tabs>
          <w:tab w:val="left" w:pos="142"/>
          <w:tab w:val="left" w:pos="709"/>
          <w:tab w:val="left" w:pos="3969"/>
        </w:tabs>
        <w:jc w:val="both"/>
        <w:rPr>
          <w:b/>
          <w:sz w:val="24"/>
          <w:szCs w:val="24"/>
        </w:rPr>
      </w:pPr>
      <w:r>
        <w:rPr>
          <w:b/>
          <w:sz w:val="24"/>
          <w:szCs w:val="24"/>
        </w:rPr>
        <w:t>Shifa (Sifa) Turan M.D</w:t>
      </w:r>
      <w:r>
        <w:rPr>
          <w:sz w:val="24"/>
          <w:szCs w:val="24"/>
        </w:rPr>
        <w:t>.</w:t>
      </w:r>
      <w:r>
        <w:rPr>
          <w:noProof/>
        </w:rPr>
        <w:drawing>
          <wp:anchor distT="0" distB="0" distL="114300" distR="114300" simplePos="0" relativeHeight="251666432" behindDoc="0" locked="0" layoutInCell="1" hidden="0" allowOverlap="1" wp14:anchorId="174B47C3" wp14:editId="3E0CB2F8">
            <wp:simplePos x="0" y="0"/>
            <wp:positionH relativeFrom="column">
              <wp:posOffset>19051</wp:posOffset>
            </wp:positionH>
            <wp:positionV relativeFrom="paragraph">
              <wp:posOffset>7620</wp:posOffset>
            </wp:positionV>
            <wp:extent cx="1362075" cy="1647825"/>
            <wp:effectExtent l="0" t="0" r="0" b="0"/>
            <wp:wrapSquare wrapText="bothSides" distT="0" distB="0" distL="114300" distR="114300"/>
            <wp:docPr id="76" name="image3.jpg" descr="E:\ESOG\Preconference CME\ACOG meeting\Annual conference 2022\Hands on training on obstetrics ultrasound\Shifa\Turan_Shifa.jpg"/>
            <wp:cNvGraphicFramePr/>
            <a:graphic xmlns:a="http://schemas.openxmlformats.org/drawingml/2006/main">
              <a:graphicData uri="http://schemas.openxmlformats.org/drawingml/2006/picture">
                <pic:pic xmlns:pic="http://schemas.openxmlformats.org/drawingml/2006/picture">
                  <pic:nvPicPr>
                    <pic:cNvPr id="0" name="image3.jpg" descr="E:\ESOG\Preconference CME\ACOG meeting\Annual conference 2022\Hands on training on obstetrics ultrasound\Shifa\Turan_Shifa.jpg"/>
                    <pic:cNvPicPr preferRelativeResize="0"/>
                  </pic:nvPicPr>
                  <pic:blipFill>
                    <a:blip r:embed="rId34"/>
                    <a:srcRect/>
                    <a:stretch>
                      <a:fillRect/>
                    </a:stretch>
                  </pic:blipFill>
                  <pic:spPr>
                    <a:xfrm>
                      <a:off x="0" y="0"/>
                      <a:ext cx="1362075" cy="1647825"/>
                    </a:xfrm>
                    <a:prstGeom prst="rect">
                      <a:avLst/>
                    </a:prstGeom>
                    <a:ln/>
                  </pic:spPr>
                </pic:pic>
              </a:graphicData>
            </a:graphic>
          </wp:anchor>
        </w:drawing>
      </w:r>
    </w:p>
    <w:p w14:paraId="7626D373" w14:textId="342F1A57" w:rsidR="00FF78B6" w:rsidRDefault="005710E9" w:rsidP="00FF78B6">
      <w:pPr>
        <w:shd w:val="clear" w:color="auto" w:fill="FFFFFF"/>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I received my medical education and my MD degree from the University of Istanbul Medical School in Istanbul, Turkey. Subsequently, I received specialty training in Obstetrics and Gynecology in Istanbul. Afterwards, I completed my fellowship training on Fetal Medicine under the supervision of Prof. Kypros Nicolaides in Fetal Medicine at the Harris Birthright Research Center, King's College Hospital, UK. Following my fellowship, I joined the Division of Maternal and Fetal Medicine at Yale University. Thereafter, I joined the University of Maryland School of Medicine, Department of Obstetrics, Gynecology and Reproductive Sciences, Maternal Fetal Medicine working as the Director of the Fetal Heart Program. My clinical interests include prenatal diagnosis of fetal abnormalities and cardiac defects. I have extensive experience on the diagnosis of fetal heart defects using 3 and 4 dimensional ultrasound methods. Accordingly, I have developed a new 4 dimensio</w:t>
      </w:r>
      <w:r>
        <w:rPr>
          <w:rFonts w:ascii="Times New Roman" w:eastAsia="Times New Roman" w:hAnsi="Times New Roman" w:cs="Times New Roman"/>
        </w:rPr>
        <w:t>nal ultrasound method to diagnose fetal heart defects during the first trimester of the pregnancy.</w:t>
      </w:r>
    </w:p>
    <w:p w14:paraId="0E124364" w14:textId="77777777" w:rsidR="00B840DA" w:rsidRPr="00FF78B6" w:rsidRDefault="00B840DA" w:rsidP="00FF78B6">
      <w:pPr>
        <w:shd w:val="clear" w:color="auto" w:fill="FFFFFF"/>
        <w:spacing w:before="240" w:after="240" w:line="276" w:lineRule="auto"/>
        <w:jc w:val="both"/>
        <w:rPr>
          <w:rFonts w:ascii="Times New Roman" w:eastAsia="Times New Roman" w:hAnsi="Times New Roman" w:cs="Times New Roman"/>
        </w:rPr>
      </w:pPr>
    </w:p>
    <w:p w14:paraId="4A8AE647" w14:textId="77777777" w:rsidR="00C11FBD" w:rsidRDefault="005710E9">
      <w:pP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Dr. Peter Finamore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is the Chair of the Department of Obstetrics and Gynecology and Division Chief of Urogynecology, at South Shore University Hospital of Northwell Health </w:t>
      </w:r>
      <w:r>
        <w:rPr>
          <w:rFonts w:ascii="Times New Roman" w:eastAsia="Times New Roman" w:hAnsi="Times New Roman" w:cs="Times New Roman"/>
          <w:color w:val="000000"/>
          <w:sz w:val="24"/>
          <w:szCs w:val="24"/>
        </w:rPr>
        <w:lastRenderedPageBreak/>
        <w:t xml:space="preserve">in Bay Shore, New York. He is also an Associate Professor for Zucker School of Medicine Hofstra/Northwell.  He is board certified in Urogynecology and Obstetrics and Gynecology.     </w:t>
      </w:r>
      <w:r>
        <w:rPr>
          <w:noProof/>
        </w:rPr>
        <w:drawing>
          <wp:anchor distT="0" distB="0" distL="114300" distR="114300" simplePos="0" relativeHeight="251667456" behindDoc="0" locked="0" layoutInCell="1" hidden="0" allowOverlap="1" wp14:anchorId="083AB79A" wp14:editId="4FA24AD0">
            <wp:simplePos x="0" y="0"/>
            <wp:positionH relativeFrom="column">
              <wp:posOffset>28576</wp:posOffset>
            </wp:positionH>
            <wp:positionV relativeFrom="paragraph">
              <wp:posOffset>69215</wp:posOffset>
            </wp:positionV>
            <wp:extent cx="1533525" cy="1676400"/>
            <wp:effectExtent l="0" t="0" r="0" b="0"/>
            <wp:wrapSquare wrapText="bothSides" distT="0" distB="0" distL="114300" distR="114300"/>
            <wp:docPr id="8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1533525" cy="1676400"/>
                    </a:xfrm>
                    <a:prstGeom prst="rect">
                      <a:avLst/>
                    </a:prstGeom>
                    <a:ln/>
                  </pic:spPr>
                </pic:pic>
              </a:graphicData>
            </a:graphic>
          </wp:anchor>
        </w:drawing>
      </w:r>
    </w:p>
    <w:p w14:paraId="4DB1033D"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1AD62603" w14:textId="77777777" w:rsidR="00C11FBD" w:rsidRDefault="005710E9">
      <w:pP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Finamore created the first Obstetrics and Gynecology residency program at South Shore University Hospital and Huntington Hospitals in 2017 and was the residency program director up until June 2021.  He spearheaded unique collaboration with several other departments to foster a variety of clinical and non-clinical residency training opportunities and develop skills in communication, professional development and resident wellness. In addition to being a mentor to many faculty, fellows, residents and medical students throughout his career, he is also involved in faculty development.    </w:t>
      </w:r>
    </w:p>
    <w:p w14:paraId="247CF551"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68DBEF0D" w14:textId="77777777" w:rsidR="00C11FBD" w:rsidRDefault="005710E9">
      <w:pP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Prior to his career in clinical medicine, he worked in basic science as a laboratory technician and obtained a master’s degree in molecular biology. His urogynecology fellowship was jointly accredited by the American Board of Ob/Gyn and American Board of Urology. His surgical emphasis is on minimally invasive approaches to treat of pelvic organ prolapse.  He offers Da Vinci Robotic pelvic reconstructive surgery as well as vaginal reconstructive procedures.  In addition to the surgical expertise Dr. Finamore has he is also an expert at the diagnosis and treatment of various problems that affect the female pelvis and bladder such as, urinary incontinence, over active bladder, interstitial cystitis, pelvic floor muscle dysfunction and other conditions.  </w:t>
      </w:r>
    </w:p>
    <w:p w14:paraId="586EC2A0"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2C2D6C76" w14:textId="77777777" w:rsidR="00C11FBD" w:rsidRDefault="005710E9">
      <w:pP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Finamore is a reviewer for several journals, authored a text book chapter and published many papers in various peer-reviewed journals. He has presented numerous posters and abstracts at local and national society meetings for Urogynecologists, Ob/Gyn’s and Urologists.    </w:t>
      </w:r>
    </w:p>
    <w:p w14:paraId="65A6B9C4" w14:textId="77777777" w:rsidR="00C11FBD" w:rsidRDefault="00C11FBD">
      <w:pPr>
        <w:shd w:val="clear" w:color="auto" w:fill="FFFFFF"/>
        <w:spacing w:after="280"/>
        <w:jc w:val="both"/>
        <w:rPr>
          <w:rFonts w:ascii="Times New Roman" w:eastAsia="Times New Roman" w:hAnsi="Times New Roman" w:cs="Times New Roman"/>
          <w:color w:val="000000"/>
          <w:sz w:val="24"/>
          <w:szCs w:val="24"/>
        </w:rPr>
      </w:pPr>
    </w:p>
    <w:p w14:paraId="4831784F" w14:textId="77777777" w:rsidR="00C11FBD" w:rsidRDefault="00C11FBD">
      <w:pPr>
        <w:pBdr>
          <w:top w:val="nil"/>
          <w:left w:val="nil"/>
          <w:bottom w:val="nil"/>
          <w:right w:val="nil"/>
          <w:between w:val="nil"/>
        </w:pBdr>
        <w:spacing w:after="0" w:line="240" w:lineRule="auto"/>
        <w:rPr>
          <w:rFonts w:ascii="Sorts Mill Goudy" w:eastAsia="Sorts Mill Goudy" w:hAnsi="Sorts Mill Goudy" w:cs="Sorts Mill Goudy"/>
          <w:color w:val="000000"/>
          <w:sz w:val="20"/>
          <w:szCs w:val="20"/>
        </w:rPr>
      </w:pPr>
    </w:p>
    <w:p w14:paraId="2CE13BF4" w14:textId="77777777" w:rsidR="00C11FBD" w:rsidRPr="00036437" w:rsidRDefault="005710E9" w:rsidP="00036437">
      <w:pPr>
        <w:spacing w:after="0" w:line="240" w:lineRule="auto"/>
        <w:jc w:val="both"/>
        <w:rPr>
          <w:rFonts w:ascii="Times New Roman" w:eastAsia="Sorts Mill Goudy" w:hAnsi="Times New Roman" w:cs="Times New Roman"/>
          <w:b/>
        </w:rPr>
      </w:pPr>
      <w:r w:rsidRPr="00036437">
        <w:rPr>
          <w:rFonts w:ascii="Times New Roman" w:eastAsia="Sorts Mill Goudy" w:hAnsi="Times New Roman" w:cs="Times New Roman"/>
          <w:b/>
        </w:rPr>
        <w:t>Prof. C</w:t>
      </w:r>
      <w:r w:rsidRPr="00036437">
        <w:rPr>
          <w:rFonts w:ascii="Times New Roman" w:eastAsia="Cambria" w:hAnsi="Times New Roman" w:cs="Times New Roman"/>
          <w:b/>
        </w:rPr>
        <w:t>i</w:t>
      </w:r>
      <w:r w:rsidRPr="00036437">
        <w:rPr>
          <w:rFonts w:ascii="Times New Roman" w:eastAsia="Sorts Mill Goudy" w:hAnsi="Times New Roman" w:cs="Times New Roman"/>
          <w:b/>
        </w:rPr>
        <w:t xml:space="preserve">hat </w:t>
      </w:r>
      <w:r w:rsidRPr="00036437">
        <w:rPr>
          <w:rFonts w:ascii="Times New Roman" w:eastAsia="Cambria" w:hAnsi="Times New Roman" w:cs="Times New Roman"/>
          <w:b/>
        </w:rPr>
        <w:t>Ş</w:t>
      </w:r>
      <w:r w:rsidRPr="00036437">
        <w:rPr>
          <w:rFonts w:ascii="Times New Roman" w:eastAsia="Sorts Mill Goudy" w:hAnsi="Times New Roman" w:cs="Times New Roman"/>
          <w:b/>
        </w:rPr>
        <w:t>en, M.D.</w:t>
      </w:r>
      <w:r w:rsidRPr="00036437">
        <w:rPr>
          <w:rFonts w:ascii="Times New Roman" w:hAnsi="Times New Roman" w:cs="Times New Roman"/>
          <w:noProof/>
        </w:rPr>
        <w:drawing>
          <wp:anchor distT="0" distB="0" distL="114300" distR="114300" simplePos="0" relativeHeight="251668480" behindDoc="0" locked="0" layoutInCell="1" hidden="0" allowOverlap="1" wp14:anchorId="201CEC6D" wp14:editId="10A6C36E">
            <wp:simplePos x="0" y="0"/>
            <wp:positionH relativeFrom="column">
              <wp:posOffset>1</wp:posOffset>
            </wp:positionH>
            <wp:positionV relativeFrom="paragraph">
              <wp:posOffset>-1904</wp:posOffset>
            </wp:positionV>
            <wp:extent cx="1466850" cy="1352550"/>
            <wp:effectExtent l="0" t="0" r="0" b="0"/>
            <wp:wrapSquare wrapText="bothSides" distT="0" distB="0" distL="114300" distR="114300"/>
            <wp:docPr id="8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1466850" cy="1352550"/>
                    </a:xfrm>
                    <a:prstGeom prst="rect">
                      <a:avLst/>
                    </a:prstGeom>
                    <a:ln/>
                  </pic:spPr>
                </pic:pic>
              </a:graphicData>
            </a:graphic>
          </wp:anchor>
        </w:drawing>
      </w:r>
    </w:p>
    <w:p w14:paraId="57C5BD88"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Specialist in Obstetrics and Gynaecology</w:t>
      </w:r>
    </w:p>
    <w:p w14:paraId="5804E598"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Subspecialist in Perinatal Medicine</w:t>
      </w:r>
    </w:p>
    <w:p w14:paraId="4EE8D43B" w14:textId="77777777" w:rsidR="00C11FBD" w:rsidRPr="00036437" w:rsidRDefault="00C11FBD" w:rsidP="00036437">
      <w:pPr>
        <w:spacing w:after="0" w:line="240" w:lineRule="auto"/>
        <w:jc w:val="both"/>
        <w:rPr>
          <w:rFonts w:ascii="Times New Roman" w:eastAsia="Sorts Mill Goudy" w:hAnsi="Times New Roman" w:cs="Times New Roman"/>
        </w:rPr>
      </w:pPr>
    </w:p>
    <w:p w14:paraId="5522B75F"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b/>
        </w:rPr>
        <w:t>Profession:</w:t>
      </w:r>
    </w:p>
    <w:p w14:paraId="2FE18C7B"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1986 lecturer at the department of Obstetrics and Gynecology,</w:t>
      </w:r>
    </w:p>
    <w:p w14:paraId="7AD723C5"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Cerrahpa</w:t>
      </w:r>
      <w:r w:rsidRPr="00036437">
        <w:rPr>
          <w:rFonts w:ascii="Times New Roman" w:eastAsia="Cambria" w:hAnsi="Times New Roman" w:cs="Times New Roman"/>
        </w:rPr>
        <w:t>ş</w:t>
      </w:r>
      <w:r w:rsidRPr="00036437">
        <w:rPr>
          <w:rFonts w:ascii="Times New Roman" w:eastAsia="Sorts Mill Goudy" w:hAnsi="Times New Roman" w:cs="Times New Roman"/>
        </w:rPr>
        <w:t>a Medical School</w:t>
      </w:r>
    </w:p>
    <w:p w14:paraId="2A843BA5"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1989 charter member of the department of perinatology (the first perinatology department in Turkey)</w:t>
      </w:r>
    </w:p>
    <w:p w14:paraId="2DF1052E"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1989-1990 (for one year) Harris birthright research center for fetal medicine</w:t>
      </w:r>
    </w:p>
    <w:p w14:paraId="12608031"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King’s college hospital, school of medicine</w:t>
      </w:r>
    </w:p>
    <w:p w14:paraId="1B22A069"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1990 sept: lecturer at the department of perinatology, obstetrics/gynecology,</w:t>
      </w:r>
    </w:p>
    <w:p w14:paraId="1A708FFF"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Cerrahpa</w:t>
      </w:r>
      <w:r w:rsidRPr="00036437">
        <w:rPr>
          <w:rFonts w:ascii="Times New Roman" w:eastAsia="Cambria" w:hAnsi="Times New Roman" w:cs="Times New Roman"/>
        </w:rPr>
        <w:t>ş</w:t>
      </w:r>
      <w:r w:rsidRPr="00036437">
        <w:rPr>
          <w:rFonts w:ascii="Times New Roman" w:eastAsia="Sorts Mill Goudy" w:hAnsi="Times New Roman" w:cs="Times New Roman"/>
        </w:rPr>
        <w:t>a medical school, university of Istanbul</w:t>
      </w:r>
    </w:p>
    <w:p w14:paraId="6B50F7C9"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1992 associate professor in the department of perinatology, obstetrics/ gynecology, Cerrahpa</w:t>
      </w:r>
      <w:r w:rsidRPr="00036437">
        <w:rPr>
          <w:rFonts w:ascii="Times New Roman" w:eastAsia="Cambria" w:hAnsi="Times New Roman" w:cs="Times New Roman"/>
        </w:rPr>
        <w:t>ş</w:t>
      </w:r>
      <w:r w:rsidRPr="00036437">
        <w:rPr>
          <w:rFonts w:ascii="Times New Roman" w:eastAsia="Sorts Mill Goudy" w:hAnsi="Times New Roman" w:cs="Times New Roman"/>
        </w:rPr>
        <w:t>a medical school</w:t>
      </w:r>
    </w:p>
    <w:p w14:paraId="1C3EC52B"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2001: professor in the department of perinatology, obstetrics and</w:t>
      </w:r>
    </w:p>
    <w:p w14:paraId="2F1ED2DF"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Gynecology, Cerrahpasa medical school, university of Istanbul</w:t>
      </w:r>
    </w:p>
    <w:p w14:paraId="4C8C7D18" w14:textId="77777777" w:rsidR="00C11FBD" w:rsidRPr="00036437" w:rsidRDefault="005710E9" w:rsidP="00036437">
      <w:pPr>
        <w:spacing w:line="240" w:lineRule="auto"/>
        <w:jc w:val="both"/>
        <w:rPr>
          <w:rFonts w:ascii="Times New Roman" w:eastAsia="Sorts Mill Goudy" w:hAnsi="Times New Roman" w:cs="Times New Roman"/>
          <w:b/>
        </w:rPr>
      </w:pPr>
      <w:r w:rsidRPr="00036437">
        <w:rPr>
          <w:rFonts w:ascii="Times New Roman" w:eastAsia="Sorts Mill Goudy" w:hAnsi="Times New Roman" w:cs="Times New Roman"/>
          <w:b/>
        </w:rPr>
        <w:t>2002: fetal medicine diploma</w:t>
      </w:r>
    </w:p>
    <w:p w14:paraId="44A7D184" w14:textId="77777777" w:rsidR="00C11FBD" w:rsidRPr="00036437" w:rsidRDefault="005710E9" w:rsidP="00036437">
      <w:pPr>
        <w:spacing w:after="0" w:line="240" w:lineRule="auto"/>
        <w:jc w:val="both"/>
        <w:rPr>
          <w:rFonts w:ascii="Times New Roman" w:eastAsia="Sorts Mill Goudy" w:hAnsi="Times New Roman" w:cs="Times New Roman"/>
          <w:b/>
        </w:rPr>
      </w:pPr>
      <w:r w:rsidRPr="00036437">
        <w:rPr>
          <w:rFonts w:ascii="Times New Roman" w:eastAsia="Sorts Mill Goudy" w:hAnsi="Times New Roman" w:cs="Times New Roman"/>
          <w:b/>
        </w:rPr>
        <w:t xml:space="preserve">Appointments: </w:t>
      </w:r>
    </w:p>
    <w:p w14:paraId="751D9FF3"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lastRenderedPageBreak/>
        <w:t>President of world association of perinatal medicine 2019-2021</w:t>
      </w:r>
    </w:p>
    <w:p w14:paraId="0C8E15CE"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President of world congress of perinatal medicine-2019</w:t>
      </w:r>
    </w:p>
    <w:p w14:paraId="41E7424C"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Director of perinatal medicine foundation</w:t>
      </w:r>
    </w:p>
    <w:p w14:paraId="5FE73BDE"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Regular fellow of international association of perinatal medicine</w:t>
      </w:r>
    </w:p>
    <w:p w14:paraId="44F0A0D2"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Board member of the international society of fetus as a patient</w:t>
      </w:r>
    </w:p>
    <w:p w14:paraId="5E5664B7"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Director of Ian Donald ultrasound school-turkey branch</w:t>
      </w:r>
    </w:p>
    <w:p w14:paraId="3362A4CF"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Editor of Turkish journal of perinatology</w:t>
      </w:r>
    </w:p>
    <w:p w14:paraId="6A597B5A"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Editor of perinatal journal</w:t>
      </w:r>
    </w:p>
    <w:p w14:paraId="05DE29F4"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Member of editorial board, journal of perinatal medicine</w:t>
      </w:r>
    </w:p>
    <w:p w14:paraId="36FC2B97"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Former president of Turkish perinatology society</w:t>
      </w:r>
    </w:p>
    <w:p w14:paraId="0321114E" w14:textId="77777777" w:rsidR="00C11FBD" w:rsidRPr="00036437" w:rsidRDefault="005710E9" w:rsidP="00CE1AF6">
      <w:pPr>
        <w:numPr>
          <w:ilvl w:val="0"/>
          <w:numId w:val="24"/>
        </w:num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Former president of Turkish society of ultrasound in obstetrics and gynecology</w:t>
      </w:r>
    </w:p>
    <w:p w14:paraId="26A1A1D3" w14:textId="77777777" w:rsidR="00C11FBD" w:rsidRPr="00036437" w:rsidRDefault="00C11FBD" w:rsidP="00036437">
      <w:pPr>
        <w:spacing w:after="0" w:line="240" w:lineRule="auto"/>
        <w:jc w:val="both"/>
        <w:rPr>
          <w:rFonts w:ascii="Times New Roman" w:eastAsia="Sorts Mill Goudy" w:hAnsi="Times New Roman" w:cs="Times New Roman"/>
        </w:rPr>
      </w:pPr>
    </w:p>
    <w:p w14:paraId="21C9CFE2" w14:textId="77777777" w:rsidR="00C11FBD" w:rsidRPr="00036437" w:rsidRDefault="005710E9" w:rsidP="00036437">
      <w:pPr>
        <w:spacing w:after="0" w:line="240" w:lineRule="auto"/>
        <w:jc w:val="both"/>
        <w:rPr>
          <w:rFonts w:ascii="Times New Roman" w:eastAsia="Sorts Mill Goudy" w:hAnsi="Times New Roman" w:cs="Times New Roman"/>
          <w:b/>
        </w:rPr>
      </w:pPr>
      <w:r w:rsidRPr="00036437">
        <w:rPr>
          <w:rFonts w:ascii="Times New Roman" w:eastAsia="Sorts Mill Goudy" w:hAnsi="Times New Roman" w:cs="Times New Roman"/>
          <w:b/>
        </w:rPr>
        <w:t>Societies:</w:t>
      </w:r>
    </w:p>
    <w:p w14:paraId="5638CC5E"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Perinatal medicine foundation</w:t>
      </w:r>
    </w:p>
    <w:p w14:paraId="5C0525FC"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Turkish perinatology society</w:t>
      </w:r>
    </w:p>
    <w:p w14:paraId="4C8F2DB5"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Turkish society of ultrasound in obstetrics and gynecology</w:t>
      </w:r>
    </w:p>
    <w:p w14:paraId="2BD94794"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Turkish society of obstetrics and gynecology</w:t>
      </w:r>
    </w:p>
    <w:p w14:paraId="499BD5E7"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Istanbul gynecology society</w:t>
      </w:r>
    </w:p>
    <w:p w14:paraId="7A69D049"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Ian Donald inter-university school for medical ultrasound</w:t>
      </w:r>
    </w:p>
    <w:p w14:paraId="48688AC3"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European association of perinatal medicine</w:t>
      </w:r>
    </w:p>
    <w:p w14:paraId="6DA0399F"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World association of perinatal medicine</w:t>
      </w:r>
    </w:p>
    <w:p w14:paraId="36CF8059"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International society fetus as a patient</w:t>
      </w:r>
    </w:p>
    <w:p w14:paraId="517BAC46" w14:textId="77777777" w:rsidR="00C11FBD" w:rsidRPr="00036437" w:rsidRDefault="005710E9" w:rsidP="00036437">
      <w:pPr>
        <w:spacing w:after="0" w:line="240" w:lineRule="auto"/>
        <w:jc w:val="both"/>
        <w:rPr>
          <w:rFonts w:ascii="Times New Roman" w:eastAsia="Sorts Mill Goudy" w:hAnsi="Times New Roman" w:cs="Times New Roman"/>
        </w:rPr>
      </w:pPr>
      <w:r w:rsidRPr="00036437">
        <w:rPr>
          <w:rFonts w:ascii="Times New Roman" w:eastAsia="Sorts Mill Goudy" w:hAnsi="Times New Roman" w:cs="Times New Roman"/>
        </w:rPr>
        <w:t>International society of ultrasound in obstetrics and gynecology</w:t>
      </w:r>
    </w:p>
    <w:p w14:paraId="108CE062" w14:textId="77777777" w:rsidR="00C11FBD" w:rsidRPr="00036437" w:rsidRDefault="00C11FBD" w:rsidP="00036437">
      <w:pPr>
        <w:spacing w:after="0" w:line="240" w:lineRule="auto"/>
        <w:jc w:val="both"/>
        <w:rPr>
          <w:rFonts w:ascii="Times New Roman" w:eastAsia="Sorts Mill Goudy" w:hAnsi="Times New Roman" w:cs="Times New Roman"/>
        </w:rPr>
      </w:pPr>
    </w:p>
    <w:p w14:paraId="0788D91C"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27FDC1EB" w14:textId="458DBB68" w:rsidR="00C11FBD" w:rsidRDefault="005710E9">
      <w:pPr>
        <w:shd w:val="clear" w:color="auto" w:fill="FFFFFF"/>
        <w:spacing w:after="0"/>
        <w:jc w:val="both"/>
        <w:rPr>
          <w:rFonts w:ascii="Times New Roman" w:eastAsia="Times New Roman" w:hAnsi="Times New Roman" w:cs="Times New Roman"/>
          <w:b/>
          <w:color w:val="000000"/>
          <w:sz w:val="24"/>
          <w:szCs w:val="24"/>
        </w:rPr>
      </w:pPr>
      <w:r>
        <w:rPr>
          <w:noProof/>
        </w:rPr>
        <w:drawing>
          <wp:anchor distT="0" distB="0" distL="114300" distR="114300" simplePos="0" relativeHeight="251669504" behindDoc="0" locked="0" layoutInCell="1" hidden="0" allowOverlap="1" wp14:anchorId="68A3FE6B" wp14:editId="76643632">
            <wp:simplePos x="0" y="0"/>
            <wp:positionH relativeFrom="column">
              <wp:posOffset>114300</wp:posOffset>
            </wp:positionH>
            <wp:positionV relativeFrom="paragraph">
              <wp:posOffset>0</wp:posOffset>
            </wp:positionV>
            <wp:extent cx="1343025" cy="1533525"/>
            <wp:effectExtent l="0" t="0" r="0" b="0"/>
            <wp:wrapSquare wrapText="bothSides" distT="0" distB="0" distL="114300" distR="114300"/>
            <wp:docPr id="8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1343025" cy="1533525"/>
                    </a:xfrm>
                    <a:prstGeom prst="rect">
                      <a:avLst/>
                    </a:prstGeom>
                    <a:ln/>
                  </pic:spPr>
                </pic:pic>
              </a:graphicData>
            </a:graphic>
          </wp:anchor>
        </w:drawing>
      </w:r>
      <w:r w:rsidR="008D0306">
        <w:rPr>
          <w:rFonts w:ascii="Times New Roman" w:eastAsia="Times New Roman" w:hAnsi="Times New Roman" w:cs="Times New Roman"/>
          <w:b/>
          <w:color w:val="000000"/>
          <w:sz w:val="24"/>
          <w:szCs w:val="24"/>
        </w:rPr>
        <w:t>Nicola Volpe, MD PhD</w:t>
      </w:r>
    </w:p>
    <w:p w14:paraId="75FB6F03" w14:textId="77777777" w:rsidR="008D0306" w:rsidRPr="008D0306" w:rsidRDefault="008D0306" w:rsidP="008D0306">
      <w:pPr>
        <w:widowControl w:val="0"/>
        <w:autoSpaceDE w:val="0"/>
        <w:autoSpaceDN w:val="0"/>
        <w:spacing w:after="0" w:line="240" w:lineRule="auto"/>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Consultant</w:t>
      </w:r>
      <w:r w:rsidRPr="008D0306">
        <w:rPr>
          <w:rFonts w:asciiTheme="majorBidi" w:eastAsia="Cambria" w:hAnsiTheme="majorBidi" w:cstheme="majorBidi"/>
          <w:smallCaps/>
          <w:spacing w:val="-12"/>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Obstetrics</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and</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Gynecology</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9"/>
          <w:sz w:val="20"/>
          <w:szCs w:val="20"/>
        </w:rPr>
        <w:t xml:space="preserve"> </w:t>
      </w:r>
      <w:r w:rsidRPr="008D0306">
        <w:rPr>
          <w:rFonts w:asciiTheme="majorBidi" w:eastAsia="Cambria" w:hAnsiTheme="majorBidi" w:cstheme="majorBidi"/>
          <w:smallCaps/>
          <w:sz w:val="20"/>
          <w:szCs w:val="20"/>
        </w:rPr>
        <w:t>Parma</w:t>
      </w:r>
      <w:r w:rsidRPr="008D0306">
        <w:rPr>
          <w:rFonts w:asciiTheme="majorBidi" w:eastAsia="Cambria" w:hAnsiTheme="majorBidi" w:cstheme="majorBidi"/>
          <w:smallCaps/>
          <w:spacing w:val="-7"/>
          <w:sz w:val="20"/>
          <w:szCs w:val="20"/>
        </w:rPr>
        <w:t xml:space="preserve"> </w:t>
      </w:r>
      <w:r w:rsidRPr="008D0306">
        <w:rPr>
          <w:rFonts w:asciiTheme="majorBidi" w:eastAsia="Cambria" w:hAnsiTheme="majorBidi" w:cstheme="majorBidi"/>
          <w:smallCaps/>
          <w:sz w:val="20"/>
          <w:szCs w:val="20"/>
        </w:rPr>
        <w:t>University</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Hospital,</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Parma,</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ITALY,</w:t>
      </w:r>
      <w:r w:rsidRPr="008D0306">
        <w:rPr>
          <w:rFonts w:asciiTheme="majorBidi" w:eastAsia="Cambria" w:hAnsiTheme="majorBidi" w:cstheme="majorBidi"/>
          <w:smallCaps/>
          <w:spacing w:val="-9"/>
          <w:sz w:val="20"/>
          <w:szCs w:val="20"/>
        </w:rPr>
        <w:t xml:space="preserve"> </w:t>
      </w:r>
      <w:r w:rsidRPr="008D0306">
        <w:rPr>
          <w:rFonts w:asciiTheme="majorBidi" w:eastAsia="Cambria" w:hAnsiTheme="majorBidi" w:cstheme="majorBidi"/>
          <w:smallCaps/>
          <w:spacing w:val="-2"/>
          <w:sz w:val="20"/>
          <w:szCs w:val="20"/>
        </w:rPr>
        <w:t>since</w:t>
      </w:r>
    </w:p>
    <w:p w14:paraId="49DEC278"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April</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2013</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pacing w:val="-2"/>
          <w:sz w:val="20"/>
          <w:szCs w:val="20"/>
        </w:rPr>
        <w:t>(current)</w:t>
      </w:r>
    </w:p>
    <w:p w14:paraId="01D76385"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Member</w:t>
      </w:r>
      <w:r w:rsidRPr="008D0306">
        <w:rPr>
          <w:rFonts w:asciiTheme="majorBidi" w:eastAsia="Cambria" w:hAnsiTheme="majorBidi" w:cstheme="majorBidi"/>
          <w:smallCaps/>
          <w:spacing w:val="19"/>
          <w:sz w:val="20"/>
          <w:szCs w:val="20"/>
        </w:rPr>
        <w:t xml:space="preserve"> </w:t>
      </w:r>
      <w:r w:rsidRPr="008D0306">
        <w:rPr>
          <w:rFonts w:asciiTheme="majorBidi" w:eastAsia="Cambria" w:hAnsiTheme="majorBidi" w:cstheme="majorBidi"/>
          <w:smallCaps/>
          <w:sz w:val="20"/>
          <w:szCs w:val="20"/>
        </w:rPr>
        <w:t>of</w:t>
      </w:r>
      <w:r w:rsidRPr="008D0306">
        <w:rPr>
          <w:rFonts w:asciiTheme="majorBidi" w:eastAsia="Cambria" w:hAnsiTheme="majorBidi" w:cstheme="majorBidi"/>
          <w:smallCaps/>
          <w:spacing w:val="2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24"/>
          <w:sz w:val="20"/>
          <w:szCs w:val="20"/>
        </w:rPr>
        <w:t xml:space="preserve"> </w:t>
      </w:r>
      <w:r w:rsidRPr="008D0306">
        <w:rPr>
          <w:rFonts w:asciiTheme="majorBidi" w:eastAsia="Cambria" w:hAnsiTheme="majorBidi" w:cstheme="majorBidi"/>
          <w:smallCaps/>
          <w:sz w:val="20"/>
          <w:szCs w:val="20"/>
        </w:rPr>
        <w:t>editorial</w:t>
      </w:r>
      <w:r w:rsidRPr="008D0306">
        <w:rPr>
          <w:rFonts w:asciiTheme="majorBidi" w:eastAsia="Cambria" w:hAnsiTheme="majorBidi" w:cstheme="majorBidi"/>
          <w:smallCaps/>
          <w:spacing w:val="22"/>
          <w:sz w:val="20"/>
          <w:szCs w:val="20"/>
        </w:rPr>
        <w:t xml:space="preserve"> </w:t>
      </w:r>
      <w:r w:rsidRPr="008D0306">
        <w:rPr>
          <w:rFonts w:asciiTheme="majorBidi" w:eastAsia="Cambria" w:hAnsiTheme="majorBidi" w:cstheme="majorBidi"/>
          <w:smallCaps/>
          <w:sz w:val="20"/>
          <w:szCs w:val="20"/>
        </w:rPr>
        <w:t>board</w:t>
      </w:r>
      <w:r w:rsidRPr="008D0306">
        <w:rPr>
          <w:rFonts w:asciiTheme="majorBidi" w:eastAsia="Cambria" w:hAnsiTheme="majorBidi" w:cstheme="majorBidi"/>
          <w:smallCaps/>
          <w:spacing w:val="24"/>
          <w:sz w:val="20"/>
          <w:szCs w:val="20"/>
        </w:rPr>
        <w:t xml:space="preserve"> </w:t>
      </w:r>
      <w:r w:rsidRPr="008D0306">
        <w:rPr>
          <w:rFonts w:asciiTheme="majorBidi" w:eastAsia="Cambria" w:hAnsiTheme="majorBidi" w:cstheme="majorBidi"/>
          <w:smallCaps/>
          <w:sz w:val="20"/>
          <w:szCs w:val="20"/>
        </w:rPr>
        <w:t>of</w:t>
      </w:r>
      <w:r w:rsidRPr="008D0306">
        <w:rPr>
          <w:rFonts w:asciiTheme="majorBidi" w:eastAsia="Cambria" w:hAnsiTheme="majorBidi" w:cstheme="majorBidi"/>
          <w:smallCaps/>
          <w:spacing w:val="2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30"/>
          <w:sz w:val="20"/>
          <w:szCs w:val="20"/>
        </w:rPr>
        <w:t xml:space="preserve"> </w:t>
      </w:r>
      <w:r w:rsidRPr="008D0306">
        <w:rPr>
          <w:rFonts w:asciiTheme="majorBidi" w:eastAsia="Cambria" w:hAnsiTheme="majorBidi" w:cstheme="majorBidi"/>
          <w:smallCaps/>
          <w:sz w:val="20"/>
          <w:szCs w:val="20"/>
        </w:rPr>
        <w:t>Journal</w:t>
      </w:r>
      <w:r w:rsidRPr="008D0306">
        <w:rPr>
          <w:rFonts w:asciiTheme="majorBidi" w:eastAsia="Cambria" w:hAnsiTheme="majorBidi" w:cstheme="majorBidi"/>
          <w:smallCaps/>
          <w:spacing w:val="22"/>
          <w:sz w:val="20"/>
          <w:szCs w:val="20"/>
        </w:rPr>
        <w:t xml:space="preserve"> </w:t>
      </w:r>
      <w:r w:rsidRPr="008D0306">
        <w:rPr>
          <w:rFonts w:asciiTheme="majorBidi" w:eastAsia="Cambria" w:hAnsiTheme="majorBidi" w:cstheme="majorBidi"/>
          <w:smallCaps/>
          <w:sz w:val="20"/>
          <w:szCs w:val="20"/>
        </w:rPr>
        <w:t>of</w:t>
      </w:r>
      <w:r w:rsidRPr="008D0306">
        <w:rPr>
          <w:rFonts w:asciiTheme="majorBidi" w:eastAsia="Cambria" w:hAnsiTheme="majorBidi" w:cstheme="majorBidi"/>
          <w:smallCaps/>
          <w:spacing w:val="23"/>
          <w:sz w:val="20"/>
          <w:szCs w:val="20"/>
        </w:rPr>
        <w:t xml:space="preserve"> </w:t>
      </w:r>
      <w:r w:rsidRPr="008D0306">
        <w:rPr>
          <w:rFonts w:asciiTheme="majorBidi" w:eastAsia="Cambria" w:hAnsiTheme="majorBidi" w:cstheme="majorBidi"/>
          <w:smallCaps/>
          <w:sz w:val="20"/>
          <w:szCs w:val="20"/>
        </w:rPr>
        <w:t>Perinatal</w:t>
      </w:r>
      <w:r w:rsidRPr="008D0306">
        <w:rPr>
          <w:rFonts w:asciiTheme="majorBidi" w:eastAsia="Cambria" w:hAnsiTheme="majorBidi" w:cstheme="majorBidi"/>
          <w:smallCaps/>
          <w:spacing w:val="22"/>
          <w:sz w:val="20"/>
          <w:szCs w:val="20"/>
        </w:rPr>
        <w:t xml:space="preserve"> </w:t>
      </w:r>
      <w:r w:rsidRPr="008D0306">
        <w:rPr>
          <w:rFonts w:asciiTheme="majorBidi" w:eastAsia="Cambria" w:hAnsiTheme="majorBidi" w:cstheme="majorBidi"/>
          <w:smallCaps/>
          <w:sz w:val="20"/>
          <w:szCs w:val="20"/>
        </w:rPr>
        <w:t>Medicine,</w:t>
      </w:r>
      <w:r w:rsidRPr="008D0306">
        <w:rPr>
          <w:rFonts w:asciiTheme="majorBidi" w:eastAsia="Cambria" w:hAnsiTheme="majorBidi" w:cstheme="majorBidi"/>
          <w:smallCaps/>
          <w:spacing w:val="16"/>
          <w:sz w:val="20"/>
          <w:szCs w:val="20"/>
        </w:rPr>
        <w:t xml:space="preserve"> </w:t>
      </w:r>
      <w:r w:rsidRPr="008D0306">
        <w:rPr>
          <w:rFonts w:asciiTheme="majorBidi" w:eastAsia="Cambria" w:hAnsiTheme="majorBidi" w:cstheme="majorBidi"/>
          <w:smallCaps/>
          <w:sz w:val="20"/>
          <w:szCs w:val="20"/>
        </w:rPr>
        <w:t>as</w:t>
      </w:r>
      <w:r w:rsidRPr="008D0306">
        <w:rPr>
          <w:rFonts w:asciiTheme="majorBidi" w:eastAsia="Cambria" w:hAnsiTheme="majorBidi" w:cstheme="majorBidi"/>
          <w:smallCaps/>
          <w:spacing w:val="24"/>
          <w:sz w:val="20"/>
          <w:szCs w:val="20"/>
        </w:rPr>
        <w:t xml:space="preserve"> </w:t>
      </w:r>
      <w:r w:rsidRPr="008D0306">
        <w:rPr>
          <w:rFonts w:asciiTheme="majorBidi" w:eastAsia="Cambria" w:hAnsiTheme="majorBidi" w:cstheme="majorBidi"/>
          <w:smallCaps/>
          <w:sz w:val="20"/>
          <w:szCs w:val="20"/>
        </w:rPr>
        <w:t>Social</w:t>
      </w:r>
      <w:r w:rsidRPr="008D0306">
        <w:rPr>
          <w:rFonts w:asciiTheme="majorBidi" w:eastAsia="Cambria" w:hAnsiTheme="majorBidi" w:cstheme="majorBidi"/>
          <w:smallCaps/>
          <w:spacing w:val="22"/>
          <w:sz w:val="20"/>
          <w:szCs w:val="20"/>
        </w:rPr>
        <w:t xml:space="preserve"> </w:t>
      </w:r>
      <w:r w:rsidRPr="008D0306">
        <w:rPr>
          <w:rFonts w:asciiTheme="majorBidi" w:eastAsia="Cambria" w:hAnsiTheme="majorBidi" w:cstheme="majorBidi"/>
          <w:smallCaps/>
          <w:sz w:val="20"/>
          <w:szCs w:val="20"/>
        </w:rPr>
        <w:t>Media</w:t>
      </w:r>
      <w:r w:rsidRPr="008D0306">
        <w:rPr>
          <w:rFonts w:asciiTheme="majorBidi" w:eastAsia="Cambria" w:hAnsiTheme="majorBidi" w:cstheme="majorBidi"/>
          <w:smallCaps/>
          <w:spacing w:val="23"/>
          <w:sz w:val="20"/>
          <w:szCs w:val="20"/>
        </w:rPr>
        <w:t xml:space="preserve"> </w:t>
      </w:r>
      <w:r w:rsidRPr="008D0306">
        <w:rPr>
          <w:rFonts w:asciiTheme="majorBidi" w:eastAsia="Cambria" w:hAnsiTheme="majorBidi" w:cstheme="majorBidi"/>
          <w:smallCaps/>
          <w:spacing w:val="-2"/>
          <w:sz w:val="20"/>
          <w:szCs w:val="20"/>
        </w:rPr>
        <w:t>Editor,</w:t>
      </w:r>
    </w:p>
    <w:p w14:paraId="3F118456"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z w:val="20"/>
          <w:szCs w:val="20"/>
        </w:rPr>
        <w:t>SINCE</w:t>
      </w:r>
      <w:r w:rsidRPr="008D0306">
        <w:rPr>
          <w:rFonts w:asciiTheme="majorBidi" w:eastAsia="Cambria" w:hAnsiTheme="majorBidi" w:cstheme="majorBidi"/>
          <w:spacing w:val="3"/>
          <w:sz w:val="20"/>
          <w:szCs w:val="20"/>
        </w:rPr>
        <w:t xml:space="preserve"> </w:t>
      </w:r>
      <w:r w:rsidRPr="008D0306">
        <w:rPr>
          <w:rFonts w:asciiTheme="majorBidi" w:eastAsia="Cambria" w:hAnsiTheme="majorBidi" w:cstheme="majorBidi"/>
          <w:spacing w:val="-4"/>
          <w:sz w:val="20"/>
          <w:szCs w:val="20"/>
        </w:rPr>
        <w:t>2020</w:t>
      </w:r>
    </w:p>
    <w:p w14:paraId="1E0EB8BB"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Editor</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in chief</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of</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Perinatal</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Journal,</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since</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pacing w:val="-4"/>
          <w:sz w:val="20"/>
          <w:szCs w:val="20"/>
        </w:rPr>
        <w:t>2021</w:t>
      </w:r>
    </w:p>
    <w:p w14:paraId="35D18E1D" w14:textId="77777777" w:rsidR="008D0306" w:rsidRPr="008D0306" w:rsidRDefault="008D0306" w:rsidP="008D0306">
      <w:pPr>
        <w:widowControl w:val="0"/>
        <w:autoSpaceDE w:val="0"/>
        <w:autoSpaceDN w:val="0"/>
        <w:spacing w:after="0" w:line="242"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Vice-President of the national society of ultrasound in obstetrics and gynecology (SIEOG) for</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the years 2021-2023</w:t>
      </w:r>
    </w:p>
    <w:p w14:paraId="1166CEAF" w14:textId="77777777" w:rsidR="008D0306" w:rsidRDefault="008D0306" w:rsidP="008D0306">
      <w:pPr>
        <w:widowControl w:val="0"/>
        <w:autoSpaceDE w:val="0"/>
        <w:autoSpaceDN w:val="0"/>
        <w:spacing w:after="0" w:line="470" w:lineRule="atLeast"/>
        <w:ind w:left="30"/>
        <w:jc w:val="both"/>
        <w:rPr>
          <w:rFonts w:asciiTheme="majorBidi" w:eastAsia="Cambria" w:hAnsiTheme="majorBidi" w:cstheme="majorBidi"/>
          <w:smallCaps/>
          <w:spacing w:val="40"/>
          <w:sz w:val="20"/>
          <w:szCs w:val="20"/>
        </w:rPr>
      </w:pPr>
      <w:r w:rsidRPr="008D0306">
        <w:rPr>
          <w:rFonts w:asciiTheme="majorBidi" w:eastAsia="Cambria" w:hAnsiTheme="majorBidi" w:cstheme="majorBidi"/>
          <w:smallCaps/>
          <w:sz w:val="20"/>
          <w:szCs w:val="20"/>
        </w:rPr>
        <w:t>Deputy-Secretary general of the World Association of Perinatal Medicine (WAPM)</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since 2021</w:t>
      </w:r>
      <w:r w:rsidRPr="008D0306">
        <w:rPr>
          <w:rFonts w:asciiTheme="majorBidi" w:eastAsia="Cambria" w:hAnsiTheme="majorBidi" w:cstheme="majorBidi"/>
          <w:smallCaps/>
          <w:spacing w:val="40"/>
          <w:sz w:val="20"/>
          <w:szCs w:val="20"/>
        </w:rPr>
        <w:t xml:space="preserve"> </w:t>
      </w:r>
    </w:p>
    <w:p w14:paraId="34ECE643" w14:textId="77777777" w:rsidR="008D0306" w:rsidRDefault="008D0306" w:rsidP="008D0306">
      <w:pPr>
        <w:widowControl w:val="0"/>
        <w:autoSpaceDE w:val="0"/>
        <w:autoSpaceDN w:val="0"/>
        <w:spacing w:after="0" w:line="470" w:lineRule="atLeast"/>
        <w:ind w:left="30"/>
        <w:jc w:val="both"/>
        <w:rPr>
          <w:rFonts w:asciiTheme="majorBidi" w:eastAsia="Cambria" w:hAnsiTheme="majorBidi" w:cstheme="majorBidi"/>
          <w:smallCaps/>
          <w:spacing w:val="32"/>
          <w:sz w:val="20"/>
          <w:szCs w:val="20"/>
        </w:rPr>
      </w:pPr>
      <w:r w:rsidRPr="008D0306">
        <w:rPr>
          <w:rFonts w:asciiTheme="majorBidi" w:eastAsia="Cambria" w:hAnsiTheme="majorBidi" w:cstheme="majorBidi"/>
          <w:smallCaps/>
          <w:sz w:val="20"/>
          <w:szCs w:val="20"/>
        </w:rPr>
        <w:t>Professor</w:t>
      </w:r>
      <w:r w:rsidRPr="008D0306">
        <w:rPr>
          <w:rFonts w:asciiTheme="majorBidi" w:eastAsia="Cambria" w:hAnsiTheme="majorBidi" w:cstheme="majorBidi"/>
          <w:smallCaps/>
          <w:spacing w:val="79"/>
          <w:w w:val="150"/>
          <w:sz w:val="20"/>
          <w:szCs w:val="20"/>
        </w:rPr>
        <w:t xml:space="preserve"> </w:t>
      </w:r>
      <w:r w:rsidRPr="008D0306">
        <w:rPr>
          <w:rFonts w:asciiTheme="majorBidi" w:eastAsia="Cambria" w:hAnsiTheme="majorBidi" w:cstheme="majorBidi"/>
          <w:smallCaps/>
          <w:sz w:val="20"/>
          <w:szCs w:val="20"/>
        </w:rPr>
        <w:t>for</w:t>
      </w:r>
      <w:r w:rsidRPr="008D0306">
        <w:rPr>
          <w:rFonts w:asciiTheme="majorBidi" w:eastAsia="Cambria" w:hAnsiTheme="majorBidi" w:cstheme="majorBidi"/>
          <w:smallCaps/>
          <w:spacing w:val="30"/>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32"/>
          <w:sz w:val="20"/>
          <w:szCs w:val="20"/>
        </w:rPr>
        <w:t xml:space="preserve">  </w:t>
      </w:r>
      <w:r w:rsidRPr="008D0306">
        <w:rPr>
          <w:rFonts w:asciiTheme="majorBidi" w:eastAsia="Cambria" w:hAnsiTheme="majorBidi" w:cstheme="majorBidi"/>
          <w:smallCaps/>
          <w:sz w:val="20"/>
          <w:szCs w:val="20"/>
        </w:rPr>
        <w:t>II</w:t>
      </w:r>
      <w:r w:rsidRPr="008D0306">
        <w:rPr>
          <w:rFonts w:asciiTheme="majorBidi" w:eastAsia="Cambria" w:hAnsiTheme="majorBidi" w:cstheme="majorBidi"/>
          <w:smallCaps/>
          <w:spacing w:val="76"/>
          <w:sz w:val="20"/>
          <w:szCs w:val="20"/>
        </w:rPr>
        <w:t xml:space="preserve"> </w:t>
      </w:r>
      <w:r w:rsidRPr="008D0306">
        <w:rPr>
          <w:rFonts w:asciiTheme="majorBidi" w:eastAsia="Cambria" w:hAnsiTheme="majorBidi" w:cstheme="majorBidi"/>
          <w:smallCaps/>
          <w:sz w:val="20"/>
          <w:szCs w:val="20"/>
        </w:rPr>
        <w:t>level</w:t>
      </w:r>
      <w:r w:rsidRPr="008D0306">
        <w:rPr>
          <w:rFonts w:asciiTheme="majorBidi" w:eastAsia="Cambria" w:hAnsiTheme="majorBidi" w:cstheme="majorBidi"/>
          <w:smallCaps/>
          <w:spacing w:val="30"/>
          <w:sz w:val="20"/>
          <w:szCs w:val="20"/>
        </w:rPr>
        <w:t xml:space="preserve">  </w:t>
      </w:r>
      <w:r w:rsidRPr="008D0306">
        <w:rPr>
          <w:rFonts w:asciiTheme="majorBidi" w:eastAsia="Cambria" w:hAnsiTheme="majorBidi" w:cstheme="majorBidi"/>
          <w:smallCaps/>
          <w:sz w:val="20"/>
          <w:szCs w:val="20"/>
        </w:rPr>
        <w:t>Master</w:t>
      </w:r>
      <w:r w:rsidRPr="008D0306">
        <w:rPr>
          <w:rFonts w:asciiTheme="majorBidi" w:eastAsia="Cambria" w:hAnsiTheme="majorBidi" w:cstheme="majorBidi"/>
          <w:smallCaps/>
          <w:spacing w:val="31"/>
          <w:sz w:val="20"/>
          <w:szCs w:val="20"/>
        </w:rPr>
        <w:t xml:space="preserve">  </w:t>
      </w:r>
      <w:r w:rsidRPr="008D0306">
        <w:rPr>
          <w:rFonts w:asciiTheme="majorBidi" w:eastAsia="Cambria" w:hAnsiTheme="majorBidi" w:cstheme="majorBidi"/>
          <w:smallCaps/>
          <w:sz w:val="20"/>
          <w:szCs w:val="20"/>
        </w:rPr>
        <w:t>Degree</w:t>
      </w:r>
      <w:r w:rsidRPr="008D0306">
        <w:rPr>
          <w:rFonts w:asciiTheme="majorBidi" w:eastAsia="Cambria" w:hAnsiTheme="majorBidi" w:cstheme="majorBidi"/>
          <w:smallCaps/>
          <w:spacing w:val="31"/>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30"/>
          <w:sz w:val="20"/>
          <w:szCs w:val="20"/>
        </w:rPr>
        <w:t xml:space="preserve">  </w:t>
      </w:r>
      <w:r w:rsidRPr="008D0306">
        <w:rPr>
          <w:rFonts w:asciiTheme="majorBidi" w:eastAsia="Cambria" w:hAnsiTheme="majorBidi" w:cstheme="majorBidi"/>
          <w:smallCaps/>
          <w:sz w:val="20"/>
          <w:szCs w:val="20"/>
        </w:rPr>
        <w:t>“Advanced</w:t>
      </w:r>
      <w:r w:rsidRPr="008D0306">
        <w:rPr>
          <w:rFonts w:asciiTheme="majorBidi" w:eastAsia="Cambria" w:hAnsiTheme="majorBidi" w:cstheme="majorBidi"/>
          <w:smallCaps/>
          <w:spacing w:val="32"/>
          <w:sz w:val="20"/>
          <w:szCs w:val="20"/>
        </w:rPr>
        <w:t xml:space="preserve">  </w:t>
      </w:r>
      <w:r w:rsidRPr="008D0306">
        <w:rPr>
          <w:rFonts w:asciiTheme="majorBidi" w:eastAsia="Cambria" w:hAnsiTheme="majorBidi" w:cstheme="majorBidi"/>
          <w:smallCaps/>
          <w:sz w:val="20"/>
          <w:szCs w:val="20"/>
        </w:rPr>
        <w:t>Fetal</w:t>
      </w:r>
      <w:r w:rsidRPr="008D0306">
        <w:rPr>
          <w:rFonts w:asciiTheme="majorBidi" w:eastAsia="Cambria" w:hAnsiTheme="majorBidi" w:cstheme="majorBidi"/>
          <w:smallCaps/>
          <w:spacing w:val="31"/>
          <w:sz w:val="20"/>
          <w:szCs w:val="20"/>
        </w:rPr>
        <w:t xml:space="preserve">  </w:t>
      </w:r>
      <w:r w:rsidRPr="008D0306">
        <w:rPr>
          <w:rFonts w:asciiTheme="majorBidi" w:eastAsia="Cambria" w:hAnsiTheme="majorBidi" w:cstheme="majorBidi"/>
          <w:smallCaps/>
          <w:sz w:val="20"/>
          <w:szCs w:val="20"/>
        </w:rPr>
        <w:t>Echocardiography</w:t>
      </w:r>
    </w:p>
    <w:p w14:paraId="65F70A20" w14:textId="7702791B" w:rsidR="008D0306" w:rsidRPr="008D0306" w:rsidRDefault="008D0306" w:rsidP="008D0306">
      <w:pPr>
        <w:widowControl w:val="0"/>
        <w:autoSpaceDE w:val="0"/>
        <w:autoSpaceDN w:val="0"/>
        <w:spacing w:after="0" w:line="470" w:lineRule="atLeast"/>
        <w:ind w:left="30"/>
        <w:jc w:val="both"/>
        <w:rPr>
          <w:rFonts w:asciiTheme="majorBidi" w:eastAsia="Cambria" w:hAnsiTheme="majorBidi" w:cstheme="majorBidi"/>
          <w:sz w:val="20"/>
          <w:szCs w:val="20"/>
        </w:rPr>
      </w:pPr>
      <w:r w:rsidRPr="008D0306">
        <w:rPr>
          <w:rFonts w:asciiTheme="majorBidi" w:eastAsia="Cambria" w:hAnsiTheme="majorBidi" w:cstheme="majorBidi"/>
          <w:smallCaps/>
          <w:spacing w:val="-5"/>
          <w:sz w:val="20"/>
          <w:szCs w:val="20"/>
        </w:rPr>
        <w:t>and</w:t>
      </w:r>
      <w:r>
        <w:rPr>
          <w:rFonts w:asciiTheme="majorBidi" w:eastAsia="Cambria" w:hAnsiTheme="majorBidi" w:cstheme="majorBidi"/>
          <w:sz w:val="20"/>
          <w:szCs w:val="20"/>
        </w:rPr>
        <w:t xml:space="preserve"> </w:t>
      </w:r>
      <w:r w:rsidRPr="008D0306">
        <w:rPr>
          <w:rFonts w:asciiTheme="majorBidi" w:eastAsia="Cambria" w:hAnsiTheme="majorBidi" w:cstheme="majorBidi"/>
          <w:smallCaps/>
          <w:sz w:val="20"/>
          <w:szCs w:val="20"/>
        </w:rPr>
        <w:t>Neurosonography”. Academic Years 2016/2017; 2017/2018 and 2018/2019. Parma University.</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pacing w:val="-2"/>
          <w:sz w:val="20"/>
          <w:szCs w:val="20"/>
        </w:rPr>
        <w:t>Parma.</w:t>
      </w:r>
    </w:p>
    <w:p w14:paraId="5880C629" w14:textId="77777777" w:rsidR="008D0306" w:rsidRPr="008D0306" w:rsidRDefault="008D0306" w:rsidP="008D0306">
      <w:pPr>
        <w:widowControl w:val="0"/>
        <w:autoSpaceDE w:val="0"/>
        <w:autoSpaceDN w:val="0"/>
        <w:spacing w:after="0" w:line="242" w:lineRule="auto"/>
        <w:ind w:left="30"/>
        <w:jc w:val="both"/>
        <w:rPr>
          <w:rFonts w:asciiTheme="majorBidi" w:eastAsia="Cambria" w:hAnsiTheme="majorBidi" w:cstheme="majorBidi"/>
          <w:sz w:val="20"/>
          <w:szCs w:val="20"/>
        </w:rPr>
      </w:pPr>
    </w:p>
    <w:p w14:paraId="77E8402E" w14:textId="21C43743" w:rsidR="008D0306" w:rsidRDefault="008D0306" w:rsidP="008D0306">
      <w:pPr>
        <w:widowControl w:val="0"/>
        <w:autoSpaceDE w:val="0"/>
        <w:autoSpaceDN w:val="0"/>
        <w:spacing w:after="0" w:line="240" w:lineRule="auto"/>
        <w:ind w:left="30"/>
        <w:jc w:val="both"/>
        <w:rPr>
          <w:rFonts w:asciiTheme="majorBidi" w:eastAsia="Cambria" w:hAnsiTheme="majorBidi" w:cstheme="majorBidi"/>
          <w:smallCaps/>
          <w:spacing w:val="-2"/>
          <w:sz w:val="20"/>
          <w:szCs w:val="20"/>
        </w:rPr>
      </w:pPr>
      <w:r w:rsidRPr="008D0306">
        <w:rPr>
          <w:rFonts w:asciiTheme="majorBidi" w:eastAsia="Cambria" w:hAnsiTheme="majorBidi" w:cstheme="majorBidi"/>
          <w:smallCaps/>
          <w:sz w:val="20"/>
          <w:szCs w:val="20"/>
        </w:rPr>
        <w:t>Professor</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for</w:t>
      </w:r>
      <w:r w:rsidRPr="008D0306">
        <w:rPr>
          <w:rFonts w:asciiTheme="majorBidi" w:eastAsia="Cambria" w:hAnsiTheme="majorBidi" w:cstheme="majorBidi"/>
          <w:smallCaps/>
          <w:spacing w:val="1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15"/>
          <w:sz w:val="20"/>
          <w:szCs w:val="20"/>
        </w:rPr>
        <w:t xml:space="preserve"> </w:t>
      </w:r>
      <w:r w:rsidRPr="008D0306">
        <w:rPr>
          <w:rFonts w:asciiTheme="majorBidi" w:eastAsia="Cambria" w:hAnsiTheme="majorBidi" w:cstheme="majorBidi"/>
          <w:smallCaps/>
          <w:sz w:val="20"/>
          <w:szCs w:val="20"/>
        </w:rPr>
        <w:t>Speciality</w:t>
      </w:r>
      <w:r w:rsidRPr="008D0306">
        <w:rPr>
          <w:rFonts w:asciiTheme="majorBidi" w:eastAsia="Cambria" w:hAnsiTheme="majorBidi" w:cstheme="majorBidi"/>
          <w:smallCaps/>
          <w:spacing w:val="16"/>
          <w:sz w:val="20"/>
          <w:szCs w:val="20"/>
        </w:rPr>
        <w:t xml:space="preserve"> </w:t>
      </w:r>
      <w:r w:rsidRPr="008D0306">
        <w:rPr>
          <w:rFonts w:asciiTheme="majorBidi" w:eastAsia="Cambria" w:hAnsiTheme="majorBidi" w:cstheme="majorBidi"/>
          <w:smallCaps/>
          <w:sz w:val="20"/>
          <w:szCs w:val="20"/>
        </w:rPr>
        <w:t>Training</w:t>
      </w:r>
      <w:r w:rsidRPr="008D0306">
        <w:rPr>
          <w:rFonts w:asciiTheme="majorBidi" w:eastAsia="Cambria" w:hAnsiTheme="majorBidi" w:cstheme="majorBidi"/>
          <w:smallCaps/>
          <w:spacing w:val="12"/>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12"/>
          <w:sz w:val="20"/>
          <w:szCs w:val="20"/>
        </w:rPr>
        <w:t xml:space="preserve"> </w:t>
      </w:r>
      <w:r w:rsidRPr="008D0306">
        <w:rPr>
          <w:rFonts w:asciiTheme="majorBidi" w:eastAsia="Cambria" w:hAnsiTheme="majorBidi" w:cstheme="majorBidi"/>
          <w:smallCaps/>
          <w:sz w:val="20"/>
          <w:szCs w:val="20"/>
        </w:rPr>
        <w:t>Obstetrics</w:t>
      </w:r>
      <w:r w:rsidRPr="008D0306">
        <w:rPr>
          <w:rFonts w:asciiTheme="majorBidi" w:eastAsia="Cambria" w:hAnsiTheme="majorBidi" w:cstheme="majorBidi"/>
          <w:smallCaps/>
          <w:spacing w:val="12"/>
          <w:sz w:val="20"/>
          <w:szCs w:val="20"/>
        </w:rPr>
        <w:t xml:space="preserve"> </w:t>
      </w:r>
      <w:r w:rsidRPr="008D0306">
        <w:rPr>
          <w:rFonts w:asciiTheme="majorBidi" w:eastAsia="Cambria" w:hAnsiTheme="majorBidi" w:cstheme="majorBidi"/>
          <w:smallCaps/>
          <w:sz w:val="20"/>
          <w:szCs w:val="20"/>
        </w:rPr>
        <w:t>and</w:t>
      </w:r>
      <w:r w:rsidRPr="008D0306">
        <w:rPr>
          <w:rFonts w:asciiTheme="majorBidi" w:eastAsia="Cambria" w:hAnsiTheme="majorBidi" w:cstheme="majorBidi"/>
          <w:smallCaps/>
          <w:spacing w:val="14"/>
          <w:sz w:val="20"/>
          <w:szCs w:val="20"/>
        </w:rPr>
        <w:t xml:space="preserve"> </w:t>
      </w:r>
      <w:r w:rsidRPr="008D0306">
        <w:rPr>
          <w:rFonts w:asciiTheme="majorBidi" w:eastAsia="Cambria" w:hAnsiTheme="majorBidi" w:cstheme="majorBidi"/>
          <w:smallCaps/>
          <w:sz w:val="20"/>
          <w:szCs w:val="20"/>
        </w:rPr>
        <w:t>Gynecology</w:t>
      </w:r>
      <w:r w:rsidRPr="008D0306">
        <w:rPr>
          <w:rFonts w:asciiTheme="majorBidi" w:eastAsia="Cambria" w:hAnsiTheme="majorBidi" w:cstheme="majorBidi"/>
          <w:smallCaps/>
          <w:spacing w:val="15"/>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Teaching:</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Ultrasound</w:t>
      </w:r>
      <w:r w:rsidRPr="008D0306">
        <w:rPr>
          <w:rFonts w:asciiTheme="majorBidi" w:eastAsia="Cambria" w:hAnsiTheme="majorBidi" w:cstheme="majorBidi"/>
          <w:smallCaps/>
          <w:spacing w:val="14"/>
          <w:sz w:val="20"/>
          <w:szCs w:val="20"/>
        </w:rPr>
        <w:t xml:space="preserve"> </w:t>
      </w:r>
      <w:r w:rsidRPr="008D0306">
        <w:rPr>
          <w:rFonts w:asciiTheme="majorBidi" w:eastAsia="Cambria" w:hAnsiTheme="majorBidi" w:cstheme="majorBidi"/>
          <w:smallCaps/>
          <w:spacing w:val="-5"/>
          <w:sz w:val="20"/>
          <w:szCs w:val="20"/>
        </w:rPr>
        <w:t>in</w:t>
      </w:r>
      <w:r>
        <w:rPr>
          <w:rFonts w:asciiTheme="majorBidi" w:eastAsia="Cambria" w:hAnsiTheme="majorBidi" w:cstheme="majorBidi"/>
          <w:sz w:val="20"/>
          <w:szCs w:val="20"/>
        </w:rPr>
        <w:t xml:space="preserve"> </w:t>
      </w:r>
      <w:r w:rsidRPr="008D0306">
        <w:rPr>
          <w:rFonts w:asciiTheme="majorBidi" w:eastAsia="Cambria" w:hAnsiTheme="majorBidi" w:cstheme="majorBidi"/>
          <w:smallCaps/>
          <w:sz w:val="20"/>
          <w:szCs w:val="20"/>
        </w:rPr>
        <w:t>Obstetrics.</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Academic</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Years</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since</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2016</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to</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date.</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Parma University.</w:t>
      </w:r>
      <w:r w:rsidRPr="008D0306">
        <w:rPr>
          <w:rFonts w:asciiTheme="majorBidi" w:eastAsia="Cambria" w:hAnsiTheme="majorBidi" w:cstheme="majorBidi"/>
          <w:smallCaps/>
          <w:spacing w:val="-9"/>
          <w:sz w:val="20"/>
          <w:szCs w:val="20"/>
        </w:rPr>
        <w:t xml:space="preserve"> </w:t>
      </w:r>
      <w:r w:rsidRPr="008D0306">
        <w:rPr>
          <w:rFonts w:asciiTheme="majorBidi" w:eastAsia="Cambria" w:hAnsiTheme="majorBidi" w:cstheme="majorBidi"/>
          <w:smallCaps/>
          <w:spacing w:val="-2"/>
          <w:sz w:val="20"/>
          <w:szCs w:val="20"/>
        </w:rPr>
        <w:t>Parma.</w:t>
      </w:r>
    </w:p>
    <w:p w14:paraId="7F88BDC2"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p>
    <w:p w14:paraId="23F32F55" w14:textId="3BE4B310" w:rsidR="008D0306" w:rsidRDefault="008D0306" w:rsidP="008D0306">
      <w:pPr>
        <w:widowControl w:val="0"/>
        <w:autoSpaceDE w:val="0"/>
        <w:autoSpaceDN w:val="0"/>
        <w:spacing w:after="0" w:line="240" w:lineRule="auto"/>
        <w:ind w:left="30" w:right="57"/>
        <w:jc w:val="both"/>
        <w:rPr>
          <w:rFonts w:asciiTheme="majorBidi" w:eastAsia="Cambria" w:hAnsiTheme="majorBidi" w:cstheme="majorBidi"/>
          <w:smallCaps/>
          <w:sz w:val="20"/>
          <w:szCs w:val="20"/>
        </w:rPr>
      </w:pPr>
      <w:r w:rsidRPr="008D0306">
        <w:rPr>
          <w:rFonts w:asciiTheme="majorBidi" w:eastAsia="Cambria" w:hAnsiTheme="majorBidi" w:cstheme="majorBidi"/>
          <w:smallCaps/>
          <w:sz w:val="20"/>
          <w:szCs w:val="20"/>
        </w:rPr>
        <w:t>Temporary Professor</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for</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the School</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of Midwifery,</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University of Parma</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Teaching:</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Ultrasound</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in Obstetrics in the Academic Year 2014/2015; Office ultrasound in the Academic years</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2016/2017, 2017/2018 and 2018/2019</w:t>
      </w:r>
    </w:p>
    <w:p w14:paraId="4FB642C1" w14:textId="77777777" w:rsidR="008D0306" w:rsidRPr="008D0306" w:rsidRDefault="008D0306" w:rsidP="008D0306">
      <w:pPr>
        <w:widowControl w:val="0"/>
        <w:autoSpaceDE w:val="0"/>
        <w:autoSpaceDN w:val="0"/>
        <w:spacing w:after="0" w:line="240" w:lineRule="auto"/>
        <w:ind w:left="30" w:right="57"/>
        <w:jc w:val="both"/>
        <w:rPr>
          <w:rFonts w:asciiTheme="majorBidi" w:eastAsia="Cambria" w:hAnsiTheme="majorBidi" w:cstheme="majorBidi"/>
          <w:sz w:val="20"/>
          <w:szCs w:val="20"/>
        </w:rPr>
      </w:pPr>
    </w:p>
    <w:p w14:paraId="436B84DA" w14:textId="77777777" w:rsidR="008D0306" w:rsidRPr="008D0306" w:rsidRDefault="008D0306" w:rsidP="008D0306">
      <w:pPr>
        <w:widowControl w:val="0"/>
        <w:autoSpaceDE w:val="0"/>
        <w:autoSpaceDN w:val="0"/>
        <w:spacing w:after="0" w:line="240" w:lineRule="auto"/>
        <w:ind w:left="30" w:right="52"/>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Temporary Professor for the Master Degree in “Obstetric Ultrasound and Prenatal Medicine”</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for Midwives. – Academic Years 2013/2014, 2018/2019 and 2019/2020. Modena and Reggio</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Emilia University.</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Modena.</w:t>
      </w:r>
    </w:p>
    <w:p w14:paraId="65BAA400" w14:textId="77777777" w:rsidR="008D0306" w:rsidRDefault="008D0306" w:rsidP="008D0306">
      <w:pPr>
        <w:widowControl w:val="0"/>
        <w:autoSpaceDE w:val="0"/>
        <w:autoSpaceDN w:val="0"/>
        <w:spacing w:after="0" w:line="242" w:lineRule="auto"/>
        <w:ind w:left="30" w:right="59"/>
        <w:jc w:val="both"/>
        <w:rPr>
          <w:rFonts w:asciiTheme="majorBidi" w:eastAsia="Cambria" w:hAnsiTheme="majorBidi" w:cstheme="majorBidi"/>
          <w:smallCaps/>
          <w:sz w:val="20"/>
          <w:szCs w:val="20"/>
        </w:rPr>
      </w:pPr>
    </w:p>
    <w:p w14:paraId="0ED48926" w14:textId="7F4A7014" w:rsidR="008D0306" w:rsidRPr="008D0306" w:rsidRDefault="008D0306" w:rsidP="008D0306">
      <w:pPr>
        <w:widowControl w:val="0"/>
        <w:autoSpaceDE w:val="0"/>
        <w:autoSpaceDN w:val="0"/>
        <w:spacing w:after="0" w:line="242" w:lineRule="auto"/>
        <w:ind w:left="30" w:right="59"/>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Professor for the Italian Academy for Speciality Training Entry Test (AIMS – Accademia</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lastRenderedPageBreak/>
        <w:t>Italiana Medici aspiranti Specializzandi) –</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Teaching:</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Obstetrics and Gynecology,</w:t>
      </w:r>
      <w:r w:rsidRPr="008D0306">
        <w:rPr>
          <w:rFonts w:asciiTheme="majorBidi" w:eastAsia="Cambria" w:hAnsiTheme="majorBidi" w:cstheme="majorBidi"/>
          <w:smallCaps/>
          <w:spacing w:val="38"/>
          <w:sz w:val="20"/>
          <w:szCs w:val="20"/>
        </w:rPr>
        <w:t xml:space="preserve"> </w:t>
      </w:r>
      <w:r w:rsidRPr="008D0306">
        <w:rPr>
          <w:rFonts w:asciiTheme="majorBidi" w:eastAsia="Cambria" w:hAnsiTheme="majorBidi" w:cstheme="majorBidi"/>
          <w:smallCaps/>
          <w:sz w:val="20"/>
          <w:szCs w:val="20"/>
        </w:rPr>
        <w:t>2015</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- 2018.</w:t>
      </w:r>
    </w:p>
    <w:p w14:paraId="636C6090" w14:textId="77777777" w:rsidR="008D0306" w:rsidRDefault="008D0306" w:rsidP="008D0306">
      <w:pPr>
        <w:widowControl w:val="0"/>
        <w:autoSpaceDE w:val="0"/>
        <w:autoSpaceDN w:val="0"/>
        <w:spacing w:after="0" w:line="260" w:lineRule="atLeast"/>
        <w:ind w:left="30" w:right="54"/>
        <w:jc w:val="both"/>
        <w:rPr>
          <w:rFonts w:asciiTheme="majorBidi" w:eastAsia="Cambria" w:hAnsiTheme="majorBidi" w:cstheme="majorBidi"/>
          <w:smallCaps/>
          <w:sz w:val="20"/>
          <w:szCs w:val="20"/>
        </w:rPr>
      </w:pPr>
    </w:p>
    <w:p w14:paraId="18504DD2" w14:textId="77777777" w:rsidR="00317BD1" w:rsidRPr="008D0306" w:rsidRDefault="008D0306" w:rsidP="008D0306">
      <w:pPr>
        <w:widowControl w:val="0"/>
        <w:autoSpaceDE w:val="0"/>
        <w:autoSpaceDN w:val="0"/>
        <w:spacing w:before="192" w:after="0" w:line="260" w:lineRule="atLeast"/>
        <w:ind w:left="30" w:right="54"/>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Temporary Professor for the School of Nursing, University of Parma – Teaching: Obstetrics.</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Academic Year 2013/2014</w:t>
      </w:r>
    </w:p>
    <w:p w14:paraId="1C0B9225" w14:textId="77777777" w:rsidR="00317BD1" w:rsidRDefault="00317BD1" w:rsidP="008D0306">
      <w:pPr>
        <w:widowControl w:val="0"/>
        <w:autoSpaceDE w:val="0"/>
        <w:autoSpaceDN w:val="0"/>
        <w:spacing w:after="0" w:line="240" w:lineRule="auto"/>
        <w:ind w:left="30" w:right="78"/>
        <w:jc w:val="both"/>
        <w:rPr>
          <w:rFonts w:asciiTheme="majorBidi" w:eastAsia="Cambria" w:hAnsiTheme="majorBidi" w:cstheme="majorBidi"/>
          <w:smallCaps/>
          <w:sz w:val="20"/>
          <w:szCs w:val="20"/>
        </w:rPr>
      </w:pPr>
    </w:p>
    <w:p w14:paraId="6FDD286E" w14:textId="50F9D920" w:rsidR="008D0306" w:rsidRPr="008D0306" w:rsidRDefault="008D0306" w:rsidP="008D0306">
      <w:pPr>
        <w:widowControl w:val="0"/>
        <w:autoSpaceDE w:val="0"/>
        <w:autoSpaceDN w:val="0"/>
        <w:spacing w:after="0" w:line="240" w:lineRule="auto"/>
        <w:ind w:left="30" w:right="78"/>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Research</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Fellow</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Fetal</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Medicine for</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Fetal</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Medicine</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Foundation</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13"/>
          <w:sz w:val="20"/>
          <w:szCs w:val="20"/>
        </w:rPr>
        <w:t xml:space="preserve"> </w:t>
      </w:r>
      <w:r w:rsidRPr="008D0306">
        <w:rPr>
          <w:rFonts w:asciiTheme="majorBidi" w:eastAsia="Cambria" w:hAnsiTheme="majorBidi" w:cstheme="majorBidi"/>
          <w:smallCaps/>
          <w:sz w:val="20"/>
          <w:szCs w:val="20"/>
        </w:rPr>
        <w:t>Harris</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Birthright Research Centre, King's College Hospital; Antenatal Ultrasound Unit, University</w:t>
      </w:r>
      <w:r w:rsidRPr="008D0306">
        <w:rPr>
          <w:rFonts w:asciiTheme="majorBidi" w:eastAsia="Cambria" w:hAnsiTheme="majorBidi" w:cstheme="majorBidi"/>
          <w:smallCaps/>
          <w:spacing w:val="40"/>
          <w:sz w:val="20"/>
          <w:szCs w:val="20"/>
        </w:rPr>
        <w:t xml:space="preserve"> </w:t>
      </w:r>
      <w:r w:rsidRPr="008D0306">
        <w:rPr>
          <w:rFonts w:asciiTheme="majorBidi" w:eastAsia="Cambria" w:hAnsiTheme="majorBidi" w:cstheme="majorBidi"/>
          <w:smallCaps/>
          <w:sz w:val="20"/>
          <w:szCs w:val="20"/>
        </w:rPr>
        <w:t>College Hospital and Fetal Medicine Centre,</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London,</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UK,</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from May 2008</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to April 2009 and from February 2011 to June 2012</w:t>
      </w:r>
    </w:p>
    <w:p w14:paraId="24F544C2" w14:textId="77777777" w:rsidR="00317BD1" w:rsidRDefault="00317BD1" w:rsidP="008D0306">
      <w:pPr>
        <w:widowControl w:val="0"/>
        <w:autoSpaceDE w:val="0"/>
        <w:autoSpaceDN w:val="0"/>
        <w:spacing w:after="0" w:line="240" w:lineRule="auto"/>
        <w:ind w:left="30"/>
        <w:jc w:val="both"/>
        <w:rPr>
          <w:rFonts w:asciiTheme="majorBidi" w:eastAsia="Cambria" w:hAnsiTheme="majorBidi" w:cstheme="majorBidi"/>
          <w:smallCaps/>
          <w:sz w:val="20"/>
          <w:szCs w:val="20"/>
        </w:rPr>
      </w:pPr>
    </w:p>
    <w:p w14:paraId="1264FC60" w14:textId="02F2500A"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Fetal</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Medicine</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Foundation</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Certified</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Operator</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13"/>
          <w:sz w:val="20"/>
          <w:szCs w:val="20"/>
        </w:rPr>
        <w:t xml:space="preserve"> </w:t>
      </w:r>
      <w:r w:rsidRPr="008D0306">
        <w:rPr>
          <w:rFonts w:asciiTheme="majorBidi" w:eastAsia="Cambria" w:hAnsiTheme="majorBidi" w:cstheme="majorBidi"/>
          <w:smallCaps/>
          <w:sz w:val="20"/>
          <w:szCs w:val="20"/>
        </w:rPr>
        <w:t>number</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45132,</w:t>
      </w:r>
      <w:r w:rsidRPr="008D0306">
        <w:rPr>
          <w:rFonts w:asciiTheme="majorBidi" w:eastAsia="Cambria" w:hAnsiTheme="majorBidi" w:cstheme="majorBidi"/>
          <w:smallCaps/>
          <w:spacing w:val="-13"/>
          <w:sz w:val="20"/>
          <w:szCs w:val="20"/>
        </w:rPr>
        <w:t xml:space="preserve"> </w:t>
      </w:r>
      <w:r w:rsidRPr="008D0306">
        <w:rPr>
          <w:rFonts w:asciiTheme="majorBidi" w:eastAsia="Cambria" w:hAnsiTheme="majorBidi" w:cstheme="majorBidi"/>
          <w:smallCaps/>
          <w:sz w:val="20"/>
          <w:szCs w:val="20"/>
        </w:rPr>
        <w:t>since</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 xml:space="preserve">September </w:t>
      </w:r>
      <w:r w:rsidRPr="008D0306">
        <w:rPr>
          <w:rFonts w:asciiTheme="majorBidi" w:eastAsia="Cambria" w:hAnsiTheme="majorBidi" w:cstheme="majorBidi"/>
          <w:smallCaps/>
          <w:spacing w:val="-4"/>
          <w:sz w:val="20"/>
          <w:szCs w:val="20"/>
        </w:rPr>
        <w:t>2008</w:t>
      </w:r>
    </w:p>
    <w:p w14:paraId="47329E74" w14:textId="77777777" w:rsidR="008D0306" w:rsidRPr="008D0306" w:rsidRDefault="008D0306" w:rsidP="008D0306">
      <w:pPr>
        <w:widowControl w:val="0"/>
        <w:autoSpaceDE w:val="0"/>
        <w:autoSpaceDN w:val="0"/>
        <w:spacing w:after="0" w:line="240" w:lineRule="auto"/>
        <w:jc w:val="both"/>
        <w:rPr>
          <w:rFonts w:asciiTheme="majorBidi" w:eastAsia="Cambria" w:hAnsiTheme="majorBidi" w:cstheme="majorBidi"/>
          <w:sz w:val="20"/>
          <w:szCs w:val="20"/>
        </w:rPr>
      </w:pPr>
    </w:p>
    <w:p w14:paraId="7BF5AF17"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Specialist</w:t>
      </w:r>
      <w:r w:rsidRPr="008D0306">
        <w:rPr>
          <w:rFonts w:asciiTheme="majorBidi" w:eastAsia="Cambria" w:hAnsiTheme="majorBidi" w:cstheme="majorBidi"/>
          <w:smallCaps/>
          <w:spacing w:val="-8"/>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Obstetrics</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and</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Gynaecology</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w:t>
      </w:r>
      <w:r w:rsidRPr="008D0306">
        <w:rPr>
          <w:rFonts w:asciiTheme="majorBidi" w:eastAsia="Cambria" w:hAnsiTheme="majorBidi" w:cstheme="majorBidi"/>
          <w:smallCaps/>
          <w:spacing w:val="-10"/>
          <w:sz w:val="20"/>
          <w:szCs w:val="20"/>
        </w:rPr>
        <w:t xml:space="preserve"> </w:t>
      </w:r>
      <w:r w:rsidRPr="008D0306">
        <w:rPr>
          <w:rFonts w:asciiTheme="majorBidi" w:eastAsia="Cambria" w:hAnsiTheme="majorBidi" w:cstheme="majorBidi"/>
          <w:smallCaps/>
          <w:sz w:val="20"/>
          <w:szCs w:val="20"/>
        </w:rPr>
        <w:t>specialist</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Training</w:t>
      </w:r>
      <w:r w:rsidRPr="008D0306">
        <w:rPr>
          <w:rFonts w:asciiTheme="majorBidi" w:eastAsia="Cambria" w:hAnsiTheme="majorBidi" w:cstheme="majorBidi"/>
          <w:smallCaps/>
          <w:spacing w:val="-4"/>
          <w:sz w:val="20"/>
          <w:szCs w:val="20"/>
        </w:rPr>
        <w:t xml:space="preserve"> </w:t>
      </w:r>
      <w:r w:rsidRPr="008D0306">
        <w:rPr>
          <w:rFonts w:asciiTheme="majorBidi" w:eastAsia="Cambria" w:hAnsiTheme="majorBidi" w:cstheme="majorBidi"/>
          <w:smallCaps/>
          <w:sz w:val="20"/>
          <w:szCs w:val="20"/>
        </w:rPr>
        <w:t>completed</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2"/>
          <w:sz w:val="20"/>
          <w:szCs w:val="20"/>
        </w:rPr>
        <w:t xml:space="preserve"> </w:t>
      </w:r>
      <w:r w:rsidRPr="008D0306">
        <w:rPr>
          <w:rFonts w:asciiTheme="majorBidi" w:eastAsia="Cambria" w:hAnsiTheme="majorBidi" w:cstheme="majorBidi"/>
          <w:smallCaps/>
          <w:sz w:val="20"/>
          <w:szCs w:val="20"/>
        </w:rPr>
        <w:t>university</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pacing w:val="-5"/>
          <w:sz w:val="20"/>
          <w:szCs w:val="20"/>
        </w:rPr>
        <w:t>of</w:t>
      </w:r>
    </w:p>
    <w:p w14:paraId="1B4AF53A" w14:textId="77777777" w:rsidR="008D0306" w:rsidRPr="008D0306" w:rsidRDefault="008D0306" w:rsidP="008D0306">
      <w:pPr>
        <w:widowControl w:val="0"/>
        <w:autoSpaceDE w:val="0"/>
        <w:autoSpaceDN w:val="0"/>
        <w:spacing w:after="0" w:line="240" w:lineRule="auto"/>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Bari</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on</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the</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pacing w:val="-2"/>
          <w:sz w:val="20"/>
          <w:szCs w:val="20"/>
        </w:rPr>
        <w:t>28/10/2010</w:t>
      </w:r>
    </w:p>
    <w:p w14:paraId="25AE6CE4" w14:textId="77777777" w:rsidR="008D0306" w:rsidRPr="008D0306" w:rsidRDefault="008D0306" w:rsidP="008D0306">
      <w:pPr>
        <w:widowControl w:val="0"/>
        <w:autoSpaceDE w:val="0"/>
        <w:autoSpaceDN w:val="0"/>
        <w:spacing w:after="0" w:line="281" w:lineRule="exact"/>
        <w:ind w:left="3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UK</w:t>
      </w:r>
      <w:r w:rsidRPr="008D0306">
        <w:rPr>
          <w:rFonts w:asciiTheme="majorBidi" w:eastAsia="Cambria" w:hAnsiTheme="majorBidi" w:cstheme="majorBidi"/>
          <w:smallCaps/>
          <w:spacing w:val="-14"/>
          <w:sz w:val="20"/>
          <w:szCs w:val="20"/>
        </w:rPr>
        <w:t xml:space="preserve"> </w:t>
      </w:r>
      <w:r w:rsidRPr="008D0306">
        <w:rPr>
          <w:rFonts w:asciiTheme="majorBidi" w:eastAsia="Cambria" w:hAnsiTheme="majorBidi" w:cstheme="majorBidi"/>
          <w:smallCaps/>
          <w:sz w:val="20"/>
          <w:szCs w:val="20"/>
        </w:rPr>
        <w:t>General</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Medical</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Council</w:t>
      </w:r>
      <w:r w:rsidRPr="008D0306">
        <w:rPr>
          <w:rFonts w:asciiTheme="majorBidi" w:eastAsia="Cambria" w:hAnsiTheme="majorBidi" w:cstheme="majorBidi"/>
          <w:smallCaps/>
          <w:spacing w:val="1"/>
          <w:sz w:val="20"/>
          <w:szCs w:val="20"/>
        </w:rPr>
        <w:t xml:space="preserve"> </w:t>
      </w:r>
      <w:r w:rsidRPr="008D0306">
        <w:rPr>
          <w:rFonts w:asciiTheme="majorBidi" w:eastAsia="Cambria" w:hAnsiTheme="majorBidi" w:cstheme="majorBidi"/>
          <w:smallCaps/>
          <w:sz w:val="20"/>
          <w:szCs w:val="20"/>
        </w:rPr>
        <w:t>Full</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Registration</w:t>
      </w:r>
      <w:r w:rsidRPr="008D0306">
        <w:rPr>
          <w:rFonts w:asciiTheme="majorBidi" w:eastAsia="Cambria" w:hAnsiTheme="majorBidi" w:cstheme="majorBidi"/>
          <w:smallCaps/>
          <w:spacing w:val="-3"/>
          <w:sz w:val="20"/>
          <w:szCs w:val="20"/>
        </w:rPr>
        <w:t xml:space="preserve"> </w:t>
      </w:r>
      <w:r w:rsidRPr="008D0306">
        <w:rPr>
          <w:rFonts w:asciiTheme="majorBidi" w:eastAsia="Cambria" w:hAnsiTheme="majorBidi" w:cstheme="majorBidi"/>
          <w:smallCaps/>
          <w:sz w:val="20"/>
          <w:szCs w:val="20"/>
        </w:rPr>
        <w:t>as Medical Practitioner -</w:t>
      </w:r>
      <w:r w:rsidRPr="008D0306">
        <w:rPr>
          <w:rFonts w:asciiTheme="majorBidi" w:eastAsia="Cambria" w:hAnsiTheme="majorBidi" w:cstheme="majorBidi"/>
          <w:smallCaps/>
          <w:spacing w:val="-13"/>
          <w:sz w:val="20"/>
          <w:szCs w:val="20"/>
        </w:rPr>
        <w:t xml:space="preserve"> </w:t>
      </w:r>
      <w:r w:rsidRPr="008D0306">
        <w:rPr>
          <w:rFonts w:asciiTheme="majorBidi" w:eastAsia="Cambria" w:hAnsiTheme="majorBidi" w:cstheme="majorBidi"/>
          <w:smallCaps/>
          <w:spacing w:val="-2"/>
          <w:sz w:val="20"/>
          <w:szCs w:val="20"/>
        </w:rPr>
        <w:t>number</w:t>
      </w:r>
    </w:p>
    <w:p w14:paraId="5C85B8FA" w14:textId="77777777" w:rsidR="00317BD1" w:rsidRPr="008D0306" w:rsidRDefault="008D0306" w:rsidP="008D0306">
      <w:pPr>
        <w:widowControl w:val="0"/>
        <w:autoSpaceDE w:val="0"/>
        <w:autoSpaceDN w:val="0"/>
        <w:spacing w:after="0" w:line="482" w:lineRule="auto"/>
        <w:ind w:left="30" w:right="3960"/>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 xml:space="preserve">7120540, since 22/02/2011, until 22/02/2013 </w:t>
      </w:r>
    </w:p>
    <w:p w14:paraId="63232D14" w14:textId="77777777" w:rsidR="008D0306" w:rsidRPr="008D0306" w:rsidRDefault="008D0306" w:rsidP="008D0306">
      <w:pPr>
        <w:widowControl w:val="0"/>
        <w:autoSpaceDE w:val="0"/>
        <w:autoSpaceDN w:val="0"/>
        <w:spacing w:after="0" w:line="240" w:lineRule="auto"/>
        <w:jc w:val="both"/>
        <w:rPr>
          <w:rFonts w:asciiTheme="majorBidi" w:eastAsia="Cambria" w:hAnsiTheme="majorBidi" w:cstheme="majorBidi"/>
          <w:sz w:val="20"/>
          <w:szCs w:val="20"/>
        </w:rPr>
      </w:pPr>
      <w:r w:rsidRPr="008D0306">
        <w:rPr>
          <w:rFonts w:asciiTheme="majorBidi" w:eastAsia="Cambria" w:hAnsiTheme="majorBidi" w:cstheme="majorBidi"/>
          <w:smallCaps/>
          <w:sz w:val="20"/>
          <w:szCs w:val="20"/>
        </w:rPr>
        <w:t>State</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Medical</w:t>
      </w:r>
      <w:r w:rsidRPr="008D0306">
        <w:rPr>
          <w:rFonts w:asciiTheme="majorBidi" w:eastAsia="Cambria" w:hAnsiTheme="majorBidi" w:cstheme="majorBidi"/>
          <w:smallCaps/>
          <w:spacing w:val="-9"/>
          <w:sz w:val="20"/>
          <w:szCs w:val="20"/>
        </w:rPr>
        <w:t xml:space="preserve"> </w:t>
      </w:r>
      <w:r w:rsidRPr="008D0306">
        <w:rPr>
          <w:rFonts w:asciiTheme="majorBidi" w:eastAsia="Cambria" w:hAnsiTheme="majorBidi" w:cstheme="majorBidi"/>
          <w:smallCaps/>
          <w:sz w:val="20"/>
          <w:szCs w:val="20"/>
        </w:rPr>
        <w:t>Licensure</w:t>
      </w:r>
      <w:r w:rsidRPr="008D0306">
        <w:rPr>
          <w:rFonts w:asciiTheme="majorBidi" w:eastAsia="Cambria" w:hAnsiTheme="majorBidi" w:cstheme="majorBidi"/>
          <w:smallCaps/>
          <w:spacing w:val="-7"/>
          <w:sz w:val="20"/>
          <w:szCs w:val="20"/>
        </w:rPr>
        <w:t xml:space="preserve"> </w:t>
      </w:r>
      <w:r w:rsidRPr="008D0306">
        <w:rPr>
          <w:rFonts w:asciiTheme="majorBidi" w:eastAsia="Cambria" w:hAnsiTheme="majorBidi" w:cstheme="majorBidi"/>
          <w:smallCaps/>
          <w:sz w:val="20"/>
          <w:szCs w:val="20"/>
        </w:rPr>
        <w:t>in</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Italy</w:t>
      </w:r>
      <w:r w:rsidRPr="008D0306">
        <w:rPr>
          <w:rFonts w:asciiTheme="majorBidi" w:eastAsia="Cambria" w:hAnsiTheme="majorBidi" w:cstheme="majorBidi"/>
          <w:smallCaps/>
          <w:spacing w:val="-6"/>
          <w:sz w:val="20"/>
          <w:szCs w:val="20"/>
        </w:rPr>
        <w:t xml:space="preserve"> </w:t>
      </w:r>
      <w:r w:rsidRPr="008D0306">
        <w:rPr>
          <w:rFonts w:asciiTheme="majorBidi" w:eastAsia="Cambria" w:hAnsiTheme="majorBidi" w:cstheme="majorBidi"/>
          <w:smallCaps/>
          <w:sz w:val="20"/>
          <w:szCs w:val="20"/>
        </w:rPr>
        <w:t>since</w:t>
      </w:r>
      <w:r w:rsidRPr="008D0306">
        <w:rPr>
          <w:rFonts w:asciiTheme="majorBidi" w:eastAsia="Cambria" w:hAnsiTheme="majorBidi" w:cstheme="majorBidi"/>
          <w:smallCaps/>
          <w:spacing w:val="-5"/>
          <w:sz w:val="20"/>
          <w:szCs w:val="20"/>
        </w:rPr>
        <w:t xml:space="preserve"> </w:t>
      </w:r>
      <w:r w:rsidRPr="008D0306">
        <w:rPr>
          <w:rFonts w:asciiTheme="majorBidi" w:eastAsia="Cambria" w:hAnsiTheme="majorBidi" w:cstheme="majorBidi"/>
          <w:smallCaps/>
          <w:sz w:val="20"/>
          <w:szCs w:val="20"/>
        </w:rPr>
        <w:t>09/03/2006</w:t>
      </w:r>
    </w:p>
    <w:p w14:paraId="63024936" w14:textId="77777777" w:rsidR="00C11FBD" w:rsidRDefault="00C11FBD">
      <w:pPr>
        <w:shd w:val="clear" w:color="auto" w:fill="FFFFFF"/>
        <w:spacing w:after="0"/>
        <w:jc w:val="both"/>
        <w:rPr>
          <w:rFonts w:ascii="Times New Roman" w:eastAsia="Times New Roman" w:hAnsi="Times New Roman" w:cs="Times New Roman"/>
          <w:color w:val="000000"/>
          <w:sz w:val="24"/>
          <w:szCs w:val="24"/>
        </w:rPr>
      </w:pPr>
    </w:p>
    <w:p w14:paraId="69BF81D8" w14:textId="4637C4CC" w:rsidR="00C11FBD" w:rsidRDefault="00C11FBD">
      <w:pPr>
        <w:shd w:val="clear" w:color="auto" w:fill="FFFFFF"/>
        <w:spacing w:after="0"/>
        <w:jc w:val="both"/>
        <w:rPr>
          <w:rFonts w:ascii="Times New Roman" w:eastAsia="Times New Roman" w:hAnsi="Times New Roman" w:cs="Times New Roman"/>
          <w:color w:val="000000"/>
          <w:sz w:val="24"/>
          <w:szCs w:val="24"/>
        </w:rPr>
      </w:pPr>
    </w:p>
    <w:p w14:paraId="72E52484" w14:textId="62AD00ED" w:rsidR="00C11FBD" w:rsidRDefault="007A0D7A">
      <w:pPr>
        <w:shd w:val="clear" w:color="auto" w:fill="FFFFFF"/>
        <w:spacing w:after="0"/>
        <w:jc w:val="both"/>
        <w:rPr>
          <w:rFonts w:ascii="Times New Roman" w:eastAsia="Times New Roman" w:hAnsi="Times New Roman" w:cs="Times New Roman"/>
          <w:color w:val="000000"/>
          <w:sz w:val="24"/>
          <w:szCs w:val="24"/>
        </w:rPr>
      </w:pPr>
      <w:r>
        <w:rPr>
          <w:noProof/>
        </w:rPr>
        <w:drawing>
          <wp:anchor distT="0" distB="0" distL="114300" distR="114300" simplePos="0" relativeHeight="251670528" behindDoc="0" locked="0" layoutInCell="1" hidden="0" allowOverlap="1" wp14:anchorId="7D800882" wp14:editId="07BB63C3">
            <wp:simplePos x="0" y="0"/>
            <wp:positionH relativeFrom="column">
              <wp:posOffset>28575</wp:posOffset>
            </wp:positionH>
            <wp:positionV relativeFrom="paragraph">
              <wp:posOffset>144145</wp:posOffset>
            </wp:positionV>
            <wp:extent cx="1428750" cy="1581150"/>
            <wp:effectExtent l="0" t="0" r="0" b="0"/>
            <wp:wrapSquare wrapText="bothSides" distT="0" distB="0" distL="114300" distR="114300"/>
            <wp:docPr id="7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a:stretch>
                      <a:fillRect/>
                    </a:stretch>
                  </pic:blipFill>
                  <pic:spPr>
                    <a:xfrm>
                      <a:off x="0" y="0"/>
                      <a:ext cx="1428750" cy="1581150"/>
                    </a:xfrm>
                    <a:prstGeom prst="rect">
                      <a:avLst/>
                    </a:prstGeom>
                    <a:ln/>
                  </pic:spPr>
                </pic:pic>
              </a:graphicData>
            </a:graphic>
            <wp14:sizeRelH relativeFrom="margin">
              <wp14:pctWidth>0</wp14:pctWidth>
            </wp14:sizeRelH>
            <wp14:sizeRelV relativeFrom="margin">
              <wp14:pctHeight>0</wp14:pctHeight>
            </wp14:sizeRelV>
          </wp:anchor>
        </w:drawing>
      </w:r>
    </w:p>
    <w:p w14:paraId="4BDD545D" w14:textId="24935BF7" w:rsidR="007A0D7A" w:rsidRPr="00FB38A0" w:rsidRDefault="007A0D7A" w:rsidP="00A31E1B">
      <w:pPr>
        <w:ind w:left="284"/>
        <w:jc w:val="both"/>
        <w:rPr>
          <w:rFonts w:asciiTheme="majorBidi" w:hAnsiTheme="majorBidi" w:cstheme="majorBidi"/>
          <w:b/>
          <w:bCs/>
          <w:sz w:val="24"/>
          <w:szCs w:val="24"/>
        </w:rPr>
      </w:pPr>
      <w:r w:rsidRPr="00FB38A0">
        <w:rPr>
          <w:rFonts w:asciiTheme="majorBidi" w:hAnsiTheme="majorBidi" w:cstheme="majorBidi"/>
          <w:b/>
          <w:bCs/>
          <w:sz w:val="24"/>
          <w:szCs w:val="24"/>
        </w:rPr>
        <w:t>Valentina De Robertis</w:t>
      </w:r>
    </w:p>
    <w:p w14:paraId="4BF82AB5" w14:textId="778F82C9" w:rsidR="007A0D7A" w:rsidRPr="00FB38A0" w:rsidRDefault="007A0D7A" w:rsidP="00A31E1B">
      <w:pPr>
        <w:ind w:left="284"/>
        <w:jc w:val="both"/>
        <w:rPr>
          <w:rFonts w:asciiTheme="majorBidi" w:hAnsiTheme="majorBidi" w:cstheme="majorBidi"/>
          <w:sz w:val="24"/>
          <w:szCs w:val="24"/>
        </w:rPr>
      </w:pPr>
      <w:r w:rsidRPr="00FB38A0">
        <w:rPr>
          <w:rFonts w:asciiTheme="majorBidi" w:hAnsiTheme="majorBidi" w:cstheme="majorBidi"/>
          <w:b/>
          <w:bCs/>
          <w:sz w:val="24"/>
          <w:szCs w:val="24"/>
        </w:rPr>
        <w:t xml:space="preserve">Consultant in Fetal Medicine, Di Venere Hospital, Bari, Italy </w:t>
      </w:r>
      <w:r w:rsidRPr="00FB38A0">
        <w:rPr>
          <w:rFonts w:asciiTheme="majorBidi" w:hAnsiTheme="majorBidi" w:cstheme="majorBidi"/>
          <w:sz w:val="24"/>
          <w:szCs w:val="24"/>
        </w:rPr>
        <w:t>(December 2007 to current date)</w:t>
      </w:r>
    </w:p>
    <w:p w14:paraId="57995D7E" w14:textId="13036A80" w:rsidR="007A0D7A" w:rsidRPr="00FB38A0" w:rsidRDefault="007A0D7A" w:rsidP="00A31E1B">
      <w:pPr>
        <w:ind w:left="284"/>
        <w:jc w:val="both"/>
        <w:rPr>
          <w:rFonts w:asciiTheme="majorBidi" w:hAnsiTheme="majorBidi" w:cstheme="majorBidi"/>
          <w:sz w:val="24"/>
          <w:szCs w:val="24"/>
        </w:rPr>
      </w:pPr>
      <w:r w:rsidRPr="00FB38A0">
        <w:rPr>
          <w:rFonts w:asciiTheme="majorBidi" w:hAnsiTheme="majorBidi" w:cstheme="majorBidi"/>
          <w:b/>
          <w:bCs/>
          <w:sz w:val="24"/>
          <w:szCs w:val="24"/>
        </w:rPr>
        <w:t>General Education</w:t>
      </w:r>
    </w:p>
    <w:p w14:paraId="2AA2A107" w14:textId="77777777" w:rsidR="007A0D7A" w:rsidRPr="007A0D7A" w:rsidRDefault="007A0D7A" w:rsidP="0086589B">
      <w:pPr>
        <w:numPr>
          <w:ilvl w:val="0"/>
          <w:numId w:val="40"/>
        </w:numPr>
        <w:suppressLineNumbers/>
        <w:spacing w:after="0" w:line="240" w:lineRule="auto"/>
        <w:ind w:right="57"/>
        <w:jc w:val="both"/>
        <w:textAlignment w:val="bottom"/>
        <w:rPr>
          <w:rFonts w:asciiTheme="majorBidi" w:eastAsia="Times New Roman" w:hAnsiTheme="majorBidi" w:cstheme="majorBidi"/>
          <w:noProof/>
          <w:color w:val="402C24"/>
          <w:lang w:eastAsia="it-IT"/>
        </w:rPr>
      </w:pPr>
      <w:r w:rsidRPr="007A0D7A">
        <w:rPr>
          <w:rFonts w:asciiTheme="majorBidi" w:eastAsia="Times New Roman" w:hAnsiTheme="majorBidi" w:cstheme="majorBidi"/>
          <w:noProof/>
          <w:color w:val="402C24"/>
          <w:lang w:eastAsia="it-IT"/>
        </w:rPr>
        <w:t>2001 Graduate in Medicine and Surgery at the Univerity of Bari</w:t>
      </w:r>
    </w:p>
    <w:p w14:paraId="3C084410" w14:textId="19E9AA5B" w:rsidR="007A0D7A" w:rsidRPr="00FB38A0" w:rsidRDefault="007A0D7A" w:rsidP="0086589B">
      <w:pPr>
        <w:numPr>
          <w:ilvl w:val="0"/>
          <w:numId w:val="40"/>
        </w:numPr>
        <w:suppressLineNumbers/>
        <w:spacing w:after="0" w:line="240" w:lineRule="auto"/>
        <w:ind w:right="57"/>
        <w:jc w:val="both"/>
        <w:textAlignment w:val="bottom"/>
        <w:rPr>
          <w:rFonts w:asciiTheme="majorBidi" w:eastAsia="Times New Roman" w:hAnsiTheme="majorBidi" w:cstheme="majorBidi"/>
          <w:noProof/>
          <w:color w:val="402C24"/>
          <w:lang w:eastAsia="it-IT"/>
        </w:rPr>
      </w:pPr>
      <w:r w:rsidRPr="007A0D7A">
        <w:rPr>
          <w:rFonts w:asciiTheme="majorBidi" w:eastAsia="Times New Roman" w:hAnsiTheme="majorBidi" w:cstheme="majorBidi"/>
          <w:noProof/>
          <w:color w:val="402C24"/>
          <w:lang w:eastAsia="it-IT"/>
        </w:rPr>
        <w:t>2006 Specialization in Obstetrics and Gynecology</w:t>
      </w:r>
    </w:p>
    <w:p w14:paraId="3D02DE20" w14:textId="77777777" w:rsidR="007A0D7A" w:rsidRPr="00FB38A0" w:rsidRDefault="007A0D7A" w:rsidP="00A31E1B">
      <w:pPr>
        <w:suppressLineNumbers/>
        <w:spacing w:after="0" w:line="240" w:lineRule="auto"/>
        <w:ind w:left="777" w:right="57"/>
        <w:jc w:val="both"/>
        <w:textAlignment w:val="bottom"/>
        <w:rPr>
          <w:rFonts w:asciiTheme="majorBidi" w:eastAsia="Times New Roman" w:hAnsiTheme="majorBidi" w:cstheme="majorBidi"/>
          <w:b/>
          <w:bCs/>
          <w:noProof/>
          <w:color w:val="402C24"/>
          <w:lang w:eastAsia="it-IT"/>
        </w:rPr>
      </w:pPr>
    </w:p>
    <w:p w14:paraId="343921D4" w14:textId="05197750" w:rsidR="007A0D7A" w:rsidRPr="00FB38A0" w:rsidRDefault="007A0D7A" w:rsidP="00A31E1B">
      <w:pPr>
        <w:suppressLineNumbers/>
        <w:spacing w:after="0" w:line="240" w:lineRule="auto"/>
        <w:ind w:left="777" w:right="57"/>
        <w:jc w:val="both"/>
        <w:textAlignment w:val="bottom"/>
        <w:rPr>
          <w:rFonts w:asciiTheme="majorBidi" w:eastAsia="Times New Roman" w:hAnsiTheme="majorBidi" w:cstheme="majorBidi"/>
          <w:b/>
          <w:bCs/>
          <w:noProof/>
          <w:color w:val="402C24"/>
          <w:sz w:val="24"/>
          <w:szCs w:val="24"/>
          <w:lang w:eastAsia="it-IT"/>
        </w:rPr>
      </w:pPr>
      <w:r w:rsidRPr="00FB38A0">
        <w:rPr>
          <w:rFonts w:asciiTheme="majorBidi" w:eastAsia="Times New Roman" w:hAnsiTheme="majorBidi" w:cstheme="majorBidi"/>
          <w:b/>
          <w:bCs/>
          <w:noProof/>
          <w:color w:val="402C24"/>
          <w:sz w:val="24"/>
          <w:szCs w:val="24"/>
          <w:lang w:eastAsia="it-IT"/>
        </w:rPr>
        <w:t>Training:</w:t>
      </w:r>
    </w:p>
    <w:p w14:paraId="12A46D50" w14:textId="70383300" w:rsidR="007A0D7A" w:rsidRPr="00FB38A0" w:rsidRDefault="007A0D7A" w:rsidP="0086589B">
      <w:pPr>
        <w:pStyle w:val="ECVBlueBox"/>
        <w:numPr>
          <w:ilvl w:val="0"/>
          <w:numId w:val="40"/>
        </w:numPr>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 xml:space="preserve">2005-2006 fellowship of Fetal Cardiology in Di Venere Hospital (tutor Paolo Volpe). </w:t>
      </w:r>
    </w:p>
    <w:p w14:paraId="3709796B" w14:textId="77777777" w:rsidR="007A0D7A" w:rsidRPr="00FB38A0" w:rsidRDefault="007A0D7A" w:rsidP="00A31E1B">
      <w:pPr>
        <w:pStyle w:val="ECVBlueBox"/>
        <w:ind w:left="360" w:right="57"/>
        <w:jc w:val="both"/>
        <w:rPr>
          <w:rFonts w:asciiTheme="majorBidi" w:hAnsiTheme="majorBidi" w:cstheme="majorBidi"/>
          <w:noProof/>
          <w:sz w:val="22"/>
          <w:szCs w:val="22"/>
          <w:lang w:val="en-US"/>
        </w:rPr>
      </w:pPr>
    </w:p>
    <w:p w14:paraId="0C0A4361" w14:textId="1D16012F" w:rsidR="007A0D7A" w:rsidRPr="00FB38A0" w:rsidRDefault="007A0D7A" w:rsidP="00A31E1B">
      <w:pPr>
        <w:pStyle w:val="ECVBlueBox"/>
        <w:ind w:left="360" w:right="57"/>
        <w:jc w:val="both"/>
        <w:rPr>
          <w:rFonts w:asciiTheme="majorBidi" w:hAnsiTheme="majorBidi" w:cstheme="majorBidi"/>
          <w:b/>
          <w:bCs/>
          <w:noProof/>
          <w:sz w:val="24"/>
          <w:szCs w:val="24"/>
          <w:lang w:val="en-US"/>
        </w:rPr>
      </w:pPr>
      <w:r w:rsidRPr="00FB38A0">
        <w:rPr>
          <w:rFonts w:asciiTheme="majorBidi" w:hAnsiTheme="majorBidi" w:cstheme="majorBidi"/>
          <w:b/>
          <w:bCs/>
          <w:noProof/>
          <w:sz w:val="24"/>
          <w:szCs w:val="24"/>
          <w:lang w:val="en-US"/>
        </w:rPr>
        <w:t>Certificates</w:t>
      </w:r>
    </w:p>
    <w:p w14:paraId="498A5099" w14:textId="26230B13" w:rsidR="007A0D7A" w:rsidRPr="00FB38A0" w:rsidRDefault="007A0D7A" w:rsidP="0086589B">
      <w:pPr>
        <w:pStyle w:val="ECVBlueBox"/>
        <w:numPr>
          <w:ilvl w:val="0"/>
          <w:numId w:val="40"/>
        </w:numPr>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FMF Certificates of competence in the measurement of nuchal   translucency,assessment of nasal bone, ductus venosus flow, tricuspid flow, preeclampsia screening.</w:t>
      </w:r>
    </w:p>
    <w:p w14:paraId="296C8E14" w14:textId="77777777" w:rsidR="007A0D7A" w:rsidRPr="00FB38A0" w:rsidRDefault="007A0D7A" w:rsidP="0086589B">
      <w:pPr>
        <w:pStyle w:val="ECVBlueBox"/>
        <w:numPr>
          <w:ilvl w:val="0"/>
          <w:numId w:val="40"/>
        </w:numPr>
        <w:ind w:left="360" w:right="57"/>
        <w:jc w:val="both"/>
        <w:rPr>
          <w:rFonts w:asciiTheme="majorBidi" w:hAnsiTheme="majorBidi" w:cstheme="majorBidi"/>
          <w:noProof/>
          <w:sz w:val="22"/>
          <w:szCs w:val="22"/>
          <w:lang w:val="en-US"/>
        </w:rPr>
      </w:pPr>
    </w:p>
    <w:p w14:paraId="5C6D265C" w14:textId="722F92E3" w:rsidR="007A0D7A" w:rsidRPr="00FB38A0" w:rsidRDefault="007A0D7A" w:rsidP="00A31E1B">
      <w:pPr>
        <w:pStyle w:val="ECVBlueBox"/>
        <w:ind w:left="360" w:right="57"/>
        <w:jc w:val="both"/>
        <w:rPr>
          <w:rFonts w:asciiTheme="majorBidi" w:hAnsiTheme="majorBidi" w:cstheme="majorBidi"/>
          <w:b/>
          <w:bCs/>
          <w:noProof/>
          <w:sz w:val="24"/>
          <w:szCs w:val="24"/>
          <w:lang w:val="en-US"/>
        </w:rPr>
      </w:pPr>
      <w:r w:rsidRPr="00FB38A0">
        <w:rPr>
          <w:rFonts w:asciiTheme="majorBidi" w:hAnsiTheme="majorBidi" w:cstheme="majorBidi"/>
          <w:b/>
          <w:bCs/>
          <w:noProof/>
          <w:sz w:val="24"/>
          <w:szCs w:val="24"/>
          <w:lang w:val="en-US"/>
        </w:rPr>
        <w:t>Professional membership</w:t>
      </w:r>
    </w:p>
    <w:p w14:paraId="433C2867" w14:textId="77777777" w:rsidR="007A0D7A" w:rsidRPr="00FB38A0" w:rsidRDefault="007A0D7A" w:rsidP="0086589B">
      <w:pPr>
        <w:pStyle w:val="ECVBlueBox"/>
        <w:numPr>
          <w:ilvl w:val="0"/>
          <w:numId w:val="40"/>
        </w:numPr>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Member of the board of the Italian Society of Ultrasound in OB&amp;GYN (SIEOG) in: 2010-2012, 2015-2017 and 2017-2019.</w:t>
      </w:r>
    </w:p>
    <w:p w14:paraId="75E6D72C" w14:textId="77777777" w:rsidR="007A0D7A" w:rsidRPr="00FB38A0" w:rsidRDefault="007A0D7A" w:rsidP="0086589B">
      <w:pPr>
        <w:pStyle w:val="ECVBlueBox"/>
        <w:numPr>
          <w:ilvl w:val="0"/>
          <w:numId w:val="40"/>
        </w:numPr>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Member of the WAPM (World Association of Perinatal Medicine) board in 2019-2021.</w:t>
      </w:r>
    </w:p>
    <w:p w14:paraId="4487C5F8" w14:textId="77777777" w:rsidR="007A0D7A" w:rsidRPr="00FB38A0" w:rsidRDefault="007A0D7A" w:rsidP="00A31E1B">
      <w:pPr>
        <w:pStyle w:val="ECVBlueBox"/>
        <w:ind w:left="360" w:right="57"/>
        <w:jc w:val="both"/>
        <w:rPr>
          <w:rFonts w:asciiTheme="majorBidi" w:hAnsiTheme="majorBidi" w:cstheme="majorBidi"/>
          <w:noProof/>
          <w:sz w:val="22"/>
          <w:szCs w:val="22"/>
          <w:lang w:val="en-US"/>
        </w:rPr>
      </w:pPr>
    </w:p>
    <w:p w14:paraId="4A464433" w14:textId="1A3A2AC7" w:rsidR="007A0D7A" w:rsidRPr="00FB38A0" w:rsidRDefault="007A0D7A" w:rsidP="00A31E1B">
      <w:pPr>
        <w:pStyle w:val="ECVBlueBox"/>
        <w:ind w:left="360" w:right="57"/>
        <w:jc w:val="both"/>
        <w:rPr>
          <w:rFonts w:asciiTheme="majorBidi" w:hAnsiTheme="majorBidi" w:cstheme="majorBidi"/>
          <w:noProof/>
          <w:sz w:val="22"/>
          <w:szCs w:val="22"/>
          <w:lang w:val="en-US"/>
        </w:rPr>
      </w:pPr>
      <w:r w:rsidRPr="00FB38A0">
        <w:rPr>
          <w:rFonts w:asciiTheme="majorBidi" w:hAnsiTheme="majorBidi" w:cstheme="majorBidi"/>
          <w:noProof/>
          <w:sz w:val="22"/>
          <w:szCs w:val="22"/>
          <w:lang w:val="en-US"/>
        </w:rPr>
        <w:t>Author of several scientific publications</w:t>
      </w:r>
    </w:p>
    <w:p w14:paraId="50B4E1BA" w14:textId="77777777" w:rsidR="007A0D7A" w:rsidRDefault="007A0D7A" w:rsidP="00146ACB">
      <w:pPr>
        <w:pStyle w:val="ECVBlueBox"/>
        <w:ind w:left="360" w:right="57"/>
        <w:jc w:val="left"/>
        <w:rPr>
          <w:rFonts w:cs="Arial"/>
          <w:noProof/>
          <w:sz w:val="20"/>
          <w:szCs w:val="20"/>
          <w:lang w:val="en-US"/>
        </w:rPr>
      </w:pPr>
    </w:p>
    <w:p w14:paraId="470F7498" w14:textId="77777777" w:rsidR="00C11FBD" w:rsidRDefault="00C11FBD">
      <w:pPr>
        <w:jc w:val="both"/>
        <w:rPr>
          <w:rFonts w:ascii="Times New Roman" w:eastAsia="Times New Roman" w:hAnsi="Times New Roman" w:cs="Times New Roman"/>
          <w:sz w:val="24"/>
          <w:szCs w:val="24"/>
        </w:rPr>
      </w:pPr>
    </w:p>
    <w:p w14:paraId="36F8B361" w14:textId="77777777" w:rsidR="00C11FBD" w:rsidRPr="00685781" w:rsidRDefault="005710E9" w:rsidP="00685781">
      <w:pPr>
        <w:spacing w:after="0" w:line="240" w:lineRule="auto"/>
        <w:jc w:val="both"/>
        <w:rPr>
          <w:rFonts w:ascii="Times New Roman" w:eastAsia="Times New Roman" w:hAnsi="Times New Roman" w:cs="Times New Roman"/>
          <w:b/>
        </w:rPr>
      </w:pPr>
      <w:r w:rsidRPr="00685781">
        <w:rPr>
          <w:rFonts w:ascii="Times New Roman" w:eastAsia="Times New Roman" w:hAnsi="Times New Roman" w:cs="Times New Roman"/>
          <w:b/>
        </w:rPr>
        <w:lastRenderedPageBreak/>
        <w:t>Petya Chaveeva</w:t>
      </w:r>
      <w:r w:rsidRPr="00685781">
        <w:rPr>
          <w:rFonts w:ascii="Times New Roman" w:hAnsi="Times New Roman" w:cs="Times New Roman"/>
          <w:noProof/>
        </w:rPr>
        <w:drawing>
          <wp:anchor distT="0" distB="0" distL="114300" distR="114300" simplePos="0" relativeHeight="251671552" behindDoc="0" locked="0" layoutInCell="1" hidden="0" allowOverlap="1" wp14:anchorId="4DA05B78" wp14:editId="1BE1E75C">
            <wp:simplePos x="0" y="0"/>
            <wp:positionH relativeFrom="column">
              <wp:posOffset>114300</wp:posOffset>
            </wp:positionH>
            <wp:positionV relativeFrom="paragraph">
              <wp:posOffset>60960</wp:posOffset>
            </wp:positionV>
            <wp:extent cx="1343025" cy="1590675"/>
            <wp:effectExtent l="0" t="0" r="0" b="0"/>
            <wp:wrapSquare wrapText="bothSides" distT="0" distB="0" distL="114300" distR="114300"/>
            <wp:docPr id="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1343025" cy="1590675"/>
                    </a:xfrm>
                    <a:prstGeom prst="rect">
                      <a:avLst/>
                    </a:prstGeom>
                    <a:ln/>
                  </pic:spPr>
                </pic:pic>
              </a:graphicData>
            </a:graphic>
          </wp:anchor>
        </w:drawing>
      </w:r>
    </w:p>
    <w:p w14:paraId="7E0657A4" w14:textId="77777777" w:rsidR="00C11FBD" w:rsidRPr="00685781" w:rsidRDefault="005710E9" w:rsidP="00685781">
      <w:pPr>
        <w:spacing w:after="0" w:line="240" w:lineRule="auto"/>
        <w:jc w:val="both"/>
        <w:rPr>
          <w:rFonts w:ascii="Times New Roman" w:eastAsia="Georgia" w:hAnsi="Times New Roman" w:cs="Times New Roman"/>
          <w:b/>
        </w:rPr>
      </w:pPr>
      <w:r w:rsidRPr="00685781">
        <w:rPr>
          <w:rFonts w:ascii="Times New Roman" w:eastAsia="Georgia" w:hAnsi="Times New Roman" w:cs="Times New Roman"/>
          <w:b/>
        </w:rPr>
        <w:t>2007</w:t>
      </w:r>
    </w:p>
    <w:p w14:paraId="545D32C0"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r w:rsidRPr="00685781">
        <w:rPr>
          <w:rFonts w:ascii="Times New Roman" w:eastAsia="Georgia" w:hAnsi="Times New Roman" w:cs="Times New Roman"/>
        </w:rPr>
        <w:t xml:space="preserve">Graduation in Medicine, November: Medical University of Sofia. </w:t>
      </w:r>
    </w:p>
    <w:p w14:paraId="353CEC57" w14:textId="77777777" w:rsidR="00685781" w:rsidRDefault="005710E9" w:rsidP="00685781">
      <w:pPr>
        <w:pStyle w:val="ListParagraph"/>
        <w:spacing w:after="0" w:line="240" w:lineRule="auto"/>
        <w:jc w:val="both"/>
        <w:rPr>
          <w:rFonts w:ascii="Times New Roman" w:eastAsia="Georgia" w:hAnsi="Times New Roman" w:cs="Times New Roman"/>
          <w:b/>
        </w:rPr>
      </w:pPr>
      <w:r w:rsidRPr="00685781">
        <w:rPr>
          <w:rFonts w:ascii="Times New Roman" w:eastAsia="Georgia" w:hAnsi="Times New Roman" w:cs="Times New Roman"/>
          <w:b/>
        </w:rPr>
        <w:t>2015</w:t>
      </w:r>
      <w:r w:rsidR="00685781">
        <w:rPr>
          <w:rFonts w:ascii="Times New Roman" w:eastAsia="Georgia" w:hAnsi="Times New Roman" w:cs="Times New Roman"/>
          <w:b/>
        </w:rPr>
        <w:t xml:space="preserve"> </w:t>
      </w:r>
    </w:p>
    <w:p w14:paraId="0253DC1D" w14:textId="30F15454" w:rsidR="00C11FBD" w:rsidRPr="00685781" w:rsidRDefault="005710E9" w:rsidP="00CE1AF6">
      <w:pPr>
        <w:pStyle w:val="ListParagraph"/>
        <w:numPr>
          <w:ilvl w:val="0"/>
          <w:numId w:val="34"/>
        </w:numPr>
        <w:spacing w:after="0" w:line="240" w:lineRule="auto"/>
        <w:jc w:val="both"/>
        <w:rPr>
          <w:rFonts w:ascii="Times New Roman" w:eastAsia="Georgia" w:hAnsi="Times New Roman" w:cs="Times New Roman"/>
          <w:b/>
        </w:rPr>
      </w:pPr>
      <w:r w:rsidRPr="00685781">
        <w:rPr>
          <w:rFonts w:ascii="Times New Roman" w:eastAsia="Georgia" w:hAnsi="Times New Roman" w:cs="Times New Roman"/>
        </w:rPr>
        <w:t xml:space="preserve">Specialist in Obstetrics and Gynecology, June, 2015: Medical University of Sofia. </w:t>
      </w:r>
    </w:p>
    <w:p w14:paraId="66300040" w14:textId="77777777" w:rsidR="00C11FBD" w:rsidRPr="00685781" w:rsidRDefault="005710E9" w:rsidP="00685781">
      <w:pPr>
        <w:pStyle w:val="ListParagraph"/>
        <w:spacing w:after="0" w:line="240" w:lineRule="auto"/>
        <w:jc w:val="both"/>
        <w:rPr>
          <w:rFonts w:ascii="Times New Roman" w:eastAsia="Georgia" w:hAnsi="Times New Roman" w:cs="Times New Roman"/>
          <w:b/>
        </w:rPr>
      </w:pPr>
      <w:r w:rsidRPr="00685781">
        <w:rPr>
          <w:rFonts w:ascii="Times New Roman" w:eastAsia="Georgia" w:hAnsi="Times New Roman" w:cs="Times New Roman"/>
          <w:b/>
        </w:rPr>
        <w:t>2018</w:t>
      </w:r>
    </w:p>
    <w:p w14:paraId="5A868E89"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r w:rsidRPr="00685781">
        <w:rPr>
          <w:rFonts w:ascii="Times New Roman" w:eastAsia="Georgia" w:hAnsi="Times New Roman" w:cs="Times New Roman"/>
        </w:rPr>
        <w:t>PhD in Obstetrics and Gynecology, Medical University of Pleven.</w:t>
      </w:r>
    </w:p>
    <w:p w14:paraId="77171534" w14:textId="77777777" w:rsidR="00C11FBD" w:rsidRPr="00685781" w:rsidRDefault="005710E9" w:rsidP="00CE1AF6">
      <w:pPr>
        <w:pStyle w:val="ListParagraph"/>
        <w:numPr>
          <w:ilvl w:val="0"/>
          <w:numId w:val="34"/>
        </w:numPr>
        <w:spacing w:after="0" w:line="240" w:lineRule="auto"/>
        <w:jc w:val="both"/>
        <w:rPr>
          <w:rFonts w:ascii="Times New Roman" w:eastAsia="Arial" w:hAnsi="Times New Roman" w:cs="Times New Roman"/>
          <w:b/>
        </w:rPr>
      </w:pPr>
      <w:r w:rsidRPr="00685781">
        <w:rPr>
          <w:rFonts w:ascii="Times New Roman" w:eastAsia="Georgia" w:hAnsi="Times New Roman" w:cs="Times New Roman"/>
        </w:rPr>
        <w:t>Dissertation: “Optimal method and timing of intrauterine fetal surgery in monochorionic pregnancies complicated with TRAP sequence.”</w:t>
      </w:r>
      <w:r w:rsidRPr="00685781">
        <w:rPr>
          <w:rFonts w:ascii="Times New Roman" w:eastAsia="Arial" w:hAnsi="Times New Roman" w:cs="Times New Roman"/>
          <w:b/>
        </w:rPr>
        <w:t xml:space="preserve"> </w:t>
      </w:r>
    </w:p>
    <w:p w14:paraId="4B955A42" w14:textId="77777777" w:rsidR="00C11FBD" w:rsidRPr="00685781" w:rsidRDefault="005710E9" w:rsidP="00685781">
      <w:pPr>
        <w:spacing w:after="0" w:line="240" w:lineRule="auto"/>
        <w:ind w:left="360"/>
        <w:jc w:val="both"/>
        <w:rPr>
          <w:rFonts w:ascii="Times New Roman" w:eastAsia="Georgia" w:hAnsi="Times New Roman" w:cs="Times New Roman"/>
          <w:b/>
        </w:rPr>
      </w:pPr>
      <w:r w:rsidRPr="00685781">
        <w:rPr>
          <w:rFonts w:ascii="Times New Roman" w:eastAsia="Georgia" w:hAnsi="Times New Roman" w:cs="Times New Roman"/>
          <w:b/>
        </w:rPr>
        <w:t xml:space="preserve">2019 </w:t>
      </w:r>
    </w:p>
    <w:p w14:paraId="3BB4853F"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r w:rsidRPr="00685781">
        <w:rPr>
          <w:rFonts w:ascii="Times New Roman" w:eastAsia="Georgia" w:hAnsi="Times New Roman" w:cs="Times New Roman"/>
        </w:rPr>
        <w:t>Master degree in Public Health and Health management.</w:t>
      </w:r>
    </w:p>
    <w:p w14:paraId="1768919D" w14:textId="77777777" w:rsidR="00C11FBD" w:rsidRPr="00685781" w:rsidRDefault="005710E9" w:rsidP="00685781">
      <w:pPr>
        <w:spacing w:after="0" w:line="240" w:lineRule="auto"/>
        <w:ind w:left="360"/>
        <w:jc w:val="both"/>
        <w:rPr>
          <w:rFonts w:ascii="Times New Roman" w:eastAsia="Georgia" w:hAnsi="Times New Roman" w:cs="Times New Roman"/>
          <w:b/>
        </w:rPr>
      </w:pPr>
      <w:r w:rsidRPr="00685781">
        <w:rPr>
          <w:rFonts w:ascii="Times New Roman" w:eastAsia="Georgia" w:hAnsi="Times New Roman" w:cs="Times New Roman"/>
          <w:b/>
        </w:rPr>
        <w:t xml:space="preserve">2019 </w:t>
      </w:r>
    </w:p>
    <w:p w14:paraId="21A6F1B4"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bookmarkStart w:id="3" w:name="_heading=h.1fob9te" w:colFirst="0" w:colLast="0"/>
      <w:bookmarkEnd w:id="3"/>
      <w:r w:rsidRPr="00685781">
        <w:rPr>
          <w:rFonts w:ascii="Times New Roman" w:eastAsia="Georgia" w:hAnsi="Times New Roman" w:cs="Times New Roman"/>
        </w:rPr>
        <w:t>Associated Professor: Medical University-Pleven.</w:t>
      </w:r>
    </w:p>
    <w:p w14:paraId="1C934CAD" w14:textId="77777777" w:rsidR="00C11FBD" w:rsidRPr="00685781" w:rsidRDefault="005710E9" w:rsidP="00CE1AF6">
      <w:pPr>
        <w:numPr>
          <w:ilvl w:val="0"/>
          <w:numId w:val="34"/>
        </w:numPr>
        <w:spacing w:after="0" w:line="240" w:lineRule="auto"/>
        <w:jc w:val="both"/>
        <w:rPr>
          <w:rFonts w:ascii="Times New Roman" w:eastAsia="Georgia" w:hAnsi="Times New Roman" w:cs="Times New Roman"/>
        </w:rPr>
      </w:pPr>
      <w:r w:rsidRPr="00685781">
        <w:rPr>
          <w:rFonts w:ascii="Times New Roman" w:eastAsia="Georgia" w:hAnsi="Times New Roman" w:cs="Times New Roman"/>
        </w:rPr>
        <w:t>Known Languages: Bulgarian and English</w:t>
      </w:r>
    </w:p>
    <w:p w14:paraId="59F14ADC" w14:textId="77777777" w:rsidR="00C11FBD" w:rsidRPr="00685781" w:rsidRDefault="00C11FBD" w:rsidP="00685781">
      <w:pPr>
        <w:spacing w:after="0" w:line="240" w:lineRule="auto"/>
        <w:jc w:val="both"/>
        <w:rPr>
          <w:rFonts w:ascii="Times New Roman" w:eastAsia="Georgia" w:hAnsi="Times New Roman" w:cs="Times New Roman"/>
          <w:b/>
          <w:u w:val="single"/>
        </w:rPr>
      </w:pPr>
    </w:p>
    <w:p w14:paraId="18D1B4BD" w14:textId="77777777" w:rsidR="00C11FBD" w:rsidRPr="00685781" w:rsidRDefault="005710E9" w:rsidP="00685781">
      <w:pPr>
        <w:spacing w:after="0" w:line="240" w:lineRule="auto"/>
        <w:jc w:val="both"/>
        <w:rPr>
          <w:rFonts w:ascii="Times New Roman" w:eastAsia="Georgia" w:hAnsi="Times New Roman" w:cs="Times New Roman"/>
          <w:b/>
        </w:rPr>
      </w:pPr>
      <w:bookmarkStart w:id="4" w:name="_heading=h.3znysh7" w:colFirst="0" w:colLast="0"/>
      <w:bookmarkEnd w:id="4"/>
      <w:r w:rsidRPr="00685781">
        <w:rPr>
          <w:rFonts w:ascii="Times New Roman" w:eastAsia="Georgia" w:hAnsi="Times New Roman" w:cs="Times New Roman"/>
          <w:b/>
          <w:u w:val="single"/>
        </w:rPr>
        <w:t>Current position</w:t>
      </w:r>
      <w:r w:rsidRPr="00685781">
        <w:rPr>
          <w:rFonts w:ascii="Times New Roman" w:eastAsia="Georgia" w:hAnsi="Times New Roman" w:cs="Times New Roman"/>
          <w:b/>
        </w:rPr>
        <w:t xml:space="preserve"> </w:t>
      </w:r>
    </w:p>
    <w:p w14:paraId="400F6FD5" w14:textId="77777777" w:rsidR="00C11FBD" w:rsidRPr="00685781" w:rsidRDefault="005710E9" w:rsidP="00685781">
      <w:pPr>
        <w:spacing w:after="0" w:line="240" w:lineRule="auto"/>
        <w:ind w:left="360"/>
        <w:jc w:val="both"/>
        <w:rPr>
          <w:rFonts w:ascii="Times New Roman" w:eastAsia="Georgia" w:hAnsi="Times New Roman" w:cs="Times New Roman"/>
        </w:rPr>
      </w:pPr>
      <w:r w:rsidRPr="00685781">
        <w:rPr>
          <w:rFonts w:ascii="Times New Roman" w:eastAsia="Georgia" w:hAnsi="Times New Roman" w:cs="Times New Roman"/>
        </w:rPr>
        <w:t>Associated Professor: Medical University- PlevenHead of Fetal Medicine Department “OB/GYN Dr Shterev Hospital”. Sofia, Bulgaria</w:t>
      </w:r>
    </w:p>
    <w:p w14:paraId="2B42088F" w14:textId="77777777" w:rsidR="00C11FBD" w:rsidRPr="00685781" w:rsidRDefault="00C11FBD" w:rsidP="00685781">
      <w:pPr>
        <w:spacing w:after="0" w:line="240" w:lineRule="auto"/>
        <w:jc w:val="both"/>
        <w:rPr>
          <w:rFonts w:ascii="Times New Roman" w:eastAsia="Georgia" w:hAnsi="Times New Roman" w:cs="Times New Roman"/>
          <w:b/>
          <w:u w:val="single"/>
        </w:rPr>
      </w:pPr>
    </w:p>
    <w:p w14:paraId="1F4F290C" w14:textId="77777777" w:rsidR="00C11FBD" w:rsidRPr="00685781" w:rsidRDefault="005710E9" w:rsidP="00685781">
      <w:pPr>
        <w:spacing w:after="0" w:line="240" w:lineRule="auto"/>
        <w:jc w:val="both"/>
        <w:rPr>
          <w:rFonts w:ascii="Times New Roman" w:eastAsia="Georgia" w:hAnsi="Times New Roman" w:cs="Times New Roman"/>
          <w:b/>
          <w:u w:val="single"/>
        </w:rPr>
      </w:pPr>
      <w:r w:rsidRPr="00685781">
        <w:rPr>
          <w:rFonts w:ascii="Times New Roman" w:eastAsia="Georgia" w:hAnsi="Times New Roman" w:cs="Times New Roman"/>
          <w:b/>
          <w:u w:val="single"/>
        </w:rPr>
        <w:t>Clinical experience</w:t>
      </w:r>
    </w:p>
    <w:p w14:paraId="3AE675B2" w14:textId="77777777" w:rsidR="00C11FBD" w:rsidRPr="00685781" w:rsidRDefault="005710E9"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rPr>
      </w:pPr>
      <w:r w:rsidRPr="00685781">
        <w:rPr>
          <w:rFonts w:ascii="Times New Roman" w:eastAsia="Georgia" w:hAnsi="Times New Roman" w:cs="Times New Roman"/>
          <w:b/>
        </w:rPr>
        <w:t>2010-2013</w:t>
      </w:r>
    </w:p>
    <w:p w14:paraId="363DFA51" w14:textId="77777777" w:rsidR="00C11FBD" w:rsidRPr="00CE1AF6" w:rsidRDefault="005710E9" w:rsidP="00CE1AF6">
      <w:pPr>
        <w:pStyle w:val="ListParagraph"/>
        <w:numPr>
          <w:ilvl w:val="0"/>
          <w:numId w:val="37"/>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Research and Clinical fellowship at Harris Birthright Research Centre for Fetal Medicine, King’s College Hospital, London (Director: Prof. Kypros Nicolaides): 2010-2013.</w:t>
      </w:r>
    </w:p>
    <w:p w14:paraId="02B8C84D" w14:textId="4F796D3E" w:rsidR="00C11FBD" w:rsidRPr="00CE1AF6" w:rsidRDefault="005710E9" w:rsidP="00CE1AF6">
      <w:pPr>
        <w:pStyle w:val="ListParagraph"/>
        <w:numPr>
          <w:ilvl w:val="0"/>
          <w:numId w:val="37"/>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Diploma in Fetal Medicine</w:t>
      </w:r>
    </w:p>
    <w:p w14:paraId="05E8E168" w14:textId="77777777" w:rsidR="00C11FBD" w:rsidRPr="00685781" w:rsidRDefault="00C11FBD"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rPr>
      </w:pPr>
    </w:p>
    <w:p w14:paraId="521C056F" w14:textId="77777777" w:rsidR="00C11FBD" w:rsidRPr="00685781" w:rsidRDefault="005710E9"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rPr>
      </w:pPr>
      <w:r w:rsidRPr="00685781">
        <w:rPr>
          <w:rFonts w:ascii="Times New Roman" w:eastAsia="Georgia" w:hAnsi="Times New Roman" w:cs="Times New Roman"/>
          <w:b/>
        </w:rPr>
        <w:t>2013 - present</w:t>
      </w:r>
    </w:p>
    <w:p w14:paraId="18095C11" w14:textId="77777777" w:rsidR="00C11FBD" w:rsidRPr="00CE1AF6" w:rsidRDefault="005710E9" w:rsidP="00CE1AF6">
      <w:pPr>
        <w:pStyle w:val="ListParagraph"/>
        <w:numPr>
          <w:ilvl w:val="0"/>
          <w:numId w:val="36"/>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Associated Professor: Medical University- Pleven. Research Institute.</w:t>
      </w:r>
    </w:p>
    <w:p w14:paraId="3A1DC02F" w14:textId="77777777" w:rsidR="00C11FBD" w:rsidRPr="00CE1AF6" w:rsidRDefault="005710E9" w:rsidP="00CE1AF6">
      <w:pPr>
        <w:pStyle w:val="ListParagraph"/>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u w:val="single"/>
        </w:rPr>
      </w:pPr>
      <w:r w:rsidRPr="00CE1AF6">
        <w:rPr>
          <w:rFonts w:ascii="Times New Roman" w:eastAsia="Georgia" w:hAnsi="Times New Roman" w:cs="Times New Roman"/>
        </w:rPr>
        <w:t>Head of Fetal Medicine Department “OB/GYN Dr Shterev Hospital”. Sofia, Bulgaria</w:t>
      </w:r>
    </w:p>
    <w:p w14:paraId="226293E8" w14:textId="77777777" w:rsidR="00C11FBD" w:rsidRPr="00685781" w:rsidRDefault="00C11FBD" w:rsidP="00CE1AF6">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left="360" w:right="-576"/>
        <w:jc w:val="both"/>
        <w:rPr>
          <w:rFonts w:ascii="Times New Roman" w:eastAsia="Georgia" w:hAnsi="Times New Roman" w:cs="Times New Roman"/>
          <w:b/>
          <w:u w:val="single"/>
        </w:rPr>
      </w:pPr>
    </w:p>
    <w:p w14:paraId="3AD0F40A" w14:textId="77777777" w:rsidR="00C11FBD" w:rsidRPr="00685781" w:rsidRDefault="005710E9"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u w:val="single"/>
        </w:rPr>
      </w:pPr>
      <w:r w:rsidRPr="00685781">
        <w:rPr>
          <w:rFonts w:ascii="Times New Roman" w:eastAsia="Georgia" w:hAnsi="Times New Roman" w:cs="Times New Roman"/>
          <w:b/>
          <w:u w:val="single"/>
        </w:rPr>
        <w:t>Educational activities</w:t>
      </w:r>
    </w:p>
    <w:p w14:paraId="7D2EE56B" w14:textId="77777777" w:rsidR="00C11FBD" w:rsidRPr="00685781" w:rsidRDefault="00C11FBD"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p>
    <w:p w14:paraId="0B242625" w14:textId="77777777" w:rsidR="00C11FBD" w:rsidRPr="00CE1AF6" w:rsidRDefault="005710E9" w:rsidP="00CE1AF6">
      <w:pPr>
        <w:pStyle w:val="ListParagraph"/>
        <w:numPr>
          <w:ilvl w:val="0"/>
          <w:numId w:val="35"/>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r w:rsidRPr="00CE1AF6">
        <w:rPr>
          <w:rFonts w:ascii="Times New Roman" w:eastAsia="Georgia" w:hAnsi="Times New Roman" w:cs="Times New Roman"/>
        </w:rPr>
        <w:t>Lecturer in national and international courses and congresses.</w:t>
      </w:r>
    </w:p>
    <w:p w14:paraId="04D81F0E" w14:textId="77777777" w:rsidR="00C11FBD" w:rsidRPr="00CE1AF6" w:rsidRDefault="005710E9" w:rsidP="00CE1AF6">
      <w:pPr>
        <w:pStyle w:val="ListParagraph"/>
        <w:numPr>
          <w:ilvl w:val="0"/>
          <w:numId w:val="35"/>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r w:rsidRPr="00CE1AF6">
        <w:rPr>
          <w:rFonts w:ascii="Times New Roman" w:eastAsia="Georgia" w:hAnsi="Times New Roman" w:cs="Times New Roman"/>
        </w:rPr>
        <w:t xml:space="preserve">Deputy at SIG Early Pregnancy, ESHRE </w:t>
      </w:r>
    </w:p>
    <w:p w14:paraId="722C05BE" w14:textId="77777777" w:rsidR="00C11FBD" w:rsidRPr="00685781" w:rsidRDefault="005710E9" w:rsidP="00685781">
      <w:p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b/>
        </w:rPr>
      </w:pPr>
      <w:r w:rsidRPr="00685781">
        <w:rPr>
          <w:rFonts w:ascii="Times New Roman" w:eastAsia="Georgia" w:hAnsi="Times New Roman" w:cs="Times New Roman"/>
          <w:b/>
        </w:rPr>
        <w:t>2016-2022</w:t>
      </w:r>
    </w:p>
    <w:p w14:paraId="1DE549EE" w14:textId="77777777" w:rsidR="00C11FBD" w:rsidRPr="00CE1AF6" w:rsidRDefault="005710E9" w:rsidP="00CE1AF6">
      <w:pPr>
        <w:pStyle w:val="ListParagraph"/>
        <w:numPr>
          <w:ilvl w:val="0"/>
          <w:numId w:val="38"/>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r w:rsidRPr="00CE1AF6">
        <w:rPr>
          <w:rFonts w:ascii="Times New Roman" w:eastAsia="Georgia" w:hAnsi="Times New Roman" w:cs="Times New Roman"/>
        </w:rPr>
        <w:t>President of Maternal Fetal Medicine Association, Bulgaria (MFMA).</w:t>
      </w:r>
    </w:p>
    <w:p w14:paraId="0051E557" w14:textId="77777777" w:rsidR="00C11FBD" w:rsidRPr="00CE1AF6" w:rsidRDefault="005710E9" w:rsidP="00CE1AF6">
      <w:pPr>
        <w:pStyle w:val="ListParagraph"/>
        <w:numPr>
          <w:ilvl w:val="0"/>
          <w:numId w:val="38"/>
        </w:numPr>
        <w:tabs>
          <w:tab w:val="left" w:pos="0"/>
          <w:tab w:val="left" w:pos="720"/>
          <w:tab w:val="left" w:pos="1440"/>
          <w:tab w:val="left" w:pos="2160"/>
          <w:tab w:val="left" w:pos="2880"/>
          <w:tab w:val="left" w:pos="3600"/>
          <w:tab w:val="left" w:pos="4320"/>
          <w:tab w:val="left" w:pos="5040"/>
          <w:tab w:val="left" w:pos="5760"/>
          <w:tab w:val="left" w:pos="6480"/>
          <w:tab w:val="left" w:pos="7200"/>
        </w:tabs>
        <w:spacing w:after="0" w:line="240" w:lineRule="auto"/>
        <w:ind w:right="-576"/>
        <w:jc w:val="both"/>
        <w:rPr>
          <w:rFonts w:ascii="Times New Roman" w:eastAsia="Georgia" w:hAnsi="Times New Roman" w:cs="Times New Roman"/>
        </w:rPr>
      </w:pPr>
      <w:r w:rsidRPr="00CE1AF6">
        <w:rPr>
          <w:rFonts w:ascii="Times New Roman" w:eastAsia="Georgia" w:hAnsi="Times New Roman" w:cs="Times New Roman"/>
        </w:rPr>
        <w:t>Board Member of World Association of Perinatal Medicine</w:t>
      </w:r>
    </w:p>
    <w:p w14:paraId="60D7DEB8" w14:textId="77777777" w:rsidR="00C11FBD" w:rsidRPr="00685781" w:rsidRDefault="005710E9" w:rsidP="00685781">
      <w:pPr>
        <w:pStyle w:val="Heading4"/>
        <w:spacing w:line="240" w:lineRule="auto"/>
        <w:jc w:val="both"/>
        <w:rPr>
          <w:rFonts w:ascii="Times New Roman" w:eastAsia="Georgia" w:hAnsi="Times New Roman" w:cs="Times New Roman"/>
          <w:color w:val="auto"/>
          <w:u w:val="single"/>
        </w:rPr>
      </w:pPr>
      <w:r w:rsidRPr="00685781">
        <w:rPr>
          <w:rFonts w:ascii="Times New Roman" w:eastAsia="Georgia" w:hAnsi="Times New Roman" w:cs="Times New Roman"/>
          <w:color w:val="auto"/>
          <w:u w:val="single"/>
        </w:rPr>
        <w:t>Research interest</w:t>
      </w:r>
    </w:p>
    <w:p w14:paraId="548827D0" w14:textId="77777777" w:rsidR="00C11FBD" w:rsidRPr="00685781" w:rsidRDefault="00C11FBD" w:rsidP="00685781">
      <w:pPr>
        <w:spacing w:after="0" w:line="240" w:lineRule="auto"/>
        <w:jc w:val="both"/>
        <w:rPr>
          <w:rFonts w:ascii="Times New Roman" w:hAnsi="Times New Roman" w:cs="Times New Roman"/>
        </w:rPr>
      </w:pPr>
    </w:p>
    <w:p w14:paraId="066C3F2B" w14:textId="77777777" w:rsidR="00C11FBD" w:rsidRPr="00CE1AF6" w:rsidRDefault="005710E9" w:rsidP="00CE1AF6">
      <w:pPr>
        <w:pStyle w:val="ListParagraph"/>
        <w:numPr>
          <w:ilvl w:val="0"/>
          <w:numId w:val="39"/>
        </w:numPr>
        <w:spacing w:after="0" w:line="240" w:lineRule="auto"/>
        <w:jc w:val="both"/>
        <w:rPr>
          <w:rFonts w:ascii="Times New Roman" w:hAnsi="Times New Roman" w:cs="Times New Roman"/>
        </w:rPr>
      </w:pPr>
      <w:r w:rsidRPr="00CE1AF6">
        <w:rPr>
          <w:rFonts w:ascii="Times New Roman" w:eastAsia="Georgia" w:hAnsi="Times New Roman" w:cs="Times New Roman"/>
        </w:rPr>
        <w:t>Multiple pregnancies</w:t>
      </w:r>
    </w:p>
    <w:p w14:paraId="01BFF79E"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Fetal surgery</w:t>
      </w:r>
    </w:p>
    <w:p w14:paraId="3C8B1535"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Screening for chromosomal abnormalities</w:t>
      </w:r>
    </w:p>
    <w:p w14:paraId="3EB95D8F"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 xml:space="preserve">Maternal-fetal complicacions during pregnancy </w:t>
      </w:r>
    </w:p>
    <w:p w14:paraId="6847167B"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Author and co-author of 85 peer-review papers published in national and international scientific journals.</w:t>
      </w:r>
    </w:p>
    <w:p w14:paraId="0A365D3B" w14:textId="77777777" w:rsidR="00C11FBD" w:rsidRPr="00CE1AF6" w:rsidRDefault="005710E9" w:rsidP="00CE1AF6">
      <w:pPr>
        <w:pStyle w:val="ListParagraph"/>
        <w:numPr>
          <w:ilvl w:val="0"/>
          <w:numId w:val="39"/>
        </w:numPr>
        <w:spacing w:after="0" w:line="240" w:lineRule="auto"/>
        <w:jc w:val="both"/>
        <w:rPr>
          <w:rFonts w:ascii="Times New Roman" w:eastAsia="Georgia" w:hAnsi="Times New Roman" w:cs="Times New Roman"/>
        </w:rPr>
      </w:pPr>
      <w:r w:rsidRPr="00CE1AF6">
        <w:rPr>
          <w:rFonts w:ascii="Times New Roman" w:eastAsia="Georgia" w:hAnsi="Times New Roman" w:cs="Times New Roman"/>
        </w:rPr>
        <w:t>Co-Author of chapter at text book: Twining's Textbook of Fetal Abnormalities, 3rd Edition. Chapter: Fetal aneuploidies</w:t>
      </w:r>
    </w:p>
    <w:p w14:paraId="62A34D2A" w14:textId="77777777" w:rsidR="00C11FBD" w:rsidRDefault="00C11FBD">
      <w:pPr>
        <w:pBdr>
          <w:top w:val="nil"/>
          <w:left w:val="nil"/>
          <w:bottom w:val="nil"/>
          <w:right w:val="nil"/>
          <w:between w:val="nil"/>
        </w:pBdr>
        <w:spacing w:after="200" w:line="276" w:lineRule="auto"/>
        <w:ind w:left="720"/>
        <w:rPr>
          <w:rFonts w:ascii="Georgia" w:eastAsia="Georgia" w:hAnsi="Georgia" w:cs="Georgia"/>
        </w:rPr>
      </w:pPr>
    </w:p>
    <w:p w14:paraId="4922B4E7" w14:textId="77777777" w:rsidR="00C11FBD" w:rsidRDefault="005710E9">
      <w:pPr>
        <w:spacing w:line="276" w:lineRule="auto"/>
        <w:jc w:val="both"/>
        <w:rPr>
          <w:rFonts w:ascii="Georgia" w:eastAsia="Georgia" w:hAnsi="Georgia" w:cs="Georgia"/>
        </w:rPr>
      </w:pPr>
      <w:r>
        <w:rPr>
          <w:noProof/>
        </w:rPr>
        <w:lastRenderedPageBreak/>
        <w:drawing>
          <wp:anchor distT="0" distB="0" distL="114300" distR="114300" simplePos="0" relativeHeight="251672576" behindDoc="0" locked="0" layoutInCell="1" hidden="0" allowOverlap="1" wp14:anchorId="447562F4" wp14:editId="6661FCC3">
            <wp:simplePos x="0" y="0"/>
            <wp:positionH relativeFrom="column">
              <wp:posOffset>1</wp:posOffset>
            </wp:positionH>
            <wp:positionV relativeFrom="paragraph">
              <wp:posOffset>280670</wp:posOffset>
            </wp:positionV>
            <wp:extent cx="1266825" cy="1447800"/>
            <wp:effectExtent l="0" t="0" r="0" b="0"/>
            <wp:wrapSquare wrapText="bothSides" distT="0" distB="0" distL="114300" distR="114300"/>
            <wp:docPr id="9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0"/>
                    <a:srcRect/>
                    <a:stretch>
                      <a:fillRect/>
                    </a:stretch>
                  </pic:blipFill>
                  <pic:spPr>
                    <a:xfrm>
                      <a:off x="0" y="0"/>
                      <a:ext cx="1266825" cy="1447800"/>
                    </a:xfrm>
                    <a:prstGeom prst="rect">
                      <a:avLst/>
                    </a:prstGeom>
                    <a:ln/>
                  </pic:spPr>
                </pic:pic>
              </a:graphicData>
            </a:graphic>
          </wp:anchor>
        </w:drawing>
      </w:r>
    </w:p>
    <w:p w14:paraId="5382D7B6" w14:textId="77777777" w:rsidR="00C11FBD" w:rsidRDefault="005710E9">
      <w:pPr>
        <w:spacing w:line="360" w:lineRule="auto"/>
        <w:rPr>
          <w:rFonts w:ascii="Times New Roman" w:eastAsia="Times New Roman" w:hAnsi="Times New Roman" w:cs="Times New Roman"/>
          <w:b/>
        </w:rPr>
      </w:pPr>
      <w:r>
        <w:rPr>
          <w:rFonts w:ascii="Times New Roman" w:eastAsia="Times New Roman" w:hAnsi="Times New Roman" w:cs="Times New Roman"/>
          <w:b/>
        </w:rPr>
        <w:t>THEMISTOKLIS I DAGKLIS</w:t>
      </w:r>
    </w:p>
    <w:p w14:paraId="5D9A3A21"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Themistoklis Dagklis is currently serving as an Assistant Professor in Obstetrics and Gynecology, in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University Clinic of Obstetrics and Gynecology, Thessaloniki, Greece. </w:t>
      </w:r>
    </w:p>
    <w:p w14:paraId="00B4FC1A"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has graduated with honors from the Medical School of Aristotle University (AUTh), Thessaloniki, Greece (2000). </w:t>
      </w:r>
    </w:p>
    <w:p w14:paraId="3A382B71"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completed his PhD in Physiology and Pharmacology, AUTh, entitled: “Leptin’s effect on gonadotropin release and the gonads - stereotactic study in rats’’ (Degree: Excellent, 2006). </w:t>
      </w:r>
    </w:p>
    <w:p w14:paraId="17E75829"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specialized in Obstetrics and Gynecology, in the 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University Clinic of Obstetrics and Gynecology, Thessaloniki, Greece (2007-2011). </w:t>
      </w:r>
    </w:p>
    <w:p w14:paraId="212DCE20"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holds two MSc titles, one in “Management of Health Units”, by the Open University of Greece (2011) and one in “Reproduction and Development”, by the University of Bristol, UK (2014). </w:t>
      </w:r>
    </w:p>
    <w:p w14:paraId="7549620F"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subspecialized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Maternal – Fetal Medicine, receiving the Diploma in Fetal Medicine, by the Harris Birthright, King’s College Hospital and the Fetal Medicine Foundation, London, UK. (2005-2007, 2011-2012). </w:t>
      </w:r>
    </w:p>
    <w:p w14:paraId="1B43E1BF"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2011 and 2018 he worked as a Consultant in Maternal-Fetal Medicine, in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University Clinic of Obstetrics and Gynecology, Thessaloniki, Greece, until his appointment as an Assistant Professor in the same clinic (10/2018-present). </w:t>
      </w:r>
    </w:p>
    <w:p w14:paraId="16381F73"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 special interests are prenatal diagnosis, perinatal epidemiology and high-risk pregnancy. </w:t>
      </w:r>
    </w:p>
    <w:p w14:paraId="021B4810"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speaks English fluently and has a basic knowledge of the German language. </w:t>
      </w:r>
    </w:p>
    <w:p w14:paraId="6BA833A6"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has extensive teaching experience in both undergraduate and postgraduate students, both in Greece and the UK. </w:t>
      </w:r>
    </w:p>
    <w:p w14:paraId="2ED25D18"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has published more than 100 papers in international peer-reviewed journals (Pubmed) receiving more than 3000 citations (Google Scholar).</w:t>
      </w:r>
    </w:p>
    <w:p w14:paraId="574A40F4"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has given more than 70 lectures in congresses and seminars.</w:t>
      </w:r>
    </w:p>
    <w:p w14:paraId="56AAA54F"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is a member of the working group for the development of guidelines by the World Association of Perinatal Medicine, being the first author in one of the most recent ones on antenatal use of corticosteroids. </w:t>
      </w:r>
    </w:p>
    <w:p w14:paraId="6B94AB47" w14:textId="77777777" w:rsidR="00C11FBD" w:rsidRDefault="005710E9" w:rsidP="007B644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 is also a member of the coordinating committee for the update in Guidelines in Obstetrics and Gynecology of the Hellenic (Greek) Society of Obstetricians &amp; Gynecologists.</w:t>
      </w:r>
    </w:p>
    <w:p w14:paraId="417BABFE" w14:textId="77777777" w:rsidR="00C11FBD" w:rsidRDefault="00C11FBD">
      <w:pPr>
        <w:spacing w:after="0" w:line="276" w:lineRule="auto"/>
        <w:jc w:val="both"/>
        <w:rPr>
          <w:rFonts w:ascii="Times New Roman" w:eastAsia="Times New Roman" w:hAnsi="Times New Roman" w:cs="Times New Roman"/>
          <w:sz w:val="24"/>
          <w:szCs w:val="24"/>
        </w:rPr>
      </w:pPr>
    </w:p>
    <w:p w14:paraId="40820A03" w14:textId="77777777" w:rsidR="00C11FBD" w:rsidRDefault="005710E9">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Thessaloniki, November 2022</w:t>
      </w:r>
    </w:p>
    <w:p w14:paraId="57C6EDA7" w14:textId="77777777" w:rsidR="00C11FBD" w:rsidRDefault="00C11FBD">
      <w:pPr>
        <w:rPr>
          <w:rFonts w:ascii="Times New Roman" w:eastAsia="Times New Roman" w:hAnsi="Times New Roman" w:cs="Times New Roman"/>
          <w:b/>
        </w:rPr>
      </w:pPr>
    </w:p>
    <w:p w14:paraId="05981456" w14:textId="77777777" w:rsidR="00C11FBD" w:rsidRPr="00624696" w:rsidRDefault="005710E9" w:rsidP="00624696">
      <w:pPr>
        <w:jc w:val="both"/>
        <w:rPr>
          <w:rFonts w:ascii="Times New Roman" w:eastAsia="Times New Roman" w:hAnsi="Times New Roman" w:cs="Times New Roman"/>
          <w:b/>
          <w:sz w:val="24"/>
          <w:szCs w:val="24"/>
        </w:rPr>
      </w:pPr>
      <w:r w:rsidRPr="00624696">
        <w:rPr>
          <w:rFonts w:ascii="Times New Roman" w:eastAsia="Times New Roman" w:hAnsi="Times New Roman" w:cs="Times New Roman"/>
          <w:b/>
        </w:rPr>
        <w:t xml:space="preserve">María del Mar Gil Mira </w:t>
      </w:r>
      <w:r w:rsidRPr="00624696">
        <w:rPr>
          <w:noProof/>
        </w:rPr>
        <w:drawing>
          <wp:anchor distT="0" distB="0" distL="114300" distR="114300" simplePos="0" relativeHeight="251673600" behindDoc="0" locked="0" layoutInCell="1" hidden="0" allowOverlap="1" wp14:anchorId="582AA1AD" wp14:editId="768945B5">
            <wp:simplePos x="0" y="0"/>
            <wp:positionH relativeFrom="column">
              <wp:posOffset>1</wp:posOffset>
            </wp:positionH>
            <wp:positionV relativeFrom="paragraph">
              <wp:posOffset>9525</wp:posOffset>
            </wp:positionV>
            <wp:extent cx="1323975" cy="1638300"/>
            <wp:effectExtent l="0" t="0" r="0" b="0"/>
            <wp:wrapSquare wrapText="bothSides" distT="0" distB="0" distL="114300" distR="114300"/>
            <wp:docPr id="8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1"/>
                    <a:srcRect/>
                    <a:stretch>
                      <a:fillRect/>
                    </a:stretch>
                  </pic:blipFill>
                  <pic:spPr>
                    <a:xfrm>
                      <a:off x="0" y="0"/>
                      <a:ext cx="1323975" cy="1638300"/>
                    </a:xfrm>
                    <a:prstGeom prst="rect">
                      <a:avLst/>
                    </a:prstGeom>
                    <a:ln/>
                  </pic:spPr>
                </pic:pic>
              </a:graphicData>
            </a:graphic>
          </wp:anchor>
        </w:drawing>
      </w:r>
    </w:p>
    <w:p w14:paraId="3650D39A" w14:textId="77777777" w:rsidR="00C11FBD" w:rsidRPr="00624696" w:rsidRDefault="005710E9" w:rsidP="00624696">
      <w:pPr>
        <w:widowControl w:val="0"/>
        <w:spacing w:before="92" w:after="0" w:line="252" w:lineRule="auto"/>
        <w:ind w:left="1101"/>
        <w:jc w:val="both"/>
        <w:rPr>
          <w:rFonts w:ascii="Times New Roman" w:eastAsia="Times New Roman" w:hAnsi="Times New Roman" w:cs="Times New Roman"/>
        </w:rPr>
      </w:pPr>
      <w:r w:rsidRPr="00624696">
        <w:rPr>
          <w:rFonts w:ascii="Times New Roman" w:eastAsia="Times New Roman" w:hAnsi="Times New Roman" w:cs="Times New Roman"/>
          <w:b/>
        </w:rPr>
        <w:t>Academic qualification</w:t>
      </w:r>
      <w:r w:rsidRPr="00624696">
        <w:rPr>
          <w:rFonts w:ascii="Times New Roman" w:eastAsia="Times New Roman" w:hAnsi="Times New Roman" w:cs="Times New Roman"/>
        </w:rPr>
        <w:t>:</w:t>
      </w:r>
    </w:p>
    <w:p w14:paraId="55D282CD" w14:textId="77777777" w:rsidR="00C11FBD" w:rsidRPr="00624696" w:rsidRDefault="005710E9" w:rsidP="00624696">
      <w:pPr>
        <w:widowControl w:val="0"/>
        <w:spacing w:after="0" w:line="252" w:lineRule="auto"/>
        <w:ind w:left="1101"/>
        <w:jc w:val="both"/>
        <w:rPr>
          <w:rFonts w:ascii="Times New Roman" w:eastAsia="Times New Roman" w:hAnsi="Times New Roman" w:cs="Times New Roman"/>
        </w:rPr>
      </w:pPr>
      <w:r w:rsidRPr="00624696">
        <w:rPr>
          <w:rFonts w:ascii="Times New Roman" w:eastAsia="Times New Roman" w:hAnsi="Times New Roman" w:cs="Times New Roman"/>
          <w:b/>
          <w:i/>
        </w:rPr>
        <w:t xml:space="preserve">2009: </w:t>
      </w:r>
      <w:r w:rsidRPr="00624696">
        <w:rPr>
          <w:rFonts w:ascii="Times New Roman" w:eastAsia="Times New Roman" w:hAnsi="Times New Roman" w:cs="Times New Roman"/>
        </w:rPr>
        <w:t>Bachelor of Medicine in Universidad de Alcalá in Madrid, Spain.</w:t>
      </w:r>
    </w:p>
    <w:p w14:paraId="07F0D3BC" w14:textId="77777777" w:rsidR="00C11FBD" w:rsidRPr="00624696" w:rsidRDefault="005710E9" w:rsidP="00624696">
      <w:pPr>
        <w:widowControl w:val="0"/>
        <w:spacing w:before="42" w:after="0" w:line="240" w:lineRule="auto"/>
        <w:ind w:left="377" w:firstLine="724"/>
        <w:jc w:val="both"/>
        <w:rPr>
          <w:rFonts w:ascii="Times New Roman" w:eastAsia="Times New Roman" w:hAnsi="Times New Roman" w:cs="Times New Roman"/>
        </w:rPr>
      </w:pPr>
      <w:r w:rsidRPr="00624696">
        <w:rPr>
          <w:rFonts w:ascii="Times New Roman" w:eastAsia="Times New Roman" w:hAnsi="Times New Roman" w:cs="Times New Roman"/>
          <w:b/>
          <w:i/>
        </w:rPr>
        <w:t xml:space="preserve">2015: </w:t>
      </w:r>
      <w:r w:rsidRPr="00624696">
        <w:rPr>
          <w:rFonts w:ascii="Times New Roman" w:eastAsia="Times New Roman" w:hAnsi="Times New Roman" w:cs="Times New Roman"/>
        </w:rPr>
        <w:t>Fellowship in Fetal Medicine in King’s College Hospital – Fetal Medicine Foundation in London, UK.</w:t>
      </w:r>
    </w:p>
    <w:p w14:paraId="3CF77DEE" w14:textId="77777777" w:rsidR="00C11FBD" w:rsidRPr="00624696" w:rsidRDefault="005710E9" w:rsidP="00624696">
      <w:pPr>
        <w:widowControl w:val="0"/>
        <w:spacing w:before="41" w:after="0" w:line="240" w:lineRule="auto"/>
        <w:ind w:left="377" w:right="192" w:firstLine="724"/>
        <w:jc w:val="both"/>
        <w:rPr>
          <w:rFonts w:ascii="Times New Roman" w:eastAsia="Times New Roman" w:hAnsi="Times New Roman" w:cs="Times New Roman"/>
        </w:rPr>
      </w:pPr>
      <w:r w:rsidRPr="00624696">
        <w:rPr>
          <w:rFonts w:ascii="Times New Roman" w:eastAsia="Times New Roman" w:hAnsi="Times New Roman" w:cs="Times New Roman"/>
          <w:b/>
          <w:i/>
        </w:rPr>
        <w:t xml:space="preserve">2016: </w:t>
      </w:r>
      <w:r w:rsidRPr="00624696">
        <w:rPr>
          <w:rFonts w:ascii="Times New Roman" w:eastAsia="Times New Roman" w:hAnsi="Times New Roman" w:cs="Times New Roman"/>
        </w:rPr>
        <w:t>Ph.D in Medicine and Surgery in Universidad Autónoma de Madrid in Madrid, Spain.</w:t>
      </w:r>
    </w:p>
    <w:p w14:paraId="7DA6FADC" w14:textId="77777777" w:rsidR="00C11FBD" w:rsidRPr="00624696" w:rsidRDefault="005710E9" w:rsidP="00624696">
      <w:pPr>
        <w:widowControl w:val="0"/>
        <w:spacing w:before="41" w:after="0" w:line="240" w:lineRule="auto"/>
        <w:ind w:left="1101"/>
        <w:jc w:val="both"/>
        <w:rPr>
          <w:rFonts w:ascii="Times New Roman" w:eastAsia="Times New Roman" w:hAnsi="Times New Roman" w:cs="Times New Roman"/>
        </w:rPr>
        <w:sectPr w:rsidR="00C11FBD" w:rsidRPr="00624696" w:rsidSect="00BC54D0">
          <w:footerReference w:type="default" r:id="rId42"/>
          <w:pgSz w:w="11910" w:h="16840"/>
          <w:pgMar w:top="1340" w:right="1580" w:bottom="280" w:left="1680" w:header="720" w:footer="720" w:gutter="0"/>
          <w:pgNumType w:start="1"/>
          <w:cols w:space="720"/>
          <w:docGrid w:linePitch="299"/>
        </w:sectPr>
      </w:pPr>
      <w:r w:rsidRPr="00624696">
        <w:rPr>
          <w:rFonts w:ascii="Times New Roman" w:eastAsia="Times New Roman" w:hAnsi="Times New Roman" w:cs="Times New Roman"/>
          <w:b/>
          <w:i/>
        </w:rPr>
        <w:t xml:space="preserve">2022: </w:t>
      </w:r>
      <w:r w:rsidRPr="00624696">
        <w:rPr>
          <w:rFonts w:ascii="Times New Roman" w:eastAsia="Times New Roman" w:hAnsi="Times New Roman" w:cs="Times New Roman"/>
        </w:rPr>
        <w:t>MSc in Bioestatistics in Universidad Complutense de Madrid in Madrid,</w:t>
      </w:r>
    </w:p>
    <w:p w14:paraId="09F2BD3D" w14:textId="77777777" w:rsidR="00C11FBD" w:rsidRPr="00624696" w:rsidRDefault="005710E9" w:rsidP="00624696">
      <w:pPr>
        <w:widowControl w:val="0"/>
        <w:spacing w:after="0" w:line="253" w:lineRule="auto"/>
        <w:jc w:val="both"/>
        <w:rPr>
          <w:rFonts w:ascii="Times New Roman" w:eastAsia="Times New Roman" w:hAnsi="Times New Roman" w:cs="Times New Roman"/>
        </w:rPr>
      </w:pPr>
      <w:r w:rsidRPr="00624696">
        <w:rPr>
          <w:rFonts w:ascii="Times New Roman" w:eastAsia="Times New Roman" w:hAnsi="Times New Roman" w:cs="Times New Roman"/>
        </w:rPr>
        <w:t>Spain.</w:t>
      </w:r>
    </w:p>
    <w:p w14:paraId="4052959E" w14:textId="77777777" w:rsidR="00C11FBD" w:rsidRPr="00624696" w:rsidRDefault="00C11FBD" w:rsidP="00624696">
      <w:pPr>
        <w:widowControl w:val="0"/>
        <w:spacing w:before="5" w:after="0" w:line="240" w:lineRule="auto"/>
        <w:jc w:val="both"/>
        <w:rPr>
          <w:rFonts w:ascii="Times New Roman" w:eastAsia="Times New Roman" w:hAnsi="Times New Roman" w:cs="Times New Roman"/>
          <w:sz w:val="25"/>
          <w:szCs w:val="25"/>
        </w:rPr>
      </w:pPr>
    </w:p>
    <w:p w14:paraId="3B429AAD" w14:textId="77777777" w:rsidR="00C11FBD" w:rsidRPr="00624696" w:rsidRDefault="005710E9" w:rsidP="00624696">
      <w:pPr>
        <w:widowControl w:val="0"/>
        <w:spacing w:before="5" w:after="0" w:line="240" w:lineRule="auto"/>
        <w:jc w:val="both"/>
        <w:rPr>
          <w:rFonts w:ascii="Times New Roman" w:eastAsia="Times New Roman" w:hAnsi="Times New Roman" w:cs="Times New Roman"/>
          <w:sz w:val="25"/>
          <w:szCs w:val="25"/>
        </w:rPr>
      </w:pPr>
      <w:r w:rsidRPr="00624696">
        <w:rPr>
          <w:rFonts w:ascii="Times New Roman" w:eastAsia="Times New Roman" w:hAnsi="Times New Roman" w:cs="Times New Roman"/>
          <w:b/>
        </w:rPr>
        <w:t>Previous academic positions held</w:t>
      </w:r>
      <w:r w:rsidRPr="00624696">
        <w:rPr>
          <w:rFonts w:ascii="Times New Roman" w:eastAsia="Times New Roman" w:hAnsi="Times New Roman" w:cs="Times New Roman"/>
        </w:rPr>
        <w:t>:</w:t>
      </w:r>
    </w:p>
    <w:p w14:paraId="0534B53E" w14:textId="77777777" w:rsidR="00C11FBD" w:rsidRPr="00624696" w:rsidRDefault="005710E9" w:rsidP="00624696">
      <w:pPr>
        <w:widowControl w:val="0"/>
        <w:spacing w:before="2"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2016-2017: </w:t>
      </w:r>
      <w:r w:rsidRPr="00624696">
        <w:rPr>
          <w:rFonts w:ascii="Times New Roman" w:eastAsia="Times New Roman" w:hAnsi="Times New Roman" w:cs="Times New Roman"/>
        </w:rPr>
        <w:t>Assistant Professor, Department of Obstetrics &amp; Gynecology, Faculty of</w:t>
      </w:r>
    </w:p>
    <w:p w14:paraId="5219CF8F" w14:textId="77777777" w:rsidR="00C11FBD" w:rsidRPr="00624696" w:rsidRDefault="005710E9" w:rsidP="00624696">
      <w:pPr>
        <w:widowControl w:val="0"/>
        <w:spacing w:after="0" w:line="252" w:lineRule="auto"/>
        <w:jc w:val="both"/>
        <w:rPr>
          <w:rFonts w:ascii="Times New Roman" w:eastAsia="Times New Roman" w:hAnsi="Times New Roman" w:cs="Times New Roman"/>
        </w:rPr>
      </w:pPr>
      <w:r w:rsidRPr="00624696">
        <w:rPr>
          <w:rFonts w:ascii="Times New Roman" w:eastAsia="Times New Roman" w:hAnsi="Times New Roman" w:cs="Times New Roman"/>
        </w:rPr>
        <w:t>Medicine, Universidad Francisco de Vitoria, UFV, Madrid, Spain.</w:t>
      </w:r>
    </w:p>
    <w:p w14:paraId="433C7817" w14:textId="77777777" w:rsidR="00C11FBD" w:rsidRPr="00624696" w:rsidRDefault="005710E9" w:rsidP="00624696">
      <w:pPr>
        <w:widowControl w:val="0"/>
        <w:spacing w:before="42"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2009-2013: </w:t>
      </w:r>
      <w:r w:rsidRPr="00624696">
        <w:rPr>
          <w:rFonts w:ascii="Times New Roman" w:eastAsia="Times New Roman" w:hAnsi="Times New Roman" w:cs="Times New Roman"/>
        </w:rPr>
        <w:t>Lecturer, Department of Obstetrics &amp; Gynecology, Faculty of Medicine, Universidad Autónoma de Madrid.</w:t>
      </w:r>
    </w:p>
    <w:p w14:paraId="01D7EDB7" w14:textId="77777777" w:rsidR="00C11FBD" w:rsidRPr="00624696" w:rsidRDefault="005710E9" w:rsidP="00624696">
      <w:pPr>
        <w:widowControl w:val="0"/>
        <w:spacing w:before="41" w:after="0" w:line="252" w:lineRule="auto"/>
        <w:jc w:val="both"/>
        <w:rPr>
          <w:rFonts w:ascii="Times New Roman" w:eastAsia="Times New Roman" w:hAnsi="Times New Roman" w:cs="Times New Roman"/>
        </w:rPr>
      </w:pPr>
      <w:r w:rsidRPr="00624696">
        <w:rPr>
          <w:rFonts w:ascii="Times New Roman" w:eastAsia="Times New Roman" w:hAnsi="Times New Roman" w:cs="Times New Roman"/>
          <w:b/>
        </w:rPr>
        <w:t>Present academic position</w:t>
      </w:r>
      <w:r w:rsidRPr="00624696">
        <w:rPr>
          <w:rFonts w:ascii="Times New Roman" w:eastAsia="Times New Roman" w:hAnsi="Times New Roman" w:cs="Times New Roman"/>
        </w:rPr>
        <w:t>:</w:t>
      </w:r>
    </w:p>
    <w:p w14:paraId="53C73369" w14:textId="77777777" w:rsidR="00C11FBD" w:rsidRPr="00624696" w:rsidRDefault="005710E9" w:rsidP="00624696">
      <w:pPr>
        <w:widowControl w:val="0"/>
        <w:spacing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2015 - Now</w:t>
      </w:r>
      <w:r w:rsidRPr="00624696">
        <w:rPr>
          <w:rFonts w:ascii="Times New Roman" w:eastAsia="Times New Roman" w:hAnsi="Times New Roman" w:cs="Times New Roman"/>
        </w:rPr>
        <w:t>: Coordinator of the Obstetrics Clinical and Research Unit, Hospital Universitario de Torrejón, Madrid, Spain.</w:t>
      </w:r>
    </w:p>
    <w:p w14:paraId="1C0C2A40" w14:textId="77777777" w:rsidR="00C11FBD" w:rsidRPr="00624696" w:rsidRDefault="005710E9" w:rsidP="00624696">
      <w:pPr>
        <w:widowControl w:val="0"/>
        <w:spacing w:before="41" w:after="0" w:line="240" w:lineRule="auto"/>
        <w:ind w:right="192"/>
        <w:jc w:val="both"/>
        <w:rPr>
          <w:rFonts w:ascii="Times New Roman" w:eastAsia="Times New Roman" w:hAnsi="Times New Roman" w:cs="Times New Roman"/>
        </w:rPr>
      </w:pPr>
      <w:r w:rsidRPr="00624696">
        <w:rPr>
          <w:rFonts w:ascii="Times New Roman" w:eastAsia="Times New Roman" w:hAnsi="Times New Roman" w:cs="Times New Roman"/>
          <w:b/>
          <w:i/>
        </w:rPr>
        <w:t xml:space="preserve">2017 - Now: </w:t>
      </w:r>
      <w:r w:rsidRPr="00624696">
        <w:rPr>
          <w:rFonts w:ascii="Times New Roman" w:eastAsia="Times New Roman" w:hAnsi="Times New Roman" w:cs="Times New Roman"/>
        </w:rPr>
        <w:t>Associate Professor, Department of Obstetrics &amp; Gynecology, Faculty of Medicine, Universidad Francisco de Vitoria, UFV, Madrid, Spain.</w:t>
      </w:r>
    </w:p>
    <w:p w14:paraId="19BDA155" w14:textId="77777777" w:rsidR="00C11FBD" w:rsidRPr="00624696" w:rsidRDefault="005710E9" w:rsidP="00624696">
      <w:pPr>
        <w:widowControl w:val="0"/>
        <w:spacing w:before="41"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2018 - Now: </w:t>
      </w:r>
      <w:r w:rsidRPr="00624696">
        <w:rPr>
          <w:rFonts w:ascii="Times New Roman" w:eastAsia="Times New Roman" w:hAnsi="Times New Roman" w:cs="Times New Roman"/>
        </w:rPr>
        <w:t>Co-Founder, iMaterna Foundation</w:t>
      </w:r>
    </w:p>
    <w:p w14:paraId="1AE309AE" w14:textId="77777777" w:rsidR="00C11FBD" w:rsidRPr="00624696" w:rsidRDefault="005710E9" w:rsidP="00624696">
      <w:pPr>
        <w:widowControl w:val="0"/>
        <w:spacing w:before="40"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2021-now: </w:t>
      </w:r>
      <w:r w:rsidRPr="00624696">
        <w:rPr>
          <w:rFonts w:ascii="Times New Roman" w:eastAsia="Times New Roman" w:hAnsi="Times New Roman" w:cs="Times New Roman"/>
        </w:rPr>
        <w:t>Board member, World Association in Perinatal Medicine</w:t>
      </w:r>
    </w:p>
    <w:p w14:paraId="12F71CD9" w14:textId="77777777" w:rsidR="00C11FBD" w:rsidRPr="00624696" w:rsidRDefault="005710E9" w:rsidP="00624696">
      <w:pPr>
        <w:widowControl w:val="0"/>
        <w:spacing w:before="42"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2021-now: </w:t>
      </w:r>
      <w:r w:rsidRPr="00624696">
        <w:rPr>
          <w:rFonts w:ascii="Times New Roman" w:eastAsia="Times New Roman" w:hAnsi="Times New Roman" w:cs="Times New Roman"/>
        </w:rPr>
        <w:t>Editor Scientific Journal, Perinatal Journal</w:t>
      </w:r>
    </w:p>
    <w:p w14:paraId="2D1A72FF" w14:textId="77777777" w:rsidR="00C11FBD" w:rsidRPr="00624696" w:rsidRDefault="005710E9" w:rsidP="00624696">
      <w:pPr>
        <w:widowControl w:val="0"/>
        <w:spacing w:before="40" w:after="0" w:line="240" w:lineRule="auto"/>
        <w:jc w:val="both"/>
        <w:rPr>
          <w:rFonts w:ascii="Times New Roman" w:eastAsia="Times New Roman" w:hAnsi="Times New Roman" w:cs="Times New Roman"/>
        </w:rPr>
      </w:pPr>
      <w:r w:rsidRPr="00624696">
        <w:rPr>
          <w:rFonts w:ascii="Times New Roman" w:eastAsia="Times New Roman" w:hAnsi="Times New Roman" w:cs="Times New Roman"/>
          <w:b/>
          <w:i/>
        </w:rPr>
        <w:t xml:space="preserve">2022-now: </w:t>
      </w:r>
      <w:r w:rsidRPr="00624696">
        <w:rPr>
          <w:rFonts w:ascii="Times New Roman" w:eastAsia="Times New Roman" w:hAnsi="Times New Roman" w:cs="Times New Roman"/>
        </w:rPr>
        <w:t>Editorial board member Scientific Journal: Ultrasound in Obstetrics and Gynecology</w:t>
      </w:r>
    </w:p>
    <w:p w14:paraId="6ABA6305" w14:textId="77777777" w:rsidR="00C11FBD" w:rsidRDefault="00C11FBD">
      <w:pPr>
        <w:widowControl w:val="0"/>
        <w:spacing w:before="40" w:after="0" w:line="240" w:lineRule="auto"/>
        <w:jc w:val="both"/>
        <w:rPr>
          <w:rFonts w:ascii="Times New Roman" w:eastAsia="Times New Roman" w:hAnsi="Times New Roman" w:cs="Times New Roman"/>
        </w:rPr>
      </w:pPr>
    </w:p>
    <w:p w14:paraId="0B75B47A" w14:textId="77777777" w:rsidR="00C11FBD" w:rsidRDefault="005710E9">
      <w:pPr>
        <w:ind w:left="-1080"/>
      </w:pPr>
      <w:r>
        <w:t xml:space="preserve"> </w:t>
      </w:r>
    </w:p>
    <w:p w14:paraId="3D9950E3" w14:textId="77777777" w:rsidR="00C11FBD" w:rsidRPr="00FF78B6" w:rsidRDefault="005710E9">
      <w:pPr>
        <w:spacing w:line="259" w:lineRule="auto"/>
        <w:jc w:val="both"/>
        <w:rPr>
          <w:rFonts w:ascii="Times New Roman" w:eastAsia="&amp;quot" w:hAnsi="Times New Roman" w:cs="Times New Roman"/>
          <w:b/>
          <w:color w:val="000000"/>
          <w:sz w:val="21"/>
          <w:szCs w:val="21"/>
        </w:rPr>
      </w:pPr>
      <w:r w:rsidRPr="00FF78B6">
        <w:rPr>
          <w:rFonts w:ascii="Times New Roman" w:eastAsia="&amp;quot" w:hAnsi="Times New Roman" w:cs="Times New Roman"/>
          <w:b/>
          <w:color w:val="000000"/>
          <w:sz w:val="21"/>
          <w:szCs w:val="21"/>
        </w:rPr>
        <w:t>Elham Baghestan</w:t>
      </w:r>
      <w:r w:rsidRPr="00FF78B6">
        <w:rPr>
          <w:rFonts w:ascii="Times New Roman" w:hAnsi="Times New Roman" w:cs="Times New Roman"/>
          <w:noProof/>
        </w:rPr>
        <w:drawing>
          <wp:anchor distT="0" distB="0" distL="114300" distR="114300" simplePos="0" relativeHeight="251674624" behindDoc="0" locked="0" layoutInCell="1" hidden="0" allowOverlap="1" wp14:anchorId="0B44251F" wp14:editId="5050CD2F">
            <wp:simplePos x="0" y="0"/>
            <wp:positionH relativeFrom="column">
              <wp:posOffset>1</wp:posOffset>
            </wp:positionH>
            <wp:positionV relativeFrom="paragraph">
              <wp:posOffset>30824</wp:posOffset>
            </wp:positionV>
            <wp:extent cx="928688" cy="1381125"/>
            <wp:effectExtent l="0" t="0" r="0" b="0"/>
            <wp:wrapSquare wrapText="bothSides" distT="0" distB="0" distL="114300" distR="114300"/>
            <wp:docPr id="9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t="7390" r="-189"/>
                    <a:stretch>
                      <a:fillRect/>
                    </a:stretch>
                  </pic:blipFill>
                  <pic:spPr>
                    <a:xfrm>
                      <a:off x="0" y="0"/>
                      <a:ext cx="928688" cy="1381125"/>
                    </a:xfrm>
                    <a:prstGeom prst="rect">
                      <a:avLst/>
                    </a:prstGeom>
                    <a:ln/>
                  </pic:spPr>
                </pic:pic>
              </a:graphicData>
            </a:graphic>
          </wp:anchor>
        </w:drawing>
      </w:r>
    </w:p>
    <w:p w14:paraId="3DC0E084" w14:textId="77777777" w:rsidR="00C11FBD" w:rsidRPr="00FF78B6" w:rsidRDefault="005710E9">
      <w:pPr>
        <w:spacing w:line="259" w:lineRule="auto"/>
        <w:jc w:val="both"/>
        <w:rPr>
          <w:rFonts w:ascii="Times New Roman" w:hAnsi="Times New Roman" w:cs="Times New Roman"/>
          <w:color w:val="1155CC"/>
          <w:u w:val="single"/>
        </w:rPr>
      </w:pPr>
      <w:r w:rsidRPr="00FF78B6">
        <w:rPr>
          <w:rFonts w:ascii="Times New Roman" w:eastAsia="&amp;quot" w:hAnsi="Times New Roman" w:cs="Times New Roman"/>
          <w:color w:val="000000"/>
          <w:sz w:val="21"/>
          <w:szCs w:val="21"/>
        </w:rPr>
        <w:t xml:space="preserve">Prof. Elham Baghestan is Consultant and the head of Department of Obstetrics and Gynecology, Haukeland University Hospital, Bergen, Norway, and Assistant Professor at Department of Clinical Science, University of Bergen. Based on her interest and experience in obstetrics, and her thesis “Epidemiological aspects of obstetric anal sphincter injuries in Norway”, she has since continued with research </w:t>
      </w:r>
      <w:r w:rsidRPr="00FF78B6">
        <w:rPr>
          <w:rFonts w:ascii="Times New Roman" w:eastAsia="Calibri" w:hAnsi="Times New Roman" w:cs="Times New Roman"/>
        </w:rPr>
        <w:t xml:space="preserve">on pelvic floor injuries, epidemiology and pregnancy complications, both as supervisor in PhD projects, member of the Nordic research group for rare pregnancy complications, and co-author of Norwegian guidelines on the repair of perineal injuries. In addition to national graduate teaching, Professor Baghestan contributes in organizing and teaching in national and international post graduate courses as well as in international congresses, mainly within her field of interest. Publications confer: </w:t>
      </w:r>
      <w:hyperlink r:id="rId44">
        <w:r w:rsidRPr="00FF78B6">
          <w:rPr>
            <w:rFonts w:ascii="Times New Roman" w:hAnsi="Times New Roman" w:cs="Times New Roman"/>
            <w:color w:val="1155CC"/>
            <w:u w:val="single"/>
          </w:rPr>
          <w:t>Baghestan elham - Google Scholar</w:t>
        </w:r>
      </w:hyperlink>
    </w:p>
    <w:p w14:paraId="2B720FCE" w14:textId="77777777" w:rsidR="00C11FBD" w:rsidRPr="00FF78B6" w:rsidRDefault="00C11FBD">
      <w:pPr>
        <w:spacing w:line="259" w:lineRule="auto"/>
        <w:jc w:val="both"/>
        <w:rPr>
          <w:rFonts w:ascii="Times New Roman" w:hAnsi="Times New Roman" w:cs="Times New Roman"/>
        </w:rPr>
      </w:pPr>
    </w:p>
    <w:p w14:paraId="51D5223C" w14:textId="77777777" w:rsidR="00C11FBD" w:rsidRPr="00FF78B6" w:rsidRDefault="00C11FBD">
      <w:pPr>
        <w:spacing w:line="259" w:lineRule="auto"/>
        <w:rPr>
          <w:rFonts w:ascii="Times New Roman" w:eastAsia="Calibri" w:hAnsi="Times New Roman" w:cs="Times New Roman"/>
        </w:rPr>
      </w:pPr>
    </w:p>
    <w:p w14:paraId="788F2DD0" w14:textId="77777777" w:rsidR="00C11FBD" w:rsidRPr="00FF78B6" w:rsidRDefault="005710E9">
      <w:pPr>
        <w:spacing w:line="259" w:lineRule="auto"/>
        <w:jc w:val="both"/>
        <w:rPr>
          <w:rFonts w:ascii="Times New Roman" w:hAnsi="Times New Roman" w:cs="Times New Roman"/>
          <w:b/>
        </w:rPr>
      </w:pPr>
      <w:r w:rsidRPr="00FF78B6">
        <w:rPr>
          <w:rFonts w:ascii="Times New Roman" w:hAnsi="Times New Roman" w:cs="Times New Roman"/>
          <w:b/>
        </w:rPr>
        <w:t>Ferenc Macsal</w:t>
      </w:r>
      <w:r w:rsidRPr="00FF78B6">
        <w:rPr>
          <w:rFonts w:ascii="Times New Roman" w:hAnsi="Times New Roman" w:cs="Times New Roman"/>
          <w:noProof/>
        </w:rPr>
        <w:drawing>
          <wp:anchor distT="0" distB="0" distL="114300" distR="114300" simplePos="0" relativeHeight="251675648" behindDoc="0" locked="0" layoutInCell="1" hidden="0" allowOverlap="1" wp14:anchorId="46DC6362" wp14:editId="0FDD823E">
            <wp:simplePos x="0" y="0"/>
            <wp:positionH relativeFrom="column">
              <wp:posOffset>1</wp:posOffset>
            </wp:positionH>
            <wp:positionV relativeFrom="paragraph">
              <wp:posOffset>117</wp:posOffset>
            </wp:positionV>
            <wp:extent cx="1157288" cy="1514475"/>
            <wp:effectExtent l="0" t="0" r="0" b="0"/>
            <wp:wrapSquare wrapText="bothSides" distT="0" distB="0" distL="114300" distR="114300"/>
            <wp:docPr id="77" name="image6.jpg" descr="Et bilde som inneholder mann, person, slips, har på seg&#10;&#10;Automatisk generert beskrivelse"/>
            <wp:cNvGraphicFramePr/>
            <a:graphic xmlns:a="http://schemas.openxmlformats.org/drawingml/2006/main">
              <a:graphicData uri="http://schemas.openxmlformats.org/drawingml/2006/picture">
                <pic:pic xmlns:pic="http://schemas.openxmlformats.org/drawingml/2006/picture">
                  <pic:nvPicPr>
                    <pic:cNvPr id="0" name="image6.jpg" descr="Et bilde som inneholder mann, person, slips, har på seg&#10;&#10;Automatisk generert beskrivelse"/>
                    <pic:cNvPicPr preferRelativeResize="0"/>
                  </pic:nvPicPr>
                  <pic:blipFill>
                    <a:blip r:embed="rId45"/>
                    <a:srcRect/>
                    <a:stretch>
                      <a:fillRect/>
                    </a:stretch>
                  </pic:blipFill>
                  <pic:spPr>
                    <a:xfrm>
                      <a:off x="0" y="0"/>
                      <a:ext cx="1157288" cy="1514475"/>
                    </a:xfrm>
                    <a:prstGeom prst="rect">
                      <a:avLst/>
                    </a:prstGeom>
                    <a:ln/>
                  </pic:spPr>
                </pic:pic>
              </a:graphicData>
            </a:graphic>
          </wp:anchor>
        </w:drawing>
      </w:r>
    </w:p>
    <w:p w14:paraId="27DD727C" w14:textId="77777777" w:rsidR="00C11FBD" w:rsidRPr="00FF78B6" w:rsidRDefault="005710E9" w:rsidP="0046056B">
      <w:pPr>
        <w:spacing w:line="240" w:lineRule="auto"/>
        <w:jc w:val="both"/>
        <w:rPr>
          <w:rFonts w:ascii="Times New Roman" w:hAnsi="Times New Roman" w:cs="Times New Roman"/>
        </w:rPr>
      </w:pPr>
      <w:r w:rsidRPr="00FF78B6">
        <w:rPr>
          <w:rFonts w:ascii="Times New Roman" w:hAnsi="Times New Roman" w:cs="Times New Roman"/>
        </w:rPr>
        <w:t xml:space="preserve">Ferenc Macsali is a senior Consultant and co-head of Department of Obstetrics and Gynecology, Haukeland University Hospital, Bergen, Norway, and senior consultant at the Norwegian Medical Birth Register in Norway. His field of interest is based on his interest and experience in obstetrics and gynecology, but also in epidemiology. </w:t>
      </w:r>
    </w:p>
    <w:p w14:paraId="757DC481" w14:textId="77777777" w:rsidR="00C11FBD" w:rsidRPr="00FF78B6" w:rsidRDefault="005710E9" w:rsidP="0046056B">
      <w:pPr>
        <w:spacing w:line="240" w:lineRule="auto"/>
        <w:jc w:val="both"/>
        <w:rPr>
          <w:rFonts w:ascii="Times New Roman" w:hAnsi="Times New Roman" w:cs="Times New Roman"/>
        </w:rPr>
      </w:pPr>
      <w:r w:rsidRPr="00FF78B6">
        <w:rPr>
          <w:rFonts w:ascii="Times New Roman" w:hAnsi="Times New Roman" w:cs="Times New Roman"/>
        </w:rPr>
        <w:t xml:space="preserve">His thesis was Hormonal and metabolic determinants of women's respiratory health. Research done since has been connected to this thesis but also epidemiology connected to obstetrics and covid disease. </w:t>
      </w:r>
    </w:p>
    <w:p w14:paraId="74E8714F" w14:textId="77777777" w:rsidR="00C11FBD" w:rsidRPr="00FF78B6" w:rsidRDefault="005710E9" w:rsidP="0046056B">
      <w:pPr>
        <w:spacing w:line="240" w:lineRule="auto"/>
        <w:jc w:val="both"/>
        <w:rPr>
          <w:rFonts w:ascii="Times New Roman" w:hAnsi="Times New Roman" w:cs="Times New Roman"/>
        </w:rPr>
      </w:pPr>
      <w:r w:rsidRPr="00FF78B6">
        <w:rPr>
          <w:rFonts w:ascii="Times New Roman" w:hAnsi="Times New Roman" w:cs="Times New Roman"/>
        </w:rPr>
        <w:t xml:space="preserve">He is head-author and co-author of several  Norwegian guidelines. </w:t>
      </w:r>
    </w:p>
    <w:p w14:paraId="144FEBFF" w14:textId="77777777" w:rsidR="00C11FBD" w:rsidRPr="00FF78B6" w:rsidRDefault="005710E9" w:rsidP="0046056B">
      <w:pPr>
        <w:spacing w:line="240" w:lineRule="auto"/>
        <w:jc w:val="both"/>
        <w:rPr>
          <w:rFonts w:ascii="Times New Roman" w:hAnsi="Times New Roman" w:cs="Times New Roman"/>
        </w:rPr>
      </w:pPr>
      <w:r w:rsidRPr="00FF78B6">
        <w:rPr>
          <w:rFonts w:ascii="Times New Roman" w:hAnsi="Times New Roman" w:cs="Times New Roman"/>
        </w:rPr>
        <w:t>Ferenc Macsali contributes in organizing and teaching in national and international post graduate courses in practical obstetrics.</w:t>
      </w:r>
    </w:p>
    <w:p w14:paraId="591D58B2" w14:textId="77777777" w:rsidR="00C11FBD" w:rsidRPr="00FF78B6" w:rsidRDefault="00C11FBD">
      <w:pPr>
        <w:spacing w:line="259" w:lineRule="auto"/>
        <w:rPr>
          <w:rFonts w:ascii="Times New Roman" w:hAnsi="Times New Roman" w:cs="Times New Roman"/>
        </w:rPr>
      </w:pPr>
    </w:p>
    <w:p w14:paraId="55E0944E" w14:textId="77777777" w:rsidR="00C11FBD" w:rsidRPr="00FF78B6" w:rsidRDefault="005710E9">
      <w:pPr>
        <w:spacing w:line="259" w:lineRule="auto"/>
        <w:jc w:val="both"/>
        <w:rPr>
          <w:rFonts w:ascii="Times New Roman" w:hAnsi="Times New Roman" w:cs="Times New Roman"/>
        </w:rPr>
      </w:pPr>
      <w:r w:rsidRPr="00FF78B6">
        <w:rPr>
          <w:rFonts w:ascii="Times New Roman" w:hAnsi="Times New Roman" w:cs="Times New Roman"/>
          <w:b/>
        </w:rPr>
        <w:lastRenderedPageBreak/>
        <w:t>Jörg Kessler</w:t>
      </w:r>
      <w:r w:rsidRPr="00FF78B6">
        <w:rPr>
          <w:rFonts w:ascii="Times New Roman" w:hAnsi="Times New Roman" w:cs="Times New Roman"/>
          <w:noProof/>
        </w:rPr>
        <w:drawing>
          <wp:anchor distT="0" distB="0" distL="114300" distR="114300" simplePos="0" relativeHeight="251676672" behindDoc="0" locked="0" layoutInCell="1" hidden="0" allowOverlap="1" wp14:anchorId="3FDA3D9E" wp14:editId="327ABFF9">
            <wp:simplePos x="0" y="0"/>
            <wp:positionH relativeFrom="column">
              <wp:posOffset>1</wp:posOffset>
            </wp:positionH>
            <wp:positionV relativeFrom="paragraph">
              <wp:posOffset>85725</wp:posOffset>
            </wp:positionV>
            <wp:extent cx="1066800" cy="1438275"/>
            <wp:effectExtent l="0" t="0" r="0" b="0"/>
            <wp:wrapSquare wrapText="bothSides" distT="0" distB="0" distL="114300" distR="114300"/>
            <wp:docPr id="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1066800" cy="1438275"/>
                    </a:xfrm>
                    <a:prstGeom prst="rect">
                      <a:avLst/>
                    </a:prstGeom>
                    <a:ln/>
                  </pic:spPr>
                </pic:pic>
              </a:graphicData>
            </a:graphic>
          </wp:anchor>
        </w:drawing>
      </w:r>
    </w:p>
    <w:p w14:paraId="23A666E7" w14:textId="77777777" w:rsidR="00C11FBD" w:rsidRPr="00FF78B6" w:rsidRDefault="005710E9">
      <w:pPr>
        <w:spacing w:line="259" w:lineRule="auto"/>
        <w:jc w:val="both"/>
        <w:rPr>
          <w:rFonts w:ascii="Times New Roman" w:hAnsi="Times New Roman" w:cs="Times New Roman"/>
        </w:rPr>
      </w:pPr>
      <w:r w:rsidRPr="00FF78B6">
        <w:rPr>
          <w:rFonts w:ascii="Times New Roman" w:hAnsi="Times New Roman" w:cs="Times New Roman"/>
        </w:rPr>
        <w:t xml:space="preserve">Dr Jörg Kessler is a Senior Consultant at the Department of Obstetrics and Gynecology, Haukeland University Hospital, Bergen, Norway and Professor at the Department of Clinical Science, University of Bergen. He started his research pioneering the portal venous flow in human fetuses, and focused on the fetal venous liver circulation and its impact on fetal growth. He has continued this path by research on the fetal circulation in diabetic pregnancies, in addition to studies on intrapartum fetal monitoring and the fetal circadian rhythm using fetal ECG. Prof Kessler has contributed as an author and co-author to the Norwegian guidelines in Obstetrics and the European Postgraduate Textbook in Obstetrics and Gynecology. He has also extensive experience in teaching manual skills in obstetrics and Doppler techniques to trainees and consultants. </w:t>
      </w:r>
    </w:p>
    <w:p w14:paraId="41C67B58" w14:textId="77777777" w:rsidR="00C11FBD" w:rsidRPr="00FF78B6" w:rsidRDefault="00C11FBD">
      <w:pPr>
        <w:spacing w:line="259" w:lineRule="auto"/>
        <w:rPr>
          <w:rFonts w:ascii="Times New Roman" w:hAnsi="Times New Roman" w:cs="Times New Roman"/>
        </w:rPr>
      </w:pPr>
    </w:p>
    <w:p w14:paraId="7676A71F" w14:textId="77777777" w:rsidR="00C11FBD" w:rsidRPr="00FF78B6" w:rsidRDefault="005710E9">
      <w:pPr>
        <w:spacing w:line="259" w:lineRule="auto"/>
        <w:jc w:val="both"/>
        <w:rPr>
          <w:rFonts w:ascii="Times New Roman" w:hAnsi="Times New Roman" w:cs="Times New Roman"/>
          <w:b/>
        </w:rPr>
      </w:pPr>
      <w:r w:rsidRPr="00FF78B6">
        <w:rPr>
          <w:rFonts w:ascii="Times New Roman" w:hAnsi="Times New Roman" w:cs="Times New Roman"/>
          <w:b/>
        </w:rPr>
        <w:t>Sindre Grindheim</w:t>
      </w:r>
      <w:r w:rsidRPr="00FF78B6">
        <w:rPr>
          <w:rFonts w:ascii="Times New Roman" w:hAnsi="Times New Roman" w:cs="Times New Roman"/>
          <w:noProof/>
        </w:rPr>
        <w:drawing>
          <wp:anchor distT="0" distB="0" distL="114300" distR="114300" simplePos="0" relativeHeight="251677696" behindDoc="0" locked="0" layoutInCell="1" hidden="0" allowOverlap="1" wp14:anchorId="2A238AAD" wp14:editId="308BD2CF">
            <wp:simplePos x="0" y="0"/>
            <wp:positionH relativeFrom="column">
              <wp:posOffset>1</wp:posOffset>
            </wp:positionH>
            <wp:positionV relativeFrom="paragraph">
              <wp:posOffset>57150</wp:posOffset>
            </wp:positionV>
            <wp:extent cx="1209675" cy="1476375"/>
            <wp:effectExtent l="0" t="0" r="0" b="0"/>
            <wp:wrapSquare wrapText="bothSides" distT="0" distB="0" distL="114300" distR="114300"/>
            <wp:docPr id="10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1209675" cy="1476375"/>
                    </a:xfrm>
                    <a:prstGeom prst="rect">
                      <a:avLst/>
                    </a:prstGeom>
                    <a:ln/>
                  </pic:spPr>
                </pic:pic>
              </a:graphicData>
            </a:graphic>
          </wp:anchor>
        </w:drawing>
      </w:r>
    </w:p>
    <w:p w14:paraId="40F64D64" w14:textId="77777777" w:rsidR="00C11FBD" w:rsidRPr="00FF78B6" w:rsidRDefault="005710E9">
      <w:pPr>
        <w:spacing w:line="259" w:lineRule="auto"/>
        <w:jc w:val="both"/>
        <w:rPr>
          <w:rFonts w:ascii="Times New Roman" w:hAnsi="Times New Roman" w:cs="Times New Roman"/>
        </w:rPr>
      </w:pPr>
      <w:r w:rsidRPr="00FF78B6">
        <w:rPr>
          <w:rFonts w:ascii="Times New Roman" w:hAnsi="Times New Roman" w:cs="Times New Roman"/>
        </w:rPr>
        <w:t xml:space="preserve">Sindre Grindheim is a physician specialized in obstetrics and gynecology and works as a consultant obstetrician at Haukeland University Hospital in Bergen, Norway. He is associated with the University of Bergen and is currently the lead researcher in Bergen birth study, a large prospective observational trial assessing maternal and neonatal outcome after operative vaginal delivery with focus on maternal pelvic floor injuries. He has over the last years, attended several courses in practical obstetrics as instructor. He has for nearly a decade participated in creating national guidelines in managing high risk pregnancies in Norway. His main field of interest is management of high-risk pregnancies due to maternal conditions, and management of complicated labour. </w:t>
      </w:r>
    </w:p>
    <w:p w14:paraId="4403DC5B" w14:textId="77777777" w:rsidR="00C11FBD" w:rsidRPr="00FF78B6" w:rsidRDefault="00C11FBD">
      <w:pPr>
        <w:spacing w:line="259" w:lineRule="auto"/>
        <w:rPr>
          <w:rFonts w:ascii="Times New Roman" w:hAnsi="Times New Roman" w:cs="Times New Roman"/>
        </w:rPr>
      </w:pPr>
    </w:p>
    <w:p w14:paraId="63295F88" w14:textId="150F58D6" w:rsidR="00C11FBD" w:rsidRPr="00FF78B6" w:rsidRDefault="00F90D50">
      <w:pPr>
        <w:spacing w:line="259" w:lineRule="auto"/>
        <w:jc w:val="both"/>
        <w:rPr>
          <w:rFonts w:ascii="Times New Roman" w:hAnsi="Times New Roman" w:cs="Times New Roman"/>
          <w:b/>
        </w:rPr>
      </w:pPr>
      <w:r w:rsidRPr="00FF78B6">
        <w:rPr>
          <w:rFonts w:ascii="Times New Roman" w:hAnsi="Times New Roman" w:cs="Times New Roman"/>
          <w:noProof/>
        </w:rPr>
        <w:drawing>
          <wp:anchor distT="0" distB="0" distL="114300" distR="114300" simplePos="0" relativeHeight="251678720" behindDoc="0" locked="0" layoutInCell="1" hidden="0" allowOverlap="1" wp14:anchorId="7F231F5E" wp14:editId="055389C9">
            <wp:simplePos x="0" y="0"/>
            <wp:positionH relativeFrom="column">
              <wp:posOffset>2540</wp:posOffset>
            </wp:positionH>
            <wp:positionV relativeFrom="paragraph">
              <wp:posOffset>85090</wp:posOffset>
            </wp:positionV>
            <wp:extent cx="1168400" cy="1609090"/>
            <wp:effectExtent l="0" t="0" r="0" b="0"/>
            <wp:wrapSquare wrapText="bothSides" distT="0" distB="0" distL="114300" distR="114300"/>
            <wp:docPr id="8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8"/>
                    <a:srcRect/>
                    <a:stretch>
                      <a:fillRect/>
                    </a:stretch>
                  </pic:blipFill>
                  <pic:spPr>
                    <a:xfrm>
                      <a:off x="0" y="0"/>
                      <a:ext cx="1168400" cy="1609090"/>
                    </a:xfrm>
                    <a:prstGeom prst="rect">
                      <a:avLst/>
                    </a:prstGeom>
                    <a:ln/>
                  </pic:spPr>
                </pic:pic>
              </a:graphicData>
            </a:graphic>
            <wp14:sizeRelH relativeFrom="margin">
              <wp14:pctWidth>0</wp14:pctWidth>
            </wp14:sizeRelH>
          </wp:anchor>
        </w:drawing>
      </w:r>
      <w:r w:rsidR="005710E9" w:rsidRPr="00FF78B6">
        <w:rPr>
          <w:rFonts w:ascii="Times New Roman" w:hAnsi="Times New Roman" w:cs="Times New Roman"/>
          <w:b/>
        </w:rPr>
        <w:t>Torvid Kiserud</w:t>
      </w:r>
    </w:p>
    <w:p w14:paraId="4542C164" w14:textId="77777777" w:rsidR="00C11FBD" w:rsidRPr="00FF78B6" w:rsidRDefault="005710E9">
      <w:pPr>
        <w:spacing w:line="259" w:lineRule="auto"/>
        <w:jc w:val="both"/>
        <w:rPr>
          <w:rFonts w:ascii="Times New Roman" w:hAnsi="Times New Roman" w:cs="Times New Roman"/>
        </w:rPr>
      </w:pPr>
      <w:r w:rsidRPr="00FF78B6">
        <w:rPr>
          <w:rFonts w:ascii="Times New Roman" w:hAnsi="Times New Roman" w:cs="Times New Roman"/>
        </w:rPr>
        <w:t>Torvid Kiserud, MD PhD, Senior Professor (University of Bergen); obstetrician-gynecologist; fetal medicine specialist; fistula surgeon. Ian Donald Gold Medal laureate for his lifetime scientific achievements (ISUOG 2015). WHO external adviser. Pioneered Doppler ultrasound of the fetal ductus venosus as a clinical tool, and provided essential new insights in its fluid-dynamic, physiological and functional-anatomical foundation. Recognized as a world leader in clinical ultrasound diagnostics and research (Keywords: Fetal Growth, Biometry, Doppler Ultrasound, Fetal Physiology, Fetal Circulation, Hemodynamics, Cardiac Function, Cardiovascular Abnormalities, Fetal Liver Function, Fetal Growth Restriction, Fetal Macrosomia, Diabetes, DOHaD).</w:t>
      </w:r>
    </w:p>
    <w:p w14:paraId="2D020321" w14:textId="498F5446" w:rsidR="00C11FBD" w:rsidRDefault="005710E9">
      <w:pPr>
        <w:spacing w:line="259" w:lineRule="auto"/>
        <w:jc w:val="both"/>
        <w:rPr>
          <w:rFonts w:ascii="Times New Roman" w:hAnsi="Times New Roman" w:cs="Times New Roman"/>
          <w:color w:val="1155CC"/>
          <w:u w:val="single"/>
        </w:rPr>
      </w:pPr>
      <w:r w:rsidRPr="00FF78B6">
        <w:rPr>
          <w:rFonts w:ascii="Times New Roman" w:hAnsi="Times New Roman" w:cs="Times New Roman"/>
        </w:rPr>
        <w:t xml:space="preserve">As fistula surgeon, Dr. Kiserud established and headed the National Centre for Gynecological Fistula in Norway. He has been committed to global health during his entire career, holds a diploma in tropical diseases, and has particularly engaged in emergency obstetrics (Keywords: obstetric care, obstetric fistula, fistula repair, catheter treatment, uterine rupture, pelvic abscess, fertility). Publications confer: </w:t>
      </w:r>
      <w:hyperlink r:id="rId49">
        <w:r w:rsidRPr="00FF78B6">
          <w:rPr>
            <w:rFonts w:ascii="Times New Roman" w:hAnsi="Times New Roman" w:cs="Times New Roman"/>
            <w:color w:val="1155CC"/>
            <w:u w:val="single"/>
          </w:rPr>
          <w:t>Kiserud T Google Scholar</w:t>
        </w:r>
      </w:hyperlink>
    </w:p>
    <w:p w14:paraId="4A0824AC" w14:textId="3573BD64" w:rsidR="00DB1BE3" w:rsidRDefault="00DB1BE3">
      <w:pPr>
        <w:spacing w:line="259" w:lineRule="auto"/>
        <w:jc w:val="both"/>
        <w:rPr>
          <w:rFonts w:ascii="Times New Roman" w:hAnsi="Times New Roman" w:cs="Times New Roman"/>
          <w:color w:val="1155CC"/>
          <w:u w:val="single"/>
        </w:rPr>
      </w:pPr>
    </w:p>
    <w:p w14:paraId="3435762D" w14:textId="1D24F518" w:rsidR="00DB1BE3" w:rsidRPr="00E145CD" w:rsidRDefault="00DB1BE3">
      <w:pPr>
        <w:spacing w:line="259" w:lineRule="auto"/>
        <w:jc w:val="both"/>
        <w:rPr>
          <w:rFonts w:ascii="Times New Roman" w:hAnsi="Times New Roman" w:cs="Times New Roman"/>
          <w:b/>
          <w:bCs/>
        </w:rPr>
      </w:pPr>
      <w:r w:rsidRPr="00E145CD">
        <w:rPr>
          <w:rFonts w:eastAsia="Times New Roman"/>
          <w:b/>
          <w:bCs/>
          <w:noProof/>
        </w:rPr>
        <w:lastRenderedPageBreak/>
        <w:drawing>
          <wp:anchor distT="0" distB="0" distL="114300" distR="114300" simplePos="0" relativeHeight="251679744" behindDoc="1" locked="0" layoutInCell="1" allowOverlap="1" wp14:anchorId="5E573BDE" wp14:editId="289D8ACC">
            <wp:simplePos x="0" y="0"/>
            <wp:positionH relativeFrom="column">
              <wp:posOffset>28575</wp:posOffset>
            </wp:positionH>
            <wp:positionV relativeFrom="paragraph">
              <wp:posOffset>0</wp:posOffset>
            </wp:positionV>
            <wp:extent cx="1143000" cy="1428750"/>
            <wp:effectExtent l="0" t="0" r="0" b="0"/>
            <wp:wrapTight wrapText="bothSides">
              <wp:wrapPolygon edited="0">
                <wp:start x="0" y="0"/>
                <wp:lineTo x="0" y="21312"/>
                <wp:lineTo x="21240" y="21312"/>
                <wp:lineTo x="212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3000" cy="1428750"/>
                    </a:xfrm>
                    <a:prstGeom prst="rect">
                      <a:avLst/>
                    </a:prstGeom>
                    <a:noFill/>
                  </pic:spPr>
                </pic:pic>
              </a:graphicData>
            </a:graphic>
          </wp:anchor>
        </w:drawing>
      </w:r>
      <w:r w:rsidRPr="00E145CD">
        <w:rPr>
          <w:rFonts w:ascii="Times New Roman" w:hAnsi="Times New Roman" w:cs="Times New Roman"/>
          <w:b/>
          <w:bCs/>
        </w:rPr>
        <w:t>Christine Mullin</w:t>
      </w:r>
    </w:p>
    <w:p w14:paraId="1941419E" w14:textId="3BDED665" w:rsidR="00DB1BE3" w:rsidRPr="00DB1BE3" w:rsidRDefault="00DB1BE3" w:rsidP="00DB1BE3">
      <w:pPr>
        <w:shd w:val="clear" w:color="auto" w:fill="FFFFFF"/>
        <w:spacing w:after="0" w:line="300" w:lineRule="atLeast"/>
        <w:jc w:val="both"/>
        <w:textAlignment w:val="baseline"/>
        <w:rPr>
          <w:rFonts w:asciiTheme="majorBidi" w:eastAsia="Times New Roman" w:hAnsiTheme="majorBidi" w:cstheme="majorBidi"/>
          <w:color w:val="222222"/>
        </w:rPr>
      </w:pPr>
      <w:r w:rsidRPr="00DB1BE3">
        <w:rPr>
          <w:rFonts w:asciiTheme="majorBidi" w:eastAsia="Times New Roman" w:hAnsiTheme="majorBidi" w:cstheme="majorBidi"/>
          <w:color w:val="000000"/>
        </w:rPr>
        <w:t>Dr. Mullin is currently the Interim System Chief of Northwell Health Fertility.  Dr. Mullin first joined the Reproductive Endocrinology and Infertility Division at Northwell in 2011 after completing her fellowship in Reproductive Endocrinology and Infertility at NYU Fertility Center-Langone Medical Center. She was selected by The American Society of Reproductive Medicine as a Clinical Research/Reproductive Scientist Training Scholar, and successfully completed the Northwell Health Physician Leadership Development Program in 2020 and Northwell’s Executive Leadership Development Program in 2022.</w:t>
      </w:r>
    </w:p>
    <w:p w14:paraId="777EFD0C" w14:textId="77777777" w:rsidR="00DB1BE3" w:rsidRPr="00DB1BE3" w:rsidRDefault="00DB1BE3" w:rsidP="00DB1BE3">
      <w:pPr>
        <w:shd w:val="clear" w:color="auto" w:fill="FFFFFF"/>
        <w:spacing w:after="0" w:line="300" w:lineRule="atLeast"/>
        <w:jc w:val="both"/>
        <w:textAlignment w:val="baseline"/>
        <w:rPr>
          <w:rFonts w:asciiTheme="majorBidi" w:eastAsia="Times New Roman" w:hAnsiTheme="majorBidi" w:cstheme="majorBidi"/>
          <w:color w:val="222222"/>
        </w:rPr>
      </w:pPr>
      <w:r w:rsidRPr="00DB1BE3">
        <w:rPr>
          <w:rFonts w:asciiTheme="majorBidi" w:eastAsia="Times New Roman" w:hAnsiTheme="majorBidi" w:cstheme="majorBidi"/>
          <w:color w:val="000000"/>
        </w:rPr>
        <w:t> </w:t>
      </w:r>
    </w:p>
    <w:p w14:paraId="5DBEAD78" w14:textId="25A6712F" w:rsidR="00DB1BE3" w:rsidRPr="00DB1BE3" w:rsidRDefault="00DB1BE3" w:rsidP="00DB1BE3">
      <w:pPr>
        <w:shd w:val="clear" w:color="auto" w:fill="FFFFFF"/>
        <w:spacing w:after="0" w:line="300" w:lineRule="atLeast"/>
        <w:jc w:val="both"/>
        <w:textAlignment w:val="baseline"/>
        <w:rPr>
          <w:rFonts w:asciiTheme="majorBidi" w:eastAsia="Times New Roman" w:hAnsiTheme="majorBidi" w:cstheme="majorBidi"/>
          <w:color w:val="222222"/>
        </w:rPr>
      </w:pPr>
      <w:r w:rsidRPr="00DB1BE3">
        <w:rPr>
          <w:rFonts w:asciiTheme="majorBidi" w:eastAsia="Times New Roman" w:hAnsiTheme="majorBidi" w:cstheme="majorBidi"/>
          <w:color w:val="000000"/>
        </w:rPr>
        <w:t>In her time at Northwell, Dr. Mullin has continually demonstrated a strong devotion to patient care, education, and leadership. She has excelled in prior leadership roles including IVF Director, Preimplantation Genetic Testing Director and Fertility Preservation Director at Northwell Health Fertility.</w:t>
      </w:r>
      <w:r w:rsidRPr="00DB1BE3">
        <w:rPr>
          <w:rFonts w:asciiTheme="majorBidi" w:eastAsia="Times New Roman" w:hAnsiTheme="majorBidi" w:cstheme="majorBidi"/>
          <w:color w:val="3A3A3A"/>
        </w:rPr>
        <w:t> In addition to these administrative roles, she is deeply committed to medical education and teaching. Dr. Mullin leads initiatives for improving resident and fellow education, and promotes academic enrichment activities for the REI Attending physicians. She has held a faculty appointment at the Donald and Barbara Zucker School of Medicine at Hofstra/Northwell as an Assistant Professor since 2011. Dr. Mullin maintains a busy REI practice and has been recognized as</w:t>
      </w:r>
      <w:r w:rsidRPr="00DB1BE3">
        <w:rPr>
          <w:rFonts w:asciiTheme="majorBidi" w:eastAsia="Times New Roman" w:hAnsiTheme="majorBidi" w:cstheme="majorBidi"/>
          <w:color w:val="000000"/>
        </w:rPr>
        <w:t> one of Newsday's Top Doctors on Long Island, Castle Connolly Regional Top Doctors and US News and World Reports Top Doctors.</w:t>
      </w:r>
    </w:p>
    <w:p w14:paraId="7711B506" w14:textId="11756030" w:rsidR="00DB1BE3" w:rsidRPr="00DB1BE3" w:rsidRDefault="00DB1BE3" w:rsidP="00DB1BE3">
      <w:pPr>
        <w:spacing w:line="259" w:lineRule="auto"/>
        <w:rPr>
          <w:rFonts w:eastAsia="Calibri" w:cs="Arial"/>
        </w:rPr>
      </w:pPr>
    </w:p>
    <w:p w14:paraId="6F9DB5B7" w14:textId="0750F2FC" w:rsidR="00B41F4F" w:rsidRPr="00B41F4F" w:rsidRDefault="00B41F4F" w:rsidP="00B41F4F">
      <w:pPr>
        <w:spacing w:line="240" w:lineRule="auto"/>
        <w:jc w:val="both"/>
        <w:rPr>
          <w:rFonts w:ascii="Goudy Old Style" w:eastAsia="Calibri" w:hAnsi="Goudy Old Style"/>
          <w:b/>
          <w:bCs/>
        </w:rPr>
      </w:pPr>
      <w:r w:rsidRPr="00B41F4F">
        <w:rPr>
          <w:rFonts w:ascii="Goudy Old Style" w:eastAsia="Calibri" w:hAnsi="Goudy Old Style"/>
          <w:b/>
          <w:bCs/>
        </w:rPr>
        <w:t xml:space="preserve">                                                   </w:t>
      </w:r>
    </w:p>
    <w:p w14:paraId="10510D8B" w14:textId="47865F39" w:rsidR="00B41F4F" w:rsidRPr="00B41F4F" w:rsidRDefault="00F90D50" w:rsidP="00B41F4F">
      <w:pPr>
        <w:spacing w:line="240" w:lineRule="auto"/>
        <w:jc w:val="both"/>
        <w:rPr>
          <w:rFonts w:ascii="Times New Roman" w:eastAsia="Calibri" w:hAnsi="Times New Roman" w:cs="Times New Roman"/>
          <w:b/>
          <w:bCs/>
        </w:rPr>
      </w:pPr>
      <w:r w:rsidRPr="00B41F4F">
        <w:rPr>
          <w:rFonts w:ascii="Goudy Old Style" w:eastAsia="Calibri" w:hAnsi="Goudy Old Style"/>
          <w:b/>
          <w:bCs/>
          <w:noProof/>
        </w:rPr>
        <w:drawing>
          <wp:anchor distT="0" distB="0" distL="114300" distR="114300" simplePos="0" relativeHeight="251681792" behindDoc="0" locked="0" layoutInCell="1" allowOverlap="1" wp14:anchorId="445B44D0" wp14:editId="132649E0">
            <wp:simplePos x="0" y="0"/>
            <wp:positionH relativeFrom="column">
              <wp:posOffset>2540</wp:posOffset>
            </wp:positionH>
            <wp:positionV relativeFrom="paragraph">
              <wp:posOffset>12700</wp:posOffset>
            </wp:positionV>
            <wp:extent cx="1388745" cy="1595755"/>
            <wp:effectExtent l="0" t="0" r="1905" b="4445"/>
            <wp:wrapThrough wrapText="bothSides">
              <wp:wrapPolygon edited="0">
                <wp:start x="0" y="0"/>
                <wp:lineTo x="0" y="21402"/>
                <wp:lineTo x="21333" y="21402"/>
                <wp:lineTo x="21333" y="0"/>
                <wp:lineTo x="0" y="0"/>
              </wp:wrapPolygon>
            </wp:wrapThrough>
            <wp:docPr id="25" name="Picture 25" descr="F:\Preconference CME docs_2019\CME Speakers Bios_Photos_2019\Prager_Sarah_low 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econference CME docs_2019\CME Speakers Bios_Photos_2019\Prager_Sarah_low r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8745" cy="159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F4F" w:rsidRPr="00B41F4F">
        <w:rPr>
          <w:rFonts w:ascii="Times New Roman" w:eastAsia="Calibri" w:hAnsi="Times New Roman" w:cs="Times New Roman"/>
          <w:b/>
          <w:bCs/>
        </w:rPr>
        <w:t>Sarah Ward Prager, M.D., M.A.S.</w:t>
      </w:r>
    </w:p>
    <w:p w14:paraId="10813BE1" w14:textId="77777777" w:rsidR="00B41F4F" w:rsidRPr="00B41F4F" w:rsidRDefault="00B41F4F" w:rsidP="00B41F4F">
      <w:pPr>
        <w:spacing w:line="240" w:lineRule="auto"/>
        <w:jc w:val="both"/>
        <w:rPr>
          <w:rFonts w:ascii="Times New Roman" w:eastAsia="Calibri" w:hAnsi="Times New Roman" w:cs="Times New Roman"/>
          <w:bCs/>
        </w:rPr>
      </w:pPr>
      <w:r w:rsidRPr="00B41F4F">
        <w:rPr>
          <w:rFonts w:ascii="Times New Roman" w:eastAsia="Calibri" w:hAnsi="Times New Roman" w:cs="Times New Roman"/>
          <w:bCs/>
        </w:rPr>
        <w:t xml:space="preserve">Dr. Prager is a Professor in the University of Washington (UW) Department of Obstetrics and Gynecology and Adjunct Professor of Health Services at the UW School of Public Health. She is the Director of the Family Planning Division and the Fellowship in Family Planning.  She teaches family planning to medical students, residents, fellows and other allied health professionals at the University of Washington Medical Center.  Her research interests include immediate postpartum LARC, post abortion contraception and early pregnancy loss management, with a focus on implementation of EPL services in outpatient settings.  She has 39 publications in peer-reviewed journals and has co-authored three chapters and two UpToDate topics.  Dr. Prager was part of the working group that updated the most recent CDC Medical Eligibility Criteria for Contraception Use and Selected Practice Recommendations, both published in 2016. She has done work with ACOG since 2001 and is the immediate past Chair of the Washington Section, as well as past Chair of the Committee for Healthcare for Underserved Women, and the current Co-Chair of the Abortion Access and Training Work Group.  Since 2009, she has participated in global family planning projects or trainings in Nepal, Pakistan, Uganda, Zambia and Zimbabwe, and is currently on sabbatical from the University of Washington and spending this academic year on faculty in the OBGYN department at St. Paul Hospital and Millennium Medical College in Addis Ababa, Ethiopia. Her specific focus is supporting and growing the family planning fellowship and program here.  </w:t>
      </w:r>
    </w:p>
    <w:p w14:paraId="48E2EAEC" w14:textId="0200684D" w:rsidR="00B41F4F" w:rsidRDefault="00B41F4F" w:rsidP="00B41F4F">
      <w:pPr>
        <w:spacing w:line="240" w:lineRule="auto"/>
        <w:jc w:val="both"/>
        <w:rPr>
          <w:rFonts w:ascii="Times New Roman" w:eastAsia="Calibri" w:hAnsi="Times New Roman" w:cs="Times New Roman"/>
          <w:bCs/>
        </w:rPr>
      </w:pPr>
      <w:r w:rsidRPr="00B41F4F">
        <w:rPr>
          <w:rFonts w:ascii="Times New Roman" w:eastAsia="Calibri" w:hAnsi="Times New Roman" w:cs="Times New Roman"/>
          <w:bCs/>
        </w:rPr>
        <w:t xml:space="preserve">Dr. Prager received her undergraduate degree </w:t>
      </w:r>
      <w:r w:rsidRPr="00B41F4F">
        <w:rPr>
          <w:rFonts w:ascii="Times New Roman" w:eastAsia="Calibri" w:hAnsi="Times New Roman" w:cs="Times New Roman"/>
          <w:bCs/>
          <w:i/>
        </w:rPr>
        <w:t>summa cum laude</w:t>
      </w:r>
      <w:r w:rsidRPr="00B41F4F">
        <w:rPr>
          <w:rFonts w:ascii="Times New Roman" w:eastAsia="Calibri" w:hAnsi="Times New Roman" w:cs="Times New Roman"/>
          <w:bCs/>
        </w:rPr>
        <w:t xml:space="preserve"> in Romance Languages and Literature from Princeton University in 1993. She received her medical degree from the University of Texas Southwestern Medical School in 2000 and completed her residency at the University of Vermont in 2004. She completed a Family Planning Fellowship and a Masters in Advanced Studies </w:t>
      </w:r>
      <w:r w:rsidRPr="00B41F4F">
        <w:rPr>
          <w:rFonts w:ascii="Times New Roman" w:eastAsia="Calibri" w:hAnsi="Times New Roman" w:cs="Times New Roman"/>
          <w:bCs/>
        </w:rPr>
        <w:lastRenderedPageBreak/>
        <w:t>(MAS) in Clinical Research in 2006 at the University of California, San Francisco.  She has been on faculty at UW since August, 2006 and on faculty at SPHMMC since September, 2019.</w:t>
      </w:r>
    </w:p>
    <w:p w14:paraId="64ADF676" w14:textId="029F2F12" w:rsidR="009B2679" w:rsidRPr="00B41F4F" w:rsidRDefault="009B2679" w:rsidP="00B41F4F">
      <w:pPr>
        <w:spacing w:line="240" w:lineRule="auto"/>
        <w:jc w:val="both"/>
        <w:rPr>
          <w:rFonts w:ascii="Times New Roman" w:eastAsia="Calibri" w:hAnsi="Times New Roman" w:cs="Times New Roman"/>
          <w:bCs/>
        </w:rPr>
      </w:pPr>
    </w:p>
    <w:p w14:paraId="55245AD8" w14:textId="5B6A834D" w:rsidR="009B2679" w:rsidRPr="00733C27" w:rsidRDefault="009B2679" w:rsidP="009B2679">
      <w:pPr>
        <w:spacing w:after="0" w:line="240" w:lineRule="auto"/>
        <w:jc w:val="both"/>
        <w:rPr>
          <w:rFonts w:asciiTheme="majorBidi" w:eastAsia="Times New Roman" w:hAnsiTheme="majorBidi" w:cstheme="majorBidi"/>
          <w:b/>
          <w:bCs/>
          <w:color w:val="222222"/>
          <w:sz w:val="24"/>
          <w:szCs w:val="24"/>
          <w:shd w:val="clear" w:color="auto" w:fill="FFFFFF"/>
        </w:rPr>
      </w:pPr>
      <w:r w:rsidRPr="00733C27">
        <w:rPr>
          <w:rFonts w:asciiTheme="majorBidi" w:hAnsiTheme="majorBidi" w:cstheme="majorBidi"/>
          <w:b/>
          <w:bCs/>
          <w:noProof/>
        </w:rPr>
        <w:drawing>
          <wp:anchor distT="0" distB="0" distL="114300" distR="114300" simplePos="0" relativeHeight="251682816" behindDoc="1" locked="0" layoutInCell="1" allowOverlap="1" wp14:anchorId="48493028" wp14:editId="23B17FFA">
            <wp:simplePos x="0" y="0"/>
            <wp:positionH relativeFrom="column">
              <wp:posOffset>-104775</wp:posOffset>
            </wp:positionH>
            <wp:positionV relativeFrom="paragraph">
              <wp:posOffset>28575</wp:posOffset>
            </wp:positionV>
            <wp:extent cx="1390650" cy="1571625"/>
            <wp:effectExtent l="0" t="0" r="0" b="9525"/>
            <wp:wrapTight wrapText="bothSides">
              <wp:wrapPolygon edited="0">
                <wp:start x="0" y="0"/>
                <wp:lineTo x="0" y="21469"/>
                <wp:lineTo x="21304" y="21469"/>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90650" cy="1571625"/>
                    </a:xfrm>
                    <a:prstGeom prst="rect">
                      <a:avLst/>
                    </a:prstGeom>
                    <a:noFill/>
                    <a:ln>
                      <a:noFill/>
                    </a:ln>
                  </pic:spPr>
                </pic:pic>
              </a:graphicData>
            </a:graphic>
          </wp:anchor>
        </w:drawing>
      </w:r>
      <w:r w:rsidRPr="009B2679">
        <w:rPr>
          <w:rFonts w:asciiTheme="majorBidi" w:eastAsia="Times New Roman" w:hAnsiTheme="majorBidi" w:cstheme="majorBidi"/>
          <w:b/>
          <w:bCs/>
          <w:color w:val="222222"/>
          <w:sz w:val="24"/>
          <w:szCs w:val="24"/>
          <w:shd w:val="clear" w:color="auto" w:fill="FFFFFF"/>
        </w:rPr>
        <w:t>Hanna Teklu G/Egziabher</w:t>
      </w:r>
    </w:p>
    <w:p w14:paraId="203C19C2" w14:textId="77777777" w:rsidR="009B2679" w:rsidRPr="009B2679" w:rsidRDefault="009B2679" w:rsidP="009B2679">
      <w:pPr>
        <w:spacing w:after="0" w:line="240" w:lineRule="auto"/>
        <w:jc w:val="both"/>
        <w:rPr>
          <w:rFonts w:asciiTheme="majorBidi" w:eastAsia="Times New Roman" w:hAnsiTheme="majorBidi" w:cstheme="majorBidi"/>
          <w:sz w:val="24"/>
          <w:szCs w:val="24"/>
        </w:rPr>
      </w:pPr>
    </w:p>
    <w:p w14:paraId="6EBDE091" w14:textId="77777777"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MD, obstetrician and gynecologist graduated from BLH in 2015</w:t>
      </w:r>
    </w:p>
    <w:p w14:paraId="055CFB30" w14:textId="17D07FB1"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Served as assistant professor of obstetrics and gynecology at Dire Dawa university  for 2years and as senior medical specialist at ALERT center </w:t>
      </w:r>
    </w:p>
    <w:p w14:paraId="5B1D121D" w14:textId="11211F33"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I am now FP fellow at SPHMMC</w:t>
      </w:r>
    </w:p>
    <w:p w14:paraId="054CCCCA" w14:textId="3438FC0C"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Am an active member of ECSACOG-FIGO Community of practice </w:t>
      </w:r>
    </w:p>
    <w:p w14:paraId="6E590439" w14:textId="77777777"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Working on research inclined on SRH</w:t>
      </w:r>
    </w:p>
    <w:p w14:paraId="6803EA4D" w14:textId="7E08A783" w:rsidR="009B2679" w:rsidRPr="009B2679" w:rsidRDefault="009B2679" w:rsidP="009B2679">
      <w:pPr>
        <w:shd w:val="clear" w:color="auto" w:fill="FFFFFF"/>
        <w:spacing w:after="0" w:line="240" w:lineRule="auto"/>
        <w:jc w:val="both"/>
        <w:rPr>
          <w:rFonts w:asciiTheme="majorBidi" w:eastAsia="Times New Roman" w:hAnsiTheme="majorBidi" w:cstheme="majorBidi"/>
          <w:color w:val="222222"/>
          <w:sz w:val="24"/>
          <w:szCs w:val="24"/>
        </w:rPr>
      </w:pPr>
      <w:r w:rsidRPr="009B2679">
        <w:rPr>
          <w:rFonts w:asciiTheme="majorBidi" w:eastAsia="Times New Roman" w:hAnsiTheme="majorBidi" w:cstheme="majorBidi"/>
          <w:color w:val="222222"/>
          <w:sz w:val="24"/>
          <w:szCs w:val="24"/>
        </w:rPr>
        <w:t>Am also principal investigator of some clinical trials done in Ethiopia </w:t>
      </w:r>
    </w:p>
    <w:p w14:paraId="59CB81C1" w14:textId="3781696A" w:rsidR="00DB1BE3" w:rsidRPr="00B41F4F" w:rsidRDefault="00DB1BE3">
      <w:pPr>
        <w:spacing w:line="259" w:lineRule="auto"/>
        <w:jc w:val="both"/>
        <w:rPr>
          <w:rFonts w:ascii="Times New Roman" w:hAnsi="Times New Roman" w:cs="Times New Roman"/>
          <w:color w:val="1155CC"/>
          <w:u w:val="single"/>
        </w:rPr>
      </w:pPr>
    </w:p>
    <w:p w14:paraId="413ECEBF" w14:textId="570E0151" w:rsidR="00C11FBD" w:rsidRDefault="00C11FBD">
      <w:pPr>
        <w:spacing w:line="259" w:lineRule="auto"/>
        <w:jc w:val="both"/>
      </w:pPr>
    </w:p>
    <w:p w14:paraId="0E145CF9" w14:textId="78919425" w:rsidR="00F90D50" w:rsidRDefault="00F90D50">
      <w:pPr>
        <w:spacing w:line="259" w:lineRule="auto"/>
        <w:jc w:val="both"/>
      </w:pPr>
    </w:p>
    <w:p w14:paraId="6E295E49" w14:textId="03ED3B0B" w:rsidR="00F90D50" w:rsidRPr="00A37605" w:rsidRDefault="00D47015" w:rsidP="00F90D50">
      <w:pPr>
        <w:jc w:val="both"/>
        <w:rPr>
          <w:rFonts w:asciiTheme="majorBidi" w:hAnsiTheme="majorBidi" w:cstheme="majorBidi"/>
          <w:b/>
          <w:bCs/>
        </w:rPr>
      </w:pPr>
      <w:r w:rsidRPr="00A37605">
        <w:rPr>
          <w:rFonts w:asciiTheme="majorBidi" w:hAnsiTheme="majorBidi" w:cstheme="majorBidi"/>
          <w:b/>
          <w:bCs/>
          <w:noProof/>
        </w:rPr>
        <w:drawing>
          <wp:anchor distT="0" distB="0" distL="114300" distR="114300" simplePos="0" relativeHeight="251683840" behindDoc="1" locked="0" layoutInCell="1" allowOverlap="1" wp14:anchorId="2936B605" wp14:editId="07D7FD7E">
            <wp:simplePos x="0" y="0"/>
            <wp:positionH relativeFrom="column">
              <wp:posOffset>36507</wp:posOffset>
            </wp:positionH>
            <wp:positionV relativeFrom="paragraph">
              <wp:posOffset>16510</wp:posOffset>
            </wp:positionV>
            <wp:extent cx="1216025" cy="1535430"/>
            <wp:effectExtent l="0" t="0" r="3175" b="7620"/>
            <wp:wrapTight wrapText="bothSides">
              <wp:wrapPolygon edited="0">
                <wp:start x="0" y="0"/>
                <wp:lineTo x="0" y="21439"/>
                <wp:lineTo x="21318" y="21439"/>
                <wp:lineTo x="213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1602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D50" w:rsidRPr="00A37605">
        <w:rPr>
          <w:rFonts w:asciiTheme="majorBidi" w:hAnsiTheme="majorBidi" w:cstheme="majorBidi"/>
          <w:b/>
          <w:bCs/>
        </w:rPr>
        <w:t xml:space="preserve">Dr. Zewdu Terefework </w:t>
      </w:r>
    </w:p>
    <w:p w14:paraId="3E140187" w14:textId="0C443348" w:rsidR="00F90D50" w:rsidRDefault="00F90D50" w:rsidP="00F90D50">
      <w:pPr>
        <w:jc w:val="both"/>
        <w:rPr>
          <w:rFonts w:asciiTheme="majorBidi" w:hAnsiTheme="majorBidi" w:cstheme="majorBidi"/>
        </w:rPr>
      </w:pPr>
      <w:r w:rsidRPr="00A37605">
        <w:rPr>
          <w:rFonts w:asciiTheme="majorBidi" w:hAnsiTheme="majorBidi" w:cstheme="majorBidi"/>
        </w:rPr>
        <w:t>Received both his MSc and Ph.D. in Microbiology from the department of Applied Chemistry and Microbiology at the University of Helsinki. He also holds a diploma in psychology and received several certificates on genomics in medicine and genomic technologies in clinical diagnostics and genetic counseling. He runs a genetic testing laboratory in Addis Ababa. He is currently an adjunct associate professor at Addis Ababa University School of Laboratory Medicine and teaches at Myunsung Christian Medical College (Korea Hospital). He has published several articles in scientific peer-reviewed journals and authored chapters in books. He is an accomplished Research scientist and educator specializing in microbiology, molecular biology, and genetic testing. His research activities include plant-microbe interaction for sustainable agriculture, molecular fingerprints for the identification of microbes and molecular diagnostics of congenital anomalies &amp; inherited diseases, genetic testing, and counseling.</w:t>
      </w:r>
    </w:p>
    <w:p w14:paraId="2F6FFE7D" w14:textId="7682D720" w:rsidR="00863EF9" w:rsidRDefault="00863EF9" w:rsidP="00F90D50">
      <w:pPr>
        <w:jc w:val="both"/>
        <w:rPr>
          <w:rFonts w:asciiTheme="majorBidi" w:hAnsiTheme="majorBidi" w:cstheme="majorBidi"/>
        </w:rPr>
      </w:pPr>
    </w:p>
    <w:p w14:paraId="007B1DB6" w14:textId="23D122CD" w:rsidR="00863EF9" w:rsidRPr="00863EF9" w:rsidRDefault="00863EF9" w:rsidP="00863EF9">
      <w:pPr>
        <w:jc w:val="both"/>
        <w:rPr>
          <w:rFonts w:asciiTheme="majorBidi" w:hAnsiTheme="majorBidi" w:cstheme="majorBidi"/>
          <w:b/>
          <w:bCs/>
        </w:rPr>
      </w:pPr>
      <w:bookmarkStart w:id="5" w:name="_Hlk95925522"/>
      <w:r w:rsidRPr="00863EF9">
        <w:rPr>
          <w:rFonts w:asciiTheme="majorBidi" w:hAnsiTheme="majorBidi" w:cstheme="majorBidi"/>
        </w:rPr>
        <w:drawing>
          <wp:anchor distT="0" distB="0" distL="114300" distR="114300" simplePos="0" relativeHeight="251689984" behindDoc="1" locked="0" layoutInCell="1" allowOverlap="1" wp14:anchorId="4CFFF1EE" wp14:editId="65634C75">
            <wp:simplePos x="0" y="0"/>
            <wp:positionH relativeFrom="column">
              <wp:posOffset>0</wp:posOffset>
            </wp:positionH>
            <wp:positionV relativeFrom="paragraph">
              <wp:posOffset>44450</wp:posOffset>
            </wp:positionV>
            <wp:extent cx="1371600" cy="1714500"/>
            <wp:effectExtent l="0" t="0" r="0" b="0"/>
            <wp:wrapTight wrapText="bothSides">
              <wp:wrapPolygon edited="0">
                <wp:start x="0" y="0"/>
                <wp:lineTo x="0" y="21360"/>
                <wp:lineTo x="21300" y="21360"/>
                <wp:lineTo x="2130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71600" cy="1714500"/>
                    </a:xfrm>
                    <a:prstGeom prst="rect">
                      <a:avLst/>
                    </a:prstGeom>
                    <a:noFill/>
                    <a:ln>
                      <a:noFill/>
                    </a:ln>
                  </pic:spPr>
                </pic:pic>
              </a:graphicData>
            </a:graphic>
          </wp:anchor>
        </w:drawing>
      </w:r>
      <w:r w:rsidRPr="00863EF9">
        <w:rPr>
          <w:rFonts w:asciiTheme="majorBidi" w:hAnsiTheme="majorBidi" w:cstheme="majorBidi"/>
          <w:b/>
          <w:bCs/>
        </w:rPr>
        <w:t>Karin A. Fox, M.D., M.Ed., FACOG, FAIUM</w:t>
      </w:r>
    </w:p>
    <w:p w14:paraId="7A3AFC59" w14:textId="77777777" w:rsidR="00863EF9" w:rsidRDefault="00863EF9" w:rsidP="00863EF9">
      <w:pPr>
        <w:jc w:val="both"/>
        <w:rPr>
          <w:rFonts w:asciiTheme="majorBidi" w:hAnsiTheme="majorBidi" w:cstheme="majorBidi"/>
        </w:rPr>
      </w:pPr>
      <w:r w:rsidRPr="00863EF9">
        <w:rPr>
          <w:rFonts w:asciiTheme="majorBidi" w:hAnsiTheme="majorBidi" w:cstheme="majorBidi"/>
        </w:rPr>
        <w:t>Dr. Fox practices in the Division of Maternal-Fetal Medicine. She sees patients primarily at the Maternal-Fetal Medicine Center at the Pavilion for Women. She cares for women with a variety of medical conditions complicating pregnancy. Her particular clinical interests include caring for women with the placenta accreta spectrum pregestational diabetes and EMS transport of the pregnant patient.</w:t>
      </w:r>
    </w:p>
    <w:p w14:paraId="0E2F709D" w14:textId="4088DA94" w:rsidR="00863EF9" w:rsidRDefault="00863EF9" w:rsidP="00863EF9">
      <w:pPr>
        <w:jc w:val="both"/>
        <w:rPr>
          <w:rFonts w:asciiTheme="majorBidi" w:hAnsiTheme="majorBidi" w:cstheme="majorBidi"/>
        </w:rPr>
      </w:pPr>
      <w:r w:rsidRPr="00863EF9">
        <w:rPr>
          <w:rFonts w:asciiTheme="majorBidi" w:hAnsiTheme="majorBidi" w:cstheme="majorBidi"/>
        </w:rPr>
        <w:t>Dr. Fox completed medical school at The University of Texas Health Science Center at San Antonio, and was selected as member of the Alpha Omega Alpha Honor Society and the Gold Humanism Honor Society. Prior to her medical training, Dr. Fox served in the US Army as a medic and was recognized as the Soldier of Year in Fort Hood, TX in 1997. She completed Obstetrics and Gynecology residency and a fellowship in Maternal-Fetal Medicine at The University of Texas Medical Branch at Galveston and has a Master in Education at the University of Houston.</w:t>
      </w:r>
      <w:r>
        <w:rPr>
          <w:rFonts w:asciiTheme="majorBidi" w:hAnsiTheme="majorBidi" w:cstheme="majorBidi"/>
        </w:rPr>
        <w:t xml:space="preserve"> </w:t>
      </w:r>
      <w:r w:rsidRPr="00863EF9">
        <w:rPr>
          <w:rFonts w:asciiTheme="majorBidi" w:hAnsiTheme="majorBidi" w:cstheme="majorBidi"/>
        </w:rPr>
        <w:t xml:space="preserve">She is actively involved in the education of residents and </w:t>
      </w:r>
      <w:r w:rsidRPr="00863EF9">
        <w:rPr>
          <w:rFonts w:asciiTheme="majorBidi" w:hAnsiTheme="majorBidi" w:cstheme="majorBidi"/>
        </w:rPr>
        <w:lastRenderedPageBreak/>
        <w:t>Maternal-Fetal Medicine Fellows, and serves on numerous committees throughout the hospital and Baylor College of Medicine. She is the Program Director of the Maternal-Fetal Medicine Fellowship program, Medical Director of Maternal Transport at Texas Children's Hospital, and the co-chief of the Placenta Accreta Spectrum Care Team.</w:t>
      </w:r>
    </w:p>
    <w:p w14:paraId="738F2F4B" w14:textId="77777777" w:rsidR="003D3E7B" w:rsidRPr="003D3E7B" w:rsidRDefault="003D3E7B" w:rsidP="003D3E7B">
      <w:pPr>
        <w:jc w:val="both"/>
        <w:rPr>
          <w:rFonts w:asciiTheme="majorBidi" w:hAnsiTheme="majorBidi" w:cstheme="majorBidi"/>
          <w:b/>
          <w:bCs/>
        </w:rPr>
      </w:pPr>
    </w:p>
    <w:p w14:paraId="57164043" w14:textId="410A09CF" w:rsidR="003D3E7B" w:rsidRPr="003D3E7B" w:rsidRDefault="00BF4744" w:rsidP="003D3E7B">
      <w:pPr>
        <w:jc w:val="both"/>
        <w:rPr>
          <w:rFonts w:asciiTheme="majorBidi" w:hAnsiTheme="majorBidi" w:cstheme="majorBidi"/>
          <w:b/>
          <w:bCs/>
        </w:rPr>
      </w:pPr>
      <w:bookmarkStart w:id="6" w:name="_Hlk126597648"/>
      <w:r>
        <w:rPr>
          <w:noProof/>
        </w:rPr>
        <w:drawing>
          <wp:anchor distT="0" distB="0" distL="114300" distR="114300" simplePos="0" relativeHeight="251692032" behindDoc="1" locked="0" layoutInCell="1" allowOverlap="1" wp14:anchorId="392715F4" wp14:editId="36397FD9">
            <wp:simplePos x="0" y="0"/>
            <wp:positionH relativeFrom="margin">
              <wp:align>left</wp:align>
            </wp:positionH>
            <wp:positionV relativeFrom="paragraph">
              <wp:posOffset>9525</wp:posOffset>
            </wp:positionV>
            <wp:extent cx="1409700" cy="1685925"/>
            <wp:effectExtent l="0" t="0" r="0" b="9525"/>
            <wp:wrapTight wrapText="bothSides">
              <wp:wrapPolygon edited="0">
                <wp:start x="0" y="0"/>
                <wp:lineTo x="0" y="21478"/>
                <wp:lineTo x="21308" y="21478"/>
                <wp:lineTo x="2130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mburg Loralei MD 300prin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09700" cy="1685925"/>
                    </a:xfrm>
                    <a:prstGeom prst="rect">
                      <a:avLst/>
                    </a:prstGeom>
                  </pic:spPr>
                </pic:pic>
              </a:graphicData>
            </a:graphic>
          </wp:anchor>
        </w:drawing>
      </w:r>
      <w:r w:rsidR="003D3E7B" w:rsidRPr="003D3E7B">
        <w:rPr>
          <w:rFonts w:asciiTheme="majorBidi" w:hAnsiTheme="majorBidi" w:cstheme="majorBidi"/>
          <w:b/>
          <w:bCs/>
        </w:rPr>
        <w:t>Loralei L. Thornburg, MD</w:t>
      </w:r>
    </w:p>
    <w:p w14:paraId="4D9094D0" w14:textId="77777777" w:rsidR="006B2EFD" w:rsidRDefault="003D3E7B" w:rsidP="006B2EFD">
      <w:pPr>
        <w:spacing w:after="0"/>
        <w:jc w:val="both"/>
        <w:rPr>
          <w:rFonts w:asciiTheme="majorBidi" w:hAnsiTheme="majorBidi" w:cstheme="majorBidi"/>
        </w:rPr>
      </w:pPr>
      <w:bookmarkStart w:id="7" w:name="_Hlk126597687"/>
      <w:r w:rsidRPr="003D3E7B">
        <w:rPr>
          <w:rFonts w:asciiTheme="majorBidi" w:hAnsiTheme="majorBidi" w:cstheme="majorBidi"/>
        </w:rPr>
        <w:t>Professor, Maternal Fetal Medicine</w:t>
      </w:r>
    </w:p>
    <w:p w14:paraId="692525A7" w14:textId="7024C46E" w:rsidR="003D3E7B" w:rsidRPr="003D3E7B" w:rsidRDefault="003D3E7B" w:rsidP="006B2EFD">
      <w:pPr>
        <w:spacing w:after="0"/>
        <w:jc w:val="both"/>
        <w:rPr>
          <w:rFonts w:asciiTheme="majorBidi" w:hAnsiTheme="majorBidi" w:cstheme="majorBidi"/>
        </w:rPr>
      </w:pPr>
      <w:r w:rsidRPr="003D3E7B">
        <w:rPr>
          <w:rFonts w:asciiTheme="majorBidi" w:hAnsiTheme="majorBidi" w:cstheme="majorBidi"/>
        </w:rPr>
        <w:t>MFM Division Director</w:t>
      </w:r>
    </w:p>
    <w:p w14:paraId="512263F0" w14:textId="77777777" w:rsidR="003D3E7B" w:rsidRPr="003D3E7B" w:rsidRDefault="003D3E7B" w:rsidP="006B2EFD">
      <w:pPr>
        <w:spacing w:after="0"/>
        <w:jc w:val="both"/>
        <w:rPr>
          <w:rFonts w:asciiTheme="majorBidi" w:hAnsiTheme="majorBidi" w:cstheme="majorBidi"/>
        </w:rPr>
      </w:pPr>
      <w:r w:rsidRPr="003D3E7B">
        <w:rPr>
          <w:rFonts w:asciiTheme="majorBidi" w:hAnsiTheme="majorBidi" w:cstheme="majorBidi"/>
        </w:rPr>
        <w:t>MFM Fellowship Director</w:t>
      </w:r>
    </w:p>
    <w:p w14:paraId="319B470C" w14:textId="7ADF02AD" w:rsidR="003D3E7B" w:rsidRDefault="003D3E7B" w:rsidP="006B2EFD">
      <w:pPr>
        <w:spacing w:after="0"/>
        <w:jc w:val="both"/>
        <w:rPr>
          <w:rFonts w:asciiTheme="majorBidi" w:hAnsiTheme="majorBidi" w:cstheme="majorBidi"/>
        </w:rPr>
      </w:pPr>
      <w:r w:rsidRPr="003D3E7B">
        <w:rPr>
          <w:rFonts w:asciiTheme="majorBidi" w:hAnsiTheme="majorBidi" w:cstheme="majorBidi"/>
        </w:rPr>
        <w:t>University of Rochester, Strong Memorial Hospital</w:t>
      </w:r>
    </w:p>
    <w:p w14:paraId="5876A3AD" w14:textId="77777777" w:rsidR="006B2EFD" w:rsidRPr="003D3E7B" w:rsidRDefault="006B2EFD" w:rsidP="006B2EFD">
      <w:pPr>
        <w:spacing w:after="0"/>
        <w:jc w:val="both"/>
        <w:rPr>
          <w:rFonts w:asciiTheme="majorBidi" w:hAnsiTheme="majorBidi" w:cstheme="majorBidi"/>
        </w:rPr>
      </w:pPr>
    </w:p>
    <w:p w14:paraId="2BF31C9B" w14:textId="79DA1F0E" w:rsidR="003D3E7B" w:rsidRPr="003D3E7B" w:rsidRDefault="003D3E7B" w:rsidP="003D3E7B">
      <w:pPr>
        <w:jc w:val="both"/>
        <w:rPr>
          <w:rFonts w:asciiTheme="majorBidi" w:hAnsiTheme="majorBidi" w:cstheme="majorBidi"/>
        </w:rPr>
      </w:pPr>
      <w:r w:rsidRPr="003D3E7B">
        <w:rPr>
          <w:rFonts w:asciiTheme="majorBidi" w:hAnsiTheme="majorBidi" w:cstheme="majorBidi"/>
        </w:rPr>
        <w:t xml:space="preserve">Loralei Thornburg MD is the James R. Woods, Jr. Professor of Obstetrics &amp; Gynecology at the University of Rochester Medical Center in Rochester, NY.   Dr. Thornburg earned her bachelor’s degree at Kalamazoo College, before completing medical school from Wayne State University in Detroit MI.   She completed her residency and her fellowship at the University of Rochester.  She has received multiple teaching and leadership awards, most recently The Herbert Mapstone Prize for Excellence in Second Year Teaching from the Class of 2020.  </w:t>
      </w:r>
    </w:p>
    <w:p w14:paraId="30E143F0" w14:textId="3FE65459" w:rsidR="003D3E7B" w:rsidRPr="003D3E7B" w:rsidRDefault="003D3E7B" w:rsidP="003D3E7B">
      <w:pPr>
        <w:jc w:val="both"/>
        <w:rPr>
          <w:rFonts w:asciiTheme="majorBidi" w:hAnsiTheme="majorBidi" w:cstheme="majorBidi"/>
        </w:rPr>
      </w:pPr>
      <w:r w:rsidRPr="003D3E7B">
        <w:rPr>
          <w:rFonts w:asciiTheme="majorBidi" w:hAnsiTheme="majorBidi" w:cstheme="majorBidi"/>
        </w:rPr>
        <w:t xml:space="preserve">Dr. Thornburg currently directs the Maternal Fetal Medicine Fellowship &amp; Division of MFM in Rochester, NY, where she oversees faculty and fellows performing clinical work and ultrasound throughout the Western New York Region.   </w:t>
      </w:r>
    </w:p>
    <w:p w14:paraId="4CF82627" w14:textId="77777777" w:rsidR="003D3E7B" w:rsidRPr="003D3E7B" w:rsidRDefault="003D3E7B" w:rsidP="003D3E7B">
      <w:pPr>
        <w:jc w:val="both"/>
        <w:rPr>
          <w:rFonts w:asciiTheme="majorBidi" w:hAnsiTheme="majorBidi" w:cstheme="majorBidi"/>
        </w:rPr>
      </w:pPr>
      <w:r w:rsidRPr="003D3E7B">
        <w:rPr>
          <w:rFonts w:asciiTheme="majorBidi" w:hAnsiTheme="majorBidi" w:cstheme="majorBidi"/>
        </w:rPr>
        <w:t xml:space="preserve">Her areas of active research include in the effects and care of people with complex disease in pregnancy, most notably obesity and neurology disease in pregnancy, and has co-edited the only multidisciplinary book on neurology in pregnancy topic.  </w:t>
      </w:r>
    </w:p>
    <w:p w14:paraId="66DC8972" w14:textId="77777777" w:rsidR="003D3E7B" w:rsidRPr="003D3E7B" w:rsidRDefault="003D3E7B" w:rsidP="003D3E7B">
      <w:pPr>
        <w:jc w:val="both"/>
        <w:rPr>
          <w:rFonts w:asciiTheme="majorBidi" w:hAnsiTheme="majorBidi" w:cstheme="majorBidi"/>
        </w:rPr>
      </w:pPr>
      <w:r w:rsidRPr="003D3E7B">
        <w:rPr>
          <w:rFonts w:asciiTheme="majorBidi" w:hAnsiTheme="majorBidi" w:cstheme="majorBidi"/>
        </w:rPr>
        <w:t xml:space="preserve">She is an active member of the Society for Maternal-Fetal Medicine and the Perinatal Quality Foundation.  She is part of the annual Banner/SMFM critical care course, lecturing in neurological care in pregnancy and post-partum hemorrhage, well as actively simulating with the teams on best-practices for obstetrical emergencies. </w:t>
      </w:r>
    </w:p>
    <w:bookmarkEnd w:id="6"/>
    <w:bookmarkEnd w:id="7"/>
    <w:p w14:paraId="3591CE1B" w14:textId="77777777" w:rsidR="003D3E7B" w:rsidRPr="003D3E7B" w:rsidRDefault="003D3E7B" w:rsidP="003D3E7B">
      <w:pPr>
        <w:jc w:val="both"/>
        <w:rPr>
          <w:rFonts w:asciiTheme="majorBidi" w:hAnsiTheme="majorBidi" w:cstheme="majorBidi"/>
        </w:rPr>
      </w:pPr>
    </w:p>
    <w:p w14:paraId="5D364178" w14:textId="4B9F08FC" w:rsidR="003D3E7B" w:rsidRPr="00863EF9" w:rsidRDefault="003D3E7B" w:rsidP="00863EF9">
      <w:pPr>
        <w:jc w:val="both"/>
        <w:rPr>
          <w:rFonts w:asciiTheme="majorBidi" w:hAnsiTheme="majorBidi" w:cstheme="majorBidi"/>
        </w:rPr>
      </w:pPr>
    </w:p>
    <w:bookmarkEnd w:id="5"/>
    <w:p w14:paraId="1483DF0A" w14:textId="77777777" w:rsidR="00863EF9" w:rsidRPr="00A37605" w:rsidRDefault="00863EF9" w:rsidP="00F90D50">
      <w:pPr>
        <w:jc w:val="both"/>
        <w:rPr>
          <w:rFonts w:asciiTheme="majorBidi" w:hAnsiTheme="majorBidi" w:cstheme="majorBidi"/>
        </w:rPr>
      </w:pPr>
    </w:p>
    <w:p w14:paraId="4F555D7C" w14:textId="1DE368F1" w:rsidR="00F90D50" w:rsidRPr="00A37605" w:rsidRDefault="00F90D50">
      <w:pPr>
        <w:spacing w:line="259" w:lineRule="auto"/>
        <w:jc w:val="both"/>
        <w:rPr>
          <w:rFonts w:asciiTheme="majorBidi" w:hAnsiTheme="majorBidi" w:cstheme="majorBidi"/>
        </w:rPr>
      </w:pPr>
    </w:p>
    <w:p w14:paraId="218E5359" w14:textId="77777777" w:rsidR="00C11FBD" w:rsidRDefault="00C11FBD">
      <w:pPr>
        <w:widowControl w:val="0"/>
        <w:spacing w:before="40" w:after="0" w:line="240" w:lineRule="auto"/>
        <w:jc w:val="both"/>
        <w:rPr>
          <w:rFonts w:ascii="Times New Roman" w:eastAsia="Times New Roman" w:hAnsi="Times New Roman" w:cs="Times New Roman"/>
        </w:rPr>
      </w:pPr>
    </w:p>
    <w:p w14:paraId="6C204EA0" w14:textId="35A51607" w:rsidR="00C11FBD" w:rsidRDefault="005710E9">
      <w:pPr>
        <w:spacing w:line="360" w:lineRule="auto"/>
        <w:jc w:val="center"/>
        <w:rPr>
          <w:b/>
          <w:sz w:val="28"/>
          <w:szCs w:val="28"/>
        </w:rPr>
        <w:sectPr w:rsidR="00C11FBD">
          <w:type w:val="continuous"/>
          <w:pgSz w:w="11910" w:h="16840"/>
          <w:pgMar w:top="1340" w:right="1580" w:bottom="280" w:left="1680" w:header="720" w:footer="720" w:gutter="0"/>
          <w:cols w:space="720"/>
        </w:sectPr>
      </w:pPr>
      <w:r>
        <w:rPr>
          <w:rFonts w:ascii="Times New Roman" w:eastAsia="Times New Roman" w:hAnsi="Times New Roman" w:cs="Times New Roman"/>
        </w:rPr>
        <w:t xml:space="preserve">      </w:t>
      </w:r>
    </w:p>
    <w:p w14:paraId="2E755367" w14:textId="77777777" w:rsidR="00C11FBD" w:rsidRDefault="00C11FBD">
      <w:pPr>
        <w:jc w:val="both"/>
        <w:rPr>
          <w:rFonts w:ascii="Times New Roman" w:eastAsia="Times New Roman" w:hAnsi="Times New Roman" w:cs="Times New Roman"/>
          <w:sz w:val="24"/>
          <w:szCs w:val="24"/>
        </w:rPr>
      </w:pPr>
    </w:p>
    <w:p w14:paraId="660D52E2" w14:textId="77777777" w:rsidR="00C11FBD" w:rsidRDefault="00C11FBD">
      <w:pPr>
        <w:jc w:val="both"/>
        <w:rPr>
          <w:rFonts w:ascii="Times New Roman" w:eastAsia="Times New Roman" w:hAnsi="Times New Roman" w:cs="Times New Roman"/>
          <w:sz w:val="24"/>
          <w:szCs w:val="24"/>
        </w:rPr>
      </w:pPr>
    </w:p>
    <w:p w14:paraId="28319859" w14:textId="77777777" w:rsidR="00C11FBD" w:rsidRDefault="005710E9">
      <w:pPr>
        <w:shd w:val="clear" w:color="auto" w:fill="C0000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General Information:</w:t>
      </w:r>
    </w:p>
    <w:p w14:paraId="11AE458F" w14:textId="77777777" w:rsidR="00C11FBD" w:rsidRDefault="005710E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ESOG will be offering online registration on the ESOG website and Facebook page and will send the online registration form and Zoom invitation to ESOG members, partners, speakers, trainers etc. via personal e-mail addresses. The ZOOM webinar link will also be available to access the CME topics</w:t>
      </w:r>
    </w:p>
    <w:p w14:paraId="65AF2D67" w14:textId="77777777" w:rsidR="00C11FBD" w:rsidRDefault="00C11FBD">
      <w:pPr>
        <w:spacing w:line="360" w:lineRule="auto"/>
        <w:rPr>
          <w:rFonts w:ascii="Times New Roman" w:eastAsia="Times New Roman" w:hAnsi="Times New Roman" w:cs="Times New Roman"/>
        </w:rPr>
      </w:pPr>
    </w:p>
    <w:p w14:paraId="0C6DB9F0" w14:textId="77777777" w:rsidR="00C11FBD" w:rsidRDefault="005710E9">
      <w:pPr>
        <w:shd w:val="clear" w:color="auto" w:fill="95B3D7"/>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CME Credit:</w:t>
      </w:r>
    </w:p>
    <w:p w14:paraId="6882E6C7" w14:textId="0B2B7B37" w:rsidR="00C11FBD" w:rsidRDefault="005710E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ESOG designates this virtual activity with a </w:t>
      </w:r>
      <w:r w:rsidRPr="00F15703">
        <w:rPr>
          <w:rFonts w:ascii="Times New Roman" w:eastAsia="Times New Roman" w:hAnsi="Times New Roman" w:cs="Times New Roman"/>
          <w:sz w:val="24"/>
          <w:szCs w:val="24"/>
        </w:rPr>
        <w:t xml:space="preserve">maximum of </w:t>
      </w:r>
      <w:r w:rsidR="00F15703" w:rsidRPr="00F15703">
        <w:rPr>
          <w:rFonts w:ascii="Times New Roman" w:eastAsia="Times New Roman" w:hAnsi="Times New Roman" w:cs="Times New Roman"/>
          <w:sz w:val="24"/>
          <w:szCs w:val="24"/>
        </w:rPr>
        <w:t>15</w:t>
      </w:r>
      <w:r w:rsidRPr="00F15703">
        <w:rPr>
          <w:rFonts w:ascii="Times New Roman" w:eastAsia="Times New Roman" w:hAnsi="Times New Roman" w:cs="Times New Roman"/>
          <w:sz w:val="24"/>
          <w:szCs w:val="24"/>
        </w:rPr>
        <w:t xml:space="preserve"> Continuing Educational Units</w:t>
      </w:r>
      <w:r>
        <w:rPr>
          <w:rFonts w:ascii="Times New Roman" w:eastAsia="Times New Roman" w:hAnsi="Times New Roman" w:cs="Times New Roman"/>
          <w:sz w:val="24"/>
          <w:szCs w:val="24"/>
        </w:rPr>
        <w:t xml:space="preserve"> (CEU)/Credits toward the CME </w:t>
      </w:r>
      <w:r>
        <w:rPr>
          <w:rFonts w:ascii="Times New Roman" w:eastAsia="Times New Roman" w:hAnsi="Times New Roman" w:cs="Times New Roman"/>
          <w:i/>
          <w:sz w:val="24"/>
          <w:szCs w:val="24"/>
        </w:rPr>
        <w:t>(See below the details)</w:t>
      </w:r>
      <w:r>
        <w:rPr>
          <w:rFonts w:ascii="Times New Roman" w:eastAsia="Times New Roman" w:hAnsi="Times New Roman" w:cs="Times New Roman"/>
          <w:sz w:val="24"/>
          <w:szCs w:val="24"/>
        </w:rPr>
        <w:t xml:space="preserve">. Physicians should only claim credit commensurate with the extent of their participation in the activity.   </w:t>
      </w:r>
    </w:p>
    <w:p w14:paraId="00DC6226"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Hands-on training: </w:t>
      </w:r>
    </w:p>
    <w:p w14:paraId="7779E74C" w14:textId="08F0F367" w:rsidR="001A4EB1" w:rsidRDefault="001A4EB1" w:rsidP="00CE1AF6">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w:t>
      </w:r>
      <w:r w:rsidR="006228CA">
        <w:rPr>
          <w:rFonts w:ascii="Times New Roman" w:eastAsia="Times New Roman" w:hAnsi="Times New Roman" w:cs="Times New Roman"/>
          <w:sz w:val="24"/>
          <w:szCs w:val="24"/>
        </w:rPr>
        <w:t>U</w:t>
      </w:r>
      <w:r>
        <w:rPr>
          <w:rFonts w:ascii="Times New Roman" w:eastAsia="Times New Roman" w:hAnsi="Times New Roman" w:cs="Times New Roman"/>
          <w:sz w:val="24"/>
          <w:szCs w:val="24"/>
        </w:rPr>
        <w:t>ltrasonography course: 15 CEUs</w:t>
      </w:r>
    </w:p>
    <w:p w14:paraId="1D0F348F" w14:textId="332A4958" w:rsidR="001A4EB1" w:rsidRDefault="005710E9" w:rsidP="00CE1AF6">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Practical Skills in Advanced Operative Obstetrics: 12 CEUs</w:t>
      </w:r>
    </w:p>
    <w:p w14:paraId="784C8643" w14:textId="2A8D5D4A" w:rsidR="004E6302" w:rsidRPr="004E6302" w:rsidRDefault="004E6302" w:rsidP="004E6302">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Laparoscopy course: 6 CEUs </w:t>
      </w:r>
    </w:p>
    <w:p w14:paraId="4B1A460B"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CME lecture sessions: 1 CEU per one contact hour with a maximum of 6 CEUs per day</w:t>
      </w:r>
    </w:p>
    <w:p w14:paraId="49FDEDA6"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conference attendance: 0.25 CEU per one hour of attendance-Maximum of 2 CEU/day i.e., 4 CEU for the two main conference days</w:t>
      </w:r>
    </w:p>
    <w:p w14:paraId="2D92CCC7"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Oral presentation (Abstract, scientific contents, etc.): 10 CEU per presentation</w:t>
      </w:r>
    </w:p>
    <w:p w14:paraId="73C6AF1A" w14:textId="77777777" w:rsidR="00C11FBD" w:rsidRDefault="005710E9" w:rsidP="00CE1AF6">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Poster presentation: 5 CEU per presentation</w:t>
      </w:r>
    </w:p>
    <w:p w14:paraId="28387D38" w14:textId="77777777" w:rsidR="00C11FBD" w:rsidRDefault="005710E9" w:rsidP="00CE1AF6">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Moderating panel discussion: 0.5 CEU per hour of engagement </w:t>
      </w:r>
    </w:p>
    <w:p w14:paraId="1A28A217" w14:textId="77777777" w:rsidR="00C11FBD" w:rsidRDefault="00C11FBD">
      <w:pPr>
        <w:spacing w:line="360" w:lineRule="auto"/>
        <w:rPr>
          <w:rFonts w:ascii="Times New Roman" w:eastAsia="Times New Roman" w:hAnsi="Times New Roman" w:cs="Times New Roman"/>
        </w:rPr>
      </w:pPr>
    </w:p>
    <w:p w14:paraId="23DF108B" w14:textId="77777777" w:rsidR="00C11FBD" w:rsidRDefault="005710E9">
      <w:pPr>
        <w:shd w:val="clear" w:color="auto" w:fill="95B3D7"/>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Disclosure of faculty and any industrial relationships</w:t>
      </w:r>
    </w:p>
    <w:p w14:paraId="3F8A6336" w14:textId="77777777" w:rsidR="00C11FBD" w:rsidRDefault="005710E9">
      <w:pPr>
        <w:spacing w:line="276" w:lineRule="auto"/>
        <w:rPr>
          <w:rFonts w:ascii="Times New Roman" w:eastAsia="Times New Roman" w:hAnsi="Times New Roman" w:cs="Times New Roman"/>
          <w:sz w:val="24"/>
          <w:szCs w:val="24"/>
        </w:rPr>
      </w:pPr>
      <w:bookmarkStart w:id="8" w:name="_heading=h.2et92p0" w:colFirst="0" w:colLast="0"/>
      <w:bookmarkEnd w:id="8"/>
      <w:r>
        <w:rPr>
          <w:rFonts w:ascii="Times New Roman" w:eastAsia="Times New Roman" w:hAnsi="Times New Roman" w:cs="Times New Roman"/>
          <w:sz w:val="24"/>
          <w:szCs w:val="24"/>
        </w:rPr>
        <w:t>Speakers are expected to disclose any financial interest or other relations with the industry relative to topics they discuss during the CME course. Such disclosure allows participants to better evaluate the objectivity of the information presented in the lectures. Please report on your evaluation form any undisclosed conflict of interest you perceive.</w:t>
      </w:r>
    </w:p>
    <w:p w14:paraId="3B0CE9BB" w14:textId="77777777" w:rsidR="00C11FBD" w:rsidRDefault="00C11FBD">
      <w:pPr>
        <w:spacing w:line="276" w:lineRule="auto"/>
        <w:rPr>
          <w:rFonts w:ascii="Times New Roman" w:eastAsia="Times New Roman" w:hAnsi="Times New Roman" w:cs="Times New Roman"/>
        </w:rPr>
      </w:pPr>
    </w:p>
    <w:p w14:paraId="796F7FF9" w14:textId="77777777" w:rsidR="00C11FBD" w:rsidRDefault="005710E9">
      <w:pPr>
        <w:shd w:val="clear" w:color="auto" w:fill="76923C"/>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Learning objectives </w:t>
      </w:r>
    </w:p>
    <w:p w14:paraId="458D79E1" w14:textId="77777777" w:rsidR="00C11FBD" w:rsidRDefault="005710E9">
      <w:pPr>
        <w:pBdr>
          <w:top w:val="nil"/>
          <w:left w:val="nil"/>
          <w:bottom w:val="nil"/>
          <w:right w:val="nil"/>
          <w:between w:val="nil"/>
        </w:pBdr>
        <w:spacing w:before="240" w:after="0" w:line="360" w:lineRule="auto"/>
        <w:ind w:left="36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the conclusion of the CME course participants should be able to: </w:t>
      </w:r>
    </w:p>
    <w:p w14:paraId="61F40FFB" w14:textId="77777777" w:rsidR="007E4DF6" w:rsidRPr="00DD5D3B" w:rsidRDefault="007E4DF6" w:rsidP="00CE1AF6">
      <w:pPr>
        <w:numPr>
          <w:ilvl w:val="0"/>
          <w:numId w:val="33"/>
        </w:numPr>
        <w:spacing w:after="0" w:line="240" w:lineRule="auto"/>
        <w:jc w:val="both"/>
        <w:rPr>
          <w:rFonts w:ascii="Times New Roman" w:eastAsia="Times New Roman" w:hAnsi="Times New Roman" w:cs="Times New Roman"/>
          <w:color w:val="000000"/>
          <w:sz w:val="24"/>
          <w:szCs w:val="24"/>
        </w:rPr>
      </w:pPr>
      <w:r w:rsidRPr="00DD5D3B">
        <w:rPr>
          <w:rFonts w:ascii="Times New Roman" w:eastAsia="Times New Roman" w:hAnsi="Times New Roman" w:cs="Times New Roman"/>
        </w:rPr>
        <w:lastRenderedPageBreak/>
        <w:t>Learning objectives</w:t>
      </w:r>
      <w:r w:rsidRPr="00DD5D3B">
        <w:rPr>
          <w:rFonts w:ascii="Times New Roman" w:eastAsia="Times New Roman" w:hAnsi="Times New Roman" w:cs="Times New Roman"/>
          <w:color w:val="000000"/>
          <w:sz w:val="24"/>
          <w:szCs w:val="24"/>
        </w:rPr>
        <w:t xml:space="preserve"> Review Pelvic Organ Prolapse (POP)</w:t>
      </w:r>
    </w:p>
    <w:p w14:paraId="6B15F1D0" w14:textId="77777777" w:rsidR="007E4DF6" w:rsidRPr="00DD5D3B" w:rsidRDefault="007E4DF6" w:rsidP="00CE1AF6">
      <w:pPr>
        <w:numPr>
          <w:ilvl w:val="0"/>
          <w:numId w:val="33"/>
        </w:numPr>
        <w:spacing w:after="0" w:line="240" w:lineRule="auto"/>
        <w:jc w:val="both"/>
        <w:rPr>
          <w:rFonts w:ascii="Times New Roman" w:eastAsia="Times New Roman" w:hAnsi="Times New Roman" w:cs="Times New Roman"/>
          <w:color w:val="000000"/>
          <w:sz w:val="24"/>
          <w:szCs w:val="24"/>
        </w:rPr>
      </w:pPr>
      <w:r w:rsidRPr="00DD5D3B">
        <w:rPr>
          <w:rFonts w:ascii="Times New Roman" w:eastAsia="Times New Roman" w:hAnsi="Times New Roman" w:cs="Times New Roman"/>
          <w:color w:val="000000"/>
          <w:sz w:val="24"/>
          <w:szCs w:val="24"/>
        </w:rPr>
        <w:t>Understand Pelvic Organ Prolapse Quantification Scale</w:t>
      </w:r>
    </w:p>
    <w:p w14:paraId="43EAAC67" w14:textId="77777777" w:rsidR="007E4DF6" w:rsidRPr="00DD5D3B" w:rsidRDefault="007E4DF6" w:rsidP="00CE1AF6">
      <w:pPr>
        <w:numPr>
          <w:ilvl w:val="0"/>
          <w:numId w:val="33"/>
        </w:numPr>
        <w:spacing w:after="0" w:line="240" w:lineRule="auto"/>
        <w:jc w:val="both"/>
        <w:rPr>
          <w:rFonts w:ascii="Times New Roman" w:eastAsia="Times New Roman" w:hAnsi="Times New Roman" w:cs="Times New Roman"/>
          <w:color w:val="000000"/>
          <w:sz w:val="24"/>
          <w:szCs w:val="24"/>
        </w:rPr>
      </w:pPr>
      <w:r w:rsidRPr="00DD5D3B">
        <w:rPr>
          <w:rFonts w:ascii="Times New Roman" w:eastAsia="Times New Roman" w:hAnsi="Times New Roman" w:cs="Times New Roman"/>
          <w:color w:val="000000"/>
          <w:sz w:val="24"/>
          <w:szCs w:val="24"/>
        </w:rPr>
        <w:t>Discuss Treatment Options for POP</w:t>
      </w:r>
    </w:p>
    <w:p w14:paraId="1CE4BE5E"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Illustrate the pros and cons of lipid screening in pregnancy</w:t>
      </w:r>
    </w:p>
    <w:p w14:paraId="0E67D28D"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Highlight complications in pregnancy associated with dyslipidemia</w:t>
      </w:r>
    </w:p>
    <w:p w14:paraId="400519C1"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Understand when to treat and involve lipid specialists in the care of pregnant patients with dyslipidemia</w:t>
      </w:r>
    </w:p>
    <w:p w14:paraId="1EB9D33D"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Apply the concepts of the fetus as a patient to ethical dimensions of abortion</w:t>
      </w:r>
    </w:p>
    <w:p w14:paraId="59E981A2"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Distinguish between private conscience and professional ethics</w:t>
      </w:r>
    </w:p>
    <w:p w14:paraId="6E1EFFB6"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Appreciate the long history of intolerance in the western world</w:t>
      </w:r>
    </w:p>
    <w:p w14:paraId="3644DD7B"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To Discuss about the prevalence of congenital abnormalities in our country</w:t>
      </w:r>
    </w:p>
    <w:p w14:paraId="0AF194F9"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To demonstrate about the perceptions and acceptability of prenatal congenital anomalies screening methods among pregnant women</w:t>
      </w:r>
    </w:p>
    <w:p w14:paraId="70ECCD66" w14:textId="77777777" w:rsidR="007E4DF6" w:rsidRDefault="007E4DF6" w:rsidP="00CE1AF6">
      <w:pPr>
        <w:numPr>
          <w:ilvl w:val="0"/>
          <w:numId w:val="33"/>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To mention the available prenatal congenital anomalies screening methods in our set up &amp; their utilization in clinical practice</w:t>
      </w:r>
    </w:p>
    <w:p w14:paraId="4790C40E"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Fetal and maternal mortality </w:t>
      </w:r>
    </w:p>
    <w:p w14:paraId="17BE2C9F"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Prioritizing admission by the pts condition</w:t>
      </w:r>
    </w:p>
    <w:p w14:paraId="75C299F0"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describe and identify the anatomic structures included in the standard ultrasound views to routinely evaluate the fetal brain at 11-13 weeks of gestation according to the recent WAPM guideline. </w:t>
      </w:r>
    </w:p>
    <w:p w14:paraId="459885A5"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anatomic features different than normal on such standard planes </w:t>
      </w:r>
    </w:p>
    <w:p w14:paraId="074BF5B8"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recognize the most frequent structural anomalies of the fetal brain by ultrasound at 11-13 weeks of gestation. </w:t>
      </w:r>
    </w:p>
    <w:p w14:paraId="081E411B"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describe and identify the anatomic structures included in the standard ultrasound views to routinely evaluate the fetal spine at 11-13 weeks of gestation according to the recent WAPM guideline. </w:t>
      </w:r>
    </w:p>
    <w:p w14:paraId="0BB45133"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anatomic features different than normal on such standard planes </w:t>
      </w:r>
    </w:p>
    <w:p w14:paraId="1F9BC155"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fetal spine by ultrasound at 11-13 weeks of gestation.</w:t>
      </w:r>
    </w:p>
    <w:p w14:paraId="3554AF60"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 the multiplanar approach for evaluating the normal aspect of the fetal face at the first trimester scan.</w:t>
      </w:r>
    </w:p>
    <w:p w14:paraId="0CD8B305"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main abnormal findings in the sagittal, coronal and axial planes of the fetal face</w:t>
      </w:r>
    </w:p>
    <w:p w14:paraId="705882AE"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the potential detection of the main anomalies affecting the fetal face in the first trimester</w:t>
      </w:r>
    </w:p>
    <w:p w14:paraId="0E9A5270"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identify appropriate acquisition of nuchal translucency and normal thorax structures by ultrasound at 11-13 weeks of gestation. </w:t>
      </w:r>
    </w:p>
    <w:p w14:paraId="515944AA"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thorax structures by ultrasound at 11-13 weeks of gestation.</w:t>
      </w:r>
    </w:p>
    <w:p w14:paraId="68AC0D84"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possible associations of limb defects with genetic syndromes </w:t>
      </w:r>
    </w:p>
    <w:p w14:paraId="2B8F600A"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 the normal anatomy of the fetal heart in the first trimester</w:t>
      </w:r>
    </w:p>
    <w:p w14:paraId="3664265E"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share technical suggestions to improve the quality of the image and avoid artifacts</w:t>
      </w:r>
    </w:p>
    <w:p w14:paraId="3B20A99C" w14:textId="77777777" w:rsidR="007E4DF6" w:rsidRDefault="007E4DF6" w:rsidP="00CE1AF6">
      <w:pPr>
        <w:numPr>
          <w:ilvl w:val="0"/>
          <w:numId w:val="33"/>
        </w:numPr>
        <w:pBdr>
          <w:between w:val="nil"/>
        </w:pBdr>
        <w:spacing w:after="0" w:line="240" w:lineRule="auto"/>
        <w:jc w:val="both"/>
      </w:pPr>
      <w:r>
        <w:rPr>
          <w:rFonts w:ascii="Times New Roman" w:eastAsia="Times New Roman" w:hAnsi="Times New Roman" w:cs="Times New Roman"/>
          <w:color w:val="000000"/>
          <w:sz w:val="24"/>
          <w:szCs w:val="24"/>
        </w:rPr>
        <w:t>To recognize the main abnormal findings when a congenital heart defect is present</w:t>
      </w:r>
    </w:p>
    <w:p w14:paraId="6F1787C2"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describe how to perform US examination of urinary tract and genitalia at 11-13 weeks based on WAPM guideline. </w:t>
      </w:r>
    </w:p>
    <w:p w14:paraId="74BFFF41"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discuss the US features of abnormalities of urinary tract and genitalia at 11-13 week. </w:t>
      </w:r>
    </w:p>
    <w:p w14:paraId="04B06278"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provide updated counselling how to manage abnormalities of urinary tract and genitalia at 11-13 weeks.</w:t>
      </w:r>
    </w:p>
    <w:p w14:paraId="7DBE40D3"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1-To identify normal GIT and abdominal wall structures by ultrasound at 11-13 weeks of gestation. </w:t>
      </w:r>
    </w:p>
    <w:p w14:paraId="06C9D771"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2-To recognize the most frequent structural anomalies of the GIT</w:t>
      </w:r>
    </w:p>
    <w:p w14:paraId="085AB60A" w14:textId="77777777" w:rsidR="007E4DF6" w:rsidRDefault="007E4DF6" w:rsidP="00CE1AF6">
      <w:pPr>
        <w:numPr>
          <w:ilvl w:val="0"/>
          <w:numId w:val="3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3-abdominal wall structures by ultrasound at 11-13 weeks of gestation. </w:t>
      </w:r>
    </w:p>
    <w:p w14:paraId="1B0642A6"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identify normal limb structures by ultrasound at 11-13 weeks of gestation. </w:t>
      </w:r>
    </w:p>
    <w:p w14:paraId="5A37A9CD"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limbs by ultrasound at 11-13 weeks of gestation.</w:t>
      </w:r>
    </w:p>
    <w:p w14:paraId="247A12F6"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possible associations of limb defects with genetic syndromes </w:t>
      </w:r>
    </w:p>
    <w:p w14:paraId="7A363A03"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importance of US examination of twin pregnancies at 11-13 weeks.  </w:t>
      </w:r>
    </w:p>
    <w:p w14:paraId="0D5C6C58"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determine chorionicity, labeling of twins, dating of pregnancy,</w:t>
      </w:r>
    </w:p>
    <w:p w14:paraId="1A4495EA" w14:textId="0B26D7CE" w:rsidR="007E4DF6" w:rsidRPr="00C25DC3" w:rsidRDefault="007E4DF6" w:rsidP="007E4D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Screening for aneuploidies and structural defects in twins</w:t>
      </w:r>
    </w:p>
    <w:p w14:paraId="5437EE53"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know the performance, indications, risks, and benefits of currently available methods of screening of aneuploidies. </w:t>
      </w:r>
    </w:p>
    <w:p w14:paraId="00BEC876"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learn the conditions that can potentially be included in the screening process.</w:t>
      </w:r>
    </w:p>
    <w:p w14:paraId="321D1655"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Combined test versus fetal-DNA</w:t>
      </w:r>
    </w:p>
    <w:p w14:paraId="20EE8EF4"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cause of deep implant </w:t>
      </w:r>
    </w:p>
    <w:p w14:paraId="7AEEDDF9"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localize deep implant and steps of diagnostic approaches for none palpable implant</w:t>
      </w:r>
    </w:p>
    <w:p w14:paraId="33F241D6" w14:textId="45FDC745" w:rsidR="007E4DF6" w:rsidRPr="00C25DC3" w:rsidRDefault="007E4DF6" w:rsidP="007E4D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know the removal procedure for deep implant</w:t>
      </w:r>
    </w:p>
    <w:p w14:paraId="6FD48090" w14:textId="77777777" w:rsidR="007E4DF6" w:rsidRPr="00D8198B" w:rsidRDefault="007E4DF6" w:rsidP="00CE1AF6">
      <w:pPr>
        <w:pStyle w:val="ListParagraph"/>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Review the hormones in combined oral contraceptives</w:t>
      </w:r>
    </w:p>
    <w:p w14:paraId="4654FBA3" w14:textId="77777777" w:rsidR="007E4DF6" w:rsidRPr="00D8198B" w:rsidRDefault="007E4DF6" w:rsidP="00CE1AF6">
      <w:pPr>
        <w:pStyle w:val="ListParagraph"/>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Introduce estetrol and how it fits with other contraceptive hormones</w:t>
      </w:r>
    </w:p>
    <w:p w14:paraId="454688A3" w14:textId="77777777" w:rsidR="007E4DF6" w:rsidRDefault="007E4DF6" w:rsidP="00CE1AF6">
      <w:pPr>
        <w:pStyle w:val="ListParagraph"/>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Review side effect profile of estetrol/drospirenone and compare with other COCs</w:t>
      </w:r>
    </w:p>
    <w:p w14:paraId="3DF4A8AF"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computer aided stimulation in IVF</w:t>
      </w:r>
    </w:p>
    <w:p w14:paraId="6DF828BF"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Advance analytics in IVF</w:t>
      </w:r>
    </w:p>
    <w:p w14:paraId="64402C28" w14:textId="77777777" w:rsidR="007E4DF6" w:rsidRDefault="007E4DF6" w:rsidP="00CE1AF6">
      <w:pPr>
        <w:numPr>
          <w:ilvl w:val="0"/>
          <w:numId w:val="3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Personalized treatment optimization</w:t>
      </w:r>
    </w:p>
    <w:p w14:paraId="0CEAF5A4"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of infertile couples in proper steps</w:t>
      </w:r>
    </w:p>
    <w:p w14:paraId="2CDE58C4"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of infertile couples in cost effective way</w:t>
      </w:r>
    </w:p>
    <w:p w14:paraId="690015EA"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Dos and don'ts in the Initial management of infertile couples</w:t>
      </w:r>
    </w:p>
    <w:p w14:paraId="4355B37C"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the ethical responsibilities of students/residents toward patients</w:t>
      </w:r>
    </w:p>
    <w:p w14:paraId="49D37117" w14:textId="77777777"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the ethical responsibilities of teachers toward patients</w:t>
      </w:r>
    </w:p>
    <w:p w14:paraId="4FA65F6A" w14:textId="71095848" w:rsidR="007E4DF6" w:rsidRDefault="007E4DF6"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Review the responsibilities of teaching institutions toward patients, students, and teachers</w:t>
      </w:r>
    </w:p>
    <w:p w14:paraId="75529EA7" w14:textId="77777777" w:rsidR="00451198" w:rsidRPr="00D8198B" w:rsidRDefault="00451198" w:rsidP="00CE1AF6">
      <w:pPr>
        <w:pStyle w:val="ListParagraph"/>
        <w:numPr>
          <w:ilvl w:val="0"/>
          <w:numId w:val="3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Review the hormones in combined oral contraceptives</w:t>
      </w:r>
    </w:p>
    <w:p w14:paraId="7D9D5052" w14:textId="77777777" w:rsidR="00451198" w:rsidRPr="00D8198B" w:rsidRDefault="00451198" w:rsidP="00CE1AF6">
      <w:pPr>
        <w:pStyle w:val="ListParagraph"/>
        <w:numPr>
          <w:ilvl w:val="0"/>
          <w:numId w:val="3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Introduce estetrol and how it fits with other contraceptive hormones</w:t>
      </w:r>
    </w:p>
    <w:p w14:paraId="3AF12D43" w14:textId="18D5878D" w:rsidR="00420196" w:rsidRPr="00420196" w:rsidRDefault="00451198" w:rsidP="00420196">
      <w:pPr>
        <w:pStyle w:val="ListParagraph"/>
        <w:numPr>
          <w:ilvl w:val="0"/>
          <w:numId w:val="3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Review side effect profile of estetrol/drospirenone and compare with other COCs</w:t>
      </w:r>
    </w:p>
    <w:p w14:paraId="5162432C" w14:textId="6EF0BB38" w:rsidR="00420196" w:rsidRPr="006033FB" w:rsidRDefault="007B0E14" w:rsidP="00420196">
      <w:pPr>
        <w:pStyle w:val="ListParagraph"/>
        <w:numPr>
          <w:ilvl w:val="0"/>
          <w:numId w:val="33"/>
        </w:numPr>
        <w:shd w:val="clear" w:color="auto" w:fill="FFFFFF"/>
        <w:spacing w:after="0" w:line="240" w:lineRule="auto"/>
        <w:rPr>
          <w:rFonts w:ascii="Times New Roman" w:eastAsia="Times New Roman" w:hAnsi="Times New Roman" w:cs="Times New Roman"/>
          <w:color w:val="222222"/>
          <w:sz w:val="24"/>
          <w:szCs w:val="24"/>
        </w:rPr>
      </w:pPr>
      <w:bookmarkStart w:id="9" w:name="_Hlk126317673"/>
      <w:r w:rsidRPr="006033FB">
        <w:rPr>
          <w:rFonts w:ascii="Times New Roman" w:eastAsia="Times New Roman" w:hAnsi="Times New Roman" w:cs="Times New Roman"/>
          <w:color w:val="222222"/>
          <w:sz w:val="24"/>
          <w:szCs w:val="24"/>
        </w:rPr>
        <w:t>Human Beings have 23 pairs of chromosomes and 30 thousand genes</w:t>
      </w:r>
    </w:p>
    <w:p w14:paraId="41B7D509" w14:textId="67A2317B" w:rsidR="00420196" w:rsidRPr="006033FB" w:rsidRDefault="007B0E14" w:rsidP="007B0E14">
      <w:pPr>
        <w:pStyle w:val="ListParagraph"/>
        <w:numPr>
          <w:ilvl w:val="0"/>
          <w:numId w:val="33"/>
        </w:numPr>
        <w:shd w:val="clear" w:color="auto" w:fill="FFFFFF"/>
        <w:spacing w:after="0" w:line="240" w:lineRule="auto"/>
        <w:rPr>
          <w:rFonts w:ascii="Times New Roman" w:eastAsia="Times New Roman" w:hAnsi="Times New Roman" w:cs="Times New Roman"/>
          <w:color w:val="222222"/>
          <w:sz w:val="24"/>
          <w:szCs w:val="24"/>
        </w:rPr>
      </w:pPr>
      <w:r w:rsidRPr="006033FB">
        <w:rPr>
          <w:rFonts w:ascii="Times New Roman" w:eastAsia="Times New Roman" w:hAnsi="Times New Roman" w:cs="Times New Roman"/>
          <w:color w:val="222222"/>
          <w:sz w:val="24"/>
          <w:szCs w:val="24"/>
        </w:rPr>
        <w:t xml:space="preserve">The human DNA codes and decode how proteins are made in cells which determines the functions of our body </w:t>
      </w:r>
    </w:p>
    <w:p w14:paraId="4474A33E" w14:textId="05897238" w:rsidR="00420196" w:rsidRPr="006033FB" w:rsidRDefault="00FD554C" w:rsidP="00FD554C">
      <w:pPr>
        <w:pStyle w:val="ListParagraph"/>
        <w:numPr>
          <w:ilvl w:val="0"/>
          <w:numId w:val="33"/>
        </w:numPr>
        <w:shd w:val="clear" w:color="auto" w:fill="FFFFFF"/>
        <w:spacing w:after="0" w:line="240" w:lineRule="auto"/>
        <w:rPr>
          <w:rFonts w:ascii="Times New Roman" w:eastAsia="Times New Roman" w:hAnsi="Times New Roman" w:cs="Times New Roman"/>
          <w:color w:val="222222"/>
          <w:sz w:val="24"/>
          <w:szCs w:val="24"/>
        </w:rPr>
      </w:pPr>
      <w:r w:rsidRPr="006033FB">
        <w:rPr>
          <w:rFonts w:ascii="Times New Roman" w:eastAsia="Times New Roman" w:hAnsi="Times New Roman" w:cs="Times New Roman"/>
          <w:color w:val="222222"/>
          <w:sz w:val="24"/>
          <w:szCs w:val="24"/>
        </w:rPr>
        <w:t>Many diseases are hereditary of sex chromosomes and autosomes, and these maybe dominant or recessive hereditary</w:t>
      </w:r>
    </w:p>
    <w:p w14:paraId="49A76DB8" w14:textId="293B6E15" w:rsidR="00420196" w:rsidRPr="006033FB" w:rsidRDefault="00FD554C" w:rsidP="00FD554C">
      <w:pPr>
        <w:pStyle w:val="ListParagraph"/>
        <w:numPr>
          <w:ilvl w:val="0"/>
          <w:numId w:val="33"/>
        </w:numPr>
        <w:shd w:val="clear" w:color="auto" w:fill="FFFFFF"/>
        <w:spacing w:after="0" w:line="240" w:lineRule="auto"/>
        <w:rPr>
          <w:rFonts w:ascii="Times New Roman" w:eastAsia="Times New Roman" w:hAnsi="Times New Roman" w:cs="Times New Roman"/>
          <w:color w:val="222222"/>
          <w:sz w:val="24"/>
          <w:szCs w:val="24"/>
        </w:rPr>
      </w:pPr>
      <w:r w:rsidRPr="006033FB">
        <w:rPr>
          <w:rFonts w:ascii="Times New Roman" w:eastAsia="Times New Roman" w:hAnsi="Times New Roman" w:cs="Times New Roman"/>
          <w:color w:val="222222"/>
          <w:sz w:val="24"/>
          <w:szCs w:val="24"/>
        </w:rPr>
        <w:t>It is very important for the practicing obstetrician to be aware of genetics of human function</w:t>
      </w:r>
    </w:p>
    <w:p w14:paraId="372910C6" w14:textId="4B2FD1D8" w:rsidR="00420196" w:rsidRPr="006033FB" w:rsidRDefault="00FD554C" w:rsidP="00420196">
      <w:pPr>
        <w:pStyle w:val="ListParagraph"/>
        <w:numPr>
          <w:ilvl w:val="0"/>
          <w:numId w:val="33"/>
        </w:numPr>
        <w:shd w:val="clear" w:color="auto" w:fill="FFFFFF"/>
        <w:spacing w:after="0" w:line="240" w:lineRule="auto"/>
        <w:rPr>
          <w:rFonts w:ascii="Times New Roman" w:eastAsia="Times New Roman" w:hAnsi="Times New Roman" w:cs="Times New Roman"/>
          <w:color w:val="222222"/>
          <w:sz w:val="24"/>
          <w:szCs w:val="24"/>
        </w:rPr>
      </w:pPr>
      <w:r w:rsidRPr="006033FB">
        <w:rPr>
          <w:rFonts w:ascii="Times New Roman" w:hAnsi="Times New Roman" w:cs="Times New Roman"/>
          <w:sz w:val="24"/>
          <w:szCs w:val="24"/>
        </w:rPr>
        <w:t>In this lecture we will discuss the basics of genetics and pedigree charting and testing for genetic disease</w:t>
      </w:r>
    </w:p>
    <w:bookmarkEnd w:id="9"/>
    <w:p w14:paraId="397F2B2E" w14:textId="77777777" w:rsidR="00106363" w:rsidRPr="00106363" w:rsidRDefault="00106363" w:rsidP="00106363">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106363">
        <w:rPr>
          <w:rFonts w:ascii="Times New Roman" w:eastAsia="Times New Roman" w:hAnsi="Times New Roman" w:cs="Times New Roman"/>
          <w:color w:val="000000"/>
          <w:sz w:val="24"/>
          <w:szCs w:val="24"/>
        </w:rPr>
        <w:t>Emphasis on the importance of genetic testing in OB-GYN practices</w:t>
      </w:r>
    </w:p>
    <w:p w14:paraId="5EA85DB3" w14:textId="77777777" w:rsidR="00106363" w:rsidRPr="00106363" w:rsidRDefault="00106363" w:rsidP="00106363">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106363">
        <w:rPr>
          <w:rFonts w:ascii="Times New Roman" w:eastAsia="Times New Roman" w:hAnsi="Times New Roman" w:cs="Times New Roman"/>
          <w:color w:val="000000"/>
          <w:sz w:val="24"/>
          <w:szCs w:val="24"/>
        </w:rPr>
        <w:t>Highlight the successful implementation of genetic testing practice in Ethiopia and identify the challenges</w:t>
      </w:r>
    </w:p>
    <w:p w14:paraId="7C1F7BA2" w14:textId="77777777" w:rsidR="00106363" w:rsidRPr="00106363" w:rsidRDefault="00106363" w:rsidP="00106363">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106363">
        <w:rPr>
          <w:rFonts w:ascii="Times New Roman" w:eastAsia="Times New Roman" w:hAnsi="Times New Roman" w:cs="Times New Roman"/>
          <w:color w:val="000000"/>
          <w:sz w:val="24"/>
          <w:szCs w:val="24"/>
        </w:rPr>
        <w:t>Underline the routine application of screening programs, informed consent, maintenance of family history,</w:t>
      </w:r>
    </w:p>
    <w:p w14:paraId="53909F2C"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Describe normal physiologic changes associated with pregnancy</w:t>
      </w:r>
    </w:p>
    <w:p w14:paraId="6E373558"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Discuss the impact of these changes on maternal hemodynamics</w:t>
      </w:r>
    </w:p>
    <w:p w14:paraId="5706736B"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General considerations of implication of pregnancy on test interpretation (eg, blood gases) and management (eg, pressor selection)</w:t>
      </w:r>
    </w:p>
    <w:p w14:paraId="2D86B2DA"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lastRenderedPageBreak/>
        <w:t>Discuss the leading causes of obstetrical hemorrhage</w:t>
      </w:r>
    </w:p>
    <w:p w14:paraId="23882D03"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Identify patients who may be a risk for obstetrical hemorrhage</w:t>
      </w:r>
    </w:p>
    <w:p w14:paraId="3A33A16F"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Discuss evidence-based modalities for the management of obstetrical hemorrhage</w:t>
      </w:r>
    </w:p>
    <w:p w14:paraId="69C4F4E4"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Discuss the data supporting use of dedicated multi-disciplinary teams for care of patients with PAS</w:t>
      </w:r>
    </w:p>
    <w:p w14:paraId="43F3B94D"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Identify barriers to and strategies to support a multi-disciplinary team</w:t>
      </w:r>
    </w:p>
    <w:p w14:paraId="78189D14"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Plan for team stability and sustainability</w:t>
      </w:r>
    </w:p>
    <w:p w14:paraId="634F0DDC"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 xml:space="preserve">List the congenital and acquired cardiac lesions of concern in pregnancy  </w:t>
      </w:r>
    </w:p>
    <w:p w14:paraId="6AD3AC07"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 xml:space="preserve">Describe the medications used to control cardiac symptoms in pregnancy and their safety profiles  </w:t>
      </w:r>
    </w:p>
    <w:p w14:paraId="557B7317"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Understand best practices around labor management in women with cardiac disease in pregnancy</w:t>
      </w:r>
    </w:p>
    <w:p w14:paraId="7BFB1E95"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Review the obstetric risks associated with maternal arrhythmias in pregnancy</w:t>
      </w:r>
    </w:p>
    <w:p w14:paraId="6BD1232D"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Identify the differential diagnosis for maternal cardiac arrhythmias in pregnancy</w:t>
      </w:r>
    </w:p>
    <w:p w14:paraId="089F0A38" w14:textId="352C8B23" w:rsidR="00673475" w:rsidRPr="00673475" w:rsidRDefault="00673475" w:rsidP="00C25DC3">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Discuss management for cardiac arrhythmias in pregnancy</w:t>
      </w:r>
    </w:p>
    <w:p w14:paraId="5857AC42"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Identify the most common causes of respiratory distress in pregnancy</w:t>
      </w:r>
    </w:p>
    <w:p w14:paraId="3678365F"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Implement a treatment plan for acute respiratory failure during pregnancy</w:t>
      </w:r>
    </w:p>
    <w:p w14:paraId="3CCA9E8C"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Discuss the physiologic changes that make identifying and treating respiratory complications in pregnancy more challenging</w:t>
      </w:r>
    </w:p>
    <w:p w14:paraId="44313800"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Become familiar with how to perform basic POCUS for structures outside of pelvic, including heart, IVC, lungs and abdomen</w:t>
      </w:r>
    </w:p>
    <w:p w14:paraId="2F3E3B5B"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 xml:space="preserve">Learn to use POCUS to assess fluid status </w:t>
      </w:r>
    </w:p>
    <w:p w14:paraId="0177E65B"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r w:rsidRPr="00673475">
        <w:rPr>
          <w:rFonts w:ascii="Times New Roman" w:eastAsia="Times New Roman" w:hAnsi="Times New Roman" w:cs="Times New Roman"/>
          <w:color w:val="000000"/>
          <w:sz w:val="24"/>
          <w:szCs w:val="24"/>
        </w:rPr>
        <w:t>Learn to integrate POCUS into clinical practice</w:t>
      </w:r>
    </w:p>
    <w:p w14:paraId="6FCCF1CB" w14:textId="77777777" w:rsidR="00673475" w:rsidRPr="00673475" w:rsidRDefault="00673475" w:rsidP="00673475">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p>
    <w:p w14:paraId="0E8CB3E7" w14:textId="77777777" w:rsidR="00451198" w:rsidRDefault="00451198" w:rsidP="00CE1AF6">
      <w:pPr>
        <w:numPr>
          <w:ilvl w:val="0"/>
          <w:numId w:val="33"/>
        </w:numPr>
        <w:pBdr>
          <w:between w:val="nil"/>
        </w:pBdr>
        <w:spacing w:after="0" w:line="240" w:lineRule="auto"/>
        <w:jc w:val="both"/>
        <w:rPr>
          <w:rFonts w:ascii="Times New Roman" w:eastAsia="Times New Roman" w:hAnsi="Times New Roman" w:cs="Times New Roman"/>
          <w:color w:val="000000"/>
          <w:sz w:val="24"/>
          <w:szCs w:val="24"/>
        </w:rPr>
      </w:pPr>
    </w:p>
    <w:p w14:paraId="1FF07662" w14:textId="77777777" w:rsidR="00C11FBD" w:rsidRDefault="00C11FBD" w:rsidP="00C25DC3">
      <w:pPr>
        <w:shd w:val="clear" w:color="auto" w:fill="FFFFFF"/>
        <w:spacing w:after="0" w:line="240" w:lineRule="auto"/>
        <w:rPr>
          <w:rFonts w:ascii="Times New Roman" w:eastAsia="Times New Roman" w:hAnsi="Times New Roman" w:cs="Times New Roman"/>
        </w:rPr>
      </w:pPr>
      <w:bookmarkStart w:id="10" w:name="_heading=h.tyjcwt" w:colFirst="0" w:colLast="0"/>
      <w:bookmarkStart w:id="11" w:name="_heading=h.v03wsi2qvuzq" w:colFirst="0" w:colLast="0"/>
      <w:bookmarkEnd w:id="10"/>
      <w:bookmarkEnd w:id="11"/>
    </w:p>
    <w:p w14:paraId="66FA6232" w14:textId="77777777" w:rsidR="00C11FBD" w:rsidRDefault="005710E9">
      <w:pPr>
        <w:shd w:val="clear" w:color="auto" w:fill="FFFFFF"/>
        <w:spacing w:after="0" w:line="240" w:lineRule="auto"/>
        <w:ind w:hanging="117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Virtual pre-conference CME talks/presentations timetable</w:t>
      </w:r>
    </w:p>
    <w:p w14:paraId="2E95F4C7" w14:textId="77777777" w:rsidR="00C11FBD" w:rsidRDefault="00C11FBD">
      <w:pPr>
        <w:shd w:val="clear" w:color="auto" w:fill="FFFFFF"/>
        <w:spacing w:after="0" w:line="240" w:lineRule="auto"/>
        <w:rPr>
          <w:rFonts w:ascii="Times New Roman" w:eastAsia="Times New Roman" w:hAnsi="Times New Roman" w:cs="Times New Roman"/>
        </w:rPr>
      </w:pPr>
    </w:p>
    <w:tbl>
      <w:tblPr>
        <w:tblStyle w:val="5"/>
        <w:tblW w:w="11448" w:type="dxa"/>
        <w:tblInd w:w="-11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92"/>
        <w:gridCol w:w="3708"/>
        <w:gridCol w:w="2726"/>
        <w:gridCol w:w="3122"/>
      </w:tblGrid>
      <w:tr w:rsidR="00C11FBD" w14:paraId="505B6778" w14:textId="77777777" w:rsidTr="00F062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AEAAAA"/>
          </w:tcPr>
          <w:p w14:paraId="49DC3D4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February 10, 2023</w:t>
            </w:r>
          </w:p>
        </w:tc>
        <w:tc>
          <w:tcPr>
            <w:tcW w:w="9556" w:type="dxa"/>
            <w:gridSpan w:val="3"/>
            <w:shd w:val="clear" w:color="auto" w:fill="AEAAAA"/>
          </w:tcPr>
          <w:p w14:paraId="21269A9E"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31st Annual Conference of ESOG Preconference CME</w:t>
            </w:r>
          </w:p>
          <w:p w14:paraId="6106551F"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Zoom room 1</w:t>
            </w:r>
          </w:p>
          <w:p w14:paraId="4AFC692B"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Session I</w:t>
            </w:r>
          </w:p>
        </w:tc>
      </w:tr>
      <w:tr w:rsidR="00C11FBD" w14:paraId="5EDE5D79"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AEAAAA"/>
          </w:tcPr>
          <w:p w14:paraId="5D9D400F"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Time</w:t>
            </w:r>
          </w:p>
        </w:tc>
        <w:tc>
          <w:tcPr>
            <w:tcW w:w="3708" w:type="dxa"/>
            <w:shd w:val="clear" w:color="auto" w:fill="AEAAAA"/>
          </w:tcPr>
          <w:p w14:paraId="74AF54A4"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Topic </w:t>
            </w:r>
          </w:p>
        </w:tc>
        <w:tc>
          <w:tcPr>
            <w:tcW w:w="2726" w:type="dxa"/>
            <w:shd w:val="clear" w:color="auto" w:fill="AEAAAA"/>
          </w:tcPr>
          <w:p w14:paraId="054F0594"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Presenter</w:t>
            </w:r>
          </w:p>
        </w:tc>
        <w:tc>
          <w:tcPr>
            <w:tcW w:w="3122" w:type="dxa"/>
            <w:shd w:val="clear" w:color="auto" w:fill="AEAAAA"/>
          </w:tcPr>
          <w:p w14:paraId="4395A4C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Moderator</w:t>
            </w:r>
          </w:p>
        </w:tc>
      </w:tr>
      <w:tr w:rsidR="00A20CA8" w14:paraId="1879154F" w14:textId="77777777" w:rsidTr="00A20CA8">
        <w:trPr>
          <w:trHeight w:val="1376"/>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hemeFill="background1"/>
          </w:tcPr>
          <w:p w14:paraId="374A003E" w14:textId="77777777" w:rsidR="00A20CA8" w:rsidRDefault="00A20CA8">
            <w:pPr>
              <w:pBdr>
                <w:top w:val="nil"/>
                <w:left w:val="nil"/>
                <w:bottom w:val="nil"/>
                <w:right w:val="nil"/>
                <w:between w:val="nil"/>
              </w:pBdr>
              <w:rPr>
                <w:rFonts w:ascii="Times New Roman" w:eastAsia="Times New Roman" w:hAnsi="Times New Roman" w:cs="Times New Roman"/>
                <w:color w:val="000000"/>
                <w:sz w:val="24"/>
                <w:szCs w:val="24"/>
              </w:rPr>
            </w:pPr>
          </w:p>
        </w:tc>
        <w:tc>
          <w:tcPr>
            <w:tcW w:w="9556" w:type="dxa"/>
            <w:gridSpan w:val="3"/>
            <w:shd w:val="clear" w:color="auto" w:fill="FFFFFF" w:themeFill="background1"/>
          </w:tcPr>
          <w:p w14:paraId="153474FF" w14:textId="61A01EA2" w:rsidR="00A20CA8" w:rsidRDefault="00A20CA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noProof/>
              </w:rPr>
              <w:drawing>
                <wp:anchor distT="0" distB="0" distL="114300" distR="114300" simplePos="0" relativeHeight="251684864" behindDoc="1" locked="0" layoutInCell="1" allowOverlap="1" wp14:anchorId="56C40D6F" wp14:editId="42733DC6">
                  <wp:simplePos x="0" y="0"/>
                  <wp:positionH relativeFrom="column">
                    <wp:posOffset>-58420</wp:posOffset>
                  </wp:positionH>
                  <wp:positionV relativeFrom="paragraph">
                    <wp:posOffset>0</wp:posOffset>
                  </wp:positionV>
                  <wp:extent cx="1742440" cy="741680"/>
                  <wp:effectExtent l="0" t="0" r="0" b="1270"/>
                  <wp:wrapTight wrapText="bothSides">
                    <wp:wrapPolygon edited="0">
                      <wp:start x="945" y="0"/>
                      <wp:lineTo x="472" y="9986"/>
                      <wp:lineTo x="945" y="12205"/>
                      <wp:lineTo x="6376" y="18863"/>
                      <wp:lineTo x="6376" y="21082"/>
                      <wp:lineTo x="15586" y="21082"/>
                      <wp:lineTo x="15586" y="18863"/>
                      <wp:lineTo x="21017" y="14425"/>
                      <wp:lineTo x="20545" y="9986"/>
                      <wp:lineTo x="8029" y="9986"/>
                      <wp:lineTo x="8738" y="7767"/>
                      <wp:lineTo x="8265" y="0"/>
                      <wp:lineTo x="945" y="0"/>
                    </wp:wrapPolygon>
                  </wp:wrapTight>
                  <wp:docPr id="3" name="image40.png" descr="Northwell Health Logo"/>
                  <wp:cNvGraphicFramePr/>
                  <a:graphic xmlns:a="http://schemas.openxmlformats.org/drawingml/2006/main">
                    <a:graphicData uri="http://schemas.openxmlformats.org/drawingml/2006/picture">
                      <pic:pic xmlns:pic="http://schemas.openxmlformats.org/drawingml/2006/picture">
                        <pic:nvPicPr>
                          <pic:cNvPr id="0" name="image40.png" descr="Northwell Health Logo"/>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1742440" cy="741680"/>
                          </a:xfrm>
                          <a:prstGeom prst="rect">
                            <a:avLst/>
                          </a:prstGeom>
                          <a:ln/>
                        </pic:spPr>
                      </pic:pic>
                    </a:graphicData>
                  </a:graphic>
                  <wp14:sizeRelH relativeFrom="margin">
                    <wp14:pctWidth>0</wp14:pctWidth>
                  </wp14:sizeRelH>
                  <wp14:sizeRelV relativeFrom="margin">
                    <wp14:pctHeight>0</wp14:pctHeight>
                  </wp14:sizeRelV>
                </wp:anchor>
              </w:drawing>
            </w:r>
          </w:p>
        </w:tc>
      </w:tr>
      <w:tr w:rsidR="00786F38" w14:paraId="5DE2B47F"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13B4D13D"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8:50-9:00</w:t>
            </w:r>
          </w:p>
        </w:tc>
        <w:tc>
          <w:tcPr>
            <w:tcW w:w="3708" w:type="dxa"/>
            <w:shd w:val="clear" w:color="auto" w:fill="FFFFFF"/>
          </w:tcPr>
          <w:p w14:paraId="1ACBC251"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Opening remark</w:t>
            </w:r>
          </w:p>
        </w:tc>
        <w:tc>
          <w:tcPr>
            <w:tcW w:w="2726" w:type="dxa"/>
            <w:shd w:val="clear" w:color="auto" w:fill="FFFFFF"/>
          </w:tcPr>
          <w:p w14:paraId="15EA56E6"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22" w:type="dxa"/>
            <w:vMerge w:val="restart"/>
            <w:shd w:val="clear" w:color="auto" w:fill="FFFFFF"/>
          </w:tcPr>
          <w:p w14:paraId="610A9217" w14:textId="23410A17" w:rsidR="00786F38" w:rsidRPr="00367171"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 xml:space="preserve">Northwell </w:t>
            </w:r>
            <w:r w:rsidR="00734A9F">
              <w:rPr>
                <w:rFonts w:ascii="Times New Roman" w:eastAsia="Times New Roman" w:hAnsi="Times New Roman" w:cs="Times New Roman"/>
                <w:bCs/>
                <w:color w:val="000000"/>
                <w:sz w:val="24"/>
                <w:szCs w:val="24"/>
              </w:rPr>
              <w:t>H</w:t>
            </w:r>
            <w:r w:rsidRPr="00367171">
              <w:rPr>
                <w:rFonts w:ascii="Times New Roman" w:eastAsia="Times New Roman" w:hAnsi="Times New Roman" w:cs="Times New Roman"/>
                <w:bCs/>
                <w:color w:val="000000"/>
                <w:sz w:val="24"/>
                <w:szCs w:val="24"/>
              </w:rPr>
              <w:t>ealth presentations</w:t>
            </w:r>
          </w:p>
          <w:p w14:paraId="469D3F40" w14:textId="19904A0D" w:rsidR="00786F38" w:rsidRPr="00367171"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p>
          <w:p w14:paraId="4F75995B" w14:textId="400888C7" w:rsidR="00786F38" w:rsidRPr="00367171"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Dr Abdulfetah Abdulkadir and Dr Rahel Demissew</w:t>
            </w:r>
          </w:p>
          <w:p w14:paraId="5A14753E" w14:textId="77610BB2" w:rsidR="00786F38" w:rsidRPr="00367171"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p>
        </w:tc>
      </w:tr>
      <w:tr w:rsidR="00786F38" w14:paraId="5C862347"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5D335855"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9:00-9:20</w:t>
            </w:r>
          </w:p>
        </w:tc>
        <w:tc>
          <w:tcPr>
            <w:tcW w:w="3708" w:type="dxa"/>
            <w:shd w:val="clear" w:color="auto" w:fill="auto"/>
          </w:tcPr>
          <w:p w14:paraId="15D099CF"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Pelvic Organ Prolapse  </w:t>
            </w:r>
          </w:p>
        </w:tc>
        <w:tc>
          <w:tcPr>
            <w:tcW w:w="2726" w:type="dxa"/>
            <w:shd w:val="clear" w:color="auto" w:fill="auto"/>
          </w:tcPr>
          <w:p w14:paraId="7EA9675F"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Peter Finamore</w:t>
            </w:r>
          </w:p>
        </w:tc>
        <w:tc>
          <w:tcPr>
            <w:tcW w:w="3122" w:type="dxa"/>
            <w:vMerge/>
            <w:shd w:val="clear" w:color="auto" w:fill="FFFFFF"/>
          </w:tcPr>
          <w:p w14:paraId="43EFAB29"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62B2E320" w14:textId="77777777" w:rsidTr="0013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hemeFill="background1"/>
          </w:tcPr>
          <w:p w14:paraId="21043D67" w14:textId="35F581CD"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p>
        </w:tc>
        <w:tc>
          <w:tcPr>
            <w:tcW w:w="3708" w:type="dxa"/>
            <w:shd w:val="clear" w:color="auto" w:fill="FFFFFF" w:themeFill="background1"/>
          </w:tcPr>
          <w:p w14:paraId="3AB44D65" w14:textId="3BC5FFDC"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FFFFFF" w:themeFill="background1"/>
          </w:tcPr>
          <w:p w14:paraId="3209DF47" w14:textId="0FC60BF9"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22" w:type="dxa"/>
            <w:vMerge/>
            <w:shd w:val="clear" w:color="auto" w:fill="FFFFFF"/>
          </w:tcPr>
          <w:p w14:paraId="3FC77A7D"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7E56B6F0"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03C03B0A"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9:40-10:00</w:t>
            </w:r>
          </w:p>
        </w:tc>
        <w:tc>
          <w:tcPr>
            <w:tcW w:w="3708" w:type="dxa"/>
            <w:shd w:val="clear" w:color="auto" w:fill="auto"/>
          </w:tcPr>
          <w:p w14:paraId="00A59E24" w14:textId="44566E2F"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fertility in Ob/Gyn practice</w:t>
            </w:r>
          </w:p>
        </w:tc>
        <w:tc>
          <w:tcPr>
            <w:tcW w:w="2726" w:type="dxa"/>
            <w:shd w:val="clear" w:color="auto" w:fill="auto"/>
          </w:tcPr>
          <w:p w14:paraId="6CB084B2" w14:textId="2032BC46" w:rsidR="00786F38" w:rsidRDefault="00786F38" w:rsidP="00512723">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Christine Mullin</w:t>
            </w:r>
          </w:p>
        </w:tc>
        <w:tc>
          <w:tcPr>
            <w:tcW w:w="3122" w:type="dxa"/>
            <w:vMerge/>
            <w:shd w:val="clear" w:color="auto" w:fill="FFFFFF"/>
          </w:tcPr>
          <w:p w14:paraId="4ADF94A7"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59020457"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5FB50115"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10:00-10:20</w:t>
            </w:r>
          </w:p>
        </w:tc>
        <w:tc>
          <w:tcPr>
            <w:tcW w:w="3708" w:type="dxa"/>
            <w:shd w:val="clear" w:color="auto" w:fill="auto"/>
          </w:tcPr>
          <w:p w14:paraId="3DF7720C"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12" w:name="_heading=h.3dy6vkm" w:colFirst="0" w:colLast="0"/>
            <w:bookmarkEnd w:id="12"/>
            <w:r>
              <w:rPr>
                <w:rFonts w:ascii="Times New Roman" w:eastAsia="Times New Roman" w:hAnsi="Times New Roman" w:cs="Times New Roman"/>
                <w:color w:val="222222"/>
                <w:sz w:val="24"/>
                <w:szCs w:val="24"/>
              </w:rPr>
              <w:t>Dyslipidemia in Pregnancy: Management and Future Directions</w:t>
            </w:r>
          </w:p>
        </w:tc>
        <w:tc>
          <w:tcPr>
            <w:tcW w:w="2726" w:type="dxa"/>
            <w:shd w:val="clear" w:color="auto" w:fill="auto"/>
          </w:tcPr>
          <w:p w14:paraId="58DF1405"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Shane Wasden</w:t>
            </w:r>
          </w:p>
        </w:tc>
        <w:tc>
          <w:tcPr>
            <w:tcW w:w="3122" w:type="dxa"/>
            <w:vMerge/>
            <w:shd w:val="clear" w:color="auto" w:fill="FFFFFF"/>
          </w:tcPr>
          <w:p w14:paraId="010FDF9C"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275C7BA5"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auto"/>
          </w:tcPr>
          <w:p w14:paraId="3D6D5EF0"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10:20-10:40</w:t>
            </w:r>
          </w:p>
        </w:tc>
        <w:tc>
          <w:tcPr>
            <w:tcW w:w="3708" w:type="dxa"/>
            <w:shd w:val="clear" w:color="auto" w:fill="auto"/>
          </w:tcPr>
          <w:p w14:paraId="27E0009E" w14:textId="77777777" w:rsidR="00786F38" w:rsidRPr="00F82BAE" w:rsidRDefault="00786F38">
            <w:pPr>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8"/>
                <w:szCs w:val="28"/>
              </w:rPr>
            </w:pPr>
            <w:r w:rsidRPr="00F82BAE">
              <w:rPr>
                <w:rFonts w:ascii="Times New Roman" w:eastAsia="Times New Roman" w:hAnsi="Times New Roman" w:cs="Times New Roman"/>
                <w:color w:val="222222"/>
                <w:sz w:val="24"/>
                <w:szCs w:val="24"/>
                <w:highlight w:val="white"/>
              </w:rPr>
              <w:t>Short and Long-term Consequences of Fetal Growth Restriction for Mother and Child</w:t>
            </w:r>
          </w:p>
          <w:p w14:paraId="578488A9"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auto"/>
          </w:tcPr>
          <w:p w14:paraId="127B9E61"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3" w:name="_heading=h.1t3h5sf" w:colFirst="0" w:colLast="0"/>
            <w:bookmarkEnd w:id="13"/>
            <w:r>
              <w:rPr>
                <w:rFonts w:ascii="Times New Roman" w:eastAsia="Times New Roman" w:hAnsi="Times New Roman" w:cs="Times New Roman"/>
                <w:color w:val="000000"/>
                <w:sz w:val="24"/>
                <w:szCs w:val="24"/>
              </w:rPr>
              <w:t>Matthew Blitz</w:t>
            </w:r>
          </w:p>
        </w:tc>
        <w:tc>
          <w:tcPr>
            <w:tcW w:w="3122" w:type="dxa"/>
            <w:vMerge/>
            <w:shd w:val="clear" w:color="auto" w:fill="FFFFFF"/>
          </w:tcPr>
          <w:p w14:paraId="2B77A0B1"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009957F3" w14:textId="77777777" w:rsidTr="0013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hemeFill="background1"/>
          </w:tcPr>
          <w:p w14:paraId="22003E83" w14:textId="45C85EB1"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p>
        </w:tc>
        <w:tc>
          <w:tcPr>
            <w:tcW w:w="3708" w:type="dxa"/>
            <w:shd w:val="clear" w:color="auto" w:fill="FFFFFF" w:themeFill="background1"/>
          </w:tcPr>
          <w:p w14:paraId="7E6AEBB2" w14:textId="4B1A29F4"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FFFFFF" w:themeFill="background1"/>
          </w:tcPr>
          <w:p w14:paraId="66E11023" w14:textId="26815803"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22" w:type="dxa"/>
            <w:vMerge/>
            <w:shd w:val="clear" w:color="auto" w:fill="FFFFFF"/>
          </w:tcPr>
          <w:p w14:paraId="6334EDF2"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0FC7178A"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15CFC27F"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11:00-11:20</w:t>
            </w:r>
          </w:p>
        </w:tc>
        <w:tc>
          <w:tcPr>
            <w:tcW w:w="3708" w:type="dxa"/>
            <w:shd w:val="clear" w:color="auto" w:fill="FFFFFF"/>
          </w:tcPr>
          <w:p w14:paraId="5E6544F9"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Ethical dimensions of abortion: A current worldwide controversy</w:t>
            </w:r>
          </w:p>
        </w:tc>
        <w:tc>
          <w:tcPr>
            <w:tcW w:w="2726" w:type="dxa"/>
            <w:shd w:val="clear" w:color="auto" w:fill="FFFFFF"/>
          </w:tcPr>
          <w:p w14:paraId="6E13EAB2"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Frank Chervenak</w:t>
            </w:r>
          </w:p>
        </w:tc>
        <w:tc>
          <w:tcPr>
            <w:tcW w:w="3122" w:type="dxa"/>
            <w:vMerge/>
            <w:shd w:val="clear" w:color="auto" w:fill="FFFFFF"/>
          </w:tcPr>
          <w:p w14:paraId="0D1F95EB"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6A240E4D" w14:textId="77777777" w:rsidTr="00F66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hemeFill="background1"/>
          </w:tcPr>
          <w:p w14:paraId="63DEC154"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11:20-11:40</w:t>
            </w:r>
          </w:p>
        </w:tc>
        <w:tc>
          <w:tcPr>
            <w:tcW w:w="3708" w:type="dxa"/>
            <w:shd w:val="clear" w:color="auto" w:fill="FFFFFF" w:themeFill="background1"/>
          </w:tcPr>
          <w:p w14:paraId="73AB9631"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14" w:name="_heading=h.4d34og8" w:colFirst="0" w:colLast="0"/>
            <w:bookmarkEnd w:id="14"/>
            <w:r>
              <w:rPr>
                <w:rFonts w:ascii="Times New Roman" w:eastAsia="Times New Roman" w:hAnsi="Times New Roman" w:cs="Times New Roman"/>
                <w:color w:val="000000"/>
                <w:sz w:val="24"/>
                <w:szCs w:val="24"/>
              </w:rPr>
              <w:t>Pre-natal screening in Ethiopia</w:t>
            </w:r>
          </w:p>
        </w:tc>
        <w:tc>
          <w:tcPr>
            <w:tcW w:w="2726" w:type="dxa"/>
            <w:shd w:val="clear" w:color="auto" w:fill="FFFFFF" w:themeFill="background1"/>
          </w:tcPr>
          <w:p w14:paraId="18ADDE79"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Anteneh Mersha</w:t>
            </w:r>
          </w:p>
        </w:tc>
        <w:tc>
          <w:tcPr>
            <w:tcW w:w="3122" w:type="dxa"/>
            <w:shd w:val="clear" w:color="auto" w:fill="FFFFFF"/>
          </w:tcPr>
          <w:p w14:paraId="613C876B"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54900C19"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04459889"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11:40-12:10</w:t>
            </w:r>
          </w:p>
        </w:tc>
        <w:tc>
          <w:tcPr>
            <w:tcW w:w="3708" w:type="dxa"/>
            <w:shd w:val="clear" w:color="auto" w:fill="FFFFFF"/>
          </w:tcPr>
          <w:p w14:paraId="7CF97D35"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5" w:name="_heading=h.2s8eyo1" w:colFirst="0" w:colLast="0"/>
            <w:bookmarkEnd w:id="15"/>
            <w:r>
              <w:rPr>
                <w:rFonts w:ascii="Times New Roman" w:eastAsia="Times New Roman" w:hAnsi="Times New Roman" w:cs="Times New Roman"/>
                <w:color w:val="000000"/>
                <w:sz w:val="24"/>
                <w:szCs w:val="24"/>
              </w:rPr>
              <w:t>Incidence of ICU admission for pregnant and postpartum pts</w:t>
            </w:r>
          </w:p>
          <w:p w14:paraId="0A45585D"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FFFFFF"/>
          </w:tcPr>
          <w:p w14:paraId="215B8FE0"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Aida Tilahun</w:t>
            </w:r>
          </w:p>
        </w:tc>
        <w:tc>
          <w:tcPr>
            <w:tcW w:w="3122" w:type="dxa"/>
            <w:shd w:val="clear" w:color="auto" w:fill="FFFFFF"/>
          </w:tcPr>
          <w:p w14:paraId="50AB3EAB"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13022C42"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95B3D7"/>
          </w:tcPr>
          <w:p w14:paraId="352CFD17"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12:10-12:30</w:t>
            </w:r>
          </w:p>
        </w:tc>
        <w:tc>
          <w:tcPr>
            <w:tcW w:w="9556" w:type="dxa"/>
            <w:gridSpan w:val="3"/>
            <w:shd w:val="clear" w:color="auto" w:fill="95B3D7"/>
          </w:tcPr>
          <w:p w14:paraId="19F62550"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53CA804A" w14:textId="77777777" w:rsidTr="00F062E5">
        <w:tc>
          <w:tcPr>
            <w:cnfStyle w:val="001000000000" w:firstRow="0" w:lastRow="0" w:firstColumn="1" w:lastColumn="0" w:oddVBand="0" w:evenVBand="0" w:oddHBand="0" w:evenHBand="0" w:firstRowFirstColumn="0" w:firstRowLastColumn="0" w:lastRowFirstColumn="0" w:lastRowLastColumn="0"/>
            <w:tcW w:w="1892" w:type="dxa"/>
            <w:shd w:val="clear" w:color="auto" w:fill="AEAAAA"/>
          </w:tcPr>
          <w:p w14:paraId="55688A4F" w14:textId="53876755"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12:30-1</w:t>
            </w:r>
            <w:r w:rsidR="00ED384E">
              <w:rPr>
                <w:rFonts w:ascii="Times New Roman" w:eastAsia="Times New Roman" w:hAnsi="Times New Roman" w:cs="Times New Roman"/>
                <w:b w:val="0"/>
                <w:color w:val="000000"/>
                <w:sz w:val="24"/>
                <w:szCs w:val="24"/>
              </w:rPr>
              <w:t>5</w:t>
            </w:r>
            <w:r>
              <w:rPr>
                <w:rFonts w:ascii="Times New Roman" w:eastAsia="Times New Roman" w:hAnsi="Times New Roman" w:cs="Times New Roman"/>
                <w:b w:val="0"/>
                <w:color w:val="000000"/>
                <w:sz w:val="24"/>
                <w:szCs w:val="24"/>
              </w:rPr>
              <w:t>:00</w:t>
            </w:r>
          </w:p>
        </w:tc>
        <w:tc>
          <w:tcPr>
            <w:tcW w:w="9556" w:type="dxa"/>
            <w:gridSpan w:val="3"/>
            <w:shd w:val="clear" w:color="auto" w:fill="AEAAAA"/>
          </w:tcPr>
          <w:p w14:paraId="268EEA98"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Lunch break</w:t>
            </w:r>
          </w:p>
        </w:tc>
      </w:tr>
      <w:tr w:rsidR="00C11FBD" w14:paraId="5E381BBA"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shd w:val="clear" w:color="auto" w:fill="AEAAAA"/>
          </w:tcPr>
          <w:p w14:paraId="1AA88422"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556" w:type="dxa"/>
            <w:gridSpan w:val="3"/>
            <w:shd w:val="clear" w:color="auto" w:fill="AEAAAA"/>
          </w:tcPr>
          <w:p w14:paraId="4DE1B962"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Zoom room I</w:t>
            </w:r>
          </w:p>
          <w:p w14:paraId="6791C4CF"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II</w:t>
            </w:r>
          </w:p>
        </w:tc>
      </w:tr>
      <w:tr w:rsidR="00C11FBD" w14:paraId="2606AC72" w14:textId="77777777" w:rsidTr="00F062E5">
        <w:trPr>
          <w:trHeight w:val="305"/>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23F5106A"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556" w:type="dxa"/>
            <w:gridSpan w:val="3"/>
            <w:tcBorders>
              <w:top w:val="single" w:sz="4" w:space="0" w:color="000000"/>
              <w:left w:val="single" w:sz="4" w:space="0" w:color="000000"/>
              <w:bottom w:val="single" w:sz="4" w:space="0" w:color="000000"/>
              <w:right w:val="single" w:sz="4" w:space="0" w:color="000000"/>
            </w:tcBorders>
          </w:tcPr>
          <w:p w14:paraId="0B83781F" w14:textId="23A801BB" w:rsidR="00C11FBD" w:rsidRDefault="005710E9">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b/>
                <w:color w:val="000000"/>
                <w:sz w:val="24"/>
                <w:szCs w:val="24"/>
              </w:rPr>
              <w:t xml:space="preserve">Zoom room I       </w:t>
            </w:r>
            <w:hyperlink r:id="rId56" w:history="1">
              <w:r w:rsidR="00FD554C" w:rsidRPr="006427C9">
                <w:rPr>
                  <w:rStyle w:val="Hyperlink"/>
                  <w:rFonts w:ascii="Times New Roman" w:eastAsia="Times New Roman" w:hAnsi="Times New Roman" w:cs="Times New Roman"/>
                  <w:b/>
                  <w:sz w:val="24"/>
                  <w:szCs w:val="24"/>
                </w:rPr>
                <w:t>https://meet.perinatalmedicine.org/</w:t>
              </w:r>
            </w:hyperlink>
            <w:r>
              <w:rPr>
                <w:rFonts w:ascii="Times New Roman" w:eastAsia="Times New Roman" w:hAnsi="Times New Roman" w:cs="Times New Roman"/>
                <w:sz w:val="24"/>
                <w:szCs w:val="24"/>
              </w:rPr>
              <w:t xml:space="preserve">     for a recorded session</w:t>
            </w:r>
          </w:p>
          <w:p w14:paraId="4DA3F54F"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Session II                                                                                 free of charge</w:t>
            </w:r>
          </w:p>
        </w:tc>
      </w:tr>
      <w:tr w:rsidR="00C11FBD" w14:paraId="55E97438" w14:textId="77777777" w:rsidTr="00B115BB">
        <w:trPr>
          <w:cnfStyle w:val="000000100000" w:firstRow="0" w:lastRow="0" w:firstColumn="0" w:lastColumn="0" w:oddVBand="0" w:evenVBand="0" w:oddHBand="1" w:evenHBand="0" w:firstRowFirstColumn="0" w:firstRowLastColumn="0" w:lastRowFirstColumn="0" w:lastRowLastColumn="0"/>
          <w:trHeight w:val="2600"/>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69125599"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556" w:type="dxa"/>
            <w:gridSpan w:val="3"/>
            <w:shd w:val="clear" w:color="auto" w:fill="FFFFFF"/>
          </w:tcPr>
          <w:p w14:paraId="00C09146" w14:textId="26796BBB" w:rsidR="00C11FBD" w:rsidRDefault="005710E9" w:rsidP="00B115BB">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eastAsia="Calibri"/>
                <w:noProof/>
                <w:color w:val="000000"/>
              </w:rPr>
              <w:drawing>
                <wp:anchor distT="0" distB="0" distL="114300" distR="114300" simplePos="0" relativeHeight="251687936" behindDoc="1" locked="0" layoutInCell="1" allowOverlap="1" wp14:anchorId="5CB6CBE7" wp14:editId="5EAB168E">
                  <wp:simplePos x="0" y="0"/>
                  <wp:positionH relativeFrom="column">
                    <wp:posOffset>1965</wp:posOffset>
                  </wp:positionH>
                  <wp:positionV relativeFrom="paragraph">
                    <wp:posOffset>2276</wp:posOffset>
                  </wp:positionV>
                  <wp:extent cx="5943600" cy="1395730"/>
                  <wp:effectExtent l="0" t="0" r="0" b="0"/>
                  <wp:wrapTight wrapText="bothSides">
                    <wp:wrapPolygon edited="0">
                      <wp:start x="0" y="0"/>
                      <wp:lineTo x="0" y="21227"/>
                      <wp:lineTo x="21531" y="21227"/>
                      <wp:lineTo x="21531" y="0"/>
                      <wp:lineTo x="0" y="0"/>
                    </wp:wrapPolygon>
                  </wp:wrapTight>
                  <wp:docPr id="7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5943600" cy="1395730"/>
                          </a:xfrm>
                          <a:prstGeom prst="rect">
                            <a:avLst/>
                          </a:prstGeom>
                          <a:ln/>
                        </pic:spPr>
                      </pic:pic>
                    </a:graphicData>
                  </a:graphic>
                </wp:anchor>
              </w:drawing>
            </w:r>
          </w:p>
          <w:p w14:paraId="7691E41F"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5929AA5" w14:textId="77777777" w:rsidTr="00F062E5">
        <w:trPr>
          <w:trHeight w:val="314"/>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781C7091"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15:00-15:20</w:t>
            </w:r>
          </w:p>
        </w:tc>
        <w:tc>
          <w:tcPr>
            <w:tcW w:w="3708" w:type="dxa"/>
            <w:shd w:val="clear" w:color="auto" w:fill="00B0F0"/>
          </w:tcPr>
          <w:p w14:paraId="76175DEA"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trimester examination of fetal anatomy: Clinical practice guideline by WAPM/PMF</w:t>
            </w:r>
          </w:p>
        </w:tc>
        <w:tc>
          <w:tcPr>
            <w:tcW w:w="2726" w:type="dxa"/>
            <w:shd w:val="clear" w:color="auto" w:fill="00B0F0"/>
          </w:tcPr>
          <w:p w14:paraId="797AC1EE"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Cihat Şen</w:t>
            </w:r>
          </w:p>
        </w:tc>
        <w:tc>
          <w:tcPr>
            <w:tcW w:w="3122" w:type="dxa"/>
            <w:vMerge w:val="restart"/>
            <w:shd w:val="clear" w:color="auto" w:fill="00B0F0"/>
          </w:tcPr>
          <w:p w14:paraId="5A6EAB70" w14:textId="77777777" w:rsidR="00C11FBD" w:rsidRPr="00367171"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WSPM presentations</w:t>
            </w:r>
          </w:p>
          <w:p w14:paraId="24287452" w14:textId="77777777" w:rsidR="005E47DD" w:rsidRPr="00367171" w:rsidRDefault="005E47D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p>
          <w:p w14:paraId="756EC543" w14:textId="752FCA40" w:rsidR="005E47DD" w:rsidRPr="00367171" w:rsidRDefault="005E47D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Dr Fikremelekot Temesgen</w:t>
            </w:r>
            <w:r w:rsidR="0044510C">
              <w:rPr>
                <w:rFonts w:ascii="Times New Roman" w:eastAsia="Times New Roman" w:hAnsi="Times New Roman" w:cs="Times New Roman"/>
                <w:bCs/>
                <w:color w:val="000000"/>
                <w:sz w:val="24"/>
                <w:szCs w:val="24"/>
              </w:rPr>
              <w:t xml:space="preserve"> and </w:t>
            </w:r>
            <w:r w:rsidR="0044510C" w:rsidRPr="00AA38AB">
              <w:rPr>
                <w:rFonts w:ascii="Times New Roman" w:eastAsia="Times New Roman" w:hAnsi="Times New Roman" w:cs="Times New Roman"/>
                <w:bCs/>
                <w:color w:val="000000"/>
                <w:sz w:val="24"/>
                <w:szCs w:val="24"/>
              </w:rPr>
              <w:t xml:space="preserve">Dr </w:t>
            </w:r>
            <w:r w:rsidR="00AA38AB">
              <w:rPr>
                <w:rFonts w:ascii="Times New Roman" w:eastAsia="Times New Roman" w:hAnsi="Times New Roman" w:cs="Times New Roman"/>
                <w:bCs/>
                <w:color w:val="000000"/>
                <w:sz w:val="24"/>
                <w:szCs w:val="24"/>
              </w:rPr>
              <w:t>Sisay Petros</w:t>
            </w:r>
          </w:p>
        </w:tc>
      </w:tr>
      <w:tr w:rsidR="00C11FBD" w14:paraId="459FBD2E" w14:textId="77777777" w:rsidTr="00F062E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544376CB"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15:20-15:40</w:t>
            </w:r>
          </w:p>
        </w:tc>
        <w:tc>
          <w:tcPr>
            <w:tcW w:w="3708" w:type="dxa"/>
            <w:shd w:val="clear" w:color="auto" w:fill="00B0F0"/>
          </w:tcPr>
          <w:p w14:paraId="3B313532"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16" w:name="_heading=h.17dp8vu" w:colFirst="0" w:colLast="0"/>
            <w:bookmarkEnd w:id="16"/>
            <w:r>
              <w:rPr>
                <w:rFonts w:ascii="Times New Roman" w:eastAsia="Times New Roman" w:hAnsi="Times New Roman" w:cs="Times New Roman"/>
                <w:color w:val="000000"/>
                <w:sz w:val="24"/>
                <w:szCs w:val="24"/>
              </w:rPr>
              <w:t>Head and Brain: First trimester anatomy</w:t>
            </w:r>
          </w:p>
        </w:tc>
        <w:tc>
          <w:tcPr>
            <w:tcW w:w="2726" w:type="dxa"/>
            <w:shd w:val="clear" w:color="auto" w:fill="00B0F0"/>
          </w:tcPr>
          <w:p w14:paraId="69D284C5"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Nicola Volpe</w:t>
            </w:r>
          </w:p>
        </w:tc>
        <w:tc>
          <w:tcPr>
            <w:tcW w:w="3122" w:type="dxa"/>
            <w:vMerge/>
            <w:shd w:val="clear" w:color="auto" w:fill="00B0F0"/>
          </w:tcPr>
          <w:p w14:paraId="4C3C6FF4"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465A841"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1C2969E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15:40-16:00</w:t>
            </w:r>
          </w:p>
        </w:tc>
        <w:tc>
          <w:tcPr>
            <w:tcW w:w="3708" w:type="dxa"/>
            <w:shd w:val="clear" w:color="auto" w:fill="00B0F0"/>
          </w:tcPr>
          <w:p w14:paraId="7BCF79E2"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7" w:name="_heading=h.3rdcrjn" w:colFirst="0" w:colLast="0"/>
            <w:bookmarkEnd w:id="17"/>
            <w:r>
              <w:rPr>
                <w:rFonts w:ascii="Times New Roman" w:eastAsia="Times New Roman" w:hAnsi="Times New Roman" w:cs="Times New Roman"/>
                <w:color w:val="000000"/>
                <w:sz w:val="24"/>
                <w:szCs w:val="24"/>
              </w:rPr>
              <w:t>Spine: First trimester anatomy</w:t>
            </w:r>
          </w:p>
        </w:tc>
        <w:tc>
          <w:tcPr>
            <w:tcW w:w="2726" w:type="dxa"/>
            <w:shd w:val="clear" w:color="auto" w:fill="00B0F0"/>
          </w:tcPr>
          <w:p w14:paraId="6183C631"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Nicola Volpe</w:t>
            </w:r>
          </w:p>
        </w:tc>
        <w:tc>
          <w:tcPr>
            <w:tcW w:w="3122" w:type="dxa"/>
            <w:vMerge/>
            <w:shd w:val="clear" w:color="auto" w:fill="00B0F0"/>
          </w:tcPr>
          <w:p w14:paraId="17571FA5"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5D3E5F42"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4AF478A4"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16:00-16:20</w:t>
            </w:r>
          </w:p>
        </w:tc>
        <w:tc>
          <w:tcPr>
            <w:tcW w:w="3708" w:type="dxa"/>
            <w:shd w:val="clear" w:color="auto" w:fill="00B0F0"/>
          </w:tcPr>
          <w:p w14:paraId="1FC4F9CE"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18" w:name="_heading=h.26in1rg" w:colFirst="0" w:colLast="0"/>
            <w:bookmarkEnd w:id="18"/>
            <w:r>
              <w:rPr>
                <w:rFonts w:ascii="Times New Roman" w:eastAsia="Times New Roman" w:hAnsi="Times New Roman" w:cs="Times New Roman"/>
                <w:color w:val="000000"/>
                <w:sz w:val="24"/>
                <w:szCs w:val="24"/>
              </w:rPr>
              <w:t>Face: First trimester anatomy</w:t>
            </w:r>
          </w:p>
        </w:tc>
        <w:tc>
          <w:tcPr>
            <w:tcW w:w="2726" w:type="dxa"/>
            <w:shd w:val="clear" w:color="auto" w:fill="00B0F0"/>
          </w:tcPr>
          <w:p w14:paraId="62B01F96"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Valentina De Robertis</w:t>
            </w:r>
          </w:p>
        </w:tc>
        <w:tc>
          <w:tcPr>
            <w:tcW w:w="3122" w:type="dxa"/>
            <w:vMerge/>
            <w:shd w:val="clear" w:color="auto" w:fill="00B0F0"/>
          </w:tcPr>
          <w:p w14:paraId="19B8AFD6"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C7F11CC"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3CD961DC"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16:20-16:40</w:t>
            </w:r>
          </w:p>
        </w:tc>
        <w:tc>
          <w:tcPr>
            <w:tcW w:w="3708" w:type="dxa"/>
            <w:shd w:val="clear" w:color="auto" w:fill="00B0F0"/>
          </w:tcPr>
          <w:p w14:paraId="7A8C0A90"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19" w:name="_heading=h.lnxbz9" w:colFirst="0" w:colLast="0"/>
            <w:bookmarkEnd w:id="19"/>
            <w:r>
              <w:rPr>
                <w:rFonts w:ascii="Times New Roman" w:eastAsia="Times New Roman" w:hAnsi="Times New Roman" w:cs="Times New Roman"/>
                <w:color w:val="000000"/>
                <w:sz w:val="24"/>
                <w:szCs w:val="24"/>
              </w:rPr>
              <w:t>Neck and thorax: First trimester anatomy</w:t>
            </w:r>
          </w:p>
        </w:tc>
        <w:tc>
          <w:tcPr>
            <w:tcW w:w="2726" w:type="dxa"/>
            <w:shd w:val="clear" w:color="auto" w:fill="00B0F0"/>
          </w:tcPr>
          <w:p w14:paraId="697E27C0"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Themis Dagklis</w:t>
            </w:r>
          </w:p>
        </w:tc>
        <w:tc>
          <w:tcPr>
            <w:tcW w:w="3122" w:type="dxa"/>
            <w:vMerge/>
            <w:shd w:val="clear" w:color="auto" w:fill="00B0F0"/>
          </w:tcPr>
          <w:p w14:paraId="27C7F141"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D36D0B2"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71DA880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16:40-17:00</w:t>
            </w:r>
          </w:p>
        </w:tc>
        <w:tc>
          <w:tcPr>
            <w:tcW w:w="3708" w:type="dxa"/>
            <w:shd w:val="clear" w:color="auto" w:fill="00B0F0"/>
          </w:tcPr>
          <w:p w14:paraId="67A0D12D"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20" w:name="_heading=h.35nkun2" w:colFirst="0" w:colLast="0"/>
            <w:bookmarkEnd w:id="20"/>
            <w:r>
              <w:rPr>
                <w:rFonts w:ascii="Times New Roman" w:eastAsia="Times New Roman" w:hAnsi="Times New Roman" w:cs="Times New Roman"/>
                <w:color w:val="000000"/>
                <w:sz w:val="24"/>
                <w:szCs w:val="24"/>
              </w:rPr>
              <w:t>Heart: First trimester anatomy</w:t>
            </w:r>
          </w:p>
        </w:tc>
        <w:tc>
          <w:tcPr>
            <w:tcW w:w="2726" w:type="dxa"/>
            <w:shd w:val="clear" w:color="auto" w:fill="00B0F0"/>
          </w:tcPr>
          <w:p w14:paraId="1F858F6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Cihat Şen</w:t>
            </w:r>
          </w:p>
        </w:tc>
        <w:tc>
          <w:tcPr>
            <w:tcW w:w="3122" w:type="dxa"/>
            <w:vMerge/>
            <w:shd w:val="clear" w:color="auto" w:fill="00B0F0"/>
          </w:tcPr>
          <w:p w14:paraId="61DA4285"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4C51C7E3"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0AF0F11E"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17:00-17:20</w:t>
            </w:r>
          </w:p>
        </w:tc>
        <w:tc>
          <w:tcPr>
            <w:tcW w:w="3708" w:type="dxa"/>
            <w:shd w:val="clear" w:color="auto" w:fill="00B0F0"/>
          </w:tcPr>
          <w:p w14:paraId="585EC511"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21" w:name="_heading=h.1ksv4uv" w:colFirst="0" w:colLast="0"/>
            <w:bookmarkEnd w:id="21"/>
            <w:r>
              <w:rPr>
                <w:rFonts w:ascii="Times New Roman" w:eastAsia="Times New Roman" w:hAnsi="Times New Roman" w:cs="Times New Roman"/>
                <w:color w:val="000000"/>
                <w:sz w:val="24"/>
                <w:szCs w:val="24"/>
              </w:rPr>
              <w:t>How to do: Live examination</w:t>
            </w:r>
          </w:p>
        </w:tc>
        <w:tc>
          <w:tcPr>
            <w:tcW w:w="2726" w:type="dxa"/>
            <w:shd w:val="clear" w:color="auto" w:fill="00B0F0"/>
          </w:tcPr>
          <w:p w14:paraId="46BB0DB8"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Cihat Şen</w:t>
            </w:r>
          </w:p>
        </w:tc>
        <w:tc>
          <w:tcPr>
            <w:tcW w:w="3122" w:type="dxa"/>
            <w:vMerge/>
            <w:shd w:val="clear" w:color="auto" w:fill="00B0F0"/>
          </w:tcPr>
          <w:p w14:paraId="110A1EF1"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39B2C37"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cPr>
          <w:p w14:paraId="786E1C1D"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3708" w:type="dxa"/>
            <w:shd w:val="clear" w:color="auto" w:fill="FFFFFF"/>
          </w:tcPr>
          <w:p w14:paraId="33397DC5"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2726" w:type="dxa"/>
            <w:shd w:val="clear" w:color="auto" w:fill="FFFFFF"/>
          </w:tcPr>
          <w:p w14:paraId="3F9AC482"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22" w:type="dxa"/>
            <w:shd w:val="clear" w:color="auto" w:fill="auto"/>
          </w:tcPr>
          <w:p w14:paraId="2F71962E"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54BE4626"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1892" w:type="dxa"/>
            <w:shd w:val="clear" w:color="auto" w:fill="95B3D7"/>
          </w:tcPr>
          <w:p w14:paraId="62FC1B16"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17:20-17:50</w:t>
            </w:r>
          </w:p>
        </w:tc>
        <w:tc>
          <w:tcPr>
            <w:tcW w:w="9556" w:type="dxa"/>
            <w:gridSpan w:val="3"/>
            <w:shd w:val="clear" w:color="auto" w:fill="95B3D7"/>
          </w:tcPr>
          <w:p w14:paraId="7CA8046A"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725155AD"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1448" w:type="dxa"/>
            <w:gridSpan w:val="4"/>
            <w:shd w:val="clear" w:color="auto" w:fill="A6A6A6"/>
          </w:tcPr>
          <w:p w14:paraId="22961286"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17:50   End of day one of the Preconference CME</w:t>
            </w:r>
          </w:p>
        </w:tc>
      </w:tr>
    </w:tbl>
    <w:p w14:paraId="3550B420" w14:textId="58BD0D4C" w:rsidR="00C11FBD" w:rsidRDefault="00C11FBD">
      <w:pPr>
        <w:spacing w:after="0" w:line="360" w:lineRule="auto"/>
        <w:rPr>
          <w:rFonts w:ascii="Times New Roman" w:eastAsia="Times New Roman" w:hAnsi="Times New Roman" w:cs="Times New Roman"/>
          <w:sz w:val="24"/>
          <w:szCs w:val="24"/>
        </w:rPr>
      </w:pPr>
    </w:p>
    <w:p w14:paraId="67B3FD91" w14:textId="7F137F29" w:rsidR="0078544D" w:rsidRDefault="0078544D">
      <w:pPr>
        <w:spacing w:after="0" w:line="360" w:lineRule="auto"/>
        <w:rPr>
          <w:rFonts w:ascii="Times New Roman" w:eastAsia="Times New Roman" w:hAnsi="Times New Roman" w:cs="Times New Roman"/>
          <w:sz w:val="24"/>
          <w:szCs w:val="24"/>
        </w:rPr>
      </w:pPr>
    </w:p>
    <w:p w14:paraId="2A023FC8" w14:textId="77777777" w:rsidR="0078544D" w:rsidRDefault="0078544D">
      <w:pPr>
        <w:spacing w:after="0" w:line="360" w:lineRule="auto"/>
        <w:rPr>
          <w:rFonts w:ascii="Times New Roman" w:eastAsia="Times New Roman" w:hAnsi="Times New Roman" w:cs="Times New Roman"/>
          <w:sz w:val="24"/>
          <w:szCs w:val="24"/>
        </w:rPr>
      </w:pPr>
    </w:p>
    <w:tbl>
      <w:tblPr>
        <w:tblStyle w:val="4"/>
        <w:tblW w:w="11448" w:type="dxa"/>
        <w:tblInd w:w="-11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070"/>
        <w:gridCol w:w="3533"/>
        <w:gridCol w:w="180"/>
        <w:gridCol w:w="2970"/>
        <w:gridCol w:w="2695"/>
      </w:tblGrid>
      <w:tr w:rsidR="00C11FBD" w14:paraId="16BCACEF" w14:textId="77777777" w:rsidTr="00F062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741B0737"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February 11, 2023</w:t>
            </w:r>
          </w:p>
        </w:tc>
        <w:tc>
          <w:tcPr>
            <w:tcW w:w="9378" w:type="dxa"/>
            <w:gridSpan w:val="4"/>
            <w:shd w:val="clear" w:color="auto" w:fill="AEAAAA"/>
          </w:tcPr>
          <w:p w14:paraId="4BF0AFC8"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31</w:t>
            </w:r>
            <w:r>
              <w:rPr>
                <w:rFonts w:ascii="Times New Roman" w:eastAsia="Times New Roman" w:hAnsi="Times New Roman" w:cs="Times New Roman"/>
                <w:b w:val="0"/>
                <w:color w:val="000000"/>
                <w:sz w:val="24"/>
                <w:szCs w:val="24"/>
                <w:vertAlign w:val="superscript"/>
              </w:rPr>
              <w:t>st</w:t>
            </w:r>
            <w:r>
              <w:rPr>
                <w:rFonts w:ascii="Times New Roman" w:eastAsia="Times New Roman" w:hAnsi="Times New Roman" w:cs="Times New Roman"/>
                <w:b w:val="0"/>
                <w:color w:val="000000"/>
                <w:sz w:val="24"/>
                <w:szCs w:val="24"/>
              </w:rPr>
              <w:t xml:space="preserve"> Annual Conference of ESOG Preconference CME</w:t>
            </w:r>
          </w:p>
          <w:p w14:paraId="6B946D96"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ZOOM room 1</w:t>
            </w:r>
          </w:p>
          <w:p w14:paraId="383CFCD8"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Session III</w:t>
            </w:r>
          </w:p>
        </w:tc>
      </w:tr>
      <w:tr w:rsidR="00C11FBD" w14:paraId="4A582B55"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5F4304B8"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Time</w:t>
            </w:r>
          </w:p>
        </w:tc>
        <w:tc>
          <w:tcPr>
            <w:tcW w:w="3713" w:type="dxa"/>
            <w:gridSpan w:val="2"/>
            <w:shd w:val="clear" w:color="auto" w:fill="AEAAAA"/>
          </w:tcPr>
          <w:p w14:paraId="2918F404"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Topic</w:t>
            </w:r>
          </w:p>
        </w:tc>
        <w:tc>
          <w:tcPr>
            <w:tcW w:w="2970" w:type="dxa"/>
            <w:shd w:val="clear" w:color="auto" w:fill="AEAAAA"/>
          </w:tcPr>
          <w:p w14:paraId="3D5609E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Presenter</w:t>
            </w:r>
          </w:p>
        </w:tc>
        <w:tc>
          <w:tcPr>
            <w:tcW w:w="2695" w:type="dxa"/>
            <w:shd w:val="clear" w:color="auto" w:fill="AEAAAA"/>
          </w:tcPr>
          <w:p w14:paraId="28C5E112"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Moderator</w:t>
            </w:r>
          </w:p>
        </w:tc>
      </w:tr>
      <w:tr w:rsidR="00C11FBD" w14:paraId="6A9CE2EB" w14:textId="77777777" w:rsidTr="00B115BB">
        <w:trPr>
          <w:trHeight w:val="638"/>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38333C5"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4"/>
            <w:tcBorders>
              <w:top w:val="single" w:sz="4" w:space="0" w:color="000000"/>
              <w:left w:val="single" w:sz="4" w:space="0" w:color="000000"/>
              <w:bottom w:val="single" w:sz="4" w:space="0" w:color="000000"/>
              <w:right w:val="single" w:sz="4" w:space="0" w:color="000000"/>
            </w:tcBorders>
          </w:tcPr>
          <w:p w14:paraId="4B65E8E1" w14:textId="77777777" w:rsidR="00C11FBD" w:rsidRDefault="005710E9">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b/>
                <w:color w:val="000000"/>
                <w:sz w:val="24"/>
                <w:szCs w:val="24"/>
              </w:rPr>
              <w:t xml:space="preserve">Zoom room I       </w:t>
            </w:r>
            <w:hyperlink r:id="rId58">
              <w:r>
                <w:rPr>
                  <w:rFonts w:ascii="Times New Roman" w:eastAsia="Times New Roman" w:hAnsi="Times New Roman" w:cs="Times New Roman"/>
                  <w:b/>
                  <w:color w:val="1155CC"/>
                  <w:sz w:val="24"/>
                  <w:szCs w:val="24"/>
                  <w:u w:val="single"/>
                </w:rPr>
                <w:t>https://meet.perinatalmedicine.org/</w:t>
              </w:r>
            </w:hyperlink>
            <w:r>
              <w:rPr>
                <w:rFonts w:ascii="Times New Roman" w:eastAsia="Times New Roman" w:hAnsi="Times New Roman" w:cs="Times New Roman"/>
                <w:sz w:val="24"/>
                <w:szCs w:val="24"/>
              </w:rPr>
              <w:t xml:space="preserve">     for a recorded session</w:t>
            </w:r>
          </w:p>
          <w:p w14:paraId="1FA3D130" w14:textId="09A8DD5A"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II</w:t>
            </w:r>
            <w:r w:rsidR="00D32C81">
              <w:rPr>
                <w:rFonts w:ascii="Times New Roman" w:eastAsia="Times New Roman" w:hAnsi="Times New Roman" w:cs="Times New Roman"/>
                <w:b/>
                <w:color w:val="000000"/>
                <w:sz w:val="24"/>
                <w:szCs w:val="24"/>
              </w:rPr>
              <w:t>I</w:t>
            </w:r>
            <w:r>
              <w:rPr>
                <w:rFonts w:ascii="Times New Roman" w:eastAsia="Times New Roman" w:hAnsi="Times New Roman" w:cs="Times New Roman"/>
                <w:b/>
                <w:color w:val="000000"/>
                <w:sz w:val="24"/>
                <w:szCs w:val="24"/>
              </w:rPr>
              <w:t xml:space="preserve"> </w:t>
            </w:r>
            <w:r w:rsidR="00D32C81">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free of charge</w:t>
            </w:r>
          </w:p>
        </w:tc>
      </w:tr>
      <w:tr w:rsidR="00C11FBD" w14:paraId="29AA0B29" w14:textId="77777777" w:rsidTr="00F062E5">
        <w:trPr>
          <w:cnfStyle w:val="000000100000" w:firstRow="0" w:lastRow="0" w:firstColumn="0" w:lastColumn="0" w:oddVBand="0" w:evenVBand="0" w:oddHBand="1" w:evenHBand="0" w:firstRowFirstColumn="0" w:firstRowLastColumn="0" w:lastRowFirstColumn="0" w:lastRowLastColumn="0"/>
          <w:trHeight w:val="2708"/>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1FBA525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 xml:space="preserve">  </w:t>
            </w:r>
          </w:p>
        </w:tc>
        <w:tc>
          <w:tcPr>
            <w:tcW w:w="9378" w:type="dxa"/>
            <w:gridSpan w:val="4"/>
            <w:shd w:val="clear" w:color="auto" w:fill="auto"/>
          </w:tcPr>
          <w:p w14:paraId="046B7667" w14:textId="77F8B3A3" w:rsidR="00C11FBD" w:rsidRDefault="00B115BB">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eastAsia="Calibri"/>
                <w:noProof/>
                <w:color w:val="000000"/>
              </w:rPr>
              <w:drawing>
                <wp:anchor distT="0" distB="0" distL="114300" distR="114300" simplePos="0" relativeHeight="251686912" behindDoc="1" locked="0" layoutInCell="1" allowOverlap="1" wp14:anchorId="3F05C49E" wp14:editId="33C83F90">
                  <wp:simplePos x="0" y="0"/>
                  <wp:positionH relativeFrom="column">
                    <wp:posOffset>-65405</wp:posOffset>
                  </wp:positionH>
                  <wp:positionV relativeFrom="paragraph">
                    <wp:posOffset>171450</wp:posOffset>
                  </wp:positionV>
                  <wp:extent cx="5796915" cy="1420495"/>
                  <wp:effectExtent l="0" t="0" r="0" b="8255"/>
                  <wp:wrapTight wrapText="bothSides">
                    <wp:wrapPolygon edited="0">
                      <wp:start x="0" y="0"/>
                      <wp:lineTo x="0" y="21436"/>
                      <wp:lineTo x="21508" y="21436"/>
                      <wp:lineTo x="21508" y="0"/>
                      <wp:lineTo x="0" y="0"/>
                    </wp:wrapPolygon>
                  </wp:wrapTight>
                  <wp:docPr id="7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5796915" cy="1420495"/>
                          </a:xfrm>
                          <a:prstGeom prst="rect">
                            <a:avLst/>
                          </a:prstGeom>
                          <a:ln/>
                        </pic:spPr>
                      </pic:pic>
                    </a:graphicData>
                  </a:graphic>
                  <wp14:sizeRelH relativeFrom="margin">
                    <wp14:pctWidth>0</wp14:pctWidth>
                  </wp14:sizeRelH>
                </wp:anchor>
              </w:drawing>
            </w:r>
          </w:p>
        </w:tc>
      </w:tr>
      <w:tr w:rsidR="00C11FBD" w14:paraId="245396F9"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7B7AF124"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9:00-9:20</w:t>
            </w:r>
          </w:p>
        </w:tc>
        <w:tc>
          <w:tcPr>
            <w:tcW w:w="3713" w:type="dxa"/>
            <w:gridSpan w:val="2"/>
            <w:shd w:val="clear" w:color="auto" w:fill="00B0F0"/>
          </w:tcPr>
          <w:p w14:paraId="3681FCB2"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22" w:name="_heading=h.44sinio" w:colFirst="0" w:colLast="0"/>
            <w:bookmarkEnd w:id="22"/>
            <w:r>
              <w:rPr>
                <w:rFonts w:ascii="Times New Roman" w:eastAsia="Times New Roman" w:hAnsi="Times New Roman" w:cs="Times New Roman"/>
                <w:color w:val="000000"/>
                <w:sz w:val="24"/>
                <w:szCs w:val="24"/>
              </w:rPr>
              <w:t>Urinary tract and genitalia: First trimester anatomy</w:t>
            </w:r>
          </w:p>
        </w:tc>
        <w:tc>
          <w:tcPr>
            <w:tcW w:w="2970" w:type="dxa"/>
            <w:shd w:val="clear" w:color="auto" w:fill="00B0F0"/>
          </w:tcPr>
          <w:p w14:paraId="33C81401"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Petya Chaveeva</w:t>
            </w:r>
          </w:p>
        </w:tc>
        <w:tc>
          <w:tcPr>
            <w:tcW w:w="2695" w:type="dxa"/>
            <w:vMerge w:val="restart"/>
            <w:shd w:val="clear" w:color="auto" w:fill="00B0F0"/>
          </w:tcPr>
          <w:p w14:paraId="52FAB855" w14:textId="77777777" w:rsidR="00C11FBD" w:rsidRPr="00367171"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WSPM presentations</w:t>
            </w:r>
          </w:p>
          <w:p w14:paraId="4913F2E3" w14:textId="77777777" w:rsidR="005E47DD" w:rsidRPr="00367171" w:rsidRDefault="005E47D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p>
          <w:p w14:paraId="1DB42DF3" w14:textId="60809E6E" w:rsidR="005E47DD" w:rsidRPr="00367171" w:rsidRDefault="005E47D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Dr Ferid Abbas</w:t>
            </w:r>
            <w:r w:rsidR="0044510C">
              <w:rPr>
                <w:rFonts w:ascii="Times New Roman" w:eastAsia="Times New Roman" w:hAnsi="Times New Roman" w:cs="Times New Roman"/>
                <w:bCs/>
                <w:color w:val="000000"/>
                <w:sz w:val="24"/>
                <w:szCs w:val="24"/>
              </w:rPr>
              <w:t xml:space="preserve"> and </w:t>
            </w:r>
            <w:r w:rsidR="0044510C" w:rsidRPr="00A85A4F">
              <w:rPr>
                <w:rFonts w:ascii="Times New Roman" w:eastAsia="Times New Roman" w:hAnsi="Times New Roman" w:cs="Times New Roman"/>
                <w:bCs/>
                <w:color w:val="000000"/>
                <w:sz w:val="24"/>
                <w:szCs w:val="24"/>
              </w:rPr>
              <w:t>Dr Berhanu Kebede</w:t>
            </w:r>
          </w:p>
        </w:tc>
      </w:tr>
      <w:tr w:rsidR="00C11FBD" w14:paraId="1DC90374"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35D3A42D"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9:20-9:40</w:t>
            </w:r>
          </w:p>
        </w:tc>
        <w:tc>
          <w:tcPr>
            <w:tcW w:w="3713" w:type="dxa"/>
            <w:gridSpan w:val="2"/>
            <w:shd w:val="clear" w:color="auto" w:fill="00B0F0"/>
          </w:tcPr>
          <w:p w14:paraId="134E2466"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23" w:name="_heading=h.2jxsxqh" w:colFirst="0" w:colLast="0"/>
            <w:bookmarkEnd w:id="23"/>
            <w:r>
              <w:rPr>
                <w:rFonts w:ascii="Times New Roman" w:eastAsia="Times New Roman" w:hAnsi="Times New Roman" w:cs="Times New Roman"/>
                <w:color w:val="000000"/>
                <w:sz w:val="24"/>
                <w:szCs w:val="24"/>
              </w:rPr>
              <w:t>Gastro-intestinal tract and abdominal wall: First trimester anatomy</w:t>
            </w:r>
          </w:p>
        </w:tc>
        <w:tc>
          <w:tcPr>
            <w:tcW w:w="2970" w:type="dxa"/>
            <w:shd w:val="clear" w:color="auto" w:fill="00B0F0"/>
          </w:tcPr>
          <w:p w14:paraId="37D70C8F"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 Gil</w:t>
            </w:r>
          </w:p>
        </w:tc>
        <w:tc>
          <w:tcPr>
            <w:tcW w:w="2695" w:type="dxa"/>
            <w:vMerge/>
            <w:shd w:val="clear" w:color="auto" w:fill="00B0F0"/>
          </w:tcPr>
          <w:p w14:paraId="5009A9EF"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4E729382"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4396338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9:40-10:00</w:t>
            </w:r>
          </w:p>
        </w:tc>
        <w:tc>
          <w:tcPr>
            <w:tcW w:w="3713" w:type="dxa"/>
            <w:gridSpan w:val="2"/>
            <w:shd w:val="clear" w:color="auto" w:fill="00B0F0"/>
          </w:tcPr>
          <w:p w14:paraId="7442EF2B"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24" w:name="_heading=h.z337ya" w:colFirst="0" w:colLast="0"/>
            <w:bookmarkEnd w:id="24"/>
            <w:r>
              <w:rPr>
                <w:rFonts w:ascii="Times New Roman" w:eastAsia="Times New Roman" w:hAnsi="Times New Roman" w:cs="Times New Roman"/>
                <w:color w:val="000000"/>
                <w:sz w:val="24"/>
                <w:szCs w:val="24"/>
              </w:rPr>
              <w:t>Limbs: First trimester anatomy</w:t>
            </w:r>
          </w:p>
        </w:tc>
        <w:tc>
          <w:tcPr>
            <w:tcW w:w="2970" w:type="dxa"/>
            <w:shd w:val="clear" w:color="auto" w:fill="00B0F0"/>
          </w:tcPr>
          <w:p w14:paraId="46DE48DF"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Themis Dagklis</w:t>
            </w:r>
          </w:p>
        </w:tc>
        <w:tc>
          <w:tcPr>
            <w:tcW w:w="2695" w:type="dxa"/>
            <w:vMerge/>
            <w:shd w:val="clear" w:color="auto" w:fill="00B0F0"/>
          </w:tcPr>
          <w:p w14:paraId="589E5D6A"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464C29B7" w14:textId="77777777" w:rsidTr="00F062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1C91C09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10:00-10:20</w:t>
            </w:r>
          </w:p>
        </w:tc>
        <w:tc>
          <w:tcPr>
            <w:tcW w:w="3713" w:type="dxa"/>
            <w:gridSpan w:val="2"/>
            <w:shd w:val="clear" w:color="auto" w:fill="00B0F0"/>
          </w:tcPr>
          <w:p w14:paraId="1E952217"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do: Live examination</w:t>
            </w:r>
          </w:p>
        </w:tc>
        <w:tc>
          <w:tcPr>
            <w:tcW w:w="2970" w:type="dxa"/>
            <w:shd w:val="clear" w:color="auto" w:fill="00B0F0"/>
          </w:tcPr>
          <w:p w14:paraId="5A4994A9"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Themis Dagklis</w:t>
            </w:r>
          </w:p>
        </w:tc>
        <w:tc>
          <w:tcPr>
            <w:tcW w:w="2695" w:type="dxa"/>
            <w:vMerge/>
            <w:shd w:val="clear" w:color="auto" w:fill="00B0F0"/>
          </w:tcPr>
          <w:p w14:paraId="53D8FC19"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69397743"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72E93B2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10:20-10:40</w:t>
            </w:r>
          </w:p>
        </w:tc>
        <w:tc>
          <w:tcPr>
            <w:tcW w:w="3713" w:type="dxa"/>
            <w:gridSpan w:val="2"/>
            <w:shd w:val="clear" w:color="auto" w:fill="00B0F0"/>
          </w:tcPr>
          <w:p w14:paraId="788E3F2C"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25" w:name="_heading=h.3j2qqm3" w:colFirst="0" w:colLast="0"/>
            <w:bookmarkEnd w:id="25"/>
            <w:r>
              <w:rPr>
                <w:rFonts w:ascii="Times New Roman" w:eastAsia="Times New Roman" w:hAnsi="Times New Roman" w:cs="Times New Roman"/>
                <w:color w:val="000000"/>
                <w:sz w:val="24"/>
                <w:szCs w:val="24"/>
              </w:rPr>
              <w:t>First trimester examination in twins</w:t>
            </w:r>
          </w:p>
        </w:tc>
        <w:tc>
          <w:tcPr>
            <w:tcW w:w="2970" w:type="dxa"/>
            <w:shd w:val="clear" w:color="auto" w:fill="00B0F0"/>
          </w:tcPr>
          <w:p w14:paraId="041A6144"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Petya Chaveeva</w:t>
            </w:r>
          </w:p>
        </w:tc>
        <w:tc>
          <w:tcPr>
            <w:tcW w:w="2695" w:type="dxa"/>
            <w:vMerge/>
            <w:shd w:val="clear" w:color="auto" w:fill="00B0F0"/>
          </w:tcPr>
          <w:p w14:paraId="03121EEF"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20894F5B"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00B0F0"/>
          </w:tcPr>
          <w:p w14:paraId="5CA12746"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10:40-11:00</w:t>
            </w:r>
          </w:p>
        </w:tc>
        <w:tc>
          <w:tcPr>
            <w:tcW w:w="3713" w:type="dxa"/>
            <w:gridSpan w:val="2"/>
            <w:shd w:val="clear" w:color="auto" w:fill="00B0F0"/>
          </w:tcPr>
          <w:p w14:paraId="2D6C826C"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26" w:name="_heading=h.1y810tw" w:colFirst="0" w:colLast="0"/>
            <w:bookmarkEnd w:id="26"/>
            <w:r>
              <w:rPr>
                <w:rFonts w:ascii="Times New Roman" w:eastAsia="Times New Roman" w:hAnsi="Times New Roman" w:cs="Times New Roman"/>
                <w:color w:val="000000"/>
                <w:sz w:val="24"/>
                <w:szCs w:val="24"/>
              </w:rPr>
              <w:t>First trimester screening for aneuploidies: Where are we now?</w:t>
            </w:r>
          </w:p>
        </w:tc>
        <w:tc>
          <w:tcPr>
            <w:tcW w:w="2970" w:type="dxa"/>
            <w:shd w:val="clear" w:color="auto" w:fill="00B0F0"/>
          </w:tcPr>
          <w:p w14:paraId="36D4227B"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 Gil</w:t>
            </w:r>
          </w:p>
        </w:tc>
        <w:tc>
          <w:tcPr>
            <w:tcW w:w="2695" w:type="dxa"/>
            <w:vMerge/>
            <w:shd w:val="clear" w:color="auto" w:fill="00B0F0"/>
          </w:tcPr>
          <w:p w14:paraId="033B99D6"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576DE3AA"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4EB61AC5"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11:00-11:30</w:t>
            </w:r>
          </w:p>
        </w:tc>
        <w:tc>
          <w:tcPr>
            <w:tcW w:w="3713" w:type="dxa"/>
            <w:gridSpan w:val="2"/>
            <w:shd w:val="clear" w:color="auto" w:fill="auto"/>
          </w:tcPr>
          <w:p w14:paraId="3B2DD7B3"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27" w:name="_heading=h.4i7ojhp" w:colFirst="0" w:colLast="0"/>
            <w:bookmarkEnd w:id="27"/>
            <w:r>
              <w:rPr>
                <w:rFonts w:ascii="Times New Roman" w:eastAsia="Times New Roman" w:hAnsi="Times New Roman" w:cs="Times New Roman"/>
                <w:color w:val="000000"/>
                <w:sz w:val="24"/>
                <w:szCs w:val="24"/>
              </w:rPr>
              <w:t>Localization and Removal of nonpalpable contraceptive implants</w:t>
            </w:r>
          </w:p>
        </w:tc>
        <w:tc>
          <w:tcPr>
            <w:tcW w:w="2970" w:type="dxa"/>
            <w:shd w:val="clear" w:color="auto" w:fill="auto"/>
          </w:tcPr>
          <w:p w14:paraId="68B8C996"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Hanna Teklu</w:t>
            </w:r>
          </w:p>
        </w:tc>
        <w:tc>
          <w:tcPr>
            <w:tcW w:w="2695" w:type="dxa"/>
            <w:vMerge w:val="restart"/>
            <w:shd w:val="clear" w:color="auto" w:fill="auto"/>
          </w:tcPr>
          <w:p w14:paraId="141A7E59" w14:textId="15F6D073" w:rsidR="00786F38" w:rsidRPr="00367171"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FP presentations</w:t>
            </w:r>
          </w:p>
        </w:tc>
      </w:tr>
      <w:tr w:rsidR="00786F38" w14:paraId="322E9DD9"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2DC3C79A"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11:30-12:00</w:t>
            </w:r>
          </w:p>
        </w:tc>
        <w:tc>
          <w:tcPr>
            <w:tcW w:w="3713" w:type="dxa"/>
            <w:gridSpan w:val="2"/>
            <w:shd w:val="clear" w:color="auto" w:fill="auto"/>
          </w:tcPr>
          <w:p w14:paraId="4ACD266D" w14:textId="1BFEE4AD" w:rsidR="00786F38" w:rsidRPr="00E5535C" w:rsidRDefault="00786F38" w:rsidP="00E5535C">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E5535C">
              <w:rPr>
                <w:rFonts w:ascii="Times New Roman" w:eastAsia="Times New Roman" w:hAnsi="Times New Roman" w:cs="Times New Roman"/>
                <w:bCs/>
                <w:color w:val="000000"/>
                <w:sz w:val="24"/>
                <w:szCs w:val="24"/>
              </w:rPr>
              <w:t>Nextstellis: a novel combined oral contraceptive pill with estetrol and drospirenone</w:t>
            </w:r>
          </w:p>
        </w:tc>
        <w:tc>
          <w:tcPr>
            <w:tcW w:w="2970" w:type="dxa"/>
            <w:shd w:val="clear" w:color="auto" w:fill="auto"/>
          </w:tcPr>
          <w:p w14:paraId="3B480860" w14:textId="6B585D1C" w:rsidR="00786F38" w:rsidRPr="00E5535C"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E5535C">
              <w:rPr>
                <w:rFonts w:ascii="Times New Roman" w:eastAsia="Times New Roman" w:hAnsi="Times New Roman" w:cs="Times New Roman"/>
                <w:bCs/>
                <w:color w:val="000000"/>
                <w:sz w:val="24"/>
                <w:szCs w:val="24"/>
              </w:rPr>
              <w:t>Sarah Prager</w:t>
            </w:r>
          </w:p>
        </w:tc>
        <w:tc>
          <w:tcPr>
            <w:tcW w:w="2695" w:type="dxa"/>
            <w:vMerge/>
            <w:shd w:val="clear" w:color="auto" w:fill="auto"/>
          </w:tcPr>
          <w:p w14:paraId="5576307A"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786F38" w14:paraId="64FE265D"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416A6C64"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12:00-12:30</w:t>
            </w:r>
          </w:p>
        </w:tc>
        <w:tc>
          <w:tcPr>
            <w:tcW w:w="3713" w:type="dxa"/>
            <w:gridSpan w:val="2"/>
            <w:shd w:val="clear" w:color="auto" w:fill="auto"/>
          </w:tcPr>
          <w:p w14:paraId="2ACD1B03"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auto"/>
          </w:tcPr>
          <w:p w14:paraId="1991FE09"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auto"/>
          </w:tcPr>
          <w:p w14:paraId="10CB5EBD"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688450AB"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0512B659"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12:30-13:00</w:t>
            </w:r>
          </w:p>
        </w:tc>
        <w:tc>
          <w:tcPr>
            <w:tcW w:w="9378" w:type="dxa"/>
            <w:gridSpan w:val="4"/>
            <w:shd w:val="clear" w:color="auto" w:fill="95B3D7"/>
          </w:tcPr>
          <w:p w14:paraId="39EA31C6"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5972FBC5" w14:textId="77777777" w:rsidTr="00F062E5">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3717A4DC"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4"/>
            <w:shd w:val="clear" w:color="auto" w:fill="95B3D7"/>
          </w:tcPr>
          <w:p w14:paraId="211C659D"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6A132928" w14:textId="77777777" w:rsidTr="00F0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2B31963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13:00-14:00</w:t>
            </w:r>
          </w:p>
        </w:tc>
        <w:tc>
          <w:tcPr>
            <w:tcW w:w="9378" w:type="dxa"/>
            <w:gridSpan w:val="4"/>
            <w:shd w:val="clear" w:color="auto" w:fill="AEAAAA"/>
          </w:tcPr>
          <w:p w14:paraId="285BF00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Lunch break </w:t>
            </w:r>
          </w:p>
        </w:tc>
      </w:tr>
      <w:tr w:rsidR="00C11FBD" w14:paraId="03D76057" w14:textId="77777777" w:rsidTr="00F062E5">
        <w:trPr>
          <w:trHeight w:val="422"/>
        </w:trPr>
        <w:tc>
          <w:tcPr>
            <w:cnfStyle w:val="001000000000" w:firstRow="0" w:lastRow="0" w:firstColumn="1" w:lastColumn="0" w:oddVBand="0" w:evenVBand="0" w:oddHBand="0" w:evenHBand="0" w:firstRowFirstColumn="0" w:firstRowLastColumn="0" w:lastRowFirstColumn="0" w:lastRowLastColumn="0"/>
            <w:tcW w:w="2070" w:type="dxa"/>
            <w:shd w:val="clear" w:color="auto" w:fill="A6A6A6"/>
          </w:tcPr>
          <w:p w14:paraId="7C1ED8B7"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4"/>
            <w:shd w:val="clear" w:color="auto" w:fill="A6A6A6"/>
          </w:tcPr>
          <w:p w14:paraId="466CE7FB"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ZOOM room 1</w:t>
            </w:r>
          </w:p>
          <w:p w14:paraId="5B0C59A1"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IV</w:t>
            </w:r>
          </w:p>
        </w:tc>
      </w:tr>
      <w:tr w:rsidR="00C11FBD" w14:paraId="7BBA4966" w14:textId="77777777" w:rsidTr="00F062E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78979DD4"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14:00-14:40</w:t>
            </w:r>
          </w:p>
        </w:tc>
        <w:tc>
          <w:tcPr>
            <w:tcW w:w="3533" w:type="dxa"/>
            <w:shd w:val="clear" w:color="auto" w:fill="FFFFFF"/>
          </w:tcPr>
          <w:p w14:paraId="6B8EBF01"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28" w:name="_heading=h.2xcytpi" w:colFirst="0" w:colLast="0"/>
            <w:bookmarkEnd w:id="28"/>
            <w:r>
              <w:rPr>
                <w:rFonts w:ascii="Times New Roman" w:eastAsia="Times New Roman" w:hAnsi="Times New Roman" w:cs="Times New Roman"/>
                <w:color w:val="000000"/>
                <w:sz w:val="24"/>
                <w:szCs w:val="24"/>
              </w:rPr>
              <w:t>PRP and stem cell in infertility</w:t>
            </w:r>
          </w:p>
        </w:tc>
        <w:tc>
          <w:tcPr>
            <w:tcW w:w="3150" w:type="dxa"/>
            <w:gridSpan w:val="2"/>
            <w:shd w:val="clear" w:color="auto" w:fill="FFFFFF"/>
          </w:tcPr>
          <w:p w14:paraId="5E428644"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Nayana Patel</w:t>
            </w:r>
          </w:p>
        </w:tc>
        <w:tc>
          <w:tcPr>
            <w:tcW w:w="2695" w:type="dxa"/>
            <w:vMerge w:val="restart"/>
            <w:shd w:val="clear" w:color="auto" w:fill="FFFFFF"/>
          </w:tcPr>
          <w:p w14:paraId="68475A03" w14:textId="77777777" w:rsidR="00C11FBD" w:rsidRPr="00367171"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sidRPr="00367171">
              <w:rPr>
                <w:rFonts w:ascii="Times New Roman" w:eastAsia="Times New Roman" w:hAnsi="Times New Roman" w:cs="Times New Roman"/>
                <w:bCs/>
                <w:color w:val="000000"/>
                <w:sz w:val="24"/>
                <w:szCs w:val="24"/>
              </w:rPr>
              <w:t>REI presentations</w:t>
            </w:r>
          </w:p>
          <w:p w14:paraId="1CC54E93" w14:textId="77777777" w:rsidR="005E47DD" w:rsidRPr="00367171" w:rsidRDefault="005E47D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p>
          <w:p w14:paraId="3925D71D" w14:textId="49F45B99" w:rsidR="005E47DD" w:rsidRPr="00367171" w:rsidRDefault="00A36CEC">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Dr Abel Teshome, Dr Abdu Mengesha and Dr Feiruz Surur/Dr Ayalew Mariye</w:t>
            </w:r>
          </w:p>
        </w:tc>
      </w:tr>
      <w:tr w:rsidR="00C11FBD" w14:paraId="5E17A5CD" w14:textId="77777777" w:rsidTr="00F062E5">
        <w:trPr>
          <w:trHeight w:val="260"/>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49ED467"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14:40-15:10</w:t>
            </w:r>
          </w:p>
        </w:tc>
        <w:tc>
          <w:tcPr>
            <w:tcW w:w="3533" w:type="dxa"/>
            <w:shd w:val="clear" w:color="auto" w:fill="FFFFFF"/>
          </w:tcPr>
          <w:p w14:paraId="4C47411E"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bookmarkStart w:id="29" w:name="_heading=h.1ci93xb" w:colFirst="0" w:colLast="0"/>
            <w:bookmarkEnd w:id="29"/>
            <w:r>
              <w:rPr>
                <w:rFonts w:ascii="Times New Roman" w:eastAsia="Times New Roman" w:hAnsi="Times New Roman" w:cs="Times New Roman"/>
                <w:color w:val="000000"/>
                <w:sz w:val="24"/>
                <w:szCs w:val="24"/>
              </w:rPr>
              <w:t>IVF Stimulation: Personalized, Optimized, and Simplified.</w:t>
            </w:r>
          </w:p>
          <w:p w14:paraId="649A0399" w14:textId="77777777"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150" w:type="dxa"/>
            <w:gridSpan w:val="2"/>
            <w:shd w:val="clear" w:color="auto" w:fill="FFFFFF"/>
          </w:tcPr>
          <w:p w14:paraId="0388ED69"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Urmila Diwekar</w:t>
            </w:r>
          </w:p>
        </w:tc>
        <w:tc>
          <w:tcPr>
            <w:tcW w:w="2695" w:type="dxa"/>
            <w:vMerge/>
            <w:shd w:val="clear" w:color="auto" w:fill="FFFFFF"/>
          </w:tcPr>
          <w:p w14:paraId="37088D0B"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yellow"/>
              </w:rPr>
            </w:pPr>
          </w:p>
        </w:tc>
      </w:tr>
      <w:tr w:rsidR="00C11FBD" w14:paraId="12E94DEA" w14:textId="77777777" w:rsidTr="00E60A7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4C409C4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15:10-15:30</w:t>
            </w:r>
          </w:p>
        </w:tc>
        <w:tc>
          <w:tcPr>
            <w:tcW w:w="3533" w:type="dxa"/>
            <w:shd w:val="clear" w:color="auto" w:fill="FFFFFF" w:themeFill="background1"/>
          </w:tcPr>
          <w:p w14:paraId="65B79AAB"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evaluation of infertile couples</w:t>
            </w:r>
          </w:p>
          <w:p w14:paraId="4FB57447" w14:textId="77777777" w:rsidR="00C11FBD" w:rsidRDefault="00C11FB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150" w:type="dxa"/>
            <w:gridSpan w:val="2"/>
            <w:shd w:val="clear" w:color="auto" w:fill="FFFFFF" w:themeFill="background1"/>
          </w:tcPr>
          <w:p w14:paraId="7F3A9FAE"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Hassen Hussien</w:t>
            </w:r>
          </w:p>
        </w:tc>
        <w:tc>
          <w:tcPr>
            <w:tcW w:w="2695" w:type="dxa"/>
            <w:vMerge/>
            <w:shd w:val="clear" w:color="auto" w:fill="FFFFFF"/>
          </w:tcPr>
          <w:p w14:paraId="070CD8E4"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508DDB3"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1B5ECE7F"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15:30-15:50</w:t>
            </w:r>
          </w:p>
        </w:tc>
        <w:tc>
          <w:tcPr>
            <w:tcW w:w="3533" w:type="dxa"/>
            <w:shd w:val="clear" w:color="auto" w:fill="FFFFFF"/>
          </w:tcPr>
          <w:p w14:paraId="1F24925D"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Premature ovarian insufficiency</w:t>
            </w:r>
          </w:p>
        </w:tc>
        <w:tc>
          <w:tcPr>
            <w:tcW w:w="3150" w:type="dxa"/>
            <w:gridSpan w:val="2"/>
            <w:shd w:val="clear" w:color="auto" w:fill="FFFFFF"/>
          </w:tcPr>
          <w:p w14:paraId="590FC46A"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Jaideep Malhotra</w:t>
            </w:r>
          </w:p>
        </w:tc>
        <w:tc>
          <w:tcPr>
            <w:tcW w:w="2695" w:type="dxa"/>
            <w:vMerge/>
            <w:shd w:val="clear" w:color="auto" w:fill="FFFFFF"/>
          </w:tcPr>
          <w:p w14:paraId="4CEEED0D"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751CCA4A"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402DC490"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15:50-16:10</w:t>
            </w:r>
          </w:p>
        </w:tc>
        <w:tc>
          <w:tcPr>
            <w:tcW w:w="3533" w:type="dxa"/>
            <w:shd w:val="clear" w:color="auto" w:fill="FFFFFF"/>
          </w:tcPr>
          <w:p w14:paraId="36DAAC6B"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bookmarkStart w:id="30" w:name="_heading=h.3whwml4" w:colFirst="0" w:colLast="0"/>
            <w:bookmarkEnd w:id="30"/>
            <w:r>
              <w:rPr>
                <w:rFonts w:ascii="Times New Roman" w:eastAsia="Times New Roman" w:hAnsi="Times New Roman" w:cs="Times New Roman"/>
                <w:color w:val="000000"/>
                <w:sz w:val="24"/>
                <w:szCs w:val="24"/>
              </w:rPr>
              <w:t>Environment and fertility</w:t>
            </w:r>
          </w:p>
        </w:tc>
        <w:tc>
          <w:tcPr>
            <w:tcW w:w="3150" w:type="dxa"/>
            <w:gridSpan w:val="2"/>
            <w:shd w:val="clear" w:color="auto" w:fill="FFFFFF"/>
          </w:tcPr>
          <w:p w14:paraId="7E15521E"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Jaideep Malhotra</w:t>
            </w:r>
          </w:p>
        </w:tc>
        <w:tc>
          <w:tcPr>
            <w:tcW w:w="2695" w:type="dxa"/>
            <w:vMerge/>
            <w:shd w:val="clear" w:color="auto" w:fill="FFFFFF"/>
          </w:tcPr>
          <w:p w14:paraId="12FC5385"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E50113D"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6C8962D4" w14:textId="3A7D094A" w:rsidR="00C11FBD" w:rsidRPr="00067CAE" w:rsidRDefault="00C11FBD">
            <w:pPr>
              <w:pBdr>
                <w:top w:val="nil"/>
                <w:left w:val="nil"/>
                <w:bottom w:val="nil"/>
                <w:right w:val="nil"/>
                <w:between w:val="nil"/>
              </w:pBdr>
              <w:rPr>
                <w:rFonts w:ascii="Times New Roman" w:eastAsia="Times New Roman" w:hAnsi="Times New Roman" w:cs="Times New Roman"/>
                <w:b w:val="0"/>
                <w:bCs/>
                <w:color w:val="000000"/>
                <w:sz w:val="24"/>
                <w:szCs w:val="24"/>
              </w:rPr>
            </w:pPr>
          </w:p>
        </w:tc>
        <w:tc>
          <w:tcPr>
            <w:tcW w:w="3533" w:type="dxa"/>
            <w:shd w:val="clear" w:color="auto" w:fill="FFFFFF"/>
          </w:tcPr>
          <w:p w14:paraId="6DA15939" w14:textId="790E73CA"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150" w:type="dxa"/>
            <w:gridSpan w:val="2"/>
            <w:shd w:val="clear" w:color="auto" w:fill="FFFFFF"/>
          </w:tcPr>
          <w:p w14:paraId="61E8C36F" w14:textId="6C364553" w:rsidR="00C11FBD"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FFFFFF"/>
          </w:tcPr>
          <w:p w14:paraId="399E7089"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0BF50862" w14:textId="77777777" w:rsidTr="00F062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7633AAF1" w14:textId="1517D887" w:rsidR="00C11FBD" w:rsidRDefault="001411E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16:10-16:40</w:t>
            </w:r>
          </w:p>
        </w:tc>
        <w:tc>
          <w:tcPr>
            <w:tcW w:w="9378" w:type="dxa"/>
            <w:gridSpan w:val="4"/>
            <w:shd w:val="clear" w:color="auto" w:fill="95B3D7"/>
          </w:tcPr>
          <w:p w14:paraId="3731C8E7"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47A9A84F" w14:textId="77777777" w:rsidTr="00F062E5">
        <w:trPr>
          <w:trHeight w:val="377"/>
        </w:trPr>
        <w:tc>
          <w:tcPr>
            <w:cnfStyle w:val="001000000000" w:firstRow="0" w:lastRow="0" w:firstColumn="1" w:lastColumn="0" w:oddVBand="0" w:evenVBand="0" w:oddHBand="0" w:evenHBand="0" w:firstRowFirstColumn="0" w:firstRowLastColumn="0" w:lastRowFirstColumn="0" w:lastRowLastColumn="0"/>
            <w:tcW w:w="11448" w:type="dxa"/>
            <w:gridSpan w:val="5"/>
            <w:shd w:val="clear" w:color="auto" w:fill="AEAAAA"/>
          </w:tcPr>
          <w:p w14:paraId="524F4F7F" w14:textId="2287CF43" w:rsidR="00C11FBD" w:rsidRDefault="005710E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 </w:t>
            </w:r>
            <w:r w:rsidR="001411E4">
              <w:rPr>
                <w:rFonts w:ascii="Times New Roman" w:eastAsia="Times New Roman" w:hAnsi="Times New Roman" w:cs="Times New Roman"/>
                <w:b w:val="0"/>
                <w:color w:val="000000"/>
                <w:sz w:val="24"/>
                <w:szCs w:val="24"/>
              </w:rPr>
              <w:t xml:space="preserve">16:40 </w:t>
            </w:r>
            <w:r>
              <w:rPr>
                <w:rFonts w:ascii="Times New Roman" w:eastAsia="Times New Roman" w:hAnsi="Times New Roman" w:cs="Times New Roman"/>
                <w:b w:val="0"/>
                <w:color w:val="000000"/>
                <w:sz w:val="24"/>
                <w:szCs w:val="24"/>
              </w:rPr>
              <w:t xml:space="preserve">End of day two of the preconference CME </w:t>
            </w:r>
          </w:p>
        </w:tc>
      </w:tr>
    </w:tbl>
    <w:p w14:paraId="52AAAB20" w14:textId="1E410162" w:rsidR="00C11FBD" w:rsidRDefault="00C11FBD">
      <w:pPr>
        <w:spacing w:after="0" w:line="360" w:lineRule="auto"/>
        <w:rPr>
          <w:rFonts w:ascii="Times New Roman" w:eastAsia="Times New Roman" w:hAnsi="Times New Roman" w:cs="Times New Roman"/>
          <w:b/>
          <w:sz w:val="28"/>
          <w:szCs w:val="28"/>
        </w:rPr>
      </w:pPr>
    </w:p>
    <w:p w14:paraId="3EDEBE34" w14:textId="0233B42D" w:rsidR="00511F18" w:rsidRDefault="00511F18">
      <w:pPr>
        <w:spacing w:after="0" w:line="360" w:lineRule="auto"/>
        <w:rPr>
          <w:rFonts w:ascii="Times New Roman" w:eastAsia="Times New Roman" w:hAnsi="Times New Roman" w:cs="Times New Roman"/>
          <w:b/>
          <w:sz w:val="28"/>
          <w:szCs w:val="28"/>
        </w:rPr>
      </w:pPr>
    </w:p>
    <w:p w14:paraId="1493C950" w14:textId="77777777" w:rsidR="00511F18" w:rsidRDefault="00511F18">
      <w:pPr>
        <w:spacing w:after="0" w:line="360" w:lineRule="auto"/>
        <w:rPr>
          <w:rFonts w:ascii="Times New Roman" w:eastAsia="Times New Roman" w:hAnsi="Times New Roman" w:cs="Times New Roman"/>
          <w:b/>
          <w:sz w:val="28"/>
          <w:szCs w:val="28"/>
        </w:rPr>
      </w:pPr>
    </w:p>
    <w:tbl>
      <w:tblPr>
        <w:tblStyle w:val="3"/>
        <w:tblW w:w="11448" w:type="dxa"/>
        <w:tblInd w:w="-11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070"/>
        <w:gridCol w:w="3713"/>
        <w:gridCol w:w="2970"/>
        <w:gridCol w:w="2695"/>
      </w:tblGrid>
      <w:tr w:rsidR="00C11FBD" w14:paraId="79C6304A" w14:textId="77777777" w:rsidTr="00511F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7873CEF3"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February 12, 2023</w:t>
            </w:r>
          </w:p>
        </w:tc>
        <w:tc>
          <w:tcPr>
            <w:tcW w:w="9378" w:type="dxa"/>
            <w:gridSpan w:val="3"/>
            <w:shd w:val="clear" w:color="auto" w:fill="AEAAAA"/>
          </w:tcPr>
          <w:p w14:paraId="0DD748CD"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31</w:t>
            </w:r>
            <w:r>
              <w:rPr>
                <w:rFonts w:ascii="Times New Roman" w:eastAsia="Times New Roman" w:hAnsi="Times New Roman" w:cs="Times New Roman"/>
                <w:b w:val="0"/>
                <w:color w:val="000000"/>
                <w:sz w:val="24"/>
                <w:szCs w:val="24"/>
                <w:vertAlign w:val="superscript"/>
              </w:rPr>
              <w:t>st</w:t>
            </w:r>
            <w:r>
              <w:rPr>
                <w:rFonts w:ascii="Times New Roman" w:eastAsia="Times New Roman" w:hAnsi="Times New Roman" w:cs="Times New Roman"/>
                <w:b w:val="0"/>
                <w:color w:val="000000"/>
                <w:sz w:val="24"/>
                <w:szCs w:val="24"/>
              </w:rPr>
              <w:t xml:space="preserve"> Annual Conference of ESOG Preconference CME</w:t>
            </w:r>
          </w:p>
          <w:p w14:paraId="17109227"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ZOOM room 1</w:t>
            </w:r>
          </w:p>
          <w:p w14:paraId="71C3A60D" w14:textId="77777777" w:rsidR="00C11FBD" w:rsidRDefault="005710E9">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Session V</w:t>
            </w:r>
          </w:p>
        </w:tc>
      </w:tr>
      <w:tr w:rsidR="00C11FBD" w14:paraId="40E93EC2"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4337728E" w14:textId="77777777" w:rsidR="00C11FBD" w:rsidRDefault="005710E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Time</w:t>
            </w:r>
          </w:p>
        </w:tc>
        <w:tc>
          <w:tcPr>
            <w:tcW w:w="3713" w:type="dxa"/>
            <w:shd w:val="clear" w:color="auto" w:fill="AEAAAA"/>
          </w:tcPr>
          <w:p w14:paraId="41328C2D"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Topic</w:t>
            </w:r>
          </w:p>
        </w:tc>
        <w:tc>
          <w:tcPr>
            <w:tcW w:w="2970" w:type="dxa"/>
            <w:shd w:val="clear" w:color="auto" w:fill="AEAAAA"/>
          </w:tcPr>
          <w:p w14:paraId="4B3864FA"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Presenter</w:t>
            </w:r>
          </w:p>
        </w:tc>
        <w:tc>
          <w:tcPr>
            <w:tcW w:w="2695" w:type="dxa"/>
            <w:shd w:val="clear" w:color="auto" w:fill="AEAAAA"/>
          </w:tcPr>
          <w:p w14:paraId="4D86A15D"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Moderator</w:t>
            </w:r>
          </w:p>
        </w:tc>
      </w:tr>
      <w:tr w:rsidR="00786F38" w14:paraId="33FE65F4"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4F196760" w14:textId="140D213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auto"/>
          </w:tcPr>
          <w:p w14:paraId="1C9FB1FB" w14:textId="1D4FA8D8"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970" w:type="dxa"/>
            <w:shd w:val="clear" w:color="auto" w:fill="auto"/>
          </w:tcPr>
          <w:p w14:paraId="357BB770" w14:textId="1162FB4E"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val="restart"/>
            <w:shd w:val="clear" w:color="auto" w:fill="auto"/>
          </w:tcPr>
          <w:p w14:paraId="66390194" w14:textId="2D73CE9F" w:rsidR="00786F38" w:rsidRDefault="007962B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Tadesse Urgie </w:t>
            </w:r>
            <w:r w:rsidR="00786F38">
              <w:rPr>
                <w:rFonts w:ascii="Times New Roman" w:eastAsia="Times New Roman" w:hAnsi="Times New Roman" w:cs="Times New Roman"/>
                <w:color w:val="000000"/>
                <w:sz w:val="24"/>
                <w:szCs w:val="24"/>
              </w:rPr>
              <w:t>and Dr Tesfaye Hurisa</w:t>
            </w:r>
          </w:p>
        </w:tc>
      </w:tr>
      <w:tr w:rsidR="00786F38" w14:paraId="254BA0D2"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419A1DA7"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9:20-9:50</w:t>
            </w:r>
          </w:p>
        </w:tc>
        <w:tc>
          <w:tcPr>
            <w:tcW w:w="3713" w:type="dxa"/>
            <w:shd w:val="clear" w:color="auto" w:fill="auto"/>
          </w:tcPr>
          <w:p w14:paraId="50706B9B"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on the role of colposcopy in screening precancerous lesion of the cervix</w:t>
            </w:r>
          </w:p>
        </w:tc>
        <w:tc>
          <w:tcPr>
            <w:tcW w:w="2970" w:type="dxa"/>
            <w:shd w:val="clear" w:color="auto" w:fill="auto"/>
          </w:tcPr>
          <w:p w14:paraId="03DCEE48"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Maximilian Klar</w:t>
            </w:r>
          </w:p>
        </w:tc>
        <w:tc>
          <w:tcPr>
            <w:tcW w:w="2695" w:type="dxa"/>
            <w:vMerge/>
            <w:shd w:val="clear" w:color="auto" w:fill="auto"/>
          </w:tcPr>
          <w:p w14:paraId="4DADF2E2"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741DF185"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61654E29"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9:50-10:10</w:t>
            </w:r>
          </w:p>
        </w:tc>
        <w:tc>
          <w:tcPr>
            <w:tcW w:w="3713" w:type="dxa"/>
            <w:shd w:val="clear" w:color="auto" w:fill="auto"/>
          </w:tcPr>
          <w:p w14:paraId="06746BBE"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Ethical Challenges Faced by Learners in ObGyn</w:t>
            </w:r>
          </w:p>
        </w:tc>
        <w:tc>
          <w:tcPr>
            <w:tcW w:w="2970" w:type="dxa"/>
            <w:shd w:val="clear" w:color="auto" w:fill="auto"/>
          </w:tcPr>
          <w:p w14:paraId="3B55FA44"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Schwartz</w:t>
            </w:r>
          </w:p>
        </w:tc>
        <w:tc>
          <w:tcPr>
            <w:tcW w:w="2695" w:type="dxa"/>
            <w:vMerge/>
            <w:shd w:val="clear" w:color="auto" w:fill="auto"/>
          </w:tcPr>
          <w:p w14:paraId="6C6EDCEA"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1F6929E8"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3BC7668A"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10:10-10:30</w:t>
            </w:r>
          </w:p>
        </w:tc>
        <w:tc>
          <w:tcPr>
            <w:tcW w:w="3713" w:type="dxa"/>
            <w:shd w:val="clear" w:color="auto" w:fill="auto"/>
          </w:tcPr>
          <w:p w14:paraId="6BB59346" w14:textId="7C349A51"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Pedigree charting </w:t>
            </w:r>
          </w:p>
        </w:tc>
        <w:tc>
          <w:tcPr>
            <w:tcW w:w="2970" w:type="dxa"/>
            <w:shd w:val="clear" w:color="auto" w:fill="auto"/>
          </w:tcPr>
          <w:p w14:paraId="2FDFC7C9"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Narendra Malhotra</w:t>
            </w:r>
          </w:p>
        </w:tc>
        <w:tc>
          <w:tcPr>
            <w:tcW w:w="2695" w:type="dxa"/>
            <w:vMerge/>
            <w:shd w:val="clear" w:color="auto" w:fill="auto"/>
          </w:tcPr>
          <w:p w14:paraId="37003E77"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35753D7B"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2079787C" w14:textId="347BA0EF" w:rsidR="00786F38" w:rsidRPr="00342C7F" w:rsidRDefault="00786F38">
            <w:pPr>
              <w:pBdr>
                <w:top w:val="nil"/>
                <w:left w:val="nil"/>
                <w:bottom w:val="nil"/>
                <w:right w:val="nil"/>
                <w:between w:val="nil"/>
              </w:pBdr>
              <w:rPr>
                <w:rFonts w:ascii="Times New Roman" w:eastAsia="Times New Roman" w:hAnsi="Times New Roman" w:cs="Times New Roman"/>
                <w:b w:val="0"/>
                <w:bCs/>
                <w:color w:val="000000"/>
                <w:sz w:val="24"/>
                <w:szCs w:val="24"/>
              </w:rPr>
            </w:pPr>
            <w:r w:rsidRPr="00342C7F">
              <w:rPr>
                <w:rFonts w:ascii="Times New Roman" w:eastAsia="Times New Roman" w:hAnsi="Times New Roman" w:cs="Times New Roman"/>
                <w:b w:val="0"/>
                <w:bCs/>
                <w:color w:val="000000"/>
                <w:sz w:val="24"/>
                <w:szCs w:val="24"/>
              </w:rPr>
              <w:t>10:30-10:40</w:t>
            </w:r>
          </w:p>
        </w:tc>
        <w:tc>
          <w:tcPr>
            <w:tcW w:w="3713" w:type="dxa"/>
            <w:shd w:val="clear" w:color="auto" w:fill="FFFFFF"/>
          </w:tcPr>
          <w:p w14:paraId="6F0FE04C" w14:textId="321A6C2D"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621F3">
              <w:rPr>
                <w:rFonts w:ascii="Times New Roman" w:eastAsia="Times New Roman" w:hAnsi="Times New Roman" w:cs="Times New Roman"/>
                <w:color w:val="000000"/>
                <w:sz w:val="24"/>
                <w:szCs w:val="24"/>
              </w:rPr>
              <w:t xml:space="preserve">Genetic testing in OB-GYN care: the Ethiopian </w:t>
            </w:r>
            <w:r>
              <w:rPr>
                <w:rFonts w:ascii="Times New Roman" w:eastAsia="Times New Roman" w:hAnsi="Times New Roman" w:cs="Times New Roman"/>
                <w:color w:val="000000"/>
                <w:sz w:val="24"/>
                <w:szCs w:val="24"/>
              </w:rPr>
              <w:t>experience</w:t>
            </w:r>
          </w:p>
        </w:tc>
        <w:tc>
          <w:tcPr>
            <w:tcW w:w="2970" w:type="dxa"/>
            <w:shd w:val="clear" w:color="auto" w:fill="FFFFFF"/>
          </w:tcPr>
          <w:p w14:paraId="11B5F7B1"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Zewdu Terefework</w:t>
            </w:r>
          </w:p>
          <w:p w14:paraId="4F1CA6BD" w14:textId="159BB686" w:rsidR="00811F59" w:rsidRDefault="00811F5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2695" w:type="dxa"/>
            <w:vMerge/>
            <w:shd w:val="clear" w:color="auto" w:fill="auto"/>
          </w:tcPr>
          <w:p w14:paraId="1935867E"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786F38" w14:paraId="270C179C"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6DC469E1"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auto"/>
          </w:tcPr>
          <w:p w14:paraId="231EC08B"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auto"/>
          </w:tcPr>
          <w:p w14:paraId="6DCD6C3C"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auto"/>
          </w:tcPr>
          <w:p w14:paraId="7CBE2E88"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786F38" w14:paraId="138D37CC"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15F28D6C"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auto"/>
          </w:tcPr>
          <w:p w14:paraId="1528223B"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auto"/>
          </w:tcPr>
          <w:p w14:paraId="3FB5FB8A" w14:textId="77777777" w:rsidR="00786F38" w:rsidRDefault="00786F38">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auto"/>
          </w:tcPr>
          <w:p w14:paraId="437FA943" w14:textId="77777777" w:rsidR="00786F38" w:rsidRDefault="00786F38">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786F38" w14:paraId="077DDA4D"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2BA25963" w14:textId="77777777" w:rsidR="00786F38" w:rsidRDefault="00786F38">
            <w:pPr>
              <w:pBdr>
                <w:top w:val="nil"/>
                <w:left w:val="nil"/>
                <w:bottom w:val="nil"/>
                <w:right w:val="nil"/>
                <w:between w:val="nil"/>
              </w:pBdr>
              <w:rPr>
                <w:rFonts w:ascii="Times New Roman" w:eastAsia="Times New Roman" w:hAnsi="Times New Roman" w:cs="Times New Roman"/>
                <w:color w:val="000000"/>
                <w:sz w:val="24"/>
                <w:szCs w:val="24"/>
              </w:rPr>
            </w:pPr>
          </w:p>
        </w:tc>
        <w:tc>
          <w:tcPr>
            <w:tcW w:w="3713" w:type="dxa"/>
            <w:shd w:val="clear" w:color="auto" w:fill="auto"/>
          </w:tcPr>
          <w:p w14:paraId="0E4C015C"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2970" w:type="dxa"/>
            <w:shd w:val="clear" w:color="auto" w:fill="auto"/>
          </w:tcPr>
          <w:p w14:paraId="14DCEA76" w14:textId="77777777" w:rsidR="00786F38" w:rsidRDefault="00786F38">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2695" w:type="dxa"/>
            <w:vMerge/>
            <w:shd w:val="clear" w:color="auto" w:fill="auto"/>
          </w:tcPr>
          <w:p w14:paraId="7A1B61A4" w14:textId="77777777" w:rsidR="00786F38" w:rsidRDefault="00786F38">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3AFF2D0B" w14:textId="77777777" w:rsidTr="00511F18">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022C6A0F" w14:textId="55C02749" w:rsidR="00C11FBD" w:rsidRDefault="0090571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10:40-11:10</w:t>
            </w:r>
          </w:p>
        </w:tc>
        <w:tc>
          <w:tcPr>
            <w:tcW w:w="9378" w:type="dxa"/>
            <w:gridSpan w:val="3"/>
            <w:shd w:val="clear" w:color="auto" w:fill="95B3D7"/>
          </w:tcPr>
          <w:p w14:paraId="7CED69C2"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572FC1A3" w14:textId="77777777" w:rsidTr="00511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shd w:val="clear" w:color="auto" w:fill="AEAAAA"/>
          </w:tcPr>
          <w:p w14:paraId="6A6FC93F" w14:textId="3515EF92" w:rsidR="00C11FBD" w:rsidRDefault="0090571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11:10-14:00</w:t>
            </w:r>
          </w:p>
        </w:tc>
        <w:tc>
          <w:tcPr>
            <w:tcW w:w="9378" w:type="dxa"/>
            <w:gridSpan w:val="3"/>
            <w:shd w:val="clear" w:color="auto" w:fill="AEAAAA"/>
          </w:tcPr>
          <w:p w14:paraId="5D887650"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Lunch break </w:t>
            </w:r>
          </w:p>
        </w:tc>
      </w:tr>
      <w:tr w:rsidR="00C11FBD" w14:paraId="1F3EF505" w14:textId="77777777" w:rsidTr="00511F18">
        <w:trPr>
          <w:trHeight w:val="422"/>
        </w:trPr>
        <w:tc>
          <w:tcPr>
            <w:cnfStyle w:val="001000000000" w:firstRow="0" w:lastRow="0" w:firstColumn="1" w:lastColumn="0" w:oddVBand="0" w:evenVBand="0" w:oddHBand="0" w:evenHBand="0" w:firstRowFirstColumn="0" w:firstRowLastColumn="0" w:lastRowFirstColumn="0" w:lastRowLastColumn="0"/>
            <w:tcW w:w="2070" w:type="dxa"/>
            <w:shd w:val="clear" w:color="auto" w:fill="A6A6A6"/>
          </w:tcPr>
          <w:p w14:paraId="5E247D9A"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3"/>
            <w:shd w:val="clear" w:color="auto" w:fill="A6A6A6"/>
          </w:tcPr>
          <w:p w14:paraId="38F372A9"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ZOOM room 1</w:t>
            </w:r>
          </w:p>
          <w:p w14:paraId="6E827E94" w14:textId="77777777" w:rsidR="00C11FBD" w:rsidRDefault="005710E9">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VI</w:t>
            </w:r>
          </w:p>
        </w:tc>
      </w:tr>
      <w:tr w:rsidR="0073091E" w14:paraId="56D45F71" w14:textId="77777777" w:rsidTr="0073091E">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2DB343EC" w14:textId="77777777" w:rsidR="0073091E" w:rsidRDefault="0073091E">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3"/>
            <w:shd w:val="clear" w:color="auto" w:fill="FFFFFF" w:themeFill="background1"/>
          </w:tcPr>
          <w:p w14:paraId="5141728D" w14:textId="15926476" w:rsidR="0073091E" w:rsidRDefault="0073091E">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noProof/>
              </w:rPr>
              <w:drawing>
                <wp:anchor distT="0" distB="0" distL="114300" distR="114300" simplePos="0" relativeHeight="251685888" behindDoc="1" locked="0" layoutInCell="1" allowOverlap="1" wp14:anchorId="2C24C7F4" wp14:editId="699189D4">
                  <wp:simplePos x="0" y="0"/>
                  <wp:positionH relativeFrom="column">
                    <wp:posOffset>-65405</wp:posOffset>
                  </wp:positionH>
                  <wp:positionV relativeFrom="paragraph">
                    <wp:posOffset>0</wp:posOffset>
                  </wp:positionV>
                  <wp:extent cx="2000885" cy="534670"/>
                  <wp:effectExtent l="0" t="0" r="0" b="0"/>
                  <wp:wrapTight wrapText="bothSides">
                    <wp:wrapPolygon edited="0">
                      <wp:start x="0" y="0"/>
                      <wp:lineTo x="0" y="20779"/>
                      <wp:lineTo x="21387" y="20779"/>
                      <wp:lineTo x="21387" y="0"/>
                      <wp:lineTo x="0" y="0"/>
                    </wp:wrapPolygon>
                  </wp:wrapTight>
                  <wp:docPr id="5" name="image24.png" descr="E:\ESOG\Preconference CME\ACOG meeting\Annual conference 2022\Stakeholders\index.png SMFM.png"/>
                  <wp:cNvGraphicFramePr/>
                  <a:graphic xmlns:a="http://schemas.openxmlformats.org/drawingml/2006/main">
                    <a:graphicData uri="http://schemas.openxmlformats.org/drawingml/2006/picture">
                      <pic:pic xmlns:pic="http://schemas.openxmlformats.org/drawingml/2006/picture">
                        <pic:nvPicPr>
                          <pic:cNvPr id="0" name="image24.png" descr="E:\ESOG\Preconference CME\ACOG meeting\Annual conference 2022\Stakeholders\index.png SMFM.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000885" cy="534670"/>
                          </a:xfrm>
                          <a:prstGeom prst="rect">
                            <a:avLst/>
                          </a:prstGeom>
                          <a:ln/>
                        </pic:spPr>
                      </pic:pic>
                    </a:graphicData>
                  </a:graphic>
                  <wp14:sizeRelH relativeFrom="margin">
                    <wp14:pctWidth>0</wp14:pctWidth>
                  </wp14:sizeRelH>
                  <wp14:sizeRelV relativeFrom="margin">
                    <wp14:pctHeight>0</wp14:pctHeight>
                  </wp14:sizeRelV>
                </wp:anchor>
              </w:drawing>
            </w:r>
          </w:p>
        </w:tc>
      </w:tr>
      <w:tr w:rsidR="00C11FBD" w14:paraId="4298E046" w14:textId="77777777" w:rsidTr="00511F18">
        <w:trPr>
          <w:trHeight w:val="440"/>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4D4A8108" w14:textId="54F0657F" w:rsidR="00C11FBD" w:rsidRPr="00FF7E00" w:rsidRDefault="00FF7E00">
            <w:pPr>
              <w:pBdr>
                <w:top w:val="nil"/>
                <w:left w:val="nil"/>
                <w:bottom w:val="nil"/>
                <w:right w:val="nil"/>
                <w:between w:val="nil"/>
              </w:pBdr>
              <w:rPr>
                <w:rFonts w:ascii="Times New Roman" w:eastAsia="Times New Roman" w:hAnsi="Times New Roman" w:cs="Times New Roman"/>
                <w:b w:val="0"/>
                <w:bCs/>
                <w:color w:val="000000"/>
                <w:sz w:val="24"/>
                <w:szCs w:val="24"/>
              </w:rPr>
            </w:pPr>
            <w:r w:rsidRPr="00FF7E00">
              <w:rPr>
                <w:rFonts w:ascii="Times New Roman" w:eastAsia="Times New Roman" w:hAnsi="Times New Roman" w:cs="Times New Roman"/>
                <w:b w:val="0"/>
                <w:bCs/>
                <w:color w:val="000000"/>
                <w:sz w:val="24"/>
                <w:szCs w:val="24"/>
              </w:rPr>
              <w:t>14:00-14:10</w:t>
            </w:r>
          </w:p>
        </w:tc>
        <w:tc>
          <w:tcPr>
            <w:tcW w:w="3713" w:type="dxa"/>
            <w:shd w:val="clear" w:color="auto" w:fill="FFFFFF"/>
          </w:tcPr>
          <w:p w14:paraId="3E44DCEF" w14:textId="64D03AE5" w:rsidR="00C11FBD" w:rsidRPr="00FF7E00" w:rsidRDefault="00FF7E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FF7E00">
              <w:rPr>
                <w:rFonts w:ascii="Times New Roman" w:eastAsia="Times New Roman" w:hAnsi="Times New Roman" w:cs="Times New Roman"/>
                <w:bCs/>
                <w:color w:val="000000"/>
                <w:sz w:val="24"/>
                <w:szCs w:val="24"/>
              </w:rPr>
              <w:t>Opening speech</w:t>
            </w:r>
          </w:p>
        </w:tc>
        <w:tc>
          <w:tcPr>
            <w:tcW w:w="2970" w:type="dxa"/>
            <w:shd w:val="clear" w:color="auto" w:fill="FFFFFF"/>
          </w:tcPr>
          <w:p w14:paraId="72DC8C2C" w14:textId="23C1B477" w:rsidR="00C11FBD" w:rsidRPr="00FF7E00" w:rsidRDefault="00FF7E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FF7E00">
              <w:rPr>
                <w:rFonts w:ascii="Times New Roman" w:eastAsia="Times New Roman" w:hAnsi="Times New Roman" w:cs="Times New Roman"/>
                <w:bCs/>
                <w:color w:val="000000"/>
                <w:sz w:val="24"/>
                <w:szCs w:val="24"/>
              </w:rPr>
              <w:t>Prof Washington \hill</w:t>
            </w:r>
          </w:p>
        </w:tc>
        <w:tc>
          <w:tcPr>
            <w:tcW w:w="2695" w:type="dxa"/>
            <w:vMerge w:val="restart"/>
            <w:shd w:val="clear" w:color="auto" w:fill="FFFFFF"/>
          </w:tcPr>
          <w:p w14:paraId="2C539E41" w14:textId="1119E9DB" w:rsidR="00C11FBD" w:rsidRPr="003D2DE0" w:rsidRDefault="005710E9" w:rsidP="003D2DE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3D2DE0">
              <w:rPr>
                <w:rFonts w:ascii="Times New Roman" w:eastAsia="Times New Roman" w:hAnsi="Times New Roman" w:cs="Times New Roman"/>
                <w:bCs/>
                <w:color w:val="000000"/>
                <w:sz w:val="24"/>
                <w:szCs w:val="24"/>
              </w:rPr>
              <w:t>SMFM presentations</w:t>
            </w:r>
          </w:p>
          <w:p w14:paraId="013D765F" w14:textId="0F6419A7" w:rsidR="002F0541" w:rsidRPr="003D2DE0" w:rsidRDefault="002F0541" w:rsidP="002F054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bookmarkStart w:id="31" w:name="_Hlk125977411"/>
            <w:r w:rsidRPr="003D2DE0">
              <w:rPr>
                <w:rFonts w:ascii="Times New Roman" w:eastAsia="Times New Roman" w:hAnsi="Times New Roman" w:cs="Times New Roman"/>
                <w:bCs/>
                <w:sz w:val="24"/>
                <w:szCs w:val="24"/>
              </w:rPr>
              <w:t>Obstetric Anesthesia &amp; Critical Care Management of the</w:t>
            </w:r>
          </w:p>
          <w:p w14:paraId="2DF2BB7B" w14:textId="1600E450" w:rsidR="002F0541" w:rsidRPr="003D2DE0" w:rsidRDefault="003D2DE0" w:rsidP="002F054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3D2DE0">
              <w:rPr>
                <w:rFonts w:ascii="Times New Roman" w:eastAsia="Times New Roman" w:hAnsi="Times New Roman" w:cs="Times New Roman"/>
                <w:bCs/>
                <w:sz w:val="24"/>
                <w:szCs w:val="24"/>
              </w:rPr>
              <w:t>High-Risk</w:t>
            </w:r>
            <w:r w:rsidR="002F0541" w:rsidRPr="003D2DE0">
              <w:rPr>
                <w:rFonts w:ascii="Times New Roman" w:eastAsia="Times New Roman" w:hAnsi="Times New Roman" w:cs="Times New Roman"/>
                <w:bCs/>
                <w:sz w:val="24"/>
                <w:szCs w:val="24"/>
              </w:rPr>
              <w:t xml:space="preserve"> Parturient</w:t>
            </w:r>
          </w:p>
          <w:bookmarkEnd w:id="31"/>
          <w:p w14:paraId="6BF4D66E" w14:textId="77777777" w:rsidR="00115DB4" w:rsidRPr="003D2DE0" w:rsidRDefault="00115DB4">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p>
          <w:p w14:paraId="5DA72D22" w14:textId="77777777" w:rsidR="000365E2" w:rsidRDefault="003D2DE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3D2DE0">
              <w:rPr>
                <w:rFonts w:ascii="Times New Roman" w:eastAsia="Times New Roman" w:hAnsi="Times New Roman" w:cs="Times New Roman"/>
                <w:bCs/>
                <w:sz w:val="24"/>
                <w:szCs w:val="24"/>
              </w:rPr>
              <w:t>Prof Washington C. Hill</w:t>
            </w:r>
            <w:r w:rsidR="00123CD2">
              <w:rPr>
                <w:rFonts w:ascii="Times New Roman" w:eastAsia="Times New Roman" w:hAnsi="Times New Roman" w:cs="Times New Roman"/>
                <w:bCs/>
                <w:sz w:val="24"/>
                <w:szCs w:val="24"/>
              </w:rPr>
              <w:t xml:space="preserve"> </w:t>
            </w:r>
            <w:r w:rsidRPr="003D2DE0">
              <w:rPr>
                <w:rFonts w:ascii="Times New Roman" w:eastAsia="Times New Roman" w:hAnsi="Times New Roman" w:cs="Times New Roman"/>
                <w:bCs/>
                <w:sz w:val="24"/>
                <w:szCs w:val="24"/>
              </w:rPr>
              <w:t>Dr Abdulfetah Abdulkadir</w:t>
            </w:r>
            <w:r w:rsidR="00123CD2">
              <w:rPr>
                <w:rFonts w:ascii="Times New Roman" w:eastAsia="Times New Roman" w:hAnsi="Times New Roman" w:cs="Times New Roman"/>
                <w:bCs/>
                <w:sz w:val="24"/>
                <w:szCs w:val="24"/>
              </w:rPr>
              <w:t xml:space="preserve"> </w:t>
            </w:r>
          </w:p>
          <w:p w14:paraId="4C9671CF" w14:textId="4C11B059" w:rsidR="003D2DE0" w:rsidRPr="003D2DE0" w:rsidRDefault="00123CD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02707E">
              <w:rPr>
                <w:rFonts w:ascii="Times New Roman" w:eastAsia="Times New Roman" w:hAnsi="Times New Roman" w:cs="Times New Roman"/>
                <w:bCs/>
                <w:sz w:val="24"/>
                <w:szCs w:val="24"/>
              </w:rPr>
              <w:t>Prof Delayehu Bekele</w:t>
            </w:r>
          </w:p>
        </w:tc>
      </w:tr>
      <w:tr w:rsidR="00C11FBD" w14:paraId="645AC9F3" w14:textId="77777777" w:rsidTr="00511F1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7DE0C19B" w14:textId="04F4F757" w:rsidR="00C11FBD" w:rsidRPr="00FF7E00" w:rsidRDefault="00FF7E00">
            <w:pPr>
              <w:pBdr>
                <w:top w:val="nil"/>
                <w:left w:val="nil"/>
                <w:bottom w:val="nil"/>
                <w:right w:val="nil"/>
                <w:between w:val="nil"/>
              </w:pBdr>
              <w:rPr>
                <w:rFonts w:ascii="Times New Roman" w:eastAsia="Times New Roman" w:hAnsi="Times New Roman" w:cs="Times New Roman"/>
                <w:b w:val="0"/>
                <w:bCs/>
                <w:color w:val="000000"/>
                <w:sz w:val="24"/>
                <w:szCs w:val="24"/>
              </w:rPr>
            </w:pPr>
            <w:r w:rsidRPr="00FF7E00">
              <w:rPr>
                <w:rFonts w:ascii="Times New Roman" w:eastAsia="Times New Roman" w:hAnsi="Times New Roman" w:cs="Times New Roman"/>
                <w:b w:val="0"/>
                <w:bCs/>
                <w:color w:val="000000"/>
                <w:sz w:val="24"/>
                <w:szCs w:val="24"/>
              </w:rPr>
              <w:t>14:10</w:t>
            </w:r>
            <w:r>
              <w:rPr>
                <w:rFonts w:ascii="Times New Roman" w:eastAsia="Times New Roman" w:hAnsi="Times New Roman" w:cs="Times New Roman"/>
                <w:b w:val="0"/>
                <w:bCs/>
                <w:color w:val="000000"/>
                <w:sz w:val="24"/>
                <w:szCs w:val="24"/>
              </w:rPr>
              <w:t>-14:55</w:t>
            </w:r>
          </w:p>
        </w:tc>
        <w:tc>
          <w:tcPr>
            <w:tcW w:w="3713" w:type="dxa"/>
            <w:shd w:val="clear" w:color="auto" w:fill="FFFFFF"/>
          </w:tcPr>
          <w:p w14:paraId="327051E4" w14:textId="5AD8E935" w:rsidR="00C11FBD" w:rsidRDefault="00FF7E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Physiology of pregnancy and ICU basics</w:t>
            </w:r>
          </w:p>
        </w:tc>
        <w:tc>
          <w:tcPr>
            <w:tcW w:w="2970" w:type="dxa"/>
            <w:shd w:val="clear" w:color="auto" w:fill="FFFFFF"/>
          </w:tcPr>
          <w:p w14:paraId="1A0277F7" w14:textId="42C8E5FD" w:rsidR="00C11FBD" w:rsidRPr="00FF7E00" w:rsidRDefault="00FF7E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F7E00">
              <w:rPr>
                <w:rFonts w:ascii="Times New Roman" w:eastAsia="Times New Roman" w:hAnsi="Times New Roman" w:cs="Times New Roman"/>
                <w:color w:val="000000"/>
                <w:sz w:val="24"/>
                <w:szCs w:val="24"/>
              </w:rPr>
              <w:t>Dr D’</w:t>
            </w:r>
            <w:r>
              <w:rPr>
                <w:rFonts w:ascii="Times New Roman" w:eastAsia="Times New Roman" w:hAnsi="Times New Roman" w:cs="Times New Roman"/>
                <w:color w:val="000000"/>
                <w:sz w:val="24"/>
                <w:szCs w:val="24"/>
              </w:rPr>
              <w:t>Angela Pitts</w:t>
            </w:r>
          </w:p>
        </w:tc>
        <w:tc>
          <w:tcPr>
            <w:tcW w:w="2695" w:type="dxa"/>
            <w:vMerge/>
            <w:shd w:val="clear" w:color="auto" w:fill="FFFFFF"/>
          </w:tcPr>
          <w:p w14:paraId="6BC0F3ED"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highlight w:val="yellow"/>
              </w:rPr>
            </w:pPr>
          </w:p>
        </w:tc>
      </w:tr>
      <w:tr w:rsidR="00C11FBD" w14:paraId="1D7CDA58"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0A025D0D" w14:textId="451DDF73" w:rsidR="00C11FBD" w:rsidRPr="00BD59BE" w:rsidRDefault="00BD59BE">
            <w:pPr>
              <w:pBdr>
                <w:top w:val="nil"/>
                <w:left w:val="nil"/>
                <w:bottom w:val="nil"/>
                <w:right w:val="nil"/>
                <w:between w:val="nil"/>
              </w:pBdr>
              <w:rPr>
                <w:rFonts w:ascii="Times New Roman" w:eastAsia="Times New Roman" w:hAnsi="Times New Roman" w:cs="Times New Roman"/>
                <w:b w:val="0"/>
                <w:bCs/>
                <w:color w:val="000000"/>
                <w:sz w:val="24"/>
                <w:szCs w:val="24"/>
              </w:rPr>
            </w:pPr>
            <w:r w:rsidRPr="00BD59BE">
              <w:rPr>
                <w:rFonts w:ascii="Times New Roman" w:eastAsia="Times New Roman" w:hAnsi="Times New Roman" w:cs="Times New Roman"/>
                <w:b w:val="0"/>
                <w:bCs/>
                <w:color w:val="000000"/>
                <w:sz w:val="24"/>
                <w:szCs w:val="24"/>
              </w:rPr>
              <w:t>14:55</w:t>
            </w:r>
            <w:r>
              <w:rPr>
                <w:rFonts w:ascii="Times New Roman" w:eastAsia="Times New Roman" w:hAnsi="Times New Roman" w:cs="Times New Roman"/>
                <w:b w:val="0"/>
                <w:bCs/>
                <w:color w:val="000000"/>
                <w:sz w:val="24"/>
                <w:szCs w:val="24"/>
              </w:rPr>
              <w:t>-15:25</w:t>
            </w:r>
          </w:p>
        </w:tc>
        <w:tc>
          <w:tcPr>
            <w:tcW w:w="3713" w:type="dxa"/>
            <w:shd w:val="clear" w:color="auto" w:fill="FFFFFF"/>
          </w:tcPr>
          <w:p w14:paraId="17B8732C" w14:textId="441646EF" w:rsidR="00C11FBD" w:rsidRPr="00BD59BE" w:rsidRDefault="00BD59B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Management of Hemorrhage</w:t>
            </w:r>
          </w:p>
        </w:tc>
        <w:tc>
          <w:tcPr>
            <w:tcW w:w="2970" w:type="dxa"/>
            <w:shd w:val="clear" w:color="auto" w:fill="FFFFFF"/>
          </w:tcPr>
          <w:p w14:paraId="1A272259" w14:textId="715859E5" w:rsidR="00C11FBD" w:rsidRPr="00BD59BE" w:rsidRDefault="00BD59BE">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Dr Homa Ahmadzia</w:t>
            </w:r>
          </w:p>
        </w:tc>
        <w:tc>
          <w:tcPr>
            <w:tcW w:w="2695" w:type="dxa"/>
            <w:vMerge/>
            <w:shd w:val="clear" w:color="auto" w:fill="FFFFFF"/>
          </w:tcPr>
          <w:p w14:paraId="6A5D6F1F"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57D24EC8"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59D132E4" w14:textId="2EE8A0A0" w:rsidR="00C11FBD" w:rsidRPr="00BD59BE" w:rsidRDefault="000365E2">
            <w:pPr>
              <w:pBdr>
                <w:top w:val="nil"/>
                <w:left w:val="nil"/>
                <w:bottom w:val="nil"/>
                <w:right w:val="nil"/>
                <w:between w:val="nil"/>
              </w:pBdr>
              <w:rPr>
                <w:rFonts w:ascii="Times New Roman" w:eastAsia="Times New Roman" w:hAnsi="Times New Roman" w:cs="Times New Roman"/>
                <w:b w:val="0"/>
                <w:bCs/>
                <w:color w:val="000000"/>
                <w:sz w:val="24"/>
                <w:szCs w:val="24"/>
              </w:rPr>
            </w:pPr>
            <w:r>
              <w:rPr>
                <w:rFonts w:ascii="Times New Roman" w:eastAsia="Times New Roman" w:hAnsi="Times New Roman" w:cs="Times New Roman"/>
                <w:b w:val="0"/>
                <w:bCs/>
                <w:color w:val="000000"/>
                <w:sz w:val="24"/>
                <w:szCs w:val="24"/>
              </w:rPr>
              <w:t>15:25-15:45</w:t>
            </w:r>
          </w:p>
        </w:tc>
        <w:tc>
          <w:tcPr>
            <w:tcW w:w="3713" w:type="dxa"/>
            <w:shd w:val="clear" w:color="auto" w:fill="FFFFFF"/>
          </w:tcPr>
          <w:p w14:paraId="499A3543" w14:textId="19D99F47" w:rsidR="00C11FBD" w:rsidRPr="00BD59BE" w:rsidRDefault="000365E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Building Multidisciplinary Team for Placenta Accreta Spectrum (PAS)</w:t>
            </w:r>
          </w:p>
        </w:tc>
        <w:tc>
          <w:tcPr>
            <w:tcW w:w="2970" w:type="dxa"/>
            <w:shd w:val="clear" w:color="auto" w:fill="FFFFFF"/>
          </w:tcPr>
          <w:p w14:paraId="3BFA1C6A" w14:textId="0144EBAB" w:rsidR="00C11FBD" w:rsidRPr="00BD59BE" w:rsidRDefault="000365E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Dr Karin Fox</w:t>
            </w:r>
          </w:p>
        </w:tc>
        <w:tc>
          <w:tcPr>
            <w:tcW w:w="2695" w:type="dxa"/>
            <w:vMerge/>
            <w:shd w:val="clear" w:color="auto" w:fill="FFFFFF"/>
          </w:tcPr>
          <w:p w14:paraId="0520D685"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1DC4642E" w14:textId="77777777" w:rsidTr="007D0287">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A253DC7" w14:textId="05DE1401" w:rsidR="00C11FBD" w:rsidRPr="00BD59BE" w:rsidRDefault="007D0287">
            <w:pPr>
              <w:pBdr>
                <w:top w:val="nil"/>
                <w:left w:val="nil"/>
                <w:bottom w:val="nil"/>
                <w:right w:val="nil"/>
                <w:between w:val="nil"/>
              </w:pBdr>
              <w:rPr>
                <w:rFonts w:ascii="Times New Roman" w:eastAsia="Times New Roman" w:hAnsi="Times New Roman" w:cs="Times New Roman"/>
                <w:b w:val="0"/>
                <w:bCs/>
                <w:color w:val="000000"/>
                <w:sz w:val="24"/>
                <w:szCs w:val="24"/>
              </w:rPr>
            </w:pPr>
            <w:r>
              <w:rPr>
                <w:rFonts w:ascii="Times New Roman" w:eastAsia="Times New Roman" w:hAnsi="Times New Roman" w:cs="Times New Roman"/>
                <w:b w:val="0"/>
                <w:bCs/>
                <w:color w:val="000000"/>
                <w:sz w:val="24"/>
                <w:szCs w:val="24"/>
              </w:rPr>
              <w:t>15:45-16:15</w:t>
            </w:r>
          </w:p>
        </w:tc>
        <w:tc>
          <w:tcPr>
            <w:tcW w:w="3713" w:type="dxa"/>
            <w:shd w:val="clear" w:color="auto" w:fill="FFFFFF"/>
          </w:tcPr>
          <w:p w14:paraId="41BFBD15" w14:textId="3584F30B" w:rsidR="00C11FBD" w:rsidRPr="00BD59BE" w:rsidRDefault="007D028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Cardiac Disease in Pregnancy</w:t>
            </w:r>
          </w:p>
        </w:tc>
        <w:tc>
          <w:tcPr>
            <w:tcW w:w="2970" w:type="dxa"/>
            <w:shd w:val="clear" w:color="auto" w:fill="FFFFFF" w:themeFill="background1"/>
          </w:tcPr>
          <w:p w14:paraId="73C59489" w14:textId="62E5748C" w:rsidR="00C11FBD" w:rsidRPr="007D0287" w:rsidRDefault="007D0287">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sidRPr="007D0287">
              <w:rPr>
                <w:rFonts w:ascii="Times New Roman" w:eastAsia="Times New Roman" w:hAnsi="Times New Roman" w:cs="Times New Roman"/>
                <w:bCs/>
                <w:color w:val="000000"/>
                <w:sz w:val="24"/>
                <w:szCs w:val="24"/>
              </w:rPr>
              <w:t>Dr Loralei Thornb</w:t>
            </w:r>
            <w:r>
              <w:rPr>
                <w:rFonts w:ascii="Times New Roman" w:eastAsia="Times New Roman" w:hAnsi="Times New Roman" w:cs="Times New Roman"/>
                <w:bCs/>
                <w:color w:val="000000"/>
                <w:sz w:val="24"/>
                <w:szCs w:val="24"/>
              </w:rPr>
              <w:t>urg</w:t>
            </w:r>
          </w:p>
        </w:tc>
        <w:tc>
          <w:tcPr>
            <w:tcW w:w="2695" w:type="dxa"/>
            <w:vMerge/>
            <w:shd w:val="clear" w:color="auto" w:fill="FFFFFF"/>
          </w:tcPr>
          <w:p w14:paraId="7DE037AA"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yellow"/>
              </w:rPr>
            </w:pPr>
          </w:p>
        </w:tc>
      </w:tr>
      <w:tr w:rsidR="00C11FBD" w14:paraId="547B3112"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1243F016" w14:textId="6BD4F364" w:rsidR="00C11FBD" w:rsidRPr="00BD59BE" w:rsidRDefault="00D50055">
            <w:pPr>
              <w:pBdr>
                <w:top w:val="nil"/>
                <w:left w:val="nil"/>
                <w:bottom w:val="nil"/>
                <w:right w:val="nil"/>
                <w:between w:val="nil"/>
              </w:pBdr>
              <w:rPr>
                <w:rFonts w:ascii="Times New Roman" w:eastAsia="Times New Roman" w:hAnsi="Times New Roman" w:cs="Times New Roman"/>
                <w:b w:val="0"/>
                <w:bCs/>
                <w:color w:val="000000"/>
                <w:sz w:val="24"/>
                <w:szCs w:val="24"/>
              </w:rPr>
            </w:pPr>
            <w:r>
              <w:rPr>
                <w:rFonts w:ascii="Times New Roman" w:eastAsia="Times New Roman" w:hAnsi="Times New Roman" w:cs="Times New Roman"/>
                <w:b w:val="0"/>
                <w:bCs/>
                <w:color w:val="000000"/>
                <w:sz w:val="24"/>
                <w:szCs w:val="24"/>
              </w:rPr>
              <w:t>16:15-</w:t>
            </w:r>
            <w:r w:rsidR="00AC6615">
              <w:rPr>
                <w:rFonts w:ascii="Times New Roman" w:eastAsia="Times New Roman" w:hAnsi="Times New Roman" w:cs="Times New Roman"/>
                <w:b w:val="0"/>
                <w:bCs/>
                <w:color w:val="000000"/>
                <w:sz w:val="24"/>
                <w:szCs w:val="24"/>
              </w:rPr>
              <w:t>16:45</w:t>
            </w:r>
          </w:p>
        </w:tc>
        <w:tc>
          <w:tcPr>
            <w:tcW w:w="3713" w:type="dxa"/>
            <w:shd w:val="clear" w:color="auto" w:fill="FFFFFF"/>
          </w:tcPr>
          <w:p w14:paraId="535E3862" w14:textId="0EAAC1AC" w:rsidR="00C11FBD" w:rsidRPr="00BD59BE" w:rsidRDefault="00D5005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Management of Valvular Disease in Pregnancy</w:t>
            </w:r>
          </w:p>
        </w:tc>
        <w:tc>
          <w:tcPr>
            <w:tcW w:w="2970" w:type="dxa"/>
            <w:shd w:val="clear" w:color="auto" w:fill="FFFFFF"/>
          </w:tcPr>
          <w:p w14:paraId="60A5F0E0" w14:textId="59614913" w:rsidR="00C11FBD" w:rsidRPr="00BD59BE" w:rsidRDefault="00D5005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Dr Diana Wolfe</w:t>
            </w:r>
          </w:p>
        </w:tc>
        <w:tc>
          <w:tcPr>
            <w:tcW w:w="2695" w:type="dxa"/>
            <w:vMerge/>
            <w:shd w:val="clear" w:color="auto" w:fill="FFFFFF"/>
          </w:tcPr>
          <w:p w14:paraId="5916A315"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03AB0D6"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15167494" w14:textId="5B589909" w:rsidR="00C11FBD" w:rsidRPr="00BD59BE" w:rsidRDefault="0029483F">
            <w:pPr>
              <w:pBdr>
                <w:top w:val="nil"/>
                <w:left w:val="nil"/>
                <w:bottom w:val="nil"/>
                <w:right w:val="nil"/>
                <w:between w:val="nil"/>
              </w:pBdr>
              <w:rPr>
                <w:rFonts w:ascii="Times New Roman" w:eastAsia="Times New Roman" w:hAnsi="Times New Roman" w:cs="Times New Roman"/>
                <w:b w:val="0"/>
                <w:bCs/>
                <w:color w:val="000000"/>
                <w:sz w:val="24"/>
                <w:szCs w:val="24"/>
              </w:rPr>
            </w:pPr>
            <w:r>
              <w:rPr>
                <w:rFonts w:ascii="Times New Roman" w:eastAsia="Times New Roman" w:hAnsi="Times New Roman" w:cs="Times New Roman"/>
                <w:b w:val="0"/>
                <w:bCs/>
                <w:color w:val="000000"/>
                <w:sz w:val="24"/>
                <w:szCs w:val="24"/>
              </w:rPr>
              <w:t>16:45-</w:t>
            </w:r>
            <w:r w:rsidR="00C31089">
              <w:rPr>
                <w:rFonts w:ascii="Times New Roman" w:eastAsia="Times New Roman" w:hAnsi="Times New Roman" w:cs="Times New Roman"/>
                <w:b w:val="0"/>
                <w:bCs/>
                <w:color w:val="000000"/>
                <w:sz w:val="24"/>
                <w:szCs w:val="24"/>
              </w:rPr>
              <w:t>17:15</w:t>
            </w:r>
          </w:p>
        </w:tc>
        <w:tc>
          <w:tcPr>
            <w:tcW w:w="3713" w:type="dxa"/>
            <w:shd w:val="clear" w:color="auto" w:fill="FFFFFF"/>
          </w:tcPr>
          <w:p w14:paraId="198320F8" w14:textId="3CE9B5F1" w:rsidR="00C11FBD" w:rsidRPr="00BD59BE" w:rsidRDefault="0029483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Management of Arrhythmias in Pregnancy</w:t>
            </w:r>
          </w:p>
        </w:tc>
        <w:tc>
          <w:tcPr>
            <w:tcW w:w="2970" w:type="dxa"/>
            <w:shd w:val="clear" w:color="auto" w:fill="FFFFFF"/>
          </w:tcPr>
          <w:p w14:paraId="56947D58" w14:textId="261CFEDD" w:rsidR="00C11FBD" w:rsidRPr="00BD59BE" w:rsidRDefault="0029483F">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Dr Mauricio La Rosa</w:t>
            </w:r>
          </w:p>
        </w:tc>
        <w:tc>
          <w:tcPr>
            <w:tcW w:w="2695" w:type="dxa"/>
            <w:vMerge/>
            <w:shd w:val="clear" w:color="auto" w:fill="FFFFFF"/>
          </w:tcPr>
          <w:p w14:paraId="19997C1A"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r>
      <w:tr w:rsidR="00C11FBD" w14:paraId="10AF819E"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569ECED8" w14:textId="703B9ECA" w:rsidR="00C11FBD" w:rsidRPr="00BD59BE" w:rsidRDefault="00C31089">
            <w:pPr>
              <w:pBdr>
                <w:top w:val="nil"/>
                <w:left w:val="nil"/>
                <w:bottom w:val="nil"/>
                <w:right w:val="nil"/>
                <w:between w:val="nil"/>
              </w:pBdr>
              <w:rPr>
                <w:rFonts w:ascii="Times New Roman" w:eastAsia="Times New Roman" w:hAnsi="Times New Roman" w:cs="Times New Roman"/>
                <w:b w:val="0"/>
                <w:bCs/>
                <w:color w:val="000000"/>
                <w:sz w:val="24"/>
                <w:szCs w:val="24"/>
              </w:rPr>
            </w:pPr>
            <w:r>
              <w:rPr>
                <w:rFonts w:ascii="Times New Roman" w:eastAsia="Times New Roman" w:hAnsi="Times New Roman" w:cs="Times New Roman"/>
                <w:b w:val="0"/>
                <w:bCs/>
                <w:color w:val="000000"/>
                <w:sz w:val="24"/>
                <w:szCs w:val="24"/>
              </w:rPr>
              <w:t>17:15-</w:t>
            </w:r>
            <w:r w:rsidR="005A5EF6">
              <w:rPr>
                <w:rFonts w:ascii="Times New Roman" w:eastAsia="Times New Roman" w:hAnsi="Times New Roman" w:cs="Times New Roman"/>
                <w:b w:val="0"/>
                <w:bCs/>
                <w:color w:val="000000"/>
                <w:sz w:val="24"/>
                <w:szCs w:val="24"/>
              </w:rPr>
              <w:t>17:45</w:t>
            </w:r>
          </w:p>
        </w:tc>
        <w:tc>
          <w:tcPr>
            <w:tcW w:w="3713" w:type="dxa"/>
            <w:shd w:val="clear" w:color="auto" w:fill="FFFFFF"/>
          </w:tcPr>
          <w:p w14:paraId="25720ACA" w14:textId="3AF87EC7" w:rsidR="00C11FBD" w:rsidRPr="00BD59BE" w:rsidRDefault="005A5EF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Dr Connie Graves</w:t>
            </w:r>
          </w:p>
        </w:tc>
        <w:tc>
          <w:tcPr>
            <w:tcW w:w="2970" w:type="dxa"/>
            <w:shd w:val="clear" w:color="auto" w:fill="FFFFFF"/>
          </w:tcPr>
          <w:p w14:paraId="2314A474" w14:textId="160494F7" w:rsidR="00C11FBD" w:rsidRPr="00BD59BE" w:rsidRDefault="00C3108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Management of Respiratory Disease in Pregnancy</w:t>
            </w:r>
          </w:p>
        </w:tc>
        <w:tc>
          <w:tcPr>
            <w:tcW w:w="2695" w:type="dxa"/>
            <w:vMerge/>
            <w:shd w:val="clear" w:color="auto" w:fill="FFFFFF"/>
          </w:tcPr>
          <w:p w14:paraId="69F5AB0A"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48413B9C"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80C3BDA" w14:textId="616C0CDE" w:rsidR="00C11FBD" w:rsidRPr="00BD59BE" w:rsidRDefault="001B400D">
            <w:pPr>
              <w:pBdr>
                <w:top w:val="nil"/>
                <w:left w:val="nil"/>
                <w:bottom w:val="nil"/>
                <w:right w:val="nil"/>
                <w:between w:val="nil"/>
              </w:pBdr>
              <w:rPr>
                <w:rFonts w:ascii="Times New Roman" w:eastAsia="Times New Roman" w:hAnsi="Times New Roman" w:cs="Times New Roman"/>
                <w:b w:val="0"/>
                <w:bCs/>
                <w:color w:val="000000"/>
                <w:sz w:val="24"/>
                <w:szCs w:val="24"/>
              </w:rPr>
            </w:pPr>
            <w:r>
              <w:rPr>
                <w:rFonts w:ascii="Times New Roman" w:eastAsia="Times New Roman" w:hAnsi="Times New Roman" w:cs="Times New Roman"/>
                <w:b w:val="0"/>
                <w:bCs/>
                <w:color w:val="000000"/>
                <w:sz w:val="24"/>
                <w:szCs w:val="24"/>
              </w:rPr>
              <w:t>17:45-18:45</w:t>
            </w:r>
          </w:p>
        </w:tc>
        <w:tc>
          <w:tcPr>
            <w:tcW w:w="3713" w:type="dxa"/>
            <w:shd w:val="clear" w:color="auto" w:fill="FFFFFF"/>
          </w:tcPr>
          <w:p w14:paraId="4860EF8A" w14:textId="145C118B" w:rsidR="00C11FBD" w:rsidRPr="00BD59BE" w:rsidRDefault="001B400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Dr Sara Abu-Tabikh</w:t>
            </w:r>
          </w:p>
        </w:tc>
        <w:tc>
          <w:tcPr>
            <w:tcW w:w="2970" w:type="dxa"/>
            <w:shd w:val="clear" w:color="auto" w:fill="FFFFFF"/>
          </w:tcPr>
          <w:p w14:paraId="49D256B3" w14:textId="31BA4310" w:rsidR="00C11FBD" w:rsidRPr="00BD59BE" w:rsidRDefault="001B400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HOCUS POCUS: An OB/GYN’s Guide To the Magic of Point of Care Ultrasound (POCUS)</w:t>
            </w:r>
          </w:p>
        </w:tc>
        <w:tc>
          <w:tcPr>
            <w:tcW w:w="2695" w:type="dxa"/>
            <w:vMerge/>
            <w:shd w:val="clear" w:color="auto" w:fill="FFFFFF"/>
          </w:tcPr>
          <w:p w14:paraId="2554FB81"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7946FA36"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0998AEE9" w14:textId="5FC283D2" w:rsidR="00C11FBD" w:rsidRPr="00BD59BE" w:rsidRDefault="001B400D">
            <w:pPr>
              <w:pBdr>
                <w:top w:val="nil"/>
                <w:left w:val="nil"/>
                <w:bottom w:val="nil"/>
                <w:right w:val="nil"/>
                <w:between w:val="nil"/>
              </w:pBdr>
              <w:rPr>
                <w:rFonts w:ascii="Times New Roman" w:eastAsia="Times New Roman" w:hAnsi="Times New Roman" w:cs="Times New Roman"/>
                <w:b w:val="0"/>
                <w:bCs/>
                <w:color w:val="000000"/>
                <w:sz w:val="24"/>
                <w:szCs w:val="24"/>
              </w:rPr>
            </w:pPr>
            <w:r>
              <w:rPr>
                <w:rFonts w:ascii="Times New Roman" w:eastAsia="Times New Roman" w:hAnsi="Times New Roman" w:cs="Times New Roman"/>
                <w:b w:val="0"/>
                <w:bCs/>
                <w:color w:val="000000"/>
                <w:sz w:val="24"/>
                <w:szCs w:val="24"/>
              </w:rPr>
              <w:t>18:45-19:15</w:t>
            </w:r>
          </w:p>
        </w:tc>
        <w:tc>
          <w:tcPr>
            <w:tcW w:w="3713" w:type="dxa"/>
            <w:shd w:val="clear" w:color="auto" w:fill="FFFFFF"/>
          </w:tcPr>
          <w:p w14:paraId="417ACEF3" w14:textId="0C2C90F3" w:rsidR="00C11FBD" w:rsidRPr="00BD59BE" w:rsidRDefault="001B400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Participants</w:t>
            </w:r>
          </w:p>
        </w:tc>
        <w:tc>
          <w:tcPr>
            <w:tcW w:w="2970" w:type="dxa"/>
            <w:shd w:val="clear" w:color="auto" w:fill="FFFFFF"/>
          </w:tcPr>
          <w:p w14:paraId="1F6223DC" w14:textId="6CD13A82" w:rsidR="00C11FBD" w:rsidRPr="00BD59BE" w:rsidRDefault="001B400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Q&amp;A session</w:t>
            </w:r>
          </w:p>
        </w:tc>
        <w:tc>
          <w:tcPr>
            <w:tcW w:w="2695" w:type="dxa"/>
            <w:vMerge/>
            <w:shd w:val="clear" w:color="auto" w:fill="FFFFFF"/>
          </w:tcPr>
          <w:p w14:paraId="130671C3" w14:textId="77777777" w:rsidR="00C11FBD" w:rsidRDefault="00C11FB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349A0447"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cPr>
          <w:p w14:paraId="32F9E88C" w14:textId="77777777" w:rsidR="00C11FBD" w:rsidRPr="00BD59BE" w:rsidRDefault="00C11FBD">
            <w:pPr>
              <w:pBdr>
                <w:top w:val="nil"/>
                <w:left w:val="nil"/>
                <w:bottom w:val="nil"/>
                <w:right w:val="nil"/>
                <w:between w:val="nil"/>
              </w:pBdr>
              <w:rPr>
                <w:rFonts w:ascii="Times New Roman" w:eastAsia="Times New Roman" w:hAnsi="Times New Roman" w:cs="Times New Roman"/>
                <w:b w:val="0"/>
                <w:bCs/>
                <w:color w:val="000000"/>
                <w:sz w:val="24"/>
                <w:szCs w:val="24"/>
              </w:rPr>
            </w:pPr>
          </w:p>
        </w:tc>
        <w:tc>
          <w:tcPr>
            <w:tcW w:w="3713" w:type="dxa"/>
            <w:shd w:val="clear" w:color="auto" w:fill="FFFFFF"/>
          </w:tcPr>
          <w:p w14:paraId="385B114F" w14:textId="77777777" w:rsidR="00C11FBD" w:rsidRPr="00BD59BE"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p>
        </w:tc>
        <w:tc>
          <w:tcPr>
            <w:tcW w:w="2970" w:type="dxa"/>
            <w:shd w:val="clear" w:color="auto" w:fill="FFFFFF"/>
          </w:tcPr>
          <w:p w14:paraId="18B3E45C" w14:textId="77777777" w:rsidR="00C11FBD" w:rsidRPr="00BD59BE" w:rsidRDefault="00C11FBD">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4"/>
                <w:szCs w:val="24"/>
              </w:rPr>
            </w:pPr>
          </w:p>
        </w:tc>
        <w:tc>
          <w:tcPr>
            <w:tcW w:w="2695" w:type="dxa"/>
            <w:vMerge/>
            <w:shd w:val="clear" w:color="auto" w:fill="FFFFFF"/>
          </w:tcPr>
          <w:p w14:paraId="484C5D09" w14:textId="77777777" w:rsidR="00C11FBD" w:rsidRDefault="00C11FBD">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C11FBD" w14:paraId="2CB72E40" w14:textId="77777777" w:rsidTr="00511F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shd w:val="clear" w:color="auto" w:fill="95B3D7"/>
          </w:tcPr>
          <w:p w14:paraId="13A2E1C0" w14:textId="77777777" w:rsidR="00C11FBD" w:rsidRDefault="00C11FBD">
            <w:pPr>
              <w:pBdr>
                <w:top w:val="nil"/>
                <w:left w:val="nil"/>
                <w:bottom w:val="nil"/>
                <w:right w:val="nil"/>
                <w:between w:val="nil"/>
              </w:pBdr>
              <w:rPr>
                <w:rFonts w:ascii="Times New Roman" w:eastAsia="Times New Roman" w:hAnsi="Times New Roman" w:cs="Times New Roman"/>
                <w:color w:val="000000"/>
                <w:sz w:val="24"/>
                <w:szCs w:val="24"/>
              </w:rPr>
            </w:pPr>
          </w:p>
        </w:tc>
        <w:tc>
          <w:tcPr>
            <w:tcW w:w="9378" w:type="dxa"/>
            <w:gridSpan w:val="3"/>
            <w:shd w:val="clear" w:color="auto" w:fill="95B3D7"/>
          </w:tcPr>
          <w:p w14:paraId="6ABB40F0" w14:textId="77777777" w:rsidR="00C11FBD" w:rsidRDefault="005710E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w:t>
            </w:r>
          </w:p>
        </w:tc>
      </w:tr>
      <w:tr w:rsidR="00C11FBD" w14:paraId="6FA167BA" w14:textId="77777777" w:rsidTr="00511F18">
        <w:trPr>
          <w:trHeight w:val="377"/>
        </w:trPr>
        <w:tc>
          <w:tcPr>
            <w:cnfStyle w:val="001000000000" w:firstRow="0" w:lastRow="0" w:firstColumn="1" w:lastColumn="0" w:oddVBand="0" w:evenVBand="0" w:oddHBand="0" w:evenHBand="0" w:firstRowFirstColumn="0" w:firstRowLastColumn="0" w:lastRowFirstColumn="0" w:lastRowLastColumn="0"/>
            <w:tcW w:w="11448" w:type="dxa"/>
            <w:gridSpan w:val="4"/>
            <w:shd w:val="clear" w:color="auto" w:fill="AEAAAA"/>
          </w:tcPr>
          <w:p w14:paraId="0A7618C8" w14:textId="77777777" w:rsidR="00C11FBD" w:rsidRDefault="005710E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 xml:space="preserve">End of day three of the preconference CME </w:t>
            </w:r>
          </w:p>
        </w:tc>
      </w:tr>
    </w:tbl>
    <w:p w14:paraId="2F0B2079" w14:textId="7400AC83" w:rsidR="00C11FBD" w:rsidRDefault="00C11FBD" w:rsidP="005754BB">
      <w:pPr>
        <w:spacing w:after="0" w:line="360" w:lineRule="auto"/>
        <w:rPr>
          <w:rFonts w:ascii="Times New Roman" w:eastAsia="Times New Roman" w:hAnsi="Times New Roman" w:cs="Times New Roman"/>
          <w:b/>
          <w:sz w:val="24"/>
          <w:szCs w:val="24"/>
        </w:rPr>
      </w:pPr>
    </w:p>
    <w:p w14:paraId="58E989BD" w14:textId="58E70657" w:rsidR="00C11FBD" w:rsidRDefault="005710E9">
      <w:pPr>
        <w:spacing w:after="0" w:line="360" w:lineRule="auto"/>
        <w:ind w:left="-1170"/>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Solomon Kumbi Memorial Lecture</w:t>
      </w:r>
      <w:r w:rsidR="004D6C5E">
        <w:rPr>
          <w:rFonts w:ascii="Times New Roman" w:eastAsia="Times New Roman" w:hAnsi="Times New Roman" w:cs="Times New Roman"/>
          <w:b/>
          <w:sz w:val="24"/>
          <w:szCs w:val="24"/>
        </w:rPr>
        <w:t>-Zoom room 2</w:t>
      </w:r>
    </w:p>
    <w:p w14:paraId="31EB0F0C" w14:textId="0B39712C" w:rsidR="004D6C5E" w:rsidRDefault="004D6C5E">
      <w:pPr>
        <w:spacing w:after="0" w:line="360" w:lineRule="auto"/>
        <w:ind w:left="-1170"/>
        <w:rPr>
          <w:rFonts w:ascii="Times New Roman" w:eastAsia="Times New Roman" w:hAnsi="Times New Roman" w:cs="Times New Roman"/>
          <w:b/>
          <w:sz w:val="24"/>
          <w:szCs w:val="24"/>
        </w:rPr>
      </w:pPr>
      <w:r>
        <w:rPr>
          <w:rFonts w:ascii="Times New Roman" w:eastAsia="Times New Roman" w:hAnsi="Times New Roman" w:cs="Times New Roman"/>
          <w:b/>
          <w:sz w:val="24"/>
          <w:szCs w:val="24"/>
        </w:rPr>
        <w:t>Tuesday, February 14, 2023</w:t>
      </w:r>
    </w:p>
    <w:p w14:paraId="35B763ED" w14:textId="5C8A91CB" w:rsidR="004D6C5E" w:rsidRDefault="004D6C5E">
      <w:pPr>
        <w:spacing w:after="0" w:line="360" w:lineRule="auto"/>
        <w:ind w:left="-1170"/>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Speaker: Peter A. Schwartz</w:t>
      </w:r>
    </w:p>
    <w:p w14:paraId="63C0B567" w14:textId="72FC28FA" w:rsidR="004D6C5E" w:rsidRDefault="005710E9" w:rsidP="004D6C5E">
      <w:pPr>
        <w:tabs>
          <w:tab w:val="left" w:pos="270"/>
          <w:tab w:val="left" w:pos="-450"/>
        </w:tabs>
        <w:spacing w:after="0" w:line="276" w:lineRule="auto"/>
        <w:ind w:left="-1170"/>
        <w:rPr>
          <w:rFonts w:ascii="Times New Roman" w:eastAsia="Times New Roman" w:hAnsi="Times New Roman" w:cs="Times New Roman"/>
          <w:b/>
          <w:bCs/>
          <w:sz w:val="24"/>
          <w:szCs w:val="24"/>
        </w:rPr>
      </w:pPr>
      <w:r w:rsidRPr="004D6C5E">
        <w:rPr>
          <w:rFonts w:ascii="Times New Roman" w:eastAsia="Times New Roman" w:hAnsi="Times New Roman" w:cs="Times New Roman"/>
          <w:b/>
          <w:bCs/>
          <w:sz w:val="24"/>
          <w:szCs w:val="24"/>
        </w:rPr>
        <w:t xml:space="preserve">Topic:  </w:t>
      </w:r>
      <w:r w:rsidRPr="004D6C5E">
        <w:rPr>
          <w:rFonts w:ascii="Times New Roman" w:eastAsia="Times New Roman" w:hAnsi="Times New Roman" w:cs="Times New Roman"/>
          <w:sz w:val="24"/>
          <w:szCs w:val="24"/>
        </w:rPr>
        <w:t>Conscientious objection in obstetrics and gynecology</w:t>
      </w:r>
    </w:p>
    <w:p w14:paraId="1F1229DF" w14:textId="77777777" w:rsidR="004D6C5E" w:rsidRDefault="004D6C5E" w:rsidP="004D6C5E">
      <w:pPr>
        <w:tabs>
          <w:tab w:val="left" w:pos="270"/>
          <w:tab w:val="left" w:pos="-450"/>
        </w:tabs>
        <w:spacing w:after="0" w:line="276" w:lineRule="auto"/>
        <w:ind w:left="-1170"/>
        <w:rPr>
          <w:rFonts w:ascii="Times New Roman" w:eastAsia="Times New Roman" w:hAnsi="Times New Roman" w:cs="Times New Roman"/>
          <w:color w:val="222222"/>
        </w:rPr>
      </w:pPr>
    </w:p>
    <w:p w14:paraId="062FCC66" w14:textId="51BB7206" w:rsidR="00C11FBD" w:rsidRDefault="005710E9" w:rsidP="004D6C5E">
      <w:pPr>
        <w:tabs>
          <w:tab w:val="left" w:pos="270"/>
          <w:tab w:val="left" w:pos="-450"/>
        </w:tabs>
        <w:spacing w:after="0" w:line="276" w:lineRule="auto"/>
        <w:ind w:left="-1170"/>
        <w:rPr>
          <w:rFonts w:ascii="Times New Roman" w:eastAsia="Times New Roman" w:hAnsi="Times New Roman" w:cs="Times New Roman"/>
          <w:color w:val="222222"/>
        </w:rPr>
      </w:pPr>
      <w:r>
        <w:rPr>
          <w:rFonts w:ascii="Times New Roman" w:eastAsia="Times New Roman" w:hAnsi="Times New Roman" w:cs="Times New Roman"/>
          <w:color w:val="222222"/>
        </w:rPr>
        <w:t>At the conclusion of the discussion the learner should be able to</w:t>
      </w:r>
    </w:p>
    <w:p w14:paraId="3F4EEBDE" w14:textId="77777777" w:rsidR="004D6C5E" w:rsidRPr="004D6C5E" w:rsidRDefault="004D6C5E" w:rsidP="004D6C5E">
      <w:pPr>
        <w:tabs>
          <w:tab w:val="left" w:pos="270"/>
          <w:tab w:val="left" w:pos="-450"/>
        </w:tabs>
        <w:spacing w:after="0" w:line="276" w:lineRule="auto"/>
        <w:ind w:left="-1170"/>
        <w:rPr>
          <w:rFonts w:ascii="Times New Roman" w:eastAsia="Times New Roman" w:hAnsi="Times New Roman" w:cs="Times New Roman"/>
          <w:b/>
          <w:bCs/>
          <w:sz w:val="24"/>
          <w:szCs w:val="24"/>
        </w:rPr>
      </w:pPr>
    </w:p>
    <w:p w14:paraId="72C125B7" w14:textId="77777777" w:rsidR="00C11FBD" w:rsidRDefault="005710E9" w:rsidP="00CE1AF6">
      <w:pPr>
        <w:numPr>
          <w:ilvl w:val="1"/>
          <w:numId w:val="20"/>
        </w:numPr>
        <w:tabs>
          <w:tab w:val="center" w:pos="-450"/>
          <w:tab w:val="left" w:pos="270"/>
        </w:tabs>
        <w:spacing w:after="0" w:line="276" w:lineRule="auto"/>
        <w:ind w:left="-90"/>
        <w:rPr>
          <w:rFonts w:ascii="Times New Roman" w:eastAsia="Times New Roman" w:hAnsi="Times New Roman" w:cs="Times New Roman"/>
        </w:rPr>
      </w:pPr>
      <w:r>
        <w:rPr>
          <w:rFonts w:ascii="Times New Roman" w:eastAsia="Times New Roman" w:hAnsi="Times New Roman" w:cs="Times New Roman"/>
          <w:color w:val="222222"/>
        </w:rPr>
        <w:t>Understand the meaning of and be able to use the terms conscience, conscientious objection, conscientious refusal, tolerance</w:t>
      </w:r>
    </w:p>
    <w:p w14:paraId="76D0D450" w14:textId="77777777" w:rsidR="00C11FBD" w:rsidRDefault="005710E9" w:rsidP="00CE1AF6">
      <w:pPr>
        <w:numPr>
          <w:ilvl w:val="1"/>
          <w:numId w:val="20"/>
        </w:numPr>
        <w:tabs>
          <w:tab w:val="center" w:pos="360"/>
          <w:tab w:val="left" w:pos="270"/>
          <w:tab w:val="left" w:pos="-450"/>
        </w:tabs>
        <w:spacing w:after="0" w:line="276" w:lineRule="auto"/>
        <w:ind w:left="-90"/>
        <w:rPr>
          <w:rFonts w:ascii="Times New Roman" w:eastAsia="Times New Roman" w:hAnsi="Times New Roman" w:cs="Times New Roman"/>
        </w:rPr>
      </w:pPr>
      <w:r>
        <w:rPr>
          <w:rFonts w:ascii="Times New Roman" w:eastAsia="Times New Roman" w:hAnsi="Times New Roman" w:cs="Times New Roman"/>
          <w:color w:val="222222"/>
        </w:rPr>
        <w:t>Realize the need to balance potential harms to patients and physicians</w:t>
      </w:r>
    </w:p>
    <w:p w14:paraId="2F70E926" w14:textId="7BFDE868" w:rsidR="00C11FBD" w:rsidRPr="00E17232" w:rsidRDefault="005710E9" w:rsidP="00CE1AF6">
      <w:pPr>
        <w:numPr>
          <w:ilvl w:val="1"/>
          <w:numId w:val="20"/>
        </w:numPr>
        <w:tabs>
          <w:tab w:val="center" w:pos="360"/>
          <w:tab w:val="left" w:pos="270"/>
          <w:tab w:val="left" w:pos="-450"/>
        </w:tabs>
        <w:spacing w:after="0" w:line="276" w:lineRule="auto"/>
        <w:ind w:left="-90"/>
        <w:rPr>
          <w:rFonts w:ascii="Times New Roman" w:eastAsia="Times New Roman" w:hAnsi="Times New Roman" w:cs="Times New Roman"/>
        </w:rPr>
      </w:pPr>
      <w:r>
        <w:rPr>
          <w:rFonts w:ascii="Times New Roman" w:eastAsia="Times New Roman" w:hAnsi="Times New Roman" w:cs="Times New Roman"/>
          <w:color w:val="222222"/>
        </w:rPr>
        <w:t xml:space="preserve">Understand that challenges to physician conscience may occur in reference to abortion, reproductive technologies, end of life care, transfusions, among others  </w:t>
      </w:r>
    </w:p>
    <w:p w14:paraId="059DB7AC" w14:textId="77CB8566" w:rsidR="00AF314F" w:rsidRDefault="00AF314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55C99250" w14:textId="77777777" w:rsidR="001C3B91" w:rsidRDefault="001C3B91">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116A4386" w14:textId="77777777" w:rsidR="00AF314F" w:rsidRDefault="00AF314F">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19AD12FA" w14:textId="0E9BFDF4" w:rsidR="00C11FBD" w:rsidRDefault="005710E9">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Friday, February 10-Saturday February 11, 2023</w:t>
      </w:r>
    </w:p>
    <w:p w14:paraId="1FBDAED4" w14:textId="77777777" w:rsidR="00C11FBD" w:rsidRDefault="00C11FBD">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AE8C2B9" w14:textId="77777777" w:rsidR="00C11FBD" w:rsidRDefault="005710E9">
      <w:pPr>
        <w:pBdr>
          <w:top w:val="nil"/>
          <w:left w:val="nil"/>
          <w:bottom w:val="nil"/>
          <w:right w:val="nil"/>
          <w:between w:val="nil"/>
        </w:pBdr>
        <w:shd w:val="clear" w:color="auto" w:fill="C00000"/>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Hands-on Training I: Practical Skills in Advanced Operative Obstetrics</w:t>
      </w:r>
    </w:p>
    <w:p w14:paraId="5E830687" w14:textId="77777777" w:rsidR="00C11FBD" w:rsidRDefault="005710E9">
      <w:pPr>
        <w:pBdr>
          <w:top w:val="nil"/>
          <w:left w:val="nil"/>
          <w:bottom w:val="nil"/>
          <w:right w:val="nil"/>
          <w:between w:val="nil"/>
        </w:pBdr>
        <w:shd w:val="clear" w:color="auto" w:fill="C00000"/>
        <w:spacing w:after="0" w:line="276" w:lineRule="auto"/>
        <w:ind w:left="810" w:hanging="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Venue: TAH Simulation/Skill laboratory</w:t>
      </w:r>
    </w:p>
    <w:p w14:paraId="639E4248"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10-11, 2023 from 0</w:t>
      </w:r>
      <w:r w:rsidR="004B2512">
        <w:rPr>
          <w:rFonts w:ascii="Times New Roman" w:eastAsia="Times New Roman" w:hAnsi="Times New Roman" w:cs="Times New Roman"/>
          <w:b/>
          <w:sz w:val="24"/>
          <w:szCs w:val="24"/>
        </w:rPr>
        <w:t>8:30</w:t>
      </w:r>
      <w:r>
        <w:rPr>
          <w:rFonts w:ascii="Times New Roman" w:eastAsia="Times New Roman" w:hAnsi="Times New Roman" w:cs="Times New Roman"/>
          <w:b/>
          <w:sz w:val="24"/>
          <w:szCs w:val="24"/>
        </w:rPr>
        <w:t>-17:00</w:t>
      </w:r>
    </w:p>
    <w:p w14:paraId="4961AACF" w14:textId="25C135A9"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1F497D"/>
          <w:sz w:val="24"/>
          <w:szCs w:val="24"/>
        </w:rPr>
        <w:t xml:space="preserve">Tea Breaks </w:t>
      </w:r>
      <w:r w:rsidR="004B2512">
        <w:rPr>
          <w:rFonts w:ascii="Times New Roman" w:eastAsia="Times New Roman" w:hAnsi="Times New Roman" w:cs="Times New Roman"/>
          <w:b/>
          <w:color w:val="1F497D"/>
          <w:sz w:val="24"/>
          <w:szCs w:val="24"/>
        </w:rPr>
        <w:t>9:40-10:10</w:t>
      </w:r>
      <w:r w:rsidR="007B4151">
        <w:rPr>
          <w:rFonts w:ascii="Times New Roman" w:eastAsia="Times New Roman" w:hAnsi="Times New Roman" w:cs="Times New Roman"/>
          <w:b/>
          <w:color w:val="1F497D"/>
          <w:sz w:val="24"/>
          <w:szCs w:val="24"/>
        </w:rPr>
        <w:t>/9:30-10</w:t>
      </w:r>
      <w:r w:rsidR="00451198">
        <w:rPr>
          <w:rFonts w:ascii="Times New Roman" w:eastAsia="Times New Roman" w:hAnsi="Times New Roman" w:cs="Times New Roman"/>
          <w:b/>
          <w:color w:val="1F497D"/>
          <w:sz w:val="24"/>
          <w:szCs w:val="24"/>
        </w:rPr>
        <w:t>:</w:t>
      </w:r>
      <w:r w:rsidR="007B4151">
        <w:rPr>
          <w:rFonts w:ascii="Times New Roman" w:eastAsia="Times New Roman" w:hAnsi="Times New Roman" w:cs="Times New Roman"/>
          <w:b/>
          <w:color w:val="1F497D"/>
          <w:sz w:val="24"/>
          <w:szCs w:val="24"/>
        </w:rPr>
        <w:t>00</w:t>
      </w:r>
      <w:r>
        <w:rPr>
          <w:rFonts w:ascii="Times New Roman" w:eastAsia="Times New Roman" w:hAnsi="Times New Roman" w:cs="Times New Roman"/>
          <w:b/>
          <w:color w:val="1F497D"/>
          <w:sz w:val="24"/>
          <w:szCs w:val="24"/>
        </w:rPr>
        <w:t xml:space="preserve"> and 1</w:t>
      </w:r>
      <w:r w:rsidR="004B2512">
        <w:rPr>
          <w:rFonts w:ascii="Times New Roman" w:eastAsia="Times New Roman" w:hAnsi="Times New Roman" w:cs="Times New Roman"/>
          <w:b/>
          <w:color w:val="1F497D"/>
          <w:sz w:val="24"/>
          <w:szCs w:val="24"/>
        </w:rPr>
        <w:t>4:40-15:10</w:t>
      </w:r>
      <w:r w:rsidR="003D0B28">
        <w:rPr>
          <w:rFonts w:ascii="Times New Roman" w:eastAsia="Times New Roman" w:hAnsi="Times New Roman" w:cs="Times New Roman"/>
          <w:b/>
          <w:color w:val="1F497D"/>
          <w:sz w:val="24"/>
          <w:szCs w:val="24"/>
        </w:rPr>
        <w:t>/15:30-15:45</w:t>
      </w:r>
    </w:p>
    <w:p w14:paraId="42E29B32"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12:00-13:00</w:t>
      </w:r>
    </w:p>
    <w:p w14:paraId="0A689865" w14:textId="77777777"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Morning: 0</w:t>
      </w:r>
      <w:r w:rsidR="004B2512">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w:t>
      </w:r>
      <w:r w:rsidR="004B251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0--12:00  </w:t>
      </w:r>
    </w:p>
    <w:p w14:paraId="69AB1C40" w14:textId="77777777" w:rsidR="00C11FBD" w:rsidRDefault="005710E9">
      <w:pPr>
        <w:keepNext/>
        <w:spacing w:after="120" w:line="240" w:lineRule="auto"/>
        <w:rPr>
          <w:rFonts w:ascii="Times New Roman" w:eastAsia="Times New Roman" w:hAnsi="Times New Roman" w:cs="Times New Roman"/>
          <w:b/>
        </w:rPr>
      </w:pPr>
      <w:r>
        <w:rPr>
          <w:rFonts w:ascii="Times New Roman" w:eastAsia="Times New Roman" w:hAnsi="Times New Roman" w:cs="Times New Roman"/>
          <w:b/>
        </w:rPr>
        <w:t>Course faculty</w:t>
      </w:r>
    </w:p>
    <w:p w14:paraId="6467C0F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Elham Baghestan, Ass. Professor, Consultant, MD PhD</w:t>
      </w:r>
    </w:p>
    <w:p w14:paraId="7B632F14"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Sindre Grindheim, Consultant, MD </w:t>
      </w:r>
    </w:p>
    <w:p w14:paraId="27120090"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Jörg Kessler, Professor, MD PhD (convener)</w:t>
      </w:r>
    </w:p>
    <w:p w14:paraId="78AC562C"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Torvid Kiserud, Professor, MD PhD (convener)</w:t>
      </w:r>
    </w:p>
    <w:p w14:paraId="0672C93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Ferenc Macsali, Consultant, MD PhD</w:t>
      </w:r>
    </w:p>
    <w:p w14:paraId="7C9E77A1" w14:textId="0BA5CCCE"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Fikremelekot Temesgen,</w:t>
      </w:r>
      <w:r w:rsidR="007849FE">
        <w:rPr>
          <w:rFonts w:ascii="Times New Roman" w:eastAsia="Times New Roman" w:hAnsi="Times New Roman" w:cs="Times New Roman"/>
        </w:rPr>
        <w:t xml:space="preserve"> </w:t>
      </w:r>
      <w:r>
        <w:rPr>
          <w:rFonts w:ascii="Times New Roman" w:eastAsia="Times New Roman" w:hAnsi="Times New Roman" w:cs="Times New Roman"/>
        </w:rPr>
        <w:t>MD</w:t>
      </w:r>
    </w:p>
    <w:p w14:paraId="66605937" w14:textId="77777777" w:rsidR="00C11FBD" w:rsidRDefault="005710E9">
      <w:pPr>
        <w:keepNext/>
        <w:spacing w:before="240" w:after="120" w:line="240" w:lineRule="auto"/>
        <w:rPr>
          <w:rFonts w:ascii="Times New Roman" w:eastAsia="Times New Roman" w:hAnsi="Times New Roman" w:cs="Times New Roman"/>
          <w:b/>
          <w:vertAlign w:val="superscript"/>
        </w:rPr>
      </w:pPr>
      <w:r>
        <w:rPr>
          <w:rFonts w:ascii="Times New Roman" w:eastAsia="Times New Roman" w:hAnsi="Times New Roman" w:cs="Times New Roman"/>
          <w:b/>
        </w:rPr>
        <w:t>February 10</w:t>
      </w:r>
      <w:r>
        <w:rPr>
          <w:rFonts w:ascii="Times New Roman" w:eastAsia="Times New Roman" w:hAnsi="Times New Roman" w:cs="Times New Roman"/>
          <w:b/>
          <w:vertAlign w:val="superscript"/>
        </w:rPr>
        <w:t>th</w:t>
      </w:r>
    </w:p>
    <w:tbl>
      <w:tblPr>
        <w:tblStyle w:val="2"/>
        <w:tblW w:w="9210" w:type="dxa"/>
        <w:tblInd w:w="-70" w:type="dxa"/>
        <w:tblLayout w:type="fixed"/>
        <w:tblLook w:val="0000" w:firstRow="0" w:lastRow="0" w:firstColumn="0" w:lastColumn="0" w:noHBand="0" w:noVBand="0"/>
      </w:tblPr>
      <w:tblGrid>
        <w:gridCol w:w="1488"/>
        <w:gridCol w:w="4819"/>
        <w:gridCol w:w="2903"/>
      </w:tblGrid>
      <w:tr w:rsidR="00C11FBD" w14:paraId="0C603E70" w14:textId="77777777">
        <w:tc>
          <w:tcPr>
            <w:tcW w:w="1488" w:type="dxa"/>
          </w:tcPr>
          <w:p w14:paraId="194B8B65"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08:30-08:40</w:t>
            </w:r>
          </w:p>
        </w:tc>
        <w:tc>
          <w:tcPr>
            <w:tcW w:w="4819" w:type="dxa"/>
          </w:tcPr>
          <w:p w14:paraId="022F5133" w14:textId="77777777" w:rsidR="00C11FBD" w:rsidRDefault="005710E9">
            <w:pPr>
              <w:keepNext/>
              <w:spacing w:after="120" w:line="240" w:lineRule="auto"/>
              <w:rPr>
                <w:rFonts w:ascii="Times New Roman" w:eastAsia="Times New Roman" w:hAnsi="Times New Roman" w:cs="Times New Roman"/>
              </w:rPr>
            </w:pPr>
            <w:r>
              <w:rPr>
                <w:rFonts w:ascii="Times New Roman" w:eastAsia="Times New Roman" w:hAnsi="Times New Roman" w:cs="Times New Roman"/>
              </w:rPr>
              <w:t>Welcome/orientation</w:t>
            </w:r>
          </w:p>
        </w:tc>
        <w:tc>
          <w:tcPr>
            <w:tcW w:w="2903" w:type="dxa"/>
          </w:tcPr>
          <w:p w14:paraId="6C4ACB25" w14:textId="77777777" w:rsidR="00C11FBD" w:rsidRDefault="005710E9">
            <w:pPr>
              <w:keepNext/>
              <w:spacing w:after="120" w:line="240" w:lineRule="auto"/>
              <w:rPr>
                <w:rFonts w:ascii="Times New Roman" w:eastAsia="Times New Roman" w:hAnsi="Times New Roman" w:cs="Times New Roman"/>
              </w:rPr>
            </w:pPr>
            <w:r>
              <w:rPr>
                <w:rFonts w:ascii="Times New Roman" w:eastAsia="Times New Roman" w:hAnsi="Times New Roman" w:cs="Times New Roman"/>
              </w:rPr>
              <w:t>Torvid Kiserud/Jørg Kessler</w:t>
            </w:r>
          </w:p>
        </w:tc>
      </w:tr>
      <w:tr w:rsidR="00C11FBD" w14:paraId="5780FFB6" w14:textId="77777777">
        <w:tc>
          <w:tcPr>
            <w:tcW w:w="1488" w:type="dxa"/>
          </w:tcPr>
          <w:p w14:paraId="6347F9C5"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08:40-09:10</w:t>
            </w:r>
          </w:p>
        </w:tc>
        <w:tc>
          <w:tcPr>
            <w:tcW w:w="4819" w:type="dxa"/>
          </w:tcPr>
          <w:p w14:paraId="5B45E56A" w14:textId="77777777" w:rsidR="00C11FBD" w:rsidRDefault="005710E9">
            <w:pPr>
              <w:keepNext/>
              <w:spacing w:after="120" w:line="240" w:lineRule="auto"/>
              <w:rPr>
                <w:rFonts w:ascii="Times New Roman" w:eastAsia="Times New Roman" w:hAnsi="Times New Roman" w:cs="Times New Roman"/>
              </w:rPr>
            </w:pPr>
            <w:r>
              <w:rPr>
                <w:rFonts w:ascii="Times New Roman" w:eastAsia="Times New Roman" w:hAnsi="Times New Roman" w:cs="Times New Roman"/>
              </w:rPr>
              <w:t>The biomechanical fundament of normal delivery</w:t>
            </w:r>
          </w:p>
        </w:tc>
        <w:tc>
          <w:tcPr>
            <w:tcW w:w="2903" w:type="dxa"/>
          </w:tcPr>
          <w:p w14:paraId="237EEE19" w14:textId="77777777" w:rsidR="00C11FBD" w:rsidRDefault="005710E9">
            <w:pPr>
              <w:keepNext/>
              <w:spacing w:after="120" w:line="240" w:lineRule="auto"/>
              <w:rPr>
                <w:rFonts w:ascii="Times New Roman" w:eastAsia="Times New Roman" w:hAnsi="Times New Roman" w:cs="Times New Roman"/>
              </w:rPr>
            </w:pPr>
            <w:r>
              <w:rPr>
                <w:rFonts w:ascii="Times New Roman" w:eastAsia="Times New Roman" w:hAnsi="Times New Roman" w:cs="Times New Roman"/>
              </w:rPr>
              <w:t>Ferenc Macsali</w:t>
            </w:r>
          </w:p>
        </w:tc>
      </w:tr>
      <w:tr w:rsidR="00C11FBD" w14:paraId="2FA7A977" w14:textId="77777777">
        <w:tc>
          <w:tcPr>
            <w:tcW w:w="1488" w:type="dxa"/>
          </w:tcPr>
          <w:p w14:paraId="0ADEBFA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09:10-09:40</w:t>
            </w:r>
          </w:p>
        </w:tc>
        <w:tc>
          <w:tcPr>
            <w:tcW w:w="4819" w:type="dxa"/>
          </w:tcPr>
          <w:p w14:paraId="1E6B885E"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Irregular cephalic presentation - diagnosis and biomechanics </w:t>
            </w:r>
          </w:p>
        </w:tc>
        <w:tc>
          <w:tcPr>
            <w:tcW w:w="2903" w:type="dxa"/>
          </w:tcPr>
          <w:p w14:paraId="1E5B4D0D"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Ferenc Macsali</w:t>
            </w:r>
          </w:p>
        </w:tc>
      </w:tr>
      <w:tr w:rsidR="00C11FBD" w14:paraId="4D2E0DE3" w14:textId="77777777">
        <w:tc>
          <w:tcPr>
            <w:tcW w:w="1488" w:type="dxa"/>
            <w:shd w:val="clear" w:color="auto" w:fill="B8CCE4"/>
          </w:tcPr>
          <w:p w14:paraId="4E1D077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09:40-10:10</w:t>
            </w:r>
          </w:p>
        </w:tc>
        <w:tc>
          <w:tcPr>
            <w:tcW w:w="4819" w:type="dxa"/>
            <w:shd w:val="clear" w:color="auto" w:fill="B8CCE4"/>
          </w:tcPr>
          <w:p w14:paraId="4AB4DDF0"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Tea break</w:t>
            </w:r>
          </w:p>
        </w:tc>
        <w:tc>
          <w:tcPr>
            <w:tcW w:w="2903" w:type="dxa"/>
            <w:shd w:val="clear" w:color="auto" w:fill="B8CCE4"/>
          </w:tcPr>
          <w:p w14:paraId="17B31B61" w14:textId="77777777" w:rsidR="00C11FBD" w:rsidRDefault="00C11FBD">
            <w:pPr>
              <w:spacing w:after="120" w:line="240" w:lineRule="auto"/>
              <w:rPr>
                <w:rFonts w:ascii="Times New Roman" w:eastAsia="Times New Roman" w:hAnsi="Times New Roman" w:cs="Times New Roman"/>
              </w:rPr>
            </w:pPr>
          </w:p>
        </w:tc>
      </w:tr>
      <w:tr w:rsidR="00C11FBD" w14:paraId="6440A58A" w14:textId="77777777">
        <w:tc>
          <w:tcPr>
            <w:tcW w:w="1488" w:type="dxa"/>
          </w:tcPr>
          <w:p w14:paraId="7AD79966"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lastRenderedPageBreak/>
              <w:t>10:10-10:50</w:t>
            </w:r>
          </w:p>
        </w:tc>
        <w:tc>
          <w:tcPr>
            <w:tcW w:w="4819" w:type="dxa"/>
          </w:tcPr>
          <w:p w14:paraId="3C24D96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Non-rotational forceps, indications and technique </w:t>
            </w:r>
          </w:p>
        </w:tc>
        <w:tc>
          <w:tcPr>
            <w:tcW w:w="2903" w:type="dxa"/>
          </w:tcPr>
          <w:p w14:paraId="6CB48434"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Elham Baghestan</w:t>
            </w:r>
          </w:p>
        </w:tc>
      </w:tr>
      <w:tr w:rsidR="00C11FBD" w14:paraId="11A0B289" w14:textId="77777777">
        <w:tc>
          <w:tcPr>
            <w:tcW w:w="1488" w:type="dxa"/>
          </w:tcPr>
          <w:p w14:paraId="1F1B99A5"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10:50-12:00</w:t>
            </w:r>
          </w:p>
        </w:tc>
        <w:tc>
          <w:tcPr>
            <w:tcW w:w="4819" w:type="dxa"/>
          </w:tcPr>
          <w:p w14:paraId="00E201BF"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Hands-on training, forceps (4-5 in each group)</w:t>
            </w:r>
          </w:p>
          <w:p w14:paraId="7969B5B4"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1: Macsali       </w:t>
            </w:r>
          </w:p>
          <w:p w14:paraId="676CB8DE"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2: Baghestan     </w:t>
            </w:r>
          </w:p>
          <w:p w14:paraId="50FD1967"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3: Grindheim       </w:t>
            </w:r>
          </w:p>
          <w:p w14:paraId="18C46ED2"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4: Kessler      </w:t>
            </w:r>
          </w:p>
        </w:tc>
        <w:tc>
          <w:tcPr>
            <w:tcW w:w="2903" w:type="dxa"/>
          </w:tcPr>
          <w:p w14:paraId="42DC1F11" w14:textId="77777777" w:rsidR="00C11FBD" w:rsidRDefault="00C11FBD">
            <w:pPr>
              <w:spacing w:after="120" w:line="240" w:lineRule="auto"/>
              <w:rPr>
                <w:rFonts w:ascii="Times New Roman" w:eastAsia="Times New Roman" w:hAnsi="Times New Roman" w:cs="Times New Roman"/>
              </w:rPr>
            </w:pPr>
          </w:p>
        </w:tc>
      </w:tr>
      <w:tr w:rsidR="00C11FBD" w14:paraId="74C9BED3" w14:textId="77777777">
        <w:tc>
          <w:tcPr>
            <w:tcW w:w="1488" w:type="dxa"/>
            <w:shd w:val="clear" w:color="auto" w:fill="B8CCE4"/>
          </w:tcPr>
          <w:p w14:paraId="5CEDDFB3"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12:00-13:00</w:t>
            </w:r>
          </w:p>
        </w:tc>
        <w:tc>
          <w:tcPr>
            <w:tcW w:w="4819" w:type="dxa"/>
            <w:shd w:val="clear" w:color="auto" w:fill="B8CCE4"/>
          </w:tcPr>
          <w:p w14:paraId="2CABBD21"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Lunch</w:t>
            </w:r>
          </w:p>
        </w:tc>
        <w:tc>
          <w:tcPr>
            <w:tcW w:w="2903" w:type="dxa"/>
            <w:shd w:val="clear" w:color="auto" w:fill="B8CCE4"/>
          </w:tcPr>
          <w:p w14:paraId="5383726E" w14:textId="77777777" w:rsidR="00C11FBD" w:rsidRDefault="00C11FBD">
            <w:pPr>
              <w:spacing w:after="120" w:line="240" w:lineRule="auto"/>
              <w:rPr>
                <w:rFonts w:ascii="Times New Roman" w:eastAsia="Times New Roman" w:hAnsi="Times New Roman" w:cs="Times New Roman"/>
              </w:rPr>
            </w:pPr>
          </w:p>
        </w:tc>
      </w:tr>
      <w:tr w:rsidR="00C11FBD" w14:paraId="5573BA19" w14:textId="77777777">
        <w:tc>
          <w:tcPr>
            <w:tcW w:w="1488" w:type="dxa"/>
          </w:tcPr>
          <w:p w14:paraId="7AAA8ED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13:00-13:30</w:t>
            </w:r>
          </w:p>
        </w:tc>
        <w:tc>
          <w:tcPr>
            <w:tcW w:w="4819" w:type="dxa"/>
          </w:tcPr>
          <w:p w14:paraId="7C361D5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The choice of instruments - vacuum vs. forceps</w:t>
            </w:r>
          </w:p>
        </w:tc>
        <w:tc>
          <w:tcPr>
            <w:tcW w:w="2903" w:type="dxa"/>
          </w:tcPr>
          <w:p w14:paraId="430FEFE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Sindre Grindheim</w:t>
            </w:r>
          </w:p>
        </w:tc>
      </w:tr>
      <w:tr w:rsidR="00C11FBD" w14:paraId="0220C73C" w14:textId="77777777">
        <w:tc>
          <w:tcPr>
            <w:tcW w:w="1488" w:type="dxa"/>
          </w:tcPr>
          <w:p w14:paraId="53B745F8"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13:30-14:40</w:t>
            </w:r>
          </w:p>
        </w:tc>
        <w:tc>
          <w:tcPr>
            <w:tcW w:w="4819" w:type="dxa"/>
          </w:tcPr>
          <w:p w14:paraId="390422B8"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 xml:space="preserve">Hands-on training, vacuum </w:t>
            </w:r>
          </w:p>
          <w:p w14:paraId="6EB4CEB3"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Group 1: Baghestan</w:t>
            </w:r>
          </w:p>
          <w:p w14:paraId="296A8B69"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2: Kessler  </w:t>
            </w:r>
          </w:p>
          <w:p w14:paraId="777301A6"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3: Macsali      </w:t>
            </w:r>
          </w:p>
          <w:p w14:paraId="12133A97"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4: Grindheim </w:t>
            </w:r>
          </w:p>
          <w:p w14:paraId="06BB5AF2" w14:textId="77777777" w:rsidR="00C11FBD" w:rsidRDefault="00C11FBD">
            <w:pPr>
              <w:spacing w:after="40" w:line="240" w:lineRule="auto"/>
              <w:rPr>
                <w:rFonts w:ascii="Times New Roman" w:eastAsia="Times New Roman" w:hAnsi="Times New Roman" w:cs="Times New Roman"/>
              </w:rPr>
            </w:pPr>
          </w:p>
        </w:tc>
        <w:tc>
          <w:tcPr>
            <w:tcW w:w="2903" w:type="dxa"/>
          </w:tcPr>
          <w:p w14:paraId="5C9CB035" w14:textId="77777777" w:rsidR="00C11FBD" w:rsidRDefault="00C11FBD">
            <w:pPr>
              <w:spacing w:after="120" w:line="240" w:lineRule="auto"/>
              <w:rPr>
                <w:rFonts w:ascii="Times New Roman" w:eastAsia="Times New Roman" w:hAnsi="Times New Roman" w:cs="Times New Roman"/>
              </w:rPr>
            </w:pPr>
          </w:p>
        </w:tc>
      </w:tr>
      <w:tr w:rsidR="00C11FBD" w14:paraId="6C8E775E" w14:textId="77777777">
        <w:tc>
          <w:tcPr>
            <w:tcW w:w="1488" w:type="dxa"/>
            <w:shd w:val="clear" w:color="auto" w:fill="B8CCE4"/>
          </w:tcPr>
          <w:p w14:paraId="3E880471"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14:40-15:10</w:t>
            </w:r>
          </w:p>
        </w:tc>
        <w:tc>
          <w:tcPr>
            <w:tcW w:w="4819" w:type="dxa"/>
            <w:shd w:val="clear" w:color="auto" w:fill="B8CCE4"/>
          </w:tcPr>
          <w:p w14:paraId="031F2D0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Tea break</w:t>
            </w:r>
          </w:p>
        </w:tc>
        <w:tc>
          <w:tcPr>
            <w:tcW w:w="2903" w:type="dxa"/>
            <w:shd w:val="clear" w:color="auto" w:fill="B8CCE4"/>
          </w:tcPr>
          <w:p w14:paraId="5E0E7AEB" w14:textId="77777777" w:rsidR="00C11FBD" w:rsidRDefault="00C11FBD">
            <w:pPr>
              <w:spacing w:after="120" w:line="240" w:lineRule="auto"/>
              <w:rPr>
                <w:rFonts w:ascii="Times New Roman" w:eastAsia="Times New Roman" w:hAnsi="Times New Roman" w:cs="Times New Roman"/>
              </w:rPr>
            </w:pPr>
          </w:p>
        </w:tc>
      </w:tr>
      <w:tr w:rsidR="00C11FBD" w14:paraId="64515813" w14:textId="77777777">
        <w:tc>
          <w:tcPr>
            <w:tcW w:w="1488" w:type="dxa"/>
          </w:tcPr>
          <w:p w14:paraId="30863481"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15:10-16:05</w:t>
            </w:r>
          </w:p>
        </w:tc>
        <w:tc>
          <w:tcPr>
            <w:tcW w:w="4819" w:type="dxa"/>
          </w:tcPr>
          <w:p w14:paraId="27990D4F"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Evidence based caesarean techniques + discuss</w:t>
            </w:r>
          </w:p>
        </w:tc>
        <w:tc>
          <w:tcPr>
            <w:tcW w:w="2903" w:type="dxa"/>
          </w:tcPr>
          <w:p w14:paraId="35A05E60"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Sindre Grindheim</w:t>
            </w:r>
          </w:p>
        </w:tc>
      </w:tr>
      <w:tr w:rsidR="00C11FBD" w14:paraId="72A610B3" w14:textId="77777777">
        <w:tc>
          <w:tcPr>
            <w:tcW w:w="1488" w:type="dxa"/>
          </w:tcPr>
          <w:p w14:paraId="1FACAA85"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16:05-17:00</w:t>
            </w:r>
          </w:p>
        </w:tc>
        <w:tc>
          <w:tcPr>
            <w:tcW w:w="4819" w:type="dxa"/>
          </w:tcPr>
          <w:p w14:paraId="3E166D15"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Anal sphincter injury; diagnosis, treatment, counselling</w:t>
            </w:r>
          </w:p>
        </w:tc>
        <w:tc>
          <w:tcPr>
            <w:tcW w:w="2903" w:type="dxa"/>
          </w:tcPr>
          <w:p w14:paraId="7D63A461"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Elham Baghestan</w:t>
            </w:r>
          </w:p>
        </w:tc>
      </w:tr>
    </w:tbl>
    <w:p w14:paraId="67DB9FC8" w14:textId="77777777" w:rsidR="00C11FBD" w:rsidRDefault="005710E9">
      <w:pPr>
        <w:keepNext/>
        <w:spacing w:before="240" w:after="120" w:line="240" w:lineRule="auto"/>
        <w:rPr>
          <w:rFonts w:ascii="Times New Roman" w:eastAsia="Times New Roman" w:hAnsi="Times New Roman" w:cs="Times New Roman"/>
          <w:b/>
        </w:rPr>
      </w:pPr>
      <w:r>
        <w:rPr>
          <w:rFonts w:ascii="Times New Roman" w:eastAsia="Times New Roman" w:hAnsi="Times New Roman" w:cs="Times New Roman"/>
          <w:b/>
        </w:rPr>
        <w:t>February 11</w:t>
      </w:r>
      <w:r>
        <w:rPr>
          <w:rFonts w:ascii="Times New Roman" w:eastAsia="Times New Roman" w:hAnsi="Times New Roman" w:cs="Times New Roman"/>
          <w:b/>
          <w:vertAlign w:val="superscript"/>
        </w:rPr>
        <w:t>th</w:t>
      </w:r>
      <w:r>
        <w:rPr>
          <w:rFonts w:ascii="Times New Roman" w:eastAsia="Times New Roman" w:hAnsi="Times New Roman" w:cs="Times New Roman"/>
          <w:b/>
        </w:rPr>
        <w:t xml:space="preserve"> </w:t>
      </w:r>
    </w:p>
    <w:tbl>
      <w:tblPr>
        <w:tblStyle w:val="1"/>
        <w:tblW w:w="9210" w:type="dxa"/>
        <w:tblInd w:w="-70" w:type="dxa"/>
        <w:tblLayout w:type="fixed"/>
        <w:tblLook w:val="0000" w:firstRow="0" w:lastRow="0" w:firstColumn="0" w:lastColumn="0" w:noHBand="0" w:noVBand="0"/>
      </w:tblPr>
      <w:tblGrid>
        <w:gridCol w:w="1488"/>
        <w:gridCol w:w="4819"/>
        <w:gridCol w:w="2903"/>
      </w:tblGrid>
      <w:tr w:rsidR="00C11FBD" w14:paraId="2896EC19" w14:textId="77777777">
        <w:tc>
          <w:tcPr>
            <w:tcW w:w="1488" w:type="dxa"/>
          </w:tcPr>
          <w:p w14:paraId="6F8DA620"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08:30-09:00</w:t>
            </w:r>
          </w:p>
        </w:tc>
        <w:tc>
          <w:tcPr>
            <w:tcW w:w="4819" w:type="dxa"/>
          </w:tcPr>
          <w:p w14:paraId="282B1E1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Vaginal breech delivery - when it gets difficult</w:t>
            </w:r>
          </w:p>
        </w:tc>
        <w:tc>
          <w:tcPr>
            <w:tcW w:w="2903" w:type="dxa"/>
          </w:tcPr>
          <w:p w14:paraId="192E8452"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Ferenc Macsali</w:t>
            </w:r>
          </w:p>
        </w:tc>
      </w:tr>
      <w:tr w:rsidR="00C11FBD" w14:paraId="5FC796C0" w14:textId="77777777">
        <w:tc>
          <w:tcPr>
            <w:tcW w:w="1488" w:type="dxa"/>
          </w:tcPr>
          <w:p w14:paraId="40EC384C"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09:00-09:30</w:t>
            </w:r>
          </w:p>
        </w:tc>
        <w:tc>
          <w:tcPr>
            <w:tcW w:w="4819" w:type="dxa"/>
          </w:tcPr>
          <w:p w14:paraId="4138A4CF"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 xml:space="preserve">Alternative birth positions in breech delivery </w:t>
            </w:r>
          </w:p>
        </w:tc>
        <w:tc>
          <w:tcPr>
            <w:tcW w:w="2903" w:type="dxa"/>
          </w:tcPr>
          <w:p w14:paraId="351773F0"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 xml:space="preserve">Jørg Kessler </w:t>
            </w:r>
          </w:p>
        </w:tc>
      </w:tr>
      <w:tr w:rsidR="00C11FBD" w14:paraId="5C23F023" w14:textId="77777777">
        <w:tc>
          <w:tcPr>
            <w:tcW w:w="1488" w:type="dxa"/>
            <w:shd w:val="clear" w:color="auto" w:fill="B8CCE4"/>
          </w:tcPr>
          <w:p w14:paraId="06EF386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09:30-10:00</w:t>
            </w:r>
          </w:p>
        </w:tc>
        <w:tc>
          <w:tcPr>
            <w:tcW w:w="4819" w:type="dxa"/>
            <w:shd w:val="clear" w:color="auto" w:fill="B8CCE4"/>
          </w:tcPr>
          <w:p w14:paraId="22540D3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Tea break</w:t>
            </w:r>
          </w:p>
        </w:tc>
        <w:tc>
          <w:tcPr>
            <w:tcW w:w="2903" w:type="dxa"/>
            <w:shd w:val="clear" w:color="auto" w:fill="B8CCE4"/>
          </w:tcPr>
          <w:p w14:paraId="0D8C584B" w14:textId="77777777" w:rsidR="00C11FBD" w:rsidRDefault="00C11FBD">
            <w:pPr>
              <w:spacing w:after="120" w:line="240" w:lineRule="auto"/>
              <w:rPr>
                <w:rFonts w:ascii="Times New Roman" w:eastAsia="Times New Roman" w:hAnsi="Times New Roman" w:cs="Times New Roman"/>
              </w:rPr>
            </w:pPr>
          </w:p>
        </w:tc>
      </w:tr>
      <w:tr w:rsidR="00C11FBD" w14:paraId="24C990D0" w14:textId="77777777">
        <w:tc>
          <w:tcPr>
            <w:tcW w:w="1488" w:type="dxa"/>
          </w:tcPr>
          <w:p w14:paraId="69C0661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10:00-11:00</w:t>
            </w:r>
          </w:p>
        </w:tc>
        <w:tc>
          <w:tcPr>
            <w:tcW w:w="4819" w:type="dxa"/>
          </w:tcPr>
          <w:p w14:paraId="1518CE4E"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Hands-on training, breech</w:t>
            </w:r>
          </w:p>
          <w:p w14:paraId="73AF5349"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1: Grindheim     </w:t>
            </w:r>
          </w:p>
          <w:p w14:paraId="281B0644"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2: Macsali </w:t>
            </w:r>
          </w:p>
          <w:p w14:paraId="2FCC242A"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3: Kessler          </w:t>
            </w:r>
          </w:p>
          <w:p w14:paraId="45942158"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4: Baghestan </w:t>
            </w:r>
          </w:p>
          <w:p w14:paraId="5ED00EC0"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2903" w:type="dxa"/>
          </w:tcPr>
          <w:p w14:paraId="6ED2B729" w14:textId="77777777" w:rsidR="00C11FBD" w:rsidRDefault="00C11FBD">
            <w:pPr>
              <w:spacing w:after="120" w:line="240" w:lineRule="auto"/>
              <w:rPr>
                <w:rFonts w:ascii="Times New Roman" w:eastAsia="Times New Roman" w:hAnsi="Times New Roman" w:cs="Times New Roman"/>
              </w:rPr>
            </w:pPr>
          </w:p>
        </w:tc>
      </w:tr>
      <w:tr w:rsidR="00C11FBD" w14:paraId="6B1AC309" w14:textId="77777777">
        <w:tc>
          <w:tcPr>
            <w:tcW w:w="1488" w:type="dxa"/>
          </w:tcPr>
          <w:p w14:paraId="63C54B36"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11:00-11:30</w:t>
            </w:r>
          </w:p>
        </w:tc>
        <w:tc>
          <w:tcPr>
            <w:tcW w:w="4819" w:type="dxa"/>
          </w:tcPr>
          <w:p w14:paraId="22E333AE"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Symphysiotomy, technique/indication</w:t>
            </w:r>
          </w:p>
        </w:tc>
        <w:tc>
          <w:tcPr>
            <w:tcW w:w="2903" w:type="dxa"/>
          </w:tcPr>
          <w:p w14:paraId="0142649E"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Torvid Kiserud </w:t>
            </w:r>
          </w:p>
        </w:tc>
      </w:tr>
      <w:tr w:rsidR="00C11FBD" w14:paraId="054C173E" w14:textId="77777777">
        <w:tc>
          <w:tcPr>
            <w:tcW w:w="1488" w:type="dxa"/>
          </w:tcPr>
          <w:p w14:paraId="7CB90E9A" w14:textId="77777777" w:rsidR="00C11FBD" w:rsidRDefault="00C11FBD">
            <w:pPr>
              <w:spacing w:after="0" w:line="240" w:lineRule="auto"/>
              <w:rPr>
                <w:rFonts w:ascii="Times New Roman" w:eastAsia="Times New Roman" w:hAnsi="Times New Roman" w:cs="Times New Roman"/>
              </w:rPr>
            </w:pPr>
          </w:p>
        </w:tc>
        <w:tc>
          <w:tcPr>
            <w:tcW w:w="4819" w:type="dxa"/>
          </w:tcPr>
          <w:p w14:paraId="627229B2" w14:textId="77777777" w:rsidR="00C11FBD" w:rsidRDefault="00C11FBD">
            <w:pPr>
              <w:spacing w:after="120" w:line="240" w:lineRule="auto"/>
              <w:rPr>
                <w:rFonts w:ascii="Times New Roman" w:eastAsia="Times New Roman" w:hAnsi="Times New Roman" w:cs="Times New Roman"/>
              </w:rPr>
            </w:pPr>
          </w:p>
        </w:tc>
        <w:tc>
          <w:tcPr>
            <w:tcW w:w="2903" w:type="dxa"/>
          </w:tcPr>
          <w:p w14:paraId="50B68654" w14:textId="77777777" w:rsidR="00C11FBD" w:rsidRDefault="00C11FBD">
            <w:pPr>
              <w:spacing w:after="120" w:line="240" w:lineRule="auto"/>
              <w:rPr>
                <w:rFonts w:ascii="Times New Roman" w:eastAsia="Times New Roman" w:hAnsi="Times New Roman" w:cs="Times New Roman"/>
              </w:rPr>
            </w:pPr>
          </w:p>
        </w:tc>
      </w:tr>
      <w:tr w:rsidR="00C11FBD" w14:paraId="1EDFC7F0" w14:textId="77777777">
        <w:tc>
          <w:tcPr>
            <w:tcW w:w="1488" w:type="dxa"/>
          </w:tcPr>
          <w:p w14:paraId="53244704"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11:30-12:00</w:t>
            </w:r>
          </w:p>
        </w:tc>
        <w:tc>
          <w:tcPr>
            <w:tcW w:w="4819" w:type="dxa"/>
          </w:tcPr>
          <w:p w14:paraId="31C545B6"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Twin delivery - on the outlook for trouble</w:t>
            </w:r>
          </w:p>
        </w:tc>
        <w:tc>
          <w:tcPr>
            <w:tcW w:w="2903" w:type="dxa"/>
          </w:tcPr>
          <w:p w14:paraId="7810281D"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Jørg Kessler</w:t>
            </w:r>
          </w:p>
        </w:tc>
      </w:tr>
      <w:tr w:rsidR="00C11FBD" w14:paraId="04B05CDD" w14:textId="77777777">
        <w:tc>
          <w:tcPr>
            <w:tcW w:w="1488" w:type="dxa"/>
            <w:shd w:val="clear" w:color="auto" w:fill="B8CCE4"/>
          </w:tcPr>
          <w:p w14:paraId="0A060F24"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12:00-13:00</w:t>
            </w:r>
          </w:p>
        </w:tc>
        <w:tc>
          <w:tcPr>
            <w:tcW w:w="4819" w:type="dxa"/>
            <w:shd w:val="clear" w:color="auto" w:fill="B8CCE4"/>
          </w:tcPr>
          <w:p w14:paraId="257FA076"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Lunch</w:t>
            </w:r>
          </w:p>
        </w:tc>
        <w:tc>
          <w:tcPr>
            <w:tcW w:w="2903" w:type="dxa"/>
            <w:shd w:val="clear" w:color="auto" w:fill="B8CCE4"/>
          </w:tcPr>
          <w:p w14:paraId="2C3B942D" w14:textId="77777777" w:rsidR="00C11FBD" w:rsidRDefault="00C11FBD">
            <w:pPr>
              <w:spacing w:after="120" w:line="240" w:lineRule="auto"/>
              <w:rPr>
                <w:rFonts w:ascii="Times New Roman" w:eastAsia="Times New Roman" w:hAnsi="Times New Roman" w:cs="Times New Roman"/>
              </w:rPr>
            </w:pPr>
          </w:p>
        </w:tc>
      </w:tr>
      <w:tr w:rsidR="00C11FBD" w14:paraId="31EE6893" w14:textId="77777777">
        <w:tc>
          <w:tcPr>
            <w:tcW w:w="1488" w:type="dxa"/>
          </w:tcPr>
          <w:p w14:paraId="7CE74DF1"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13:00-14:00</w:t>
            </w:r>
          </w:p>
        </w:tc>
        <w:tc>
          <w:tcPr>
            <w:tcW w:w="4819" w:type="dxa"/>
          </w:tcPr>
          <w:p w14:paraId="50A61794"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Hands-on training, twin (combined version, extraction)</w:t>
            </w:r>
          </w:p>
          <w:p w14:paraId="0EE35A84"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1: Kessler          </w:t>
            </w:r>
          </w:p>
          <w:p w14:paraId="431433F3"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2: Grindheim    </w:t>
            </w:r>
          </w:p>
          <w:p w14:paraId="7919BB61"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3: Baghestan      </w:t>
            </w:r>
          </w:p>
          <w:p w14:paraId="6B366ABA" w14:textId="77777777" w:rsidR="00C11FBD" w:rsidRDefault="005710E9">
            <w:pPr>
              <w:spacing w:after="40" w:line="240" w:lineRule="auto"/>
              <w:rPr>
                <w:rFonts w:ascii="Times New Roman" w:eastAsia="Times New Roman" w:hAnsi="Times New Roman" w:cs="Times New Roman"/>
              </w:rPr>
            </w:pPr>
            <w:r>
              <w:rPr>
                <w:rFonts w:ascii="Times New Roman" w:eastAsia="Times New Roman" w:hAnsi="Times New Roman" w:cs="Times New Roman"/>
              </w:rPr>
              <w:t xml:space="preserve">Group 4: Macsali  </w:t>
            </w:r>
          </w:p>
          <w:p w14:paraId="21A95064" w14:textId="77777777" w:rsidR="00C11FBD" w:rsidRDefault="00C11FBD">
            <w:pPr>
              <w:spacing w:after="40" w:line="240" w:lineRule="auto"/>
              <w:rPr>
                <w:rFonts w:ascii="Times New Roman" w:eastAsia="Times New Roman" w:hAnsi="Times New Roman" w:cs="Times New Roman"/>
              </w:rPr>
            </w:pPr>
          </w:p>
        </w:tc>
        <w:tc>
          <w:tcPr>
            <w:tcW w:w="2903" w:type="dxa"/>
          </w:tcPr>
          <w:p w14:paraId="777DD8AD"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11FBD" w14:paraId="6CDD3422" w14:textId="77777777">
        <w:tc>
          <w:tcPr>
            <w:tcW w:w="1488" w:type="dxa"/>
          </w:tcPr>
          <w:p w14:paraId="222E8F78"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14:00-14:35</w:t>
            </w:r>
          </w:p>
        </w:tc>
        <w:tc>
          <w:tcPr>
            <w:tcW w:w="4819" w:type="dxa"/>
          </w:tcPr>
          <w:p w14:paraId="6F42ADAE" w14:textId="77777777" w:rsidR="00C11FBD" w:rsidRDefault="005710E9">
            <w:pPr>
              <w:spacing w:after="60" w:line="240" w:lineRule="auto"/>
              <w:rPr>
                <w:rFonts w:ascii="Times New Roman" w:eastAsia="Times New Roman" w:hAnsi="Times New Roman" w:cs="Times New Roman"/>
              </w:rPr>
            </w:pPr>
            <w:r>
              <w:rPr>
                <w:rFonts w:ascii="Times New Roman" w:eastAsia="Times New Roman" w:hAnsi="Times New Roman" w:cs="Times New Roman"/>
              </w:rPr>
              <w:t>Uterine rupture strategies</w:t>
            </w:r>
          </w:p>
        </w:tc>
        <w:tc>
          <w:tcPr>
            <w:tcW w:w="2903" w:type="dxa"/>
          </w:tcPr>
          <w:p w14:paraId="6C0DEA2A"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Torvid Kiserud </w:t>
            </w:r>
          </w:p>
        </w:tc>
      </w:tr>
      <w:tr w:rsidR="00C11FBD" w14:paraId="28828E56" w14:textId="77777777">
        <w:tc>
          <w:tcPr>
            <w:tcW w:w="1488" w:type="dxa"/>
          </w:tcPr>
          <w:p w14:paraId="7D25E553"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14:35-15:30</w:t>
            </w:r>
          </w:p>
          <w:p w14:paraId="31DB8D6D" w14:textId="77777777" w:rsidR="00C11FBD" w:rsidRDefault="00C11FBD">
            <w:pPr>
              <w:spacing w:after="120" w:line="240" w:lineRule="auto"/>
              <w:rPr>
                <w:rFonts w:ascii="Times New Roman" w:eastAsia="Times New Roman" w:hAnsi="Times New Roman" w:cs="Times New Roman"/>
              </w:rPr>
            </w:pPr>
          </w:p>
        </w:tc>
        <w:tc>
          <w:tcPr>
            <w:tcW w:w="4819" w:type="dxa"/>
          </w:tcPr>
          <w:p w14:paraId="4ECD5435" w14:textId="77777777" w:rsidR="00C11FBD" w:rsidRDefault="005710E9">
            <w:pPr>
              <w:spacing w:after="0" w:line="240" w:lineRule="auto"/>
              <w:rPr>
                <w:rFonts w:ascii="Times New Roman" w:eastAsia="Times New Roman" w:hAnsi="Times New Roman" w:cs="Times New Roman"/>
                <w:highlight w:val="yellow"/>
              </w:rPr>
            </w:pPr>
            <w:r>
              <w:rPr>
                <w:rFonts w:ascii="Times New Roman" w:eastAsia="Times New Roman" w:hAnsi="Times New Roman" w:cs="Times New Roman"/>
              </w:rPr>
              <w:lastRenderedPageBreak/>
              <w:t>Placenta accreta/percreta - conservative or surgical treatment</w:t>
            </w:r>
          </w:p>
        </w:tc>
        <w:tc>
          <w:tcPr>
            <w:tcW w:w="2903" w:type="dxa"/>
          </w:tcPr>
          <w:p w14:paraId="36244547" w14:textId="77777777" w:rsidR="00C11FBD" w:rsidRDefault="005710E9">
            <w:pPr>
              <w:spacing w:after="120" w:line="240" w:lineRule="auto"/>
              <w:rPr>
                <w:rFonts w:ascii="Times New Roman" w:eastAsia="Times New Roman" w:hAnsi="Times New Roman" w:cs="Times New Roman"/>
                <w:highlight w:val="yellow"/>
              </w:rPr>
            </w:pPr>
            <w:r>
              <w:rPr>
                <w:rFonts w:ascii="Times New Roman" w:eastAsia="Times New Roman" w:hAnsi="Times New Roman" w:cs="Times New Roman"/>
              </w:rPr>
              <w:t>Jørg Kessler/Fikremelekot Temesgen</w:t>
            </w:r>
          </w:p>
        </w:tc>
      </w:tr>
      <w:tr w:rsidR="00C11FBD" w14:paraId="750A917A" w14:textId="77777777">
        <w:tc>
          <w:tcPr>
            <w:tcW w:w="1488" w:type="dxa"/>
            <w:shd w:val="clear" w:color="auto" w:fill="B8CCE4"/>
          </w:tcPr>
          <w:p w14:paraId="339B2F0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15:30-15:45</w:t>
            </w:r>
          </w:p>
        </w:tc>
        <w:tc>
          <w:tcPr>
            <w:tcW w:w="4819" w:type="dxa"/>
            <w:shd w:val="clear" w:color="auto" w:fill="B8CCE4"/>
          </w:tcPr>
          <w:p w14:paraId="63687C81"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Tea break</w:t>
            </w:r>
          </w:p>
        </w:tc>
        <w:tc>
          <w:tcPr>
            <w:tcW w:w="2903" w:type="dxa"/>
            <w:shd w:val="clear" w:color="auto" w:fill="B8CCE4"/>
          </w:tcPr>
          <w:p w14:paraId="3A7D53F4" w14:textId="77777777" w:rsidR="00C11FBD" w:rsidRDefault="00C11FBD">
            <w:pPr>
              <w:spacing w:after="120" w:line="240" w:lineRule="auto"/>
              <w:rPr>
                <w:rFonts w:ascii="Times New Roman" w:eastAsia="Times New Roman" w:hAnsi="Times New Roman" w:cs="Times New Roman"/>
                <w:highlight w:val="yellow"/>
              </w:rPr>
            </w:pPr>
          </w:p>
        </w:tc>
      </w:tr>
      <w:tr w:rsidR="00C11FBD" w14:paraId="3FEA650C" w14:textId="77777777">
        <w:tc>
          <w:tcPr>
            <w:tcW w:w="1488" w:type="dxa"/>
          </w:tcPr>
          <w:p w14:paraId="317BED5B"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15:45-16:45</w:t>
            </w:r>
          </w:p>
        </w:tc>
        <w:tc>
          <w:tcPr>
            <w:tcW w:w="4819" w:type="dxa"/>
          </w:tcPr>
          <w:p w14:paraId="7A4D9598" w14:textId="23661B82" w:rsidR="00C11FBD" w:rsidRDefault="005710E9">
            <w:pPr>
              <w:spacing w:after="0" w:line="240" w:lineRule="auto"/>
              <w:rPr>
                <w:rFonts w:ascii="Times New Roman" w:eastAsia="Times New Roman" w:hAnsi="Times New Roman" w:cs="Times New Roman"/>
                <w:highlight w:val="yellow"/>
              </w:rPr>
            </w:pPr>
            <w:r>
              <w:rPr>
                <w:rFonts w:ascii="Times New Roman" w:eastAsia="Times New Roman" w:hAnsi="Times New Roman" w:cs="Times New Roman"/>
              </w:rPr>
              <w:t>Choices</w:t>
            </w:r>
            <w:r w:rsidR="00043CAF">
              <w:rPr>
                <w:rFonts w:ascii="Times New Roman" w:eastAsia="Times New Roman" w:hAnsi="Times New Roman" w:cs="Times New Roman"/>
              </w:rPr>
              <w:t>:</w:t>
            </w:r>
            <w:r>
              <w:rPr>
                <w:rFonts w:ascii="Times New Roman" w:eastAsia="Times New Roman" w:hAnsi="Times New Roman" w:cs="Times New Roman"/>
              </w:rPr>
              <w:t xml:space="preserve"> general discussion</w:t>
            </w:r>
          </w:p>
        </w:tc>
        <w:tc>
          <w:tcPr>
            <w:tcW w:w="2903" w:type="dxa"/>
          </w:tcPr>
          <w:p w14:paraId="0D70EABF" w14:textId="77777777" w:rsidR="00C11FBD" w:rsidRDefault="005710E9">
            <w:pPr>
              <w:spacing w:after="120" w:line="240" w:lineRule="auto"/>
              <w:rPr>
                <w:rFonts w:ascii="Times New Roman" w:eastAsia="Times New Roman" w:hAnsi="Times New Roman" w:cs="Times New Roman"/>
                <w:highlight w:val="yellow"/>
              </w:rPr>
            </w:pPr>
            <w:r>
              <w:rPr>
                <w:rFonts w:ascii="Times New Roman" w:eastAsia="Times New Roman" w:hAnsi="Times New Roman" w:cs="Times New Roman"/>
              </w:rPr>
              <w:t>Panel</w:t>
            </w:r>
          </w:p>
        </w:tc>
      </w:tr>
      <w:tr w:rsidR="00C11FBD" w14:paraId="3E9837B7" w14:textId="77777777">
        <w:trPr>
          <w:gridAfter w:val="1"/>
          <w:wAfter w:w="2903" w:type="dxa"/>
        </w:trPr>
        <w:tc>
          <w:tcPr>
            <w:tcW w:w="1488" w:type="dxa"/>
          </w:tcPr>
          <w:p w14:paraId="1E335806" w14:textId="77777777" w:rsidR="00C11FBD" w:rsidRDefault="005710E9">
            <w:pPr>
              <w:spacing w:after="120" w:line="240" w:lineRule="auto"/>
              <w:rPr>
                <w:rFonts w:ascii="Times New Roman" w:eastAsia="Times New Roman" w:hAnsi="Times New Roman" w:cs="Times New Roman"/>
              </w:rPr>
            </w:pPr>
            <w:r>
              <w:rPr>
                <w:rFonts w:ascii="Times New Roman" w:eastAsia="Times New Roman" w:hAnsi="Times New Roman" w:cs="Times New Roman"/>
              </w:rPr>
              <w:t>16:45-17:00</w:t>
            </w:r>
          </w:p>
        </w:tc>
        <w:tc>
          <w:tcPr>
            <w:tcW w:w="4819" w:type="dxa"/>
          </w:tcPr>
          <w:p w14:paraId="32C4AFC7" w14:textId="116D158B"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Summing up</w:t>
            </w:r>
            <w:r w:rsidR="00043CAF">
              <w:rPr>
                <w:rFonts w:ascii="Times New Roman" w:eastAsia="Times New Roman" w:hAnsi="Times New Roman" w:cs="Times New Roman"/>
              </w:rPr>
              <w:t>:</w:t>
            </w:r>
            <w:r>
              <w:rPr>
                <w:rFonts w:ascii="Times New Roman" w:eastAsia="Times New Roman" w:hAnsi="Times New Roman" w:cs="Times New Roman"/>
              </w:rPr>
              <w:t xml:space="preserve"> Closing remarks</w:t>
            </w:r>
          </w:p>
        </w:tc>
      </w:tr>
    </w:tbl>
    <w:p w14:paraId="23275DCB" w14:textId="547859B3" w:rsidR="00203FDD" w:rsidRPr="00203FDD" w:rsidRDefault="00203FDD" w:rsidP="00203FDD">
      <w:pPr>
        <w:pBdr>
          <w:top w:val="nil"/>
          <w:left w:val="nil"/>
          <w:bottom w:val="nil"/>
          <w:right w:val="nil"/>
          <w:between w:val="nil"/>
        </w:pBdr>
        <w:spacing w:after="0" w:line="276" w:lineRule="auto"/>
        <w:rPr>
          <w:rFonts w:ascii="Times New Roman" w:eastAsia="Times New Roman" w:hAnsi="Times New Roman" w:cs="Times New Roman"/>
          <w:color w:val="000000"/>
        </w:rPr>
      </w:pPr>
    </w:p>
    <w:p w14:paraId="3845EF91" w14:textId="77777777" w:rsidR="00203FDD" w:rsidRPr="00203FDD" w:rsidRDefault="00203FDD" w:rsidP="00203FDD">
      <w:pPr>
        <w:pBdr>
          <w:top w:val="nil"/>
          <w:left w:val="nil"/>
          <w:bottom w:val="nil"/>
          <w:right w:val="nil"/>
          <w:between w:val="nil"/>
        </w:pBdr>
        <w:spacing w:after="0" w:line="276" w:lineRule="auto"/>
        <w:rPr>
          <w:rFonts w:ascii="Times New Roman" w:eastAsia="Times New Roman" w:hAnsi="Times New Roman" w:cs="Times New Roman"/>
          <w:color w:val="000000"/>
        </w:rPr>
      </w:pPr>
      <w:r w:rsidRPr="00203FDD">
        <w:rPr>
          <w:rFonts w:ascii="Times New Roman" w:eastAsia="Times New Roman" w:hAnsi="Times New Roman" w:cs="Times New Roman"/>
          <w:color w:val="000000"/>
        </w:rPr>
        <w:tab/>
      </w:r>
      <w:r w:rsidRPr="00203FDD">
        <w:rPr>
          <w:rFonts w:ascii="Times New Roman" w:eastAsia="Times New Roman" w:hAnsi="Times New Roman" w:cs="Times New Roman"/>
          <w:color w:val="000000"/>
        </w:rPr>
        <w:tab/>
      </w:r>
    </w:p>
    <w:p w14:paraId="3DF2420F" w14:textId="0328F201" w:rsidR="00406A79" w:rsidRPr="002D4F43" w:rsidRDefault="00AF314F" w:rsidP="00406A79">
      <w:pPr>
        <w:pBdr>
          <w:top w:val="nil"/>
          <w:left w:val="nil"/>
          <w:bottom w:val="nil"/>
          <w:right w:val="nil"/>
          <w:between w:val="nil"/>
        </w:pBdr>
        <w:spacing w:after="0" w:line="276" w:lineRule="auto"/>
        <w:rPr>
          <w:rFonts w:ascii="Times New Roman" w:eastAsia="Times New Roman" w:hAnsi="Times New Roman" w:cs="Times New Roman"/>
          <w:b/>
          <w:bCs/>
          <w:color w:val="000000"/>
          <w:sz w:val="24"/>
          <w:szCs w:val="24"/>
        </w:rPr>
      </w:pPr>
      <w:r w:rsidRPr="002D4F43">
        <w:rPr>
          <w:rFonts w:ascii="Times New Roman" w:eastAsia="Times New Roman" w:hAnsi="Times New Roman" w:cs="Times New Roman"/>
          <w:b/>
          <w:bCs/>
          <w:color w:val="000000"/>
          <w:sz w:val="24"/>
          <w:szCs w:val="24"/>
        </w:rPr>
        <w:t>Friday February 10-Sunday February 12, 2023</w:t>
      </w:r>
    </w:p>
    <w:p w14:paraId="1AABEEFB" w14:textId="77777777" w:rsidR="00E17232" w:rsidRDefault="00E17232"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7A1E600E" w14:textId="284C36DC" w:rsidR="00406A79" w:rsidRDefault="00406A79" w:rsidP="00406A79">
      <w:pPr>
        <w:pBdr>
          <w:top w:val="nil"/>
          <w:left w:val="nil"/>
          <w:bottom w:val="nil"/>
          <w:right w:val="nil"/>
          <w:between w:val="nil"/>
        </w:pBdr>
        <w:shd w:val="clear" w:color="auto" w:fill="C00000"/>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Hands-on Training II:</w:t>
      </w:r>
      <w:r w:rsidR="00F062E5">
        <w:rPr>
          <w:rFonts w:ascii="Times New Roman" w:eastAsia="Times New Roman" w:hAnsi="Times New Roman" w:cs="Times New Roman"/>
          <w:b/>
          <w:color w:val="000000"/>
          <w:sz w:val="24"/>
          <w:szCs w:val="24"/>
        </w:rPr>
        <w:t xml:space="preserve"> Advanced ultrasound course</w:t>
      </w:r>
      <w:r w:rsidR="00511F18">
        <w:rPr>
          <w:rFonts w:ascii="Times New Roman" w:eastAsia="Times New Roman" w:hAnsi="Times New Roman" w:cs="Times New Roman"/>
          <w:b/>
          <w:color w:val="000000"/>
          <w:sz w:val="24"/>
          <w:szCs w:val="24"/>
        </w:rPr>
        <w:t>-OGSS-ESOG</w:t>
      </w:r>
    </w:p>
    <w:p w14:paraId="7A57F05E" w14:textId="6279D7E1" w:rsidR="00406A79" w:rsidRDefault="00406A79" w:rsidP="00406A79">
      <w:pPr>
        <w:pBdr>
          <w:top w:val="nil"/>
          <w:left w:val="nil"/>
          <w:bottom w:val="nil"/>
          <w:right w:val="nil"/>
          <w:between w:val="nil"/>
        </w:pBdr>
        <w:shd w:val="clear" w:color="auto" w:fill="C00000"/>
        <w:spacing w:after="0" w:line="276" w:lineRule="auto"/>
        <w:ind w:left="810" w:hanging="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Venue: Lecture-St. Paul’s Hospital </w:t>
      </w:r>
      <w:r w:rsidR="00511F18">
        <w:rPr>
          <w:rFonts w:ascii="Times New Roman" w:eastAsia="Times New Roman" w:hAnsi="Times New Roman" w:cs="Times New Roman"/>
          <w:b/>
          <w:color w:val="000000"/>
          <w:sz w:val="24"/>
          <w:szCs w:val="24"/>
        </w:rPr>
        <w:t>Millennium</w:t>
      </w:r>
      <w:r>
        <w:rPr>
          <w:rFonts w:ascii="Times New Roman" w:eastAsia="Times New Roman" w:hAnsi="Times New Roman" w:cs="Times New Roman"/>
          <w:b/>
          <w:color w:val="000000"/>
          <w:sz w:val="24"/>
          <w:szCs w:val="24"/>
        </w:rPr>
        <w:t xml:space="preserve"> Medical College lecture hall                                                                                                       Hands on experience-St. Paul’s Hospital </w:t>
      </w:r>
      <w:r w:rsidR="001D1130">
        <w:rPr>
          <w:rFonts w:ascii="Times New Roman" w:eastAsia="Times New Roman" w:hAnsi="Times New Roman" w:cs="Times New Roman"/>
          <w:b/>
          <w:color w:val="000000"/>
          <w:sz w:val="24"/>
          <w:szCs w:val="24"/>
        </w:rPr>
        <w:t>Millennium</w:t>
      </w:r>
      <w:r>
        <w:rPr>
          <w:rFonts w:ascii="Times New Roman" w:eastAsia="Times New Roman" w:hAnsi="Times New Roman" w:cs="Times New Roman"/>
          <w:b/>
          <w:color w:val="000000"/>
          <w:sz w:val="24"/>
          <w:szCs w:val="24"/>
        </w:rPr>
        <w:t xml:space="preserve"> Medical College -Ob/Gyn Department</w:t>
      </w:r>
    </w:p>
    <w:p w14:paraId="1AAD4CF2" w14:textId="24EEEFAC" w:rsidR="00406A79" w:rsidRDefault="00406A79" w:rsidP="00406A7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w:t>
      </w:r>
      <w:r w:rsidR="00F062E5">
        <w:rPr>
          <w:rFonts w:ascii="Times New Roman" w:eastAsia="Times New Roman" w:hAnsi="Times New Roman" w:cs="Times New Roman"/>
          <w:b/>
          <w:sz w:val="24"/>
          <w:szCs w:val="24"/>
        </w:rPr>
        <w:t>0-12</w:t>
      </w:r>
      <w:r>
        <w:rPr>
          <w:rFonts w:ascii="Times New Roman" w:eastAsia="Times New Roman" w:hAnsi="Times New Roman" w:cs="Times New Roman"/>
          <w:b/>
          <w:sz w:val="24"/>
          <w:szCs w:val="24"/>
        </w:rPr>
        <w:t xml:space="preserve">, 2023  </w:t>
      </w:r>
    </w:p>
    <w:p w14:paraId="056DB111" w14:textId="210539A5" w:rsidR="00406A79" w:rsidRDefault="00406A79" w:rsidP="00406A7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1F497D"/>
          <w:sz w:val="24"/>
          <w:szCs w:val="24"/>
        </w:rPr>
        <w:t>Tea Breaks</w:t>
      </w:r>
      <w:r w:rsidR="00AF314F">
        <w:rPr>
          <w:rFonts w:ascii="Times New Roman" w:eastAsia="Times New Roman" w:hAnsi="Times New Roman" w:cs="Times New Roman"/>
          <w:b/>
          <w:color w:val="1F497D"/>
          <w:sz w:val="24"/>
          <w:szCs w:val="24"/>
        </w:rPr>
        <w:t>:</w:t>
      </w:r>
      <w:r w:rsidR="00B76118">
        <w:rPr>
          <w:rFonts w:ascii="Times New Roman" w:eastAsia="Times New Roman" w:hAnsi="Times New Roman" w:cs="Times New Roman"/>
          <w:b/>
          <w:color w:val="1F497D"/>
          <w:sz w:val="24"/>
          <w:szCs w:val="24"/>
        </w:rPr>
        <w:t xml:space="preserve"> 10:45-11:00</w:t>
      </w:r>
      <w:r w:rsidR="0097617E">
        <w:rPr>
          <w:rFonts w:ascii="Times New Roman" w:eastAsia="Times New Roman" w:hAnsi="Times New Roman" w:cs="Times New Roman"/>
          <w:b/>
          <w:color w:val="1F497D"/>
          <w:sz w:val="24"/>
          <w:szCs w:val="24"/>
        </w:rPr>
        <w:t xml:space="preserve"> 15:30-15:45</w:t>
      </w:r>
      <w:r w:rsidR="00A30FC7">
        <w:rPr>
          <w:rFonts w:ascii="Times New Roman" w:eastAsia="Times New Roman" w:hAnsi="Times New Roman" w:cs="Times New Roman"/>
          <w:b/>
          <w:color w:val="1F497D"/>
          <w:sz w:val="24"/>
          <w:szCs w:val="24"/>
        </w:rPr>
        <w:t>/10:10-10:30</w:t>
      </w:r>
      <w:r w:rsidR="008D4143">
        <w:rPr>
          <w:rFonts w:ascii="Times New Roman" w:eastAsia="Times New Roman" w:hAnsi="Times New Roman" w:cs="Times New Roman"/>
          <w:b/>
          <w:color w:val="1F497D"/>
          <w:sz w:val="24"/>
          <w:szCs w:val="24"/>
        </w:rPr>
        <w:t xml:space="preserve"> </w:t>
      </w:r>
    </w:p>
    <w:p w14:paraId="5C2E81C9" w14:textId="7D45F154" w:rsidR="00406A79" w:rsidRDefault="00406A79" w:rsidP="00406A7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12:</w:t>
      </w:r>
      <w:r w:rsidR="008D4143">
        <w:rPr>
          <w:rFonts w:ascii="Times New Roman" w:eastAsia="Times New Roman" w:hAnsi="Times New Roman" w:cs="Times New Roman"/>
          <w:b/>
          <w:sz w:val="24"/>
          <w:szCs w:val="24"/>
        </w:rPr>
        <w:t>15</w:t>
      </w:r>
      <w:r>
        <w:rPr>
          <w:rFonts w:ascii="Times New Roman" w:eastAsia="Times New Roman" w:hAnsi="Times New Roman" w:cs="Times New Roman"/>
          <w:b/>
          <w:sz w:val="24"/>
          <w:szCs w:val="24"/>
        </w:rPr>
        <w:t>-13:</w:t>
      </w:r>
      <w:r w:rsidR="008D4143">
        <w:rPr>
          <w:rFonts w:ascii="Times New Roman" w:eastAsia="Times New Roman" w:hAnsi="Times New Roman" w:cs="Times New Roman"/>
          <w:b/>
          <w:sz w:val="24"/>
          <w:szCs w:val="24"/>
        </w:rPr>
        <w:t>30</w:t>
      </w:r>
      <w:r w:rsidR="00A30FC7">
        <w:rPr>
          <w:rFonts w:ascii="Times New Roman" w:eastAsia="Times New Roman" w:hAnsi="Times New Roman" w:cs="Times New Roman"/>
          <w:b/>
          <w:sz w:val="24"/>
          <w:szCs w:val="24"/>
        </w:rPr>
        <w:t>/12:30-14:00</w:t>
      </w:r>
    </w:p>
    <w:p w14:paraId="7F35E717" w14:textId="46C31A1B" w:rsidR="00406A79" w:rsidRDefault="00406A79" w:rsidP="00406A7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Morning: 09:00-12:</w:t>
      </w:r>
      <w:r w:rsidR="00A30FC7">
        <w:rPr>
          <w:rFonts w:ascii="Times New Roman" w:eastAsia="Times New Roman" w:hAnsi="Times New Roman" w:cs="Times New Roman"/>
          <w:b/>
          <w:sz w:val="24"/>
          <w:szCs w:val="24"/>
        </w:rPr>
        <w:t>15</w:t>
      </w:r>
      <w:r>
        <w:rPr>
          <w:rFonts w:ascii="Times New Roman" w:eastAsia="Times New Roman" w:hAnsi="Times New Roman" w:cs="Times New Roman"/>
          <w:b/>
          <w:sz w:val="24"/>
          <w:szCs w:val="24"/>
        </w:rPr>
        <w:t xml:space="preserve">  </w:t>
      </w:r>
    </w:p>
    <w:p w14:paraId="6A218B60"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Obstetrical &amp; Gynecological Society of Sudan</w:t>
      </w:r>
    </w:p>
    <w:p w14:paraId="23ECC0F6"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In Collaboration with the Ethiopian Society of Obstetrics and Gynecology</w:t>
      </w:r>
    </w:p>
    <w:p w14:paraId="4CB36419"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p>
    <w:p w14:paraId="1913FEE8"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Scientific Program for the Advanced Ultrasound Course</w:t>
      </w:r>
    </w:p>
    <w:p w14:paraId="2F26CC5F" w14:textId="77777777"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Venue: St Paul’s Hospital</w:t>
      </w:r>
    </w:p>
    <w:p w14:paraId="083597EF" w14:textId="0EE16F3D" w:rsidR="005C40CA" w:rsidRPr="001C3B91"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color w:val="000000"/>
        </w:rPr>
      </w:pPr>
      <w:r w:rsidRPr="001C3B91">
        <w:rPr>
          <w:rFonts w:ascii="Times New Roman" w:eastAsia="Times New Roman" w:hAnsi="Times New Roman" w:cs="Times New Roman"/>
          <w:b/>
          <w:bCs/>
          <w:color w:val="000000"/>
        </w:rPr>
        <w:t>Addis Ababa, Ethiopia</w:t>
      </w:r>
    </w:p>
    <w:p w14:paraId="79753E6A" w14:textId="6F93EFE1" w:rsidR="00D525EC" w:rsidRPr="001C3B91" w:rsidRDefault="00D525EC" w:rsidP="005C40CA">
      <w:pPr>
        <w:pBdr>
          <w:top w:val="nil"/>
          <w:left w:val="nil"/>
          <w:bottom w:val="nil"/>
          <w:right w:val="nil"/>
          <w:between w:val="nil"/>
        </w:pBdr>
        <w:spacing w:after="0" w:line="276" w:lineRule="auto"/>
        <w:rPr>
          <w:rFonts w:ascii="Times New Roman" w:eastAsia="Times New Roman" w:hAnsi="Times New Roman" w:cs="Times New Roman"/>
          <w:i/>
          <w:iCs/>
          <w:color w:val="000000"/>
        </w:rPr>
      </w:pPr>
      <w:r w:rsidRPr="001C3B91">
        <w:rPr>
          <w:rFonts w:ascii="Times New Roman" w:eastAsia="Times New Roman" w:hAnsi="Times New Roman" w:cs="Times New Roman"/>
          <w:b/>
          <w:bCs/>
          <w:color w:val="000000"/>
        </w:rPr>
        <w:t>Moderators:</w:t>
      </w:r>
      <w:r w:rsidR="00975BAA" w:rsidRPr="001C3B91">
        <w:rPr>
          <w:rFonts w:ascii="Times New Roman" w:eastAsia="Times New Roman" w:hAnsi="Times New Roman" w:cs="Times New Roman"/>
          <w:b/>
          <w:bCs/>
          <w:color w:val="000000"/>
        </w:rPr>
        <w:t xml:space="preserve"> </w:t>
      </w:r>
      <w:r w:rsidR="00975BAA" w:rsidRPr="001C3B91">
        <w:rPr>
          <w:rFonts w:ascii="Times New Roman" w:eastAsia="Times New Roman" w:hAnsi="Times New Roman" w:cs="Times New Roman"/>
          <w:i/>
          <w:iCs/>
          <w:color w:val="000000"/>
        </w:rPr>
        <w:t>Dr Berhanu Kebede Dr Anteneh Mersha Dr Aida Tilahun Dr Eyob Gelan Dr</w:t>
      </w:r>
      <w:r w:rsidR="004913BE">
        <w:rPr>
          <w:rFonts w:ascii="Times New Roman" w:eastAsia="Times New Roman" w:hAnsi="Times New Roman" w:cs="Times New Roman"/>
          <w:i/>
          <w:iCs/>
          <w:color w:val="000000"/>
        </w:rPr>
        <w:t xml:space="preserve"> Sintayehu Debas and Dr Tesfaye Dires</w:t>
      </w:r>
    </w:p>
    <w:p w14:paraId="0B12550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p>
    <w:p w14:paraId="0169143C" w14:textId="77777777" w:rsidR="00923BC9" w:rsidRDefault="00923BC9"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p>
    <w:p w14:paraId="79663C24" w14:textId="77777777" w:rsidR="00923BC9" w:rsidRDefault="00923BC9"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p>
    <w:p w14:paraId="5955105C" w14:textId="1DA5B6E5"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r w:rsidRPr="005C40CA">
        <w:rPr>
          <w:rFonts w:ascii="Times New Roman" w:eastAsia="Times New Roman" w:hAnsi="Times New Roman" w:cs="Times New Roman"/>
          <w:b/>
          <w:color w:val="000000"/>
          <w:u w:val="single"/>
        </w:rPr>
        <w:t>Day 1</w:t>
      </w:r>
    </w:p>
    <w:p w14:paraId="2F618E50"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r w:rsidRPr="005C40CA">
        <w:rPr>
          <w:rFonts w:ascii="Times New Roman" w:eastAsia="Times New Roman" w:hAnsi="Times New Roman" w:cs="Times New Roman"/>
          <w:b/>
          <w:color w:val="000000"/>
          <w:u w:val="single"/>
        </w:rPr>
        <w:t>Friday, February 10, 2023</w:t>
      </w:r>
    </w:p>
    <w:p w14:paraId="0B3BD202" w14:textId="10F43C45" w:rsidR="005C40CA" w:rsidRDefault="005C40CA"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tbl>
      <w:tblPr>
        <w:tblW w:w="1053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5490"/>
        <w:gridCol w:w="3330"/>
      </w:tblGrid>
      <w:tr w:rsidR="005C40CA" w:rsidRPr="005C40CA" w14:paraId="30EC4BE9" w14:textId="77777777" w:rsidTr="005C40CA">
        <w:trPr>
          <w:trHeight w:val="335"/>
        </w:trPr>
        <w:tc>
          <w:tcPr>
            <w:tcW w:w="1710" w:type="dxa"/>
          </w:tcPr>
          <w:p w14:paraId="3DC76EF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Duration</w:t>
            </w:r>
          </w:p>
        </w:tc>
        <w:tc>
          <w:tcPr>
            <w:tcW w:w="5490" w:type="dxa"/>
          </w:tcPr>
          <w:p w14:paraId="26F8AC3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Topic</w:t>
            </w:r>
          </w:p>
        </w:tc>
        <w:tc>
          <w:tcPr>
            <w:tcW w:w="3330" w:type="dxa"/>
          </w:tcPr>
          <w:p w14:paraId="2CF43D9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Speake</w:t>
            </w:r>
            <w:r w:rsidRPr="005C40CA">
              <w:rPr>
                <w:rFonts w:ascii="Times New Roman" w:eastAsia="Times New Roman" w:hAnsi="Times New Roman" w:cs="Times New Roman"/>
                <w:b/>
                <w:color w:val="000000"/>
              </w:rPr>
              <w:t>r</w:t>
            </w:r>
          </w:p>
        </w:tc>
      </w:tr>
      <w:tr w:rsidR="005C40CA" w:rsidRPr="005C40CA" w14:paraId="7F580027" w14:textId="77777777" w:rsidTr="005C40CA">
        <w:trPr>
          <w:trHeight w:val="365"/>
        </w:trPr>
        <w:tc>
          <w:tcPr>
            <w:tcW w:w="1710" w:type="dxa"/>
          </w:tcPr>
          <w:p w14:paraId="7428F2F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08:00-08:15</w:t>
            </w:r>
          </w:p>
        </w:tc>
        <w:tc>
          <w:tcPr>
            <w:tcW w:w="5490" w:type="dxa"/>
          </w:tcPr>
          <w:p w14:paraId="61FF1A2B"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Registration</w:t>
            </w:r>
          </w:p>
        </w:tc>
        <w:tc>
          <w:tcPr>
            <w:tcW w:w="3330" w:type="dxa"/>
          </w:tcPr>
          <w:p w14:paraId="129BD57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All Faculty</w:t>
            </w:r>
          </w:p>
        </w:tc>
      </w:tr>
      <w:tr w:rsidR="005C40CA" w:rsidRPr="005C40CA" w14:paraId="20FDEF12" w14:textId="77777777" w:rsidTr="005C40CA">
        <w:trPr>
          <w:trHeight w:val="505"/>
        </w:trPr>
        <w:tc>
          <w:tcPr>
            <w:tcW w:w="1710" w:type="dxa"/>
          </w:tcPr>
          <w:p w14:paraId="6E0AC98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08:15 -08:45</w:t>
            </w:r>
          </w:p>
        </w:tc>
        <w:tc>
          <w:tcPr>
            <w:tcW w:w="5490" w:type="dxa"/>
          </w:tcPr>
          <w:p w14:paraId="2EE25FDE"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Welcome and objectives</w:t>
            </w:r>
          </w:p>
        </w:tc>
        <w:tc>
          <w:tcPr>
            <w:tcW w:w="3330" w:type="dxa"/>
          </w:tcPr>
          <w:p w14:paraId="3D848C0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Yacoub A/Magid, Dr. Sami Mahmoud &amp; Dr. Omer El Jazar</w:t>
            </w:r>
          </w:p>
        </w:tc>
      </w:tr>
      <w:tr w:rsidR="005C40CA" w:rsidRPr="005C40CA" w14:paraId="5574828F" w14:textId="77777777" w:rsidTr="005C40CA">
        <w:trPr>
          <w:trHeight w:val="495"/>
        </w:trPr>
        <w:tc>
          <w:tcPr>
            <w:tcW w:w="1710" w:type="dxa"/>
          </w:tcPr>
          <w:p w14:paraId="48C9544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08:45-09:30</w:t>
            </w:r>
          </w:p>
        </w:tc>
        <w:tc>
          <w:tcPr>
            <w:tcW w:w="5490" w:type="dxa"/>
          </w:tcPr>
          <w:p w14:paraId="6EB3710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Plan your movements &amp; Improve your image</w:t>
            </w:r>
          </w:p>
        </w:tc>
        <w:tc>
          <w:tcPr>
            <w:tcW w:w="3330" w:type="dxa"/>
          </w:tcPr>
          <w:p w14:paraId="7504D537"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Prof. Hisham Mirghani (sent to all candidates @ the Whatsapp application earlier</w:t>
            </w:r>
          </w:p>
        </w:tc>
      </w:tr>
      <w:tr w:rsidR="005C40CA" w:rsidRPr="005C40CA" w14:paraId="55411E50" w14:textId="77777777" w:rsidTr="005C40CA">
        <w:trPr>
          <w:trHeight w:val="330"/>
        </w:trPr>
        <w:tc>
          <w:tcPr>
            <w:tcW w:w="1710" w:type="dxa"/>
          </w:tcPr>
          <w:p w14:paraId="71C19139"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09:30-10:00</w:t>
            </w:r>
          </w:p>
        </w:tc>
        <w:tc>
          <w:tcPr>
            <w:tcW w:w="5490" w:type="dxa"/>
          </w:tcPr>
          <w:p w14:paraId="29ED196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Obstetrics Ultrasound, How, Why &amp; When?</w:t>
            </w:r>
          </w:p>
        </w:tc>
        <w:tc>
          <w:tcPr>
            <w:tcW w:w="3330" w:type="dxa"/>
          </w:tcPr>
          <w:p w14:paraId="07F4CBF5"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 Jazar</w:t>
            </w:r>
          </w:p>
        </w:tc>
      </w:tr>
      <w:tr w:rsidR="005C40CA" w:rsidRPr="005C40CA" w14:paraId="0B7A4F24" w14:textId="77777777" w:rsidTr="005C40CA">
        <w:trPr>
          <w:trHeight w:val="330"/>
        </w:trPr>
        <w:tc>
          <w:tcPr>
            <w:tcW w:w="1710" w:type="dxa"/>
          </w:tcPr>
          <w:p w14:paraId="3E34D8A0"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10:00 -10:45</w:t>
            </w:r>
          </w:p>
        </w:tc>
        <w:tc>
          <w:tcPr>
            <w:tcW w:w="5490" w:type="dxa"/>
          </w:tcPr>
          <w:p w14:paraId="0C674BBE"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Ultrasound in early pregnancy</w:t>
            </w:r>
          </w:p>
        </w:tc>
        <w:tc>
          <w:tcPr>
            <w:tcW w:w="3330" w:type="dxa"/>
          </w:tcPr>
          <w:p w14:paraId="71D174C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Sami Mahmoud</w:t>
            </w:r>
          </w:p>
        </w:tc>
      </w:tr>
      <w:tr w:rsidR="005C40CA" w:rsidRPr="005C40CA" w14:paraId="3055430D" w14:textId="77777777" w:rsidTr="005C40CA">
        <w:trPr>
          <w:trHeight w:val="330"/>
        </w:trPr>
        <w:tc>
          <w:tcPr>
            <w:tcW w:w="1710" w:type="dxa"/>
            <w:shd w:val="clear" w:color="auto" w:fill="95B3D7" w:themeFill="accent1" w:themeFillTint="99"/>
          </w:tcPr>
          <w:p w14:paraId="6E3ABEF7"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10:45-11:00</w:t>
            </w:r>
          </w:p>
        </w:tc>
        <w:tc>
          <w:tcPr>
            <w:tcW w:w="5490" w:type="dxa"/>
            <w:shd w:val="clear" w:color="auto" w:fill="95B3D7" w:themeFill="accent1" w:themeFillTint="99"/>
          </w:tcPr>
          <w:p w14:paraId="5EBCEDF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Tea Break</w:t>
            </w:r>
          </w:p>
        </w:tc>
        <w:tc>
          <w:tcPr>
            <w:tcW w:w="3330" w:type="dxa"/>
            <w:shd w:val="clear" w:color="auto" w:fill="95B3D7" w:themeFill="accent1" w:themeFillTint="99"/>
          </w:tcPr>
          <w:p w14:paraId="1102B7E3"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ESOG</w:t>
            </w:r>
          </w:p>
        </w:tc>
      </w:tr>
      <w:tr w:rsidR="005C40CA" w:rsidRPr="005C40CA" w14:paraId="5D16BCC9" w14:textId="77777777" w:rsidTr="005C40CA">
        <w:trPr>
          <w:trHeight w:val="330"/>
        </w:trPr>
        <w:tc>
          <w:tcPr>
            <w:tcW w:w="1710" w:type="dxa"/>
          </w:tcPr>
          <w:p w14:paraId="51FA1D6B"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11:00-11:45</w:t>
            </w:r>
          </w:p>
        </w:tc>
        <w:tc>
          <w:tcPr>
            <w:tcW w:w="5490" w:type="dxa"/>
          </w:tcPr>
          <w:p w14:paraId="0347679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1st Trimester screening</w:t>
            </w:r>
          </w:p>
        </w:tc>
        <w:tc>
          <w:tcPr>
            <w:tcW w:w="3330" w:type="dxa"/>
          </w:tcPr>
          <w:p w14:paraId="655DDDE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Sami Mahmoud</w:t>
            </w:r>
          </w:p>
        </w:tc>
      </w:tr>
      <w:tr w:rsidR="005C40CA" w:rsidRPr="005C40CA" w14:paraId="05ED52C8" w14:textId="77777777" w:rsidTr="005C40CA">
        <w:trPr>
          <w:trHeight w:val="330"/>
        </w:trPr>
        <w:tc>
          <w:tcPr>
            <w:tcW w:w="1710" w:type="dxa"/>
          </w:tcPr>
          <w:p w14:paraId="4C55620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11:45-12:15</w:t>
            </w:r>
          </w:p>
        </w:tc>
        <w:tc>
          <w:tcPr>
            <w:tcW w:w="5490" w:type="dxa"/>
          </w:tcPr>
          <w:p w14:paraId="029DAB4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Determining the gestational age</w:t>
            </w:r>
          </w:p>
        </w:tc>
        <w:tc>
          <w:tcPr>
            <w:tcW w:w="3330" w:type="dxa"/>
          </w:tcPr>
          <w:p w14:paraId="75C0F113"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Sami Mahmoud</w:t>
            </w:r>
          </w:p>
        </w:tc>
      </w:tr>
      <w:tr w:rsidR="005C40CA" w:rsidRPr="005C40CA" w14:paraId="1A8A6888" w14:textId="77777777" w:rsidTr="005C40CA">
        <w:trPr>
          <w:trHeight w:val="330"/>
        </w:trPr>
        <w:tc>
          <w:tcPr>
            <w:tcW w:w="1710" w:type="dxa"/>
            <w:shd w:val="clear" w:color="auto" w:fill="95B3D7" w:themeFill="accent1" w:themeFillTint="99"/>
          </w:tcPr>
          <w:p w14:paraId="7C8D63D9"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lastRenderedPageBreak/>
              <w:t>12:15-13:30</w:t>
            </w:r>
          </w:p>
        </w:tc>
        <w:tc>
          <w:tcPr>
            <w:tcW w:w="5490" w:type="dxa"/>
            <w:shd w:val="clear" w:color="auto" w:fill="95B3D7" w:themeFill="accent1" w:themeFillTint="99"/>
          </w:tcPr>
          <w:p w14:paraId="573C679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Lunch Break</w:t>
            </w:r>
          </w:p>
        </w:tc>
        <w:tc>
          <w:tcPr>
            <w:tcW w:w="3330" w:type="dxa"/>
            <w:shd w:val="clear" w:color="auto" w:fill="95B3D7" w:themeFill="accent1" w:themeFillTint="99"/>
          </w:tcPr>
          <w:p w14:paraId="435E7A6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sidRPr="005C40CA">
              <w:rPr>
                <w:rFonts w:ascii="Times New Roman" w:eastAsia="Times New Roman" w:hAnsi="Times New Roman" w:cs="Times New Roman"/>
                <w:b/>
                <w:bCs/>
                <w:i/>
                <w:iCs/>
                <w:color w:val="000000"/>
              </w:rPr>
              <w:t>ESOG</w:t>
            </w:r>
          </w:p>
        </w:tc>
      </w:tr>
      <w:tr w:rsidR="005C40CA" w:rsidRPr="005C40CA" w14:paraId="41DB10C6" w14:textId="77777777" w:rsidTr="005C40CA">
        <w:trPr>
          <w:trHeight w:val="330"/>
        </w:trPr>
        <w:tc>
          <w:tcPr>
            <w:tcW w:w="1710" w:type="dxa"/>
          </w:tcPr>
          <w:p w14:paraId="4AD8FC3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13:30-14:00</w:t>
            </w:r>
          </w:p>
        </w:tc>
        <w:tc>
          <w:tcPr>
            <w:tcW w:w="5490" w:type="dxa"/>
          </w:tcPr>
          <w:p w14:paraId="015025B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Growth Scan</w:t>
            </w:r>
          </w:p>
        </w:tc>
        <w:tc>
          <w:tcPr>
            <w:tcW w:w="3330" w:type="dxa"/>
          </w:tcPr>
          <w:p w14:paraId="7AC3BA9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 Jazar</w:t>
            </w:r>
          </w:p>
        </w:tc>
      </w:tr>
      <w:tr w:rsidR="005C40CA" w:rsidRPr="005C40CA" w14:paraId="1864A308" w14:textId="77777777" w:rsidTr="005C40CA">
        <w:trPr>
          <w:trHeight w:val="330"/>
        </w:trPr>
        <w:tc>
          <w:tcPr>
            <w:tcW w:w="1710" w:type="dxa"/>
          </w:tcPr>
          <w:p w14:paraId="0C1F44F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14:00-14:30</w:t>
            </w:r>
          </w:p>
        </w:tc>
        <w:tc>
          <w:tcPr>
            <w:tcW w:w="5490" w:type="dxa"/>
          </w:tcPr>
          <w:p w14:paraId="26A6553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Multiple pregnancies</w:t>
            </w:r>
          </w:p>
        </w:tc>
        <w:tc>
          <w:tcPr>
            <w:tcW w:w="3330" w:type="dxa"/>
          </w:tcPr>
          <w:p w14:paraId="561FAE0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Abukhalid Mirghani</w:t>
            </w:r>
          </w:p>
        </w:tc>
      </w:tr>
      <w:tr w:rsidR="005C40CA" w:rsidRPr="005C40CA" w14:paraId="45C2B2CA" w14:textId="77777777" w:rsidTr="005C40CA">
        <w:trPr>
          <w:trHeight w:val="330"/>
        </w:trPr>
        <w:tc>
          <w:tcPr>
            <w:tcW w:w="1710" w:type="dxa"/>
          </w:tcPr>
          <w:p w14:paraId="67CF24D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14:30-15:00</w:t>
            </w:r>
          </w:p>
        </w:tc>
        <w:tc>
          <w:tcPr>
            <w:tcW w:w="5490" w:type="dxa"/>
          </w:tcPr>
          <w:p w14:paraId="10C67D5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Sonographic assessment of the fetal CNS Anatomy</w:t>
            </w:r>
          </w:p>
        </w:tc>
        <w:tc>
          <w:tcPr>
            <w:tcW w:w="3330" w:type="dxa"/>
          </w:tcPr>
          <w:p w14:paraId="29C355E3"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El-Jazar</w:t>
            </w:r>
          </w:p>
        </w:tc>
      </w:tr>
      <w:tr w:rsidR="005C40CA" w:rsidRPr="005C40CA" w14:paraId="7D1E60C0" w14:textId="77777777" w:rsidTr="005C40CA">
        <w:trPr>
          <w:trHeight w:val="335"/>
        </w:trPr>
        <w:tc>
          <w:tcPr>
            <w:tcW w:w="1710" w:type="dxa"/>
          </w:tcPr>
          <w:p w14:paraId="5951DA9B"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15:00-15:30</w:t>
            </w:r>
          </w:p>
        </w:tc>
        <w:tc>
          <w:tcPr>
            <w:tcW w:w="5490" w:type="dxa"/>
          </w:tcPr>
          <w:p w14:paraId="343C4360"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Discussion &amp; Closing remarks</w:t>
            </w:r>
          </w:p>
        </w:tc>
        <w:tc>
          <w:tcPr>
            <w:tcW w:w="3330" w:type="dxa"/>
          </w:tcPr>
          <w:p w14:paraId="06F1964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All Faculty</w:t>
            </w:r>
          </w:p>
        </w:tc>
      </w:tr>
      <w:tr w:rsidR="00CD781C" w:rsidRPr="005C40CA" w14:paraId="30680232" w14:textId="77777777" w:rsidTr="00CD781C">
        <w:trPr>
          <w:trHeight w:val="335"/>
        </w:trPr>
        <w:tc>
          <w:tcPr>
            <w:tcW w:w="1710" w:type="dxa"/>
            <w:shd w:val="clear" w:color="auto" w:fill="8DB3E2" w:themeFill="text2" w:themeFillTint="66"/>
          </w:tcPr>
          <w:p w14:paraId="50DD0A71" w14:textId="3EC0CF5C" w:rsidR="00CD781C" w:rsidRPr="005C40CA" w:rsidRDefault="00CD781C"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Pr>
                <w:rFonts w:ascii="Times New Roman" w:eastAsia="Times New Roman" w:hAnsi="Times New Roman" w:cs="Times New Roman"/>
                <w:b/>
                <w:i/>
                <w:color w:val="000000"/>
              </w:rPr>
              <w:t>15:30-15:45</w:t>
            </w:r>
          </w:p>
        </w:tc>
        <w:tc>
          <w:tcPr>
            <w:tcW w:w="5490" w:type="dxa"/>
            <w:shd w:val="clear" w:color="auto" w:fill="8DB3E2" w:themeFill="text2" w:themeFillTint="66"/>
          </w:tcPr>
          <w:p w14:paraId="4AE67C7F" w14:textId="5B1B1778" w:rsidR="00CD781C" w:rsidRPr="005C40CA" w:rsidRDefault="00CD781C"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Pr>
                <w:rFonts w:ascii="Times New Roman" w:eastAsia="Times New Roman" w:hAnsi="Times New Roman" w:cs="Times New Roman"/>
                <w:b/>
                <w:i/>
                <w:color w:val="000000"/>
              </w:rPr>
              <w:t>Tea Break</w:t>
            </w:r>
          </w:p>
        </w:tc>
        <w:tc>
          <w:tcPr>
            <w:tcW w:w="3330" w:type="dxa"/>
            <w:shd w:val="clear" w:color="auto" w:fill="8DB3E2" w:themeFill="text2" w:themeFillTint="66"/>
          </w:tcPr>
          <w:p w14:paraId="0743001D" w14:textId="77777777" w:rsidR="00CD781C" w:rsidRPr="005C40CA" w:rsidRDefault="00CD781C"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p>
        </w:tc>
      </w:tr>
    </w:tbl>
    <w:p w14:paraId="04B8D69F" w14:textId="4A52F364" w:rsidR="005C40CA" w:rsidRDefault="005C40CA"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6B50179F" w14:textId="77777777" w:rsidR="00CD781C" w:rsidRDefault="00CD781C"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0238E71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r w:rsidRPr="005C40CA">
        <w:rPr>
          <w:rFonts w:ascii="Times New Roman" w:eastAsia="Times New Roman" w:hAnsi="Times New Roman" w:cs="Times New Roman"/>
          <w:b/>
          <w:color w:val="000000"/>
          <w:u w:val="single"/>
        </w:rPr>
        <w:t>Day 2:</w:t>
      </w:r>
    </w:p>
    <w:p w14:paraId="5C05D6E9"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Saturday, February 11, 2023</w:t>
      </w:r>
    </w:p>
    <w:tbl>
      <w:tblPr>
        <w:tblW w:w="1053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5490"/>
        <w:gridCol w:w="3330"/>
      </w:tblGrid>
      <w:tr w:rsidR="005C40CA" w:rsidRPr="005C40CA" w14:paraId="32A9639B" w14:textId="77777777" w:rsidTr="005C40CA">
        <w:trPr>
          <w:trHeight w:val="335"/>
        </w:trPr>
        <w:tc>
          <w:tcPr>
            <w:tcW w:w="1710" w:type="dxa"/>
          </w:tcPr>
          <w:p w14:paraId="5708B232"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08:30-09:00</w:t>
            </w:r>
          </w:p>
        </w:tc>
        <w:tc>
          <w:tcPr>
            <w:tcW w:w="5490" w:type="dxa"/>
          </w:tcPr>
          <w:p w14:paraId="03A90DB2"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Fetal Renal system</w:t>
            </w:r>
          </w:p>
        </w:tc>
        <w:tc>
          <w:tcPr>
            <w:tcW w:w="3330" w:type="dxa"/>
          </w:tcPr>
          <w:p w14:paraId="077F1DD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 Jazar</w:t>
            </w:r>
          </w:p>
        </w:tc>
      </w:tr>
      <w:tr w:rsidR="005C40CA" w:rsidRPr="005C40CA" w14:paraId="301F2297" w14:textId="77777777" w:rsidTr="005C40CA">
        <w:trPr>
          <w:trHeight w:val="330"/>
        </w:trPr>
        <w:tc>
          <w:tcPr>
            <w:tcW w:w="1710" w:type="dxa"/>
          </w:tcPr>
          <w:p w14:paraId="275EED4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09:00-09:40</w:t>
            </w:r>
          </w:p>
        </w:tc>
        <w:tc>
          <w:tcPr>
            <w:tcW w:w="5490" w:type="dxa"/>
          </w:tcPr>
          <w:p w14:paraId="7FC09613"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IUGR</w:t>
            </w:r>
          </w:p>
        </w:tc>
        <w:tc>
          <w:tcPr>
            <w:tcW w:w="3330" w:type="dxa"/>
          </w:tcPr>
          <w:p w14:paraId="1A4A5156"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Hanan Abdel Aziz</w:t>
            </w:r>
          </w:p>
        </w:tc>
      </w:tr>
      <w:tr w:rsidR="005C40CA" w:rsidRPr="005C40CA" w14:paraId="21FFFBF2" w14:textId="77777777" w:rsidTr="005C40CA">
        <w:trPr>
          <w:trHeight w:val="335"/>
        </w:trPr>
        <w:tc>
          <w:tcPr>
            <w:tcW w:w="1710" w:type="dxa"/>
          </w:tcPr>
          <w:p w14:paraId="357EC63C"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09:40-10:10</w:t>
            </w:r>
          </w:p>
        </w:tc>
        <w:tc>
          <w:tcPr>
            <w:tcW w:w="5490" w:type="dxa"/>
          </w:tcPr>
          <w:p w14:paraId="5B87BB4B"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Fetal Chest</w:t>
            </w:r>
          </w:p>
        </w:tc>
        <w:tc>
          <w:tcPr>
            <w:tcW w:w="3330" w:type="dxa"/>
          </w:tcPr>
          <w:p w14:paraId="012921B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Omer El Jazar</w:t>
            </w:r>
          </w:p>
        </w:tc>
      </w:tr>
      <w:tr w:rsidR="005C40CA" w:rsidRPr="005C40CA" w14:paraId="4465FDDF" w14:textId="77777777" w:rsidTr="005C40CA">
        <w:trPr>
          <w:trHeight w:val="335"/>
        </w:trPr>
        <w:tc>
          <w:tcPr>
            <w:tcW w:w="1710" w:type="dxa"/>
            <w:shd w:val="clear" w:color="auto" w:fill="95B3D7" w:themeFill="accent1" w:themeFillTint="99"/>
          </w:tcPr>
          <w:p w14:paraId="747133C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10:10-10:30</w:t>
            </w:r>
          </w:p>
        </w:tc>
        <w:tc>
          <w:tcPr>
            <w:tcW w:w="5490" w:type="dxa"/>
            <w:shd w:val="clear" w:color="auto" w:fill="95B3D7" w:themeFill="accent1" w:themeFillTint="99"/>
          </w:tcPr>
          <w:p w14:paraId="35DD305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Tea break</w:t>
            </w:r>
          </w:p>
        </w:tc>
        <w:tc>
          <w:tcPr>
            <w:tcW w:w="3330" w:type="dxa"/>
            <w:shd w:val="clear" w:color="auto" w:fill="95B3D7" w:themeFill="accent1" w:themeFillTint="99"/>
          </w:tcPr>
          <w:p w14:paraId="0194CC15"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sidRPr="005C40CA">
              <w:rPr>
                <w:rFonts w:ascii="Times New Roman" w:eastAsia="Times New Roman" w:hAnsi="Times New Roman" w:cs="Times New Roman"/>
                <w:b/>
                <w:bCs/>
                <w:i/>
                <w:iCs/>
                <w:color w:val="000000"/>
              </w:rPr>
              <w:t>ESOG</w:t>
            </w:r>
          </w:p>
        </w:tc>
      </w:tr>
      <w:tr w:rsidR="005C40CA" w:rsidRPr="005C40CA" w14:paraId="25A6FE30" w14:textId="77777777" w:rsidTr="005C40CA">
        <w:trPr>
          <w:trHeight w:val="330"/>
        </w:trPr>
        <w:tc>
          <w:tcPr>
            <w:tcW w:w="1710" w:type="dxa"/>
          </w:tcPr>
          <w:p w14:paraId="17C92F5A"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10:30-11:00</w:t>
            </w:r>
          </w:p>
        </w:tc>
        <w:tc>
          <w:tcPr>
            <w:tcW w:w="5490" w:type="dxa"/>
          </w:tcPr>
          <w:p w14:paraId="1C2A5EB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Fetal heart</w:t>
            </w:r>
          </w:p>
        </w:tc>
        <w:tc>
          <w:tcPr>
            <w:tcW w:w="3330" w:type="dxa"/>
          </w:tcPr>
          <w:p w14:paraId="2081911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Siddig Adam</w:t>
            </w:r>
          </w:p>
        </w:tc>
      </w:tr>
      <w:tr w:rsidR="005C40CA" w:rsidRPr="005C40CA" w14:paraId="26379062" w14:textId="77777777" w:rsidTr="005C40CA">
        <w:trPr>
          <w:trHeight w:val="335"/>
        </w:trPr>
        <w:tc>
          <w:tcPr>
            <w:tcW w:w="1710" w:type="dxa"/>
          </w:tcPr>
          <w:p w14:paraId="12723615"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11:00-11:30</w:t>
            </w:r>
          </w:p>
        </w:tc>
        <w:tc>
          <w:tcPr>
            <w:tcW w:w="5490" w:type="dxa"/>
          </w:tcPr>
          <w:p w14:paraId="42917169"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Ectopic pregnancy</w:t>
            </w:r>
          </w:p>
        </w:tc>
        <w:tc>
          <w:tcPr>
            <w:tcW w:w="3330" w:type="dxa"/>
          </w:tcPr>
          <w:p w14:paraId="60B8A24F"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Salma Gerais</w:t>
            </w:r>
          </w:p>
        </w:tc>
      </w:tr>
      <w:tr w:rsidR="005C40CA" w:rsidRPr="005C40CA" w14:paraId="37AB8E25" w14:textId="77777777" w:rsidTr="005C40CA">
        <w:trPr>
          <w:trHeight w:val="330"/>
        </w:trPr>
        <w:tc>
          <w:tcPr>
            <w:tcW w:w="1710" w:type="dxa"/>
          </w:tcPr>
          <w:p w14:paraId="3CAAD7B8"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11:30-12:00</w:t>
            </w:r>
          </w:p>
        </w:tc>
        <w:tc>
          <w:tcPr>
            <w:tcW w:w="5490" w:type="dxa"/>
          </w:tcPr>
          <w:p w14:paraId="012278B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Placenta &amp; liquor</w:t>
            </w:r>
          </w:p>
        </w:tc>
        <w:tc>
          <w:tcPr>
            <w:tcW w:w="3330" w:type="dxa"/>
          </w:tcPr>
          <w:p w14:paraId="227D301D"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Dr. A/Mahmoud Eltahir</w:t>
            </w:r>
          </w:p>
        </w:tc>
      </w:tr>
      <w:tr w:rsidR="005C40CA" w:rsidRPr="005C40CA" w14:paraId="23443BB3" w14:textId="77777777" w:rsidTr="005C40CA">
        <w:trPr>
          <w:trHeight w:val="345"/>
        </w:trPr>
        <w:tc>
          <w:tcPr>
            <w:tcW w:w="1710" w:type="dxa"/>
          </w:tcPr>
          <w:p w14:paraId="4B78FCF7"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12:00-12:30</w:t>
            </w:r>
          </w:p>
        </w:tc>
        <w:tc>
          <w:tcPr>
            <w:tcW w:w="5490" w:type="dxa"/>
          </w:tcPr>
          <w:p w14:paraId="7B8D77E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Discussion &amp; Closing remarks</w:t>
            </w:r>
          </w:p>
        </w:tc>
        <w:tc>
          <w:tcPr>
            <w:tcW w:w="3330" w:type="dxa"/>
          </w:tcPr>
          <w:p w14:paraId="7D3CDF02"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sidRPr="005C40CA">
              <w:rPr>
                <w:rFonts w:ascii="Times New Roman" w:eastAsia="Times New Roman" w:hAnsi="Times New Roman" w:cs="Times New Roman"/>
                <w:b/>
                <w:bCs/>
                <w:i/>
                <w:iCs/>
                <w:color w:val="000000"/>
              </w:rPr>
              <w:t>All faculty</w:t>
            </w:r>
          </w:p>
        </w:tc>
      </w:tr>
      <w:tr w:rsidR="005C40CA" w:rsidRPr="005C40CA" w14:paraId="31AB7CA7" w14:textId="77777777" w:rsidTr="00E3034B">
        <w:trPr>
          <w:trHeight w:val="340"/>
        </w:trPr>
        <w:tc>
          <w:tcPr>
            <w:tcW w:w="1710" w:type="dxa"/>
            <w:shd w:val="clear" w:color="auto" w:fill="8DB3E2" w:themeFill="text2" w:themeFillTint="66"/>
          </w:tcPr>
          <w:p w14:paraId="0BB3122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12:30-14:00</w:t>
            </w:r>
          </w:p>
        </w:tc>
        <w:tc>
          <w:tcPr>
            <w:tcW w:w="5490" w:type="dxa"/>
            <w:shd w:val="clear" w:color="auto" w:fill="8DB3E2" w:themeFill="text2" w:themeFillTint="66"/>
          </w:tcPr>
          <w:p w14:paraId="6FCB3621"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sidRPr="005C40CA">
              <w:rPr>
                <w:rFonts w:ascii="Times New Roman" w:eastAsia="Times New Roman" w:hAnsi="Times New Roman" w:cs="Times New Roman"/>
                <w:b/>
                <w:i/>
                <w:color w:val="000000"/>
              </w:rPr>
              <w:t>Lunch Break</w:t>
            </w:r>
          </w:p>
        </w:tc>
        <w:tc>
          <w:tcPr>
            <w:tcW w:w="3330" w:type="dxa"/>
            <w:shd w:val="clear" w:color="auto" w:fill="8DB3E2" w:themeFill="text2" w:themeFillTint="66"/>
          </w:tcPr>
          <w:p w14:paraId="61E88E64" w14:textId="77777777"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sidRPr="005C40CA">
              <w:rPr>
                <w:rFonts w:ascii="Times New Roman" w:eastAsia="Times New Roman" w:hAnsi="Times New Roman" w:cs="Times New Roman"/>
                <w:b/>
                <w:bCs/>
                <w:i/>
                <w:iCs/>
                <w:color w:val="000000"/>
              </w:rPr>
              <w:t>ESOG</w:t>
            </w:r>
          </w:p>
        </w:tc>
      </w:tr>
      <w:tr w:rsidR="006F01CB" w:rsidRPr="005C40CA" w14:paraId="3B6272FD" w14:textId="77777777" w:rsidTr="006F01CB">
        <w:trPr>
          <w:trHeight w:val="340"/>
        </w:trPr>
        <w:tc>
          <w:tcPr>
            <w:tcW w:w="1710" w:type="dxa"/>
            <w:shd w:val="clear" w:color="auto" w:fill="FFC000"/>
          </w:tcPr>
          <w:p w14:paraId="39C14A0D" w14:textId="3602BF59" w:rsidR="006F01CB" w:rsidRPr="005C40CA" w:rsidRDefault="006F01CB"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Pr>
                <w:rFonts w:ascii="Times New Roman" w:eastAsia="Times New Roman" w:hAnsi="Times New Roman" w:cs="Times New Roman"/>
                <w:b/>
                <w:i/>
                <w:color w:val="000000"/>
              </w:rPr>
              <w:t>14:00-17:00</w:t>
            </w:r>
          </w:p>
        </w:tc>
        <w:tc>
          <w:tcPr>
            <w:tcW w:w="5490" w:type="dxa"/>
            <w:shd w:val="clear" w:color="auto" w:fill="FFC000"/>
          </w:tcPr>
          <w:p w14:paraId="47429948" w14:textId="0253783E" w:rsidR="006F01CB" w:rsidRPr="005C40CA" w:rsidRDefault="006F01CB" w:rsidP="005C40CA">
            <w:pPr>
              <w:pBdr>
                <w:top w:val="nil"/>
                <w:left w:val="nil"/>
                <w:bottom w:val="nil"/>
                <w:right w:val="nil"/>
                <w:between w:val="nil"/>
              </w:pBdr>
              <w:spacing w:after="0" w:line="276" w:lineRule="auto"/>
              <w:rPr>
                <w:rFonts w:ascii="Times New Roman" w:eastAsia="Times New Roman" w:hAnsi="Times New Roman" w:cs="Times New Roman"/>
                <w:b/>
                <w:i/>
                <w:color w:val="000000"/>
              </w:rPr>
            </w:pPr>
            <w:r>
              <w:rPr>
                <w:rFonts w:ascii="Times New Roman" w:eastAsia="Times New Roman" w:hAnsi="Times New Roman" w:cs="Times New Roman"/>
                <w:b/>
                <w:i/>
                <w:color w:val="000000"/>
              </w:rPr>
              <w:t>Supplementary video presentation</w:t>
            </w:r>
            <w:r w:rsidR="00593776">
              <w:rPr>
                <w:rFonts w:ascii="Times New Roman" w:eastAsia="Times New Roman" w:hAnsi="Times New Roman" w:cs="Times New Roman"/>
                <w:b/>
                <w:i/>
                <w:color w:val="000000"/>
              </w:rPr>
              <w:t>/demonstration</w:t>
            </w:r>
          </w:p>
        </w:tc>
        <w:tc>
          <w:tcPr>
            <w:tcW w:w="3330" w:type="dxa"/>
            <w:shd w:val="clear" w:color="auto" w:fill="FFC000"/>
          </w:tcPr>
          <w:p w14:paraId="60FF40B6" w14:textId="2A95420C" w:rsidR="006F01CB" w:rsidRPr="005C40CA" w:rsidRDefault="006F01CB" w:rsidP="005C40CA">
            <w:pPr>
              <w:pBdr>
                <w:top w:val="nil"/>
                <w:left w:val="nil"/>
                <w:bottom w:val="nil"/>
                <w:right w:val="nil"/>
                <w:between w:val="nil"/>
              </w:pBdr>
              <w:spacing w:after="0" w:line="276" w:lineRule="auto"/>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 xml:space="preserve">Joan Mastrobattista MD &amp; Shifa Turan MD, RDMS </w:t>
            </w:r>
          </w:p>
        </w:tc>
      </w:tr>
    </w:tbl>
    <w:p w14:paraId="58B55BE1" w14:textId="77777777" w:rsidR="00113E21" w:rsidRDefault="00113E21"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p>
    <w:p w14:paraId="7A155958" w14:textId="77777777" w:rsidR="0014231C"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r w:rsidRPr="005C40CA">
        <w:rPr>
          <w:rFonts w:ascii="Times New Roman" w:eastAsia="Times New Roman" w:hAnsi="Times New Roman" w:cs="Times New Roman"/>
          <w:b/>
          <w:color w:val="000000"/>
          <w:u w:val="single"/>
        </w:rPr>
        <w:t>Day 3:</w:t>
      </w:r>
    </w:p>
    <w:p w14:paraId="311FF131" w14:textId="1F63D060" w:rsidR="005C40CA" w:rsidRPr="005C40CA" w:rsidRDefault="0012607C" w:rsidP="005C40CA">
      <w:pPr>
        <w:pBdr>
          <w:top w:val="nil"/>
          <w:left w:val="nil"/>
          <w:bottom w:val="nil"/>
          <w:right w:val="nil"/>
          <w:between w:val="nil"/>
        </w:pBdr>
        <w:spacing w:after="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Sunday, February 12, 2023</w:t>
      </w:r>
    </w:p>
    <w:p w14:paraId="3174A684" w14:textId="08BCC472" w:rsidR="005C40CA" w:rsidRPr="005C40CA" w:rsidRDefault="005C40CA" w:rsidP="005C40CA">
      <w:pPr>
        <w:pBdr>
          <w:top w:val="nil"/>
          <w:left w:val="nil"/>
          <w:bottom w:val="nil"/>
          <w:right w:val="nil"/>
          <w:between w:val="nil"/>
        </w:pBdr>
        <w:spacing w:after="0" w:line="276" w:lineRule="auto"/>
        <w:rPr>
          <w:rFonts w:ascii="Times New Roman" w:eastAsia="Times New Roman" w:hAnsi="Times New Roman" w:cs="Times New Roman"/>
          <w:b/>
          <w:color w:val="000000"/>
        </w:rPr>
      </w:pPr>
      <w:r w:rsidRPr="005C40CA">
        <w:rPr>
          <w:rFonts w:ascii="Times New Roman" w:eastAsia="Times New Roman" w:hAnsi="Times New Roman" w:cs="Times New Roman"/>
          <w:b/>
          <w:color w:val="000000"/>
          <w:u w:val="single"/>
        </w:rPr>
        <w:t>Hands-on</w:t>
      </w:r>
      <w:r w:rsidR="00645B06">
        <w:rPr>
          <w:rFonts w:ascii="Times New Roman" w:eastAsia="Times New Roman" w:hAnsi="Times New Roman" w:cs="Times New Roman"/>
          <w:b/>
          <w:color w:val="000000"/>
          <w:u w:val="single"/>
        </w:rPr>
        <w:t xml:space="preserve"> experience</w:t>
      </w:r>
    </w:p>
    <w:p w14:paraId="5D5E008C" w14:textId="44DABC74" w:rsidR="00F062E5" w:rsidRDefault="00F062E5"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67D5C6FA" w14:textId="6BEDC9DA" w:rsidR="00406A79" w:rsidRDefault="00406A79" w:rsidP="00406A79">
      <w:pPr>
        <w:pBdr>
          <w:top w:val="nil"/>
          <w:left w:val="nil"/>
          <w:bottom w:val="nil"/>
          <w:right w:val="nil"/>
          <w:between w:val="nil"/>
        </w:pBdr>
        <w:spacing w:after="0" w:line="276" w:lineRule="auto"/>
        <w:rPr>
          <w:rFonts w:ascii="Times New Roman" w:eastAsia="Times New Roman" w:hAnsi="Times New Roman" w:cs="Times New Roman"/>
          <w:color w:val="000000"/>
        </w:rPr>
      </w:pPr>
    </w:p>
    <w:p w14:paraId="027C09C1"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B8EDF1E" w14:textId="2ABB582C" w:rsidR="00C11FBD" w:rsidRDefault="005710E9">
      <w:pPr>
        <w:pBdr>
          <w:top w:val="nil"/>
          <w:left w:val="nil"/>
          <w:bottom w:val="nil"/>
          <w:right w:val="nil"/>
          <w:between w:val="nil"/>
        </w:pBdr>
        <w:shd w:val="clear" w:color="auto" w:fill="C00000"/>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Hands-on Training I</w:t>
      </w:r>
      <w:r w:rsidR="008001E8">
        <w:rPr>
          <w:rFonts w:ascii="Times New Roman" w:eastAsia="Times New Roman" w:hAnsi="Times New Roman" w:cs="Times New Roman"/>
          <w:b/>
          <w:color w:val="000000"/>
          <w:sz w:val="24"/>
          <w:szCs w:val="24"/>
        </w:rPr>
        <w:t>II</w:t>
      </w:r>
      <w:r>
        <w:rPr>
          <w:rFonts w:ascii="Times New Roman" w:eastAsia="Times New Roman" w:hAnsi="Times New Roman" w:cs="Times New Roman"/>
          <w:b/>
          <w:color w:val="000000"/>
          <w:sz w:val="24"/>
          <w:szCs w:val="24"/>
        </w:rPr>
        <w:t>: Laparoscopy</w:t>
      </w:r>
      <w:r w:rsidR="009C3B7E">
        <w:rPr>
          <w:rFonts w:ascii="Times New Roman" w:eastAsia="Times New Roman" w:hAnsi="Times New Roman" w:cs="Times New Roman"/>
          <w:b/>
          <w:color w:val="000000"/>
          <w:sz w:val="24"/>
          <w:szCs w:val="24"/>
        </w:rPr>
        <w:t>-Update and Basic Skills Training</w:t>
      </w:r>
    </w:p>
    <w:p w14:paraId="63126FF8" w14:textId="77777777" w:rsidR="00C11FBD" w:rsidRDefault="005710E9">
      <w:pPr>
        <w:pBdr>
          <w:top w:val="nil"/>
          <w:left w:val="nil"/>
          <w:bottom w:val="nil"/>
          <w:right w:val="nil"/>
          <w:between w:val="nil"/>
        </w:pBdr>
        <w:shd w:val="clear" w:color="auto" w:fill="C00000"/>
        <w:spacing w:after="0" w:line="276" w:lineRule="auto"/>
        <w:ind w:left="810" w:hanging="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Venue: Lecture-TAH Ob/Gyn Department meeting hall                                                           Hands on experience-TAH Ob/Gyn OR</w:t>
      </w:r>
    </w:p>
    <w:p w14:paraId="555E676B"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11, 2023 from 0</w:t>
      </w:r>
      <w:r w:rsidR="003371F9">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w:t>
      </w:r>
      <w:r w:rsidR="003371F9">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w:t>
      </w:r>
      <w:r w:rsidR="003371F9">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:00</w:t>
      </w:r>
    </w:p>
    <w:p w14:paraId="21B2440C"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1F497D"/>
          <w:sz w:val="24"/>
          <w:szCs w:val="24"/>
        </w:rPr>
        <w:t>Tea Breaks 10:</w:t>
      </w:r>
      <w:r w:rsidR="003371F9">
        <w:rPr>
          <w:rFonts w:ascii="Times New Roman" w:eastAsia="Times New Roman" w:hAnsi="Times New Roman" w:cs="Times New Roman"/>
          <w:b/>
          <w:color w:val="1F497D"/>
          <w:sz w:val="24"/>
          <w:szCs w:val="24"/>
        </w:rPr>
        <w:t>25</w:t>
      </w:r>
      <w:r>
        <w:rPr>
          <w:rFonts w:ascii="Times New Roman" w:eastAsia="Times New Roman" w:hAnsi="Times New Roman" w:cs="Times New Roman"/>
          <w:b/>
          <w:color w:val="1F497D"/>
          <w:sz w:val="24"/>
          <w:szCs w:val="24"/>
        </w:rPr>
        <w:t>-10:</w:t>
      </w:r>
      <w:r w:rsidR="003371F9">
        <w:rPr>
          <w:rFonts w:ascii="Times New Roman" w:eastAsia="Times New Roman" w:hAnsi="Times New Roman" w:cs="Times New Roman"/>
          <w:b/>
          <w:color w:val="1F497D"/>
          <w:sz w:val="24"/>
          <w:szCs w:val="24"/>
        </w:rPr>
        <w:t>40</w:t>
      </w:r>
      <w:r>
        <w:rPr>
          <w:rFonts w:ascii="Times New Roman" w:eastAsia="Times New Roman" w:hAnsi="Times New Roman" w:cs="Times New Roman"/>
          <w:b/>
          <w:color w:val="1F497D"/>
          <w:sz w:val="24"/>
          <w:szCs w:val="24"/>
        </w:rPr>
        <w:t xml:space="preserve"> and 15:30-1</w:t>
      </w:r>
      <w:r w:rsidR="003371F9">
        <w:rPr>
          <w:rFonts w:ascii="Times New Roman" w:eastAsia="Times New Roman" w:hAnsi="Times New Roman" w:cs="Times New Roman"/>
          <w:b/>
          <w:color w:val="1F497D"/>
          <w:sz w:val="24"/>
          <w:szCs w:val="24"/>
        </w:rPr>
        <w:t>5</w:t>
      </w:r>
      <w:r>
        <w:rPr>
          <w:rFonts w:ascii="Times New Roman" w:eastAsia="Times New Roman" w:hAnsi="Times New Roman" w:cs="Times New Roman"/>
          <w:b/>
          <w:color w:val="1F497D"/>
          <w:sz w:val="24"/>
          <w:szCs w:val="24"/>
        </w:rPr>
        <w:t>:</w:t>
      </w:r>
      <w:r w:rsidR="003371F9">
        <w:rPr>
          <w:rFonts w:ascii="Times New Roman" w:eastAsia="Times New Roman" w:hAnsi="Times New Roman" w:cs="Times New Roman"/>
          <w:b/>
          <w:color w:val="1F497D"/>
          <w:sz w:val="24"/>
          <w:szCs w:val="24"/>
        </w:rPr>
        <w:t>45</w:t>
      </w:r>
    </w:p>
    <w:p w14:paraId="4EE94179"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12:</w:t>
      </w:r>
      <w:r w:rsidR="00A20B44">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-13:</w:t>
      </w:r>
      <w:r w:rsidR="00A20B44">
        <w:rPr>
          <w:rFonts w:ascii="Times New Roman" w:eastAsia="Times New Roman" w:hAnsi="Times New Roman" w:cs="Times New Roman"/>
          <w:b/>
          <w:sz w:val="24"/>
          <w:szCs w:val="24"/>
        </w:rPr>
        <w:t>30</w:t>
      </w:r>
    </w:p>
    <w:p w14:paraId="658192E0" w14:textId="77777777"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Morning: 0</w:t>
      </w:r>
      <w:r w:rsidR="009A426E">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w:t>
      </w:r>
      <w:r w:rsidR="009A426E">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-12:</w:t>
      </w:r>
      <w:r w:rsidR="00A20B44">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 xml:space="preserve">  </w:t>
      </w:r>
    </w:p>
    <w:p w14:paraId="36EC8600" w14:textId="77777777" w:rsidR="009A426E" w:rsidRPr="009A426E" w:rsidRDefault="009A426E" w:rsidP="009A426E">
      <w:pPr>
        <w:spacing w:before="240" w:after="240" w:line="240" w:lineRule="auto"/>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Laparoscopy: Update and basic skills training</w:t>
      </w:r>
    </w:p>
    <w:p w14:paraId="2ADD73AF" w14:textId="77777777" w:rsidR="009A426E" w:rsidRPr="00AA4F86" w:rsidRDefault="009A426E" w:rsidP="009A426E">
      <w:pPr>
        <w:spacing w:after="0" w:line="240" w:lineRule="auto"/>
        <w:rPr>
          <w:rFonts w:ascii="Times New Roman" w:eastAsia="Times New Roman" w:hAnsi="Times New Roman" w:cs="Times New Roman"/>
          <w:i/>
          <w:iCs/>
          <w:color w:val="000000"/>
          <w:sz w:val="24"/>
          <w:szCs w:val="24"/>
        </w:rPr>
      </w:pPr>
      <w:r w:rsidRPr="009A426E">
        <w:rPr>
          <w:rFonts w:ascii="Times New Roman" w:eastAsia="Times New Roman" w:hAnsi="Times New Roman" w:cs="Times New Roman"/>
          <w:b/>
          <w:bCs/>
          <w:color w:val="000000"/>
          <w:sz w:val="24"/>
          <w:szCs w:val="24"/>
        </w:rPr>
        <w:t xml:space="preserve">Facilitators: </w:t>
      </w:r>
      <w:bookmarkStart w:id="32" w:name="_Hlk125804667"/>
      <w:r w:rsidRPr="00AA4F86">
        <w:rPr>
          <w:rFonts w:ascii="Times New Roman" w:eastAsia="Times New Roman" w:hAnsi="Times New Roman" w:cs="Times New Roman"/>
          <w:i/>
          <w:iCs/>
          <w:color w:val="000000"/>
          <w:sz w:val="24"/>
          <w:szCs w:val="24"/>
        </w:rPr>
        <w:t>Dr Eyasu Mesfin, Dr Eskinder Kebede, Dr Mahlet Yigeremu, Dr Abdu Mengesha.</w:t>
      </w:r>
    </w:p>
    <w:bookmarkEnd w:id="32"/>
    <w:p w14:paraId="0CABD792" w14:textId="77777777" w:rsidR="009A426E" w:rsidRPr="00AA4F86" w:rsidRDefault="009A426E" w:rsidP="009A426E">
      <w:pPr>
        <w:spacing w:after="0" w:line="240" w:lineRule="auto"/>
        <w:rPr>
          <w:rFonts w:ascii="Times New Roman" w:eastAsia="Times New Roman" w:hAnsi="Times New Roman" w:cs="Times New Roman"/>
          <w:i/>
          <w:iCs/>
          <w:sz w:val="24"/>
          <w:szCs w:val="24"/>
        </w:rPr>
      </w:pPr>
    </w:p>
    <w:p w14:paraId="3779AB18" w14:textId="77777777" w:rsidR="009A426E" w:rsidRPr="009A426E" w:rsidRDefault="009A426E" w:rsidP="009A426E">
      <w:pPr>
        <w:spacing w:after="0" w:line="240" w:lineRule="auto"/>
        <w:ind w:firstLine="36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8:00: </w:t>
      </w:r>
      <w:r w:rsidRPr="009A426E">
        <w:rPr>
          <w:rFonts w:ascii="Times New Roman" w:eastAsia="Times New Roman" w:hAnsi="Times New Roman" w:cs="Times New Roman"/>
          <w:color w:val="000000"/>
          <w:sz w:val="24"/>
          <w:szCs w:val="24"/>
        </w:rPr>
        <w:t>Registration (ESOG)</w:t>
      </w:r>
    </w:p>
    <w:p w14:paraId="51A59441" w14:textId="77777777" w:rsidR="009A426E" w:rsidRPr="009A426E" w:rsidRDefault="009A426E" w:rsidP="009A426E">
      <w:pPr>
        <w:spacing w:after="0" w:line="240" w:lineRule="auto"/>
        <w:ind w:firstLine="36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8:30 -10:30: </w:t>
      </w:r>
      <w:r w:rsidRPr="009A426E">
        <w:rPr>
          <w:rFonts w:ascii="Times New Roman" w:eastAsia="Times New Roman" w:hAnsi="Times New Roman" w:cs="Times New Roman"/>
          <w:color w:val="000000"/>
          <w:sz w:val="24"/>
          <w:szCs w:val="24"/>
        </w:rPr>
        <w:t>Theoretical session</w:t>
      </w:r>
    </w:p>
    <w:p w14:paraId="583567F7" w14:textId="77777777" w:rsidR="009A426E" w:rsidRPr="009A426E" w:rsidRDefault="009A426E" w:rsidP="009A426E">
      <w:pPr>
        <w:spacing w:before="240" w:after="240" w:line="240" w:lineRule="auto"/>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lastRenderedPageBreak/>
        <w:t>Learning Objectives:</w:t>
      </w:r>
    </w:p>
    <w:p w14:paraId="13E24D38" w14:textId="77777777" w:rsidR="009A426E" w:rsidRPr="009A426E"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Discuss the current status and advantages of laparoscopic surgery.</w:t>
      </w:r>
    </w:p>
    <w:p w14:paraId="6BB912B1" w14:textId="77777777" w:rsidR="009A426E" w:rsidRPr="009A426E"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 xml:space="preserve">Describe the set-up, instruments and </w:t>
      </w:r>
      <w:r w:rsidR="00A20B44" w:rsidRPr="009A426E">
        <w:rPr>
          <w:rFonts w:ascii="Times New Roman" w:eastAsia="Times New Roman" w:hAnsi="Times New Roman" w:cs="Times New Roman"/>
          <w:color w:val="000000"/>
          <w:sz w:val="24"/>
          <w:szCs w:val="24"/>
        </w:rPr>
        <w:t>equipment</w:t>
      </w:r>
      <w:r w:rsidRPr="009A426E">
        <w:rPr>
          <w:rFonts w:ascii="Times New Roman" w:eastAsia="Times New Roman" w:hAnsi="Times New Roman" w:cs="Times New Roman"/>
          <w:color w:val="000000"/>
          <w:sz w:val="24"/>
          <w:szCs w:val="24"/>
        </w:rPr>
        <w:t xml:space="preserve"> used in laparoscopic surgery</w:t>
      </w:r>
    </w:p>
    <w:p w14:paraId="360EF6BB" w14:textId="77777777" w:rsidR="009A426E" w:rsidRPr="009A426E"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Understand the principles and ergonomics in laparoscopic surgery</w:t>
      </w:r>
    </w:p>
    <w:p w14:paraId="771C2318" w14:textId="77777777" w:rsidR="009A426E" w:rsidRPr="009A426E"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Understand pelvic anatomy from the laparoscopic perspective</w:t>
      </w:r>
    </w:p>
    <w:p w14:paraId="0D7B54A5" w14:textId="08D6124F" w:rsidR="009A426E" w:rsidRPr="00AA4F86" w:rsidRDefault="009A426E" w:rsidP="00CE1AF6">
      <w:pPr>
        <w:numPr>
          <w:ilvl w:val="0"/>
          <w:numId w:val="28"/>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Demonstrate knowledge of potential complications of laparoscopic surgery.</w:t>
      </w:r>
    </w:p>
    <w:p w14:paraId="178927BC" w14:textId="03C61245" w:rsidR="00AA4F86" w:rsidRDefault="00AA4F86" w:rsidP="00AA4F86">
      <w:pPr>
        <w:spacing w:before="240" w:after="240" w:line="240" w:lineRule="auto"/>
        <w:contextualSpacing/>
        <w:rPr>
          <w:rFonts w:ascii="Times New Roman" w:eastAsia="Times New Roman" w:hAnsi="Times New Roman" w:cs="Times New Roman"/>
          <w:color w:val="000000"/>
          <w:sz w:val="24"/>
          <w:szCs w:val="24"/>
        </w:rPr>
      </w:pPr>
    </w:p>
    <w:p w14:paraId="60B792AB" w14:textId="24B66CAA" w:rsidR="00AA4F86" w:rsidRPr="00AA4F86" w:rsidRDefault="00AA4F86" w:rsidP="00AA4F86">
      <w:pPr>
        <w:spacing w:before="240" w:after="240" w:line="240" w:lineRule="auto"/>
        <w:contextualSpacing/>
        <w:rPr>
          <w:rFonts w:ascii="Times New Roman" w:eastAsia="Times New Roman" w:hAnsi="Times New Roman" w:cs="Times New Roman"/>
          <w:b/>
          <w:bCs/>
          <w:sz w:val="24"/>
          <w:szCs w:val="24"/>
        </w:rPr>
      </w:pPr>
      <w:r w:rsidRPr="00AA4F86">
        <w:rPr>
          <w:rFonts w:ascii="Times New Roman" w:eastAsia="Times New Roman" w:hAnsi="Times New Roman" w:cs="Times New Roman"/>
          <w:b/>
          <w:bCs/>
          <w:color w:val="000000"/>
          <w:sz w:val="24"/>
          <w:szCs w:val="24"/>
        </w:rPr>
        <w:t>Schedule:</w:t>
      </w:r>
    </w:p>
    <w:p w14:paraId="4F6AFA68"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8:30-8:40: </w:t>
      </w:r>
      <w:r w:rsidRPr="009A426E">
        <w:rPr>
          <w:rFonts w:ascii="Times New Roman" w:eastAsia="Times New Roman" w:hAnsi="Times New Roman" w:cs="Times New Roman"/>
          <w:color w:val="000000"/>
          <w:sz w:val="24"/>
          <w:szCs w:val="24"/>
        </w:rPr>
        <w:t>Welcome and introduction (ESOG)</w:t>
      </w:r>
    </w:p>
    <w:p w14:paraId="56155806"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8:40-9:00: </w:t>
      </w:r>
      <w:r w:rsidRPr="009A426E">
        <w:rPr>
          <w:rFonts w:ascii="Times New Roman" w:eastAsia="Times New Roman" w:hAnsi="Times New Roman" w:cs="Times New Roman"/>
          <w:color w:val="000000"/>
          <w:sz w:val="24"/>
          <w:szCs w:val="24"/>
        </w:rPr>
        <w:t>History, the current status and advantages of laparoscopic surgery</w:t>
      </w:r>
      <w:r w:rsidRPr="009A426E">
        <w:rPr>
          <w:rFonts w:ascii="Times New Roman" w:eastAsia="Times New Roman" w:hAnsi="Times New Roman" w:cs="Times New Roman"/>
          <w:b/>
          <w:bCs/>
          <w:color w:val="000000"/>
          <w:sz w:val="24"/>
          <w:szCs w:val="24"/>
        </w:rPr>
        <w:t xml:space="preserve"> (Dr Abdu)</w:t>
      </w:r>
    </w:p>
    <w:p w14:paraId="0BDEBBC5"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9:00-9:20: </w:t>
      </w:r>
      <w:r w:rsidRPr="009A426E">
        <w:rPr>
          <w:rFonts w:ascii="Times New Roman" w:eastAsia="Times New Roman" w:hAnsi="Times New Roman" w:cs="Times New Roman"/>
          <w:color w:val="000000"/>
          <w:sz w:val="24"/>
          <w:szCs w:val="24"/>
        </w:rPr>
        <w:t xml:space="preserve">The set-up, instruments and </w:t>
      </w:r>
      <w:r w:rsidR="00A20B44" w:rsidRPr="009A426E">
        <w:rPr>
          <w:rFonts w:ascii="Times New Roman" w:eastAsia="Times New Roman" w:hAnsi="Times New Roman" w:cs="Times New Roman"/>
          <w:color w:val="000000"/>
          <w:sz w:val="24"/>
          <w:szCs w:val="24"/>
        </w:rPr>
        <w:t>equipment</w:t>
      </w:r>
      <w:r w:rsidRPr="009A426E">
        <w:rPr>
          <w:rFonts w:ascii="Times New Roman" w:eastAsia="Times New Roman" w:hAnsi="Times New Roman" w:cs="Times New Roman"/>
          <w:color w:val="000000"/>
          <w:sz w:val="24"/>
          <w:szCs w:val="24"/>
        </w:rPr>
        <w:t xml:space="preserve"> used in laparoscopic surgery</w:t>
      </w:r>
      <w:r w:rsidRPr="009A426E">
        <w:rPr>
          <w:rFonts w:ascii="Times New Roman" w:eastAsia="Times New Roman" w:hAnsi="Times New Roman" w:cs="Times New Roman"/>
          <w:b/>
          <w:bCs/>
          <w:color w:val="000000"/>
          <w:sz w:val="24"/>
          <w:szCs w:val="24"/>
        </w:rPr>
        <w:t xml:space="preserve"> (Dr Mahlet)</w:t>
      </w:r>
    </w:p>
    <w:p w14:paraId="7AD62305"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9:20-9:40: </w:t>
      </w:r>
      <w:r w:rsidRPr="009A426E">
        <w:rPr>
          <w:rFonts w:ascii="Times New Roman" w:eastAsia="Times New Roman" w:hAnsi="Times New Roman" w:cs="Times New Roman"/>
          <w:color w:val="000000"/>
          <w:sz w:val="24"/>
          <w:szCs w:val="24"/>
        </w:rPr>
        <w:t>The principles and ergonomics in laparoscopic surgery</w:t>
      </w:r>
      <w:r w:rsidRPr="009A426E">
        <w:rPr>
          <w:rFonts w:ascii="Times New Roman" w:eastAsia="Times New Roman" w:hAnsi="Times New Roman" w:cs="Times New Roman"/>
          <w:b/>
          <w:bCs/>
          <w:color w:val="000000"/>
          <w:sz w:val="24"/>
          <w:szCs w:val="24"/>
        </w:rPr>
        <w:t xml:space="preserve"> (Dr Eskinder)</w:t>
      </w:r>
    </w:p>
    <w:p w14:paraId="040A6856" w14:textId="77777777" w:rsidR="009A426E" w:rsidRPr="009A426E" w:rsidRDefault="009A426E" w:rsidP="009A426E">
      <w:pPr>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9:40-10:00: </w:t>
      </w:r>
      <w:r w:rsidRPr="009A426E">
        <w:rPr>
          <w:rFonts w:ascii="Times New Roman" w:eastAsia="Times New Roman" w:hAnsi="Times New Roman" w:cs="Times New Roman"/>
          <w:color w:val="000000"/>
          <w:sz w:val="24"/>
          <w:szCs w:val="24"/>
        </w:rPr>
        <w:t>Potential complications of laparoscopic surgery and ways to prevent</w:t>
      </w:r>
      <w:r w:rsidRPr="009A426E">
        <w:rPr>
          <w:rFonts w:ascii="Times New Roman" w:eastAsia="Times New Roman" w:hAnsi="Times New Roman" w:cs="Times New Roman"/>
          <w:b/>
          <w:bCs/>
          <w:color w:val="000000"/>
          <w:sz w:val="24"/>
          <w:szCs w:val="24"/>
        </w:rPr>
        <w:t xml:space="preserve"> (Dr Eyasu)</w:t>
      </w:r>
    </w:p>
    <w:p w14:paraId="1E5165EA" w14:textId="77777777" w:rsidR="009A426E" w:rsidRPr="009A426E" w:rsidRDefault="009A426E" w:rsidP="009A426E">
      <w:pPr>
        <w:spacing w:after="0" w:line="240" w:lineRule="auto"/>
        <w:ind w:left="280"/>
        <w:rPr>
          <w:rFonts w:ascii="Times New Roman" w:eastAsia="Times New Roman" w:hAnsi="Times New Roman" w:cs="Times New Roman"/>
          <w:b/>
          <w:bCs/>
          <w:color w:val="000000"/>
          <w:sz w:val="24"/>
          <w:szCs w:val="24"/>
        </w:rPr>
      </w:pPr>
    </w:p>
    <w:p w14:paraId="33BF7E1A" w14:textId="77777777" w:rsidR="009A426E" w:rsidRPr="009A426E" w:rsidRDefault="009A426E" w:rsidP="009A426E">
      <w:pPr>
        <w:shd w:val="clear" w:color="auto" w:fill="8EAADB"/>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10:00-10:25: Discussion</w:t>
      </w:r>
    </w:p>
    <w:p w14:paraId="545578D8" w14:textId="77777777" w:rsidR="009A426E" w:rsidRPr="009A426E" w:rsidRDefault="009A426E" w:rsidP="009A426E">
      <w:pPr>
        <w:shd w:val="clear" w:color="auto" w:fill="8EAADB"/>
        <w:spacing w:after="0" w:line="240" w:lineRule="auto"/>
        <w:ind w:left="280"/>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 xml:space="preserve">10:25-10:40: Tea break </w:t>
      </w:r>
    </w:p>
    <w:p w14:paraId="6E09E8A8" w14:textId="77777777" w:rsidR="009A426E" w:rsidRDefault="009A426E" w:rsidP="009A426E">
      <w:pPr>
        <w:spacing w:before="240" w:after="240" w:line="240" w:lineRule="auto"/>
        <w:ind w:firstLine="270"/>
        <w:rPr>
          <w:rFonts w:ascii="Times New Roman" w:eastAsia="Times New Roman" w:hAnsi="Times New Roman" w:cs="Times New Roman"/>
          <w:color w:val="000000"/>
          <w:sz w:val="24"/>
          <w:szCs w:val="24"/>
        </w:rPr>
      </w:pPr>
      <w:r w:rsidRPr="009A426E">
        <w:rPr>
          <w:rFonts w:ascii="Times New Roman" w:eastAsia="Times New Roman" w:hAnsi="Times New Roman" w:cs="Times New Roman"/>
          <w:b/>
          <w:bCs/>
          <w:color w:val="000000"/>
          <w:sz w:val="24"/>
          <w:szCs w:val="24"/>
        </w:rPr>
        <w:t xml:space="preserve">10:40-12:30: </w:t>
      </w:r>
      <w:r w:rsidRPr="009A426E">
        <w:rPr>
          <w:rFonts w:ascii="Times New Roman" w:eastAsia="Times New Roman" w:hAnsi="Times New Roman" w:cs="Times New Roman"/>
          <w:color w:val="000000"/>
          <w:sz w:val="24"/>
          <w:szCs w:val="24"/>
        </w:rPr>
        <w:t>Hands-on on advanced simulator</w:t>
      </w:r>
    </w:p>
    <w:p w14:paraId="0D2F6E58" w14:textId="77777777" w:rsidR="009A426E" w:rsidRPr="009A426E" w:rsidRDefault="009A426E" w:rsidP="009A426E">
      <w:pPr>
        <w:spacing w:before="240" w:after="240" w:line="240" w:lineRule="auto"/>
        <w:rPr>
          <w:rFonts w:ascii="Times New Roman" w:eastAsia="Times New Roman" w:hAnsi="Times New Roman" w:cs="Times New Roman"/>
          <w:sz w:val="24"/>
          <w:szCs w:val="24"/>
        </w:rPr>
      </w:pPr>
      <w:r w:rsidRPr="009A426E">
        <w:rPr>
          <w:rFonts w:ascii="Times New Roman" w:eastAsia="Times New Roman" w:hAnsi="Times New Roman" w:cs="Times New Roman"/>
          <w:b/>
          <w:bCs/>
          <w:color w:val="000000"/>
          <w:sz w:val="24"/>
          <w:szCs w:val="24"/>
        </w:rPr>
        <w:t>Learning Objectives:</w:t>
      </w:r>
    </w:p>
    <w:p w14:paraId="6FA8DC70" w14:textId="77777777" w:rsidR="009A426E" w:rsidRPr="009A426E" w:rsidRDefault="009A426E" w:rsidP="00CE1AF6">
      <w:pPr>
        <w:numPr>
          <w:ilvl w:val="0"/>
          <w:numId w:val="29"/>
        </w:numPr>
        <w:spacing w:before="240" w:after="24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Demonstrate basic laparoscopic skills on simulators</w:t>
      </w:r>
    </w:p>
    <w:p w14:paraId="3C1DB6EA" w14:textId="77777777" w:rsidR="009A426E" w:rsidRPr="009A426E"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Camera manipulation</w:t>
      </w:r>
    </w:p>
    <w:p w14:paraId="5AFEFD28" w14:textId="77777777" w:rsidR="009A426E" w:rsidRPr="009A426E"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Laparoscopic depth perception</w:t>
      </w:r>
    </w:p>
    <w:p w14:paraId="0342D2AF" w14:textId="77777777" w:rsidR="009A426E" w:rsidRPr="009A426E"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Basic hand-eye coordination</w:t>
      </w:r>
    </w:p>
    <w:p w14:paraId="35992D4F" w14:textId="77777777" w:rsidR="009A426E" w:rsidRPr="009A426E"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Use two hands in a coordinated fashion to clip, grasp and cut</w:t>
      </w:r>
    </w:p>
    <w:p w14:paraId="506C1035" w14:textId="77777777" w:rsidR="009A426E" w:rsidRPr="003371F9" w:rsidRDefault="009A426E" w:rsidP="00CE1AF6">
      <w:pPr>
        <w:numPr>
          <w:ilvl w:val="1"/>
          <w:numId w:val="29"/>
        </w:numPr>
        <w:spacing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Translocation of objects</w:t>
      </w:r>
    </w:p>
    <w:p w14:paraId="5CB6B04C" w14:textId="77777777" w:rsidR="009A426E" w:rsidRPr="009A426E" w:rsidRDefault="003371F9" w:rsidP="003371F9">
      <w:pPr>
        <w:shd w:val="clear" w:color="auto" w:fill="95B3D7" w:themeFill="accent1" w:themeFillTint="99"/>
        <w:spacing w:after="0" w:line="240" w:lineRule="auto"/>
        <w:ind w:left="270"/>
        <w:contextualSpacing/>
        <w:rPr>
          <w:rFonts w:ascii="Times New Roman" w:eastAsia="Times New Roman" w:hAnsi="Times New Roman" w:cs="Times New Roman"/>
          <w:b/>
          <w:bCs/>
          <w:sz w:val="24"/>
          <w:szCs w:val="24"/>
        </w:rPr>
      </w:pPr>
      <w:r w:rsidRPr="003371F9">
        <w:rPr>
          <w:rFonts w:ascii="Times New Roman" w:eastAsia="Times New Roman" w:hAnsi="Times New Roman" w:cs="Times New Roman"/>
          <w:b/>
          <w:bCs/>
          <w:sz w:val="24"/>
          <w:szCs w:val="24"/>
        </w:rPr>
        <w:t>12:30-13:30: Lunch break</w:t>
      </w:r>
    </w:p>
    <w:p w14:paraId="679634CA" w14:textId="77777777" w:rsidR="009A426E" w:rsidRPr="009A426E" w:rsidRDefault="009A426E" w:rsidP="003371F9">
      <w:pPr>
        <w:spacing w:before="240" w:after="0" w:line="240" w:lineRule="auto"/>
        <w:ind w:firstLine="27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13</w:t>
      </w:r>
      <w:r w:rsidRPr="009A426E">
        <w:rPr>
          <w:rFonts w:ascii="Times New Roman" w:eastAsia="Times New Roman" w:hAnsi="Times New Roman" w:cs="Times New Roman"/>
          <w:b/>
          <w:bCs/>
          <w:color w:val="000000"/>
          <w:sz w:val="24"/>
          <w:szCs w:val="24"/>
        </w:rPr>
        <w:t>:30 -</w:t>
      </w:r>
      <w:r>
        <w:rPr>
          <w:rFonts w:ascii="Times New Roman" w:eastAsia="Times New Roman" w:hAnsi="Times New Roman" w:cs="Times New Roman"/>
          <w:b/>
          <w:bCs/>
          <w:color w:val="000000"/>
          <w:sz w:val="24"/>
          <w:szCs w:val="24"/>
        </w:rPr>
        <w:t>18</w:t>
      </w:r>
      <w:r w:rsidRPr="009A426E">
        <w:rPr>
          <w:rFonts w:ascii="Times New Roman" w:eastAsia="Times New Roman" w:hAnsi="Times New Roman" w:cs="Times New Roman"/>
          <w:b/>
          <w:bCs/>
          <w:color w:val="000000"/>
          <w:sz w:val="24"/>
          <w:szCs w:val="24"/>
        </w:rPr>
        <w:t xml:space="preserve">:00: </w:t>
      </w:r>
      <w:r w:rsidRPr="009A426E">
        <w:rPr>
          <w:rFonts w:ascii="Times New Roman" w:eastAsia="Times New Roman" w:hAnsi="Times New Roman" w:cs="Times New Roman"/>
          <w:color w:val="000000"/>
          <w:sz w:val="24"/>
          <w:szCs w:val="24"/>
        </w:rPr>
        <w:t>Live laparoscopic surgery demonstration</w:t>
      </w:r>
    </w:p>
    <w:p w14:paraId="087419C7" w14:textId="77777777" w:rsidR="00A20B44" w:rsidRDefault="009A426E" w:rsidP="00CE1AF6">
      <w:pPr>
        <w:numPr>
          <w:ilvl w:val="0"/>
          <w:numId w:val="29"/>
        </w:numPr>
        <w:spacing w:before="240"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Two live surgery sessions for demonstrations will be arranged at TASH.</w:t>
      </w:r>
    </w:p>
    <w:p w14:paraId="690DAC73" w14:textId="77777777" w:rsidR="00C11FBD" w:rsidRPr="003371F9" w:rsidRDefault="009A426E" w:rsidP="00CE1AF6">
      <w:pPr>
        <w:numPr>
          <w:ilvl w:val="0"/>
          <w:numId w:val="29"/>
        </w:numPr>
        <w:spacing w:before="240" w:after="0" w:line="240" w:lineRule="auto"/>
        <w:contextualSpacing/>
        <w:rPr>
          <w:rFonts w:ascii="Times New Roman" w:eastAsia="Times New Roman" w:hAnsi="Times New Roman" w:cs="Times New Roman"/>
          <w:sz w:val="24"/>
          <w:szCs w:val="24"/>
        </w:rPr>
      </w:pPr>
      <w:r w:rsidRPr="009A426E">
        <w:rPr>
          <w:rFonts w:ascii="Times New Roman" w:eastAsia="Times New Roman" w:hAnsi="Times New Roman" w:cs="Times New Roman"/>
          <w:color w:val="000000"/>
          <w:sz w:val="24"/>
          <w:szCs w:val="24"/>
        </w:rPr>
        <w:t>Participants will be divided in two groups in the afternoon to rotate between simulation practice and live surgery.</w:t>
      </w:r>
    </w:p>
    <w:p w14:paraId="4C9DAAB8" w14:textId="77777777" w:rsidR="003371F9" w:rsidRPr="00A82900" w:rsidRDefault="003371F9" w:rsidP="00A82900">
      <w:pPr>
        <w:shd w:val="clear" w:color="auto" w:fill="95B3D7" w:themeFill="accent1" w:themeFillTint="99"/>
        <w:spacing w:before="240" w:after="0" w:line="240" w:lineRule="auto"/>
        <w:ind w:left="360"/>
        <w:contextualSpacing/>
        <w:rPr>
          <w:rFonts w:ascii="Times New Roman" w:eastAsia="Times New Roman" w:hAnsi="Times New Roman" w:cs="Times New Roman"/>
          <w:b/>
          <w:bCs/>
          <w:sz w:val="24"/>
          <w:szCs w:val="24"/>
        </w:rPr>
      </w:pPr>
      <w:r w:rsidRPr="00A82900">
        <w:rPr>
          <w:rFonts w:ascii="Times New Roman" w:eastAsia="Times New Roman" w:hAnsi="Times New Roman" w:cs="Times New Roman"/>
          <w:b/>
          <w:bCs/>
          <w:color w:val="000000"/>
          <w:sz w:val="24"/>
          <w:szCs w:val="24"/>
        </w:rPr>
        <w:t>15:30</w:t>
      </w:r>
      <w:r w:rsidR="00A82900" w:rsidRPr="00A82900">
        <w:rPr>
          <w:rFonts w:ascii="Times New Roman" w:eastAsia="Times New Roman" w:hAnsi="Times New Roman" w:cs="Times New Roman"/>
          <w:b/>
          <w:bCs/>
          <w:color w:val="000000"/>
          <w:sz w:val="24"/>
          <w:szCs w:val="24"/>
        </w:rPr>
        <w:t>-15:45: Tea break</w:t>
      </w:r>
    </w:p>
    <w:p w14:paraId="57AB20BF" w14:textId="7D5FD132" w:rsidR="00A20B44" w:rsidRDefault="00FD24A1" w:rsidP="00A20B44">
      <w:pPr>
        <w:spacing w:before="240" w:after="0"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15:45-18:00: Live laparoscopic surgery demonstration continued</w:t>
      </w:r>
    </w:p>
    <w:p w14:paraId="5FE964B2" w14:textId="1FED8DDB" w:rsidR="00FD24A1" w:rsidRPr="00FD24A1" w:rsidRDefault="00FD24A1" w:rsidP="00FD24A1">
      <w:pPr>
        <w:shd w:val="clear" w:color="auto" w:fill="95B3D7" w:themeFill="accent1" w:themeFillTint="99"/>
        <w:spacing w:before="240" w:after="0" w:line="240" w:lineRule="auto"/>
        <w:ind w:left="360"/>
        <w:contextualSpacing/>
        <w:rPr>
          <w:rFonts w:ascii="Times New Roman" w:eastAsia="Times New Roman" w:hAnsi="Times New Roman" w:cs="Times New Roman"/>
          <w:b/>
          <w:bCs/>
          <w:sz w:val="24"/>
          <w:szCs w:val="24"/>
        </w:rPr>
      </w:pPr>
      <w:r w:rsidRPr="00FD24A1">
        <w:rPr>
          <w:rFonts w:ascii="Times New Roman" w:eastAsia="Times New Roman" w:hAnsi="Times New Roman" w:cs="Times New Roman"/>
          <w:b/>
          <w:bCs/>
          <w:sz w:val="24"/>
          <w:szCs w:val="24"/>
        </w:rPr>
        <w:t>18:00 End of session</w:t>
      </w:r>
    </w:p>
    <w:p w14:paraId="5B14194D"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D1B779D" w14:textId="77777777" w:rsidR="0057268F" w:rsidRDefault="0057268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1C8974F" w14:textId="77777777" w:rsidR="0057268F" w:rsidRDefault="0057268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5E9BD702" w14:textId="77777777" w:rsidR="0057268F" w:rsidRDefault="0057268F">
      <w:pPr>
        <w:pBdr>
          <w:top w:val="nil"/>
          <w:left w:val="nil"/>
          <w:bottom w:val="nil"/>
          <w:right w:val="nil"/>
          <w:between w:val="nil"/>
        </w:pBdr>
        <w:spacing w:after="0" w:line="240" w:lineRule="auto"/>
        <w:rPr>
          <w:rFonts w:ascii="Times New Roman" w:eastAsia="Times New Roman" w:hAnsi="Times New Roman" w:cs="Times New Roman"/>
          <w:b/>
        </w:rPr>
      </w:pPr>
    </w:p>
    <w:p w14:paraId="1B9445FD"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Friday February 10, 2023</w:t>
      </w:r>
    </w:p>
    <w:p w14:paraId="224DC1B8"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Virtual CME lectures</w:t>
      </w:r>
    </w:p>
    <w:p w14:paraId="1C0D7C46"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w:t>
      </w:r>
    </w:p>
    <w:p w14:paraId="4C654765" w14:textId="77777777" w:rsidR="00C11FBD" w:rsidRDefault="00C11FBD">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6470CFD8"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ZOOM virtual lectures-Room I               </w:t>
      </w:r>
    </w:p>
    <w:p w14:paraId="56E28FB9" w14:textId="2A49BFA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10, 2023 from 08:50-1</w:t>
      </w:r>
      <w:r w:rsidR="007F73C3">
        <w:rPr>
          <w:rFonts w:ascii="Times New Roman" w:eastAsia="Times New Roman" w:hAnsi="Times New Roman" w:cs="Times New Roman"/>
          <w:b/>
          <w:sz w:val="24"/>
          <w:szCs w:val="24"/>
        </w:rPr>
        <w:t>7:50</w:t>
      </w:r>
    </w:p>
    <w:p w14:paraId="4CB08885"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 12:10-12:30</w:t>
      </w:r>
    </w:p>
    <w:p w14:paraId="2B7227C4" w14:textId="77777777" w:rsidR="00C11FBD" w:rsidRDefault="005710E9">
      <w:pPr>
        <w:shd w:val="clear" w:color="auto" w:fill="D7E3BC"/>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 12:30-14:00</w:t>
      </w:r>
    </w:p>
    <w:p w14:paraId="556C4EB0" w14:textId="77777777" w:rsidR="00C11FBD" w:rsidRDefault="005710E9">
      <w:pPr>
        <w:shd w:val="clear" w:color="auto" w:fill="8DB3E2"/>
        <w:spacing w:line="276" w:lineRule="auto"/>
        <w:rPr>
          <w:rFonts w:ascii="Times New Roman" w:eastAsia="Times New Roman" w:hAnsi="Times New Roman" w:cs="Times New Roman"/>
          <w:b/>
          <w:sz w:val="24"/>
          <w:szCs w:val="24"/>
        </w:rPr>
      </w:pPr>
      <w:bookmarkStart w:id="33" w:name="_heading=h.1pxezwc" w:colFirst="0" w:colLast="0"/>
      <w:bookmarkEnd w:id="33"/>
      <w:r>
        <w:rPr>
          <w:rFonts w:ascii="Times New Roman" w:eastAsia="Times New Roman" w:hAnsi="Times New Roman" w:cs="Times New Roman"/>
          <w:b/>
          <w:sz w:val="24"/>
          <w:szCs w:val="24"/>
        </w:rPr>
        <w:t xml:space="preserve">Morning: 08:50-12:30  </w:t>
      </w:r>
    </w:p>
    <w:p w14:paraId="37139087" w14:textId="2BBF93C8"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Moderator</w:t>
      </w:r>
      <w:r w:rsidR="00C07875">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 xml:space="preserve">:  </w:t>
      </w:r>
      <w:r w:rsidR="00C07875">
        <w:rPr>
          <w:rFonts w:ascii="Times New Roman" w:eastAsia="Times New Roman" w:hAnsi="Times New Roman" w:cs="Times New Roman"/>
          <w:b/>
          <w:sz w:val="24"/>
          <w:szCs w:val="24"/>
        </w:rPr>
        <w:t>Dr Abdulfetah</w:t>
      </w:r>
      <w:r w:rsidR="00B05229">
        <w:rPr>
          <w:rFonts w:ascii="Times New Roman" w:eastAsia="Times New Roman" w:hAnsi="Times New Roman" w:cs="Times New Roman"/>
          <w:b/>
          <w:sz w:val="24"/>
          <w:szCs w:val="24"/>
        </w:rPr>
        <w:t xml:space="preserve"> Abdulkadir</w:t>
      </w:r>
      <w:r w:rsidR="00C07875">
        <w:rPr>
          <w:rFonts w:ascii="Times New Roman" w:eastAsia="Times New Roman" w:hAnsi="Times New Roman" w:cs="Times New Roman"/>
          <w:b/>
          <w:sz w:val="24"/>
          <w:szCs w:val="24"/>
        </w:rPr>
        <w:t xml:space="preserve"> and Dr Rahel Demissew</w:t>
      </w:r>
    </w:p>
    <w:p w14:paraId="049C55AD" w14:textId="77777777"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Opening remark: </w:t>
      </w:r>
    </w:p>
    <w:p w14:paraId="7C8F7E06" w14:textId="6932A574" w:rsidR="00C11FBD" w:rsidRPr="00DD5D3B" w:rsidRDefault="00DD5D3B" w:rsidP="00DD5D3B">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Pelvic Organ Prolapse </w:t>
      </w:r>
      <w:r w:rsidR="00852D20">
        <w:rPr>
          <w:rFonts w:ascii="Times New Roman" w:eastAsia="Times New Roman" w:hAnsi="Times New Roman" w:cs="Times New Roman"/>
          <w:color w:val="000000"/>
        </w:rPr>
        <w:t>(</w:t>
      </w:r>
      <w:r>
        <w:rPr>
          <w:rFonts w:ascii="Times New Roman" w:eastAsia="Times New Roman" w:hAnsi="Times New Roman" w:cs="Times New Roman"/>
          <w:color w:val="000000"/>
        </w:rPr>
        <w:t>POP)</w:t>
      </w:r>
      <w:r w:rsidR="002D302D">
        <w:rPr>
          <w:rFonts w:ascii="Times New Roman" w:eastAsia="Times New Roman" w:hAnsi="Times New Roman" w:cs="Times New Roman"/>
          <w:color w:val="000000"/>
        </w:rPr>
        <w:t xml:space="preserve"> by Dr Peter Finamore from 9:00-9:20</w:t>
      </w:r>
    </w:p>
    <w:p w14:paraId="27E2A484" w14:textId="77777777" w:rsidR="00DD5D3B" w:rsidRPr="00DD5D3B" w:rsidRDefault="005710E9" w:rsidP="00CE1AF6">
      <w:pPr>
        <w:numPr>
          <w:ilvl w:val="0"/>
          <w:numId w:val="31"/>
        </w:numPr>
        <w:spacing w:before="100" w:beforeAutospacing="1" w:after="100" w:afterAutospacing="1"/>
        <w:rPr>
          <w:rFonts w:ascii="Times New Roman" w:eastAsia="Times New Roman" w:hAnsi="Times New Roman" w:cs="Times New Roman"/>
          <w:color w:val="000000"/>
          <w:sz w:val="24"/>
          <w:szCs w:val="24"/>
        </w:rPr>
      </w:pPr>
      <w:r w:rsidRPr="00DD5D3B">
        <w:rPr>
          <w:rFonts w:ascii="Times New Roman" w:eastAsia="Times New Roman" w:hAnsi="Times New Roman" w:cs="Times New Roman"/>
        </w:rPr>
        <w:t>Learning objectives</w:t>
      </w:r>
      <w:r w:rsidR="00DD5D3B" w:rsidRPr="00DD5D3B">
        <w:rPr>
          <w:rFonts w:ascii="Times New Roman" w:eastAsia="Times New Roman" w:hAnsi="Times New Roman" w:cs="Times New Roman"/>
          <w:color w:val="000000"/>
          <w:sz w:val="24"/>
          <w:szCs w:val="24"/>
        </w:rPr>
        <w:t xml:space="preserve"> Review Pelvic Organ Prolapse (POP)</w:t>
      </w:r>
    </w:p>
    <w:p w14:paraId="3CCE2B01" w14:textId="77777777" w:rsidR="00DD5D3B" w:rsidRPr="00DD5D3B" w:rsidRDefault="00DD5D3B" w:rsidP="00CE1AF6">
      <w:pPr>
        <w:numPr>
          <w:ilvl w:val="0"/>
          <w:numId w:val="31"/>
        </w:numPr>
        <w:spacing w:before="100" w:beforeAutospacing="1" w:after="100" w:afterAutospacing="1" w:line="240" w:lineRule="auto"/>
        <w:rPr>
          <w:rFonts w:ascii="Times New Roman" w:eastAsia="Times New Roman" w:hAnsi="Times New Roman" w:cs="Times New Roman"/>
          <w:color w:val="000000"/>
          <w:sz w:val="24"/>
          <w:szCs w:val="24"/>
        </w:rPr>
      </w:pPr>
      <w:r w:rsidRPr="00DD5D3B">
        <w:rPr>
          <w:rFonts w:ascii="Times New Roman" w:eastAsia="Times New Roman" w:hAnsi="Times New Roman" w:cs="Times New Roman"/>
          <w:color w:val="000000"/>
          <w:sz w:val="24"/>
          <w:szCs w:val="24"/>
        </w:rPr>
        <w:t>Understand Pelvic Organ Prolapse Quantification Scale</w:t>
      </w:r>
    </w:p>
    <w:p w14:paraId="4C54910A" w14:textId="77777777" w:rsidR="00DD5D3B" w:rsidRPr="00DD5D3B" w:rsidRDefault="00DD5D3B" w:rsidP="00CE1AF6">
      <w:pPr>
        <w:numPr>
          <w:ilvl w:val="0"/>
          <w:numId w:val="31"/>
        </w:numPr>
        <w:spacing w:before="100" w:beforeAutospacing="1" w:after="100" w:afterAutospacing="1" w:line="240" w:lineRule="auto"/>
        <w:rPr>
          <w:rFonts w:ascii="Times New Roman" w:eastAsia="Times New Roman" w:hAnsi="Times New Roman" w:cs="Times New Roman"/>
          <w:color w:val="000000"/>
          <w:sz w:val="24"/>
          <w:szCs w:val="24"/>
        </w:rPr>
      </w:pPr>
      <w:r w:rsidRPr="00DD5D3B">
        <w:rPr>
          <w:rFonts w:ascii="Times New Roman" w:eastAsia="Times New Roman" w:hAnsi="Times New Roman" w:cs="Times New Roman"/>
          <w:color w:val="000000"/>
          <w:sz w:val="24"/>
          <w:szCs w:val="24"/>
        </w:rPr>
        <w:t>Discuss Treatment Options for POP</w:t>
      </w:r>
    </w:p>
    <w:p w14:paraId="634D1801" w14:textId="77777777" w:rsidR="00C11FBD" w:rsidRDefault="00C11FBD">
      <w:pPr>
        <w:spacing w:after="0" w:line="240" w:lineRule="auto"/>
        <w:rPr>
          <w:rFonts w:ascii="Times New Roman" w:eastAsia="Times New Roman" w:hAnsi="Times New Roman" w:cs="Times New Roman"/>
        </w:rPr>
      </w:pPr>
    </w:p>
    <w:p w14:paraId="1F9EC35E"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w:t>
      </w:r>
    </w:p>
    <w:p w14:paraId="28B9C14B" w14:textId="77777777" w:rsidR="00C11FBD" w:rsidRDefault="00C11FBD">
      <w:pPr>
        <w:spacing w:after="0" w:line="240" w:lineRule="auto"/>
        <w:rPr>
          <w:rFonts w:ascii="Times New Roman" w:eastAsia="Times New Roman" w:hAnsi="Times New Roman" w:cs="Times New Roman"/>
        </w:rPr>
      </w:pPr>
    </w:p>
    <w:p w14:paraId="79393368"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227622D5" w14:textId="77777777" w:rsidR="00C11FBD" w:rsidRDefault="00C11FBD">
      <w:pPr>
        <w:spacing w:after="0" w:line="240" w:lineRule="auto"/>
        <w:rPr>
          <w:rFonts w:ascii="Times New Roman" w:eastAsia="Times New Roman" w:hAnsi="Times New Roman" w:cs="Times New Roman"/>
        </w:rPr>
      </w:pPr>
    </w:p>
    <w:p w14:paraId="2922F735" w14:textId="4A59B9E8" w:rsidR="00C11FBD" w:rsidRPr="00F0390E" w:rsidRDefault="00F0390E">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Role of fertility in Ob/Gyn practice by Dr Christine Mullin from 9:40-10:00</w:t>
      </w:r>
    </w:p>
    <w:p w14:paraId="3D727E13" w14:textId="77777777" w:rsidR="00C11FBD" w:rsidRDefault="00C11FBD">
      <w:pPr>
        <w:spacing w:after="0" w:line="240" w:lineRule="auto"/>
        <w:rPr>
          <w:rFonts w:ascii="Times New Roman" w:eastAsia="Times New Roman" w:hAnsi="Times New Roman" w:cs="Times New Roman"/>
        </w:rPr>
      </w:pPr>
    </w:p>
    <w:p w14:paraId="6C5B863A" w14:textId="7714B0F5"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6FD5AF4C" w14:textId="73B2E008" w:rsidR="00174602" w:rsidRDefault="00174602">
      <w:pPr>
        <w:spacing w:after="0" w:line="240" w:lineRule="auto"/>
        <w:rPr>
          <w:rFonts w:ascii="Times New Roman" w:eastAsia="Times New Roman" w:hAnsi="Times New Roman" w:cs="Times New Roman"/>
        </w:rPr>
      </w:pPr>
    </w:p>
    <w:p w14:paraId="304982A0" w14:textId="77777777" w:rsidR="00174602" w:rsidRDefault="00174602">
      <w:pPr>
        <w:spacing w:after="0" w:line="240" w:lineRule="auto"/>
        <w:rPr>
          <w:rFonts w:ascii="Times New Roman" w:eastAsia="Times New Roman" w:hAnsi="Times New Roman" w:cs="Times New Roman"/>
        </w:rPr>
      </w:pPr>
    </w:p>
    <w:p w14:paraId="0E394B6C" w14:textId="77777777" w:rsidR="00C11FBD" w:rsidRDefault="00C11FBD">
      <w:pPr>
        <w:spacing w:after="0" w:line="240" w:lineRule="auto"/>
        <w:rPr>
          <w:rFonts w:ascii="Times New Roman" w:eastAsia="Times New Roman" w:hAnsi="Times New Roman" w:cs="Times New Roman"/>
        </w:rPr>
      </w:pPr>
    </w:p>
    <w:p w14:paraId="470F1486" w14:textId="77777777" w:rsidR="00C11FBD" w:rsidRDefault="00C11FBD">
      <w:pPr>
        <w:spacing w:after="0" w:line="240" w:lineRule="auto"/>
        <w:rPr>
          <w:rFonts w:ascii="Times New Roman" w:eastAsia="Times New Roman" w:hAnsi="Times New Roman" w:cs="Times New Roman"/>
        </w:rPr>
      </w:pPr>
    </w:p>
    <w:p w14:paraId="28932B8D" w14:textId="77777777" w:rsidR="00C11FBD" w:rsidRPr="00DD5D3B"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sidRPr="00DD5D3B">
        <w:rPr>
          <w:rFonts w:ascii="Times New Roman" w:eastAsia="Calibri" w:hAnsi="Times New Roman" w:cs="Times New Roman"/>
          <w:color w:val="222222"/>
          <w:sz w:val="24"/>
          <w:szCs w:val="24"/>
        </w:rPr>
        <w:t>Dyslipidemia in Pregnancy: Management and Future Directions by Shane Wasden from 10:00-10:20</w:t>
      </w:r>
    </w:p>
    <w:p w14:paraId="30FA9604"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rPr>
      </w:pPr>
    </w:p>
    <w:p w14:paraId="1859F078"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4D6AFD57" w14:textId="77777777" w:rsidR="00C11FBD" w:rsidRDefault="00C11FBD">
      <w:pPr>
        <w:spacing w:after="0" w:line="240" w:lineRule="auto"/>
        <w:rPr>
          <w:rFonts w:ascii="Times New Roman" w:eastAsia="Times New Roman" w:hAnsi="Times New Roman" w:cs="Times New Roman"/>
        </w:rPr>
      </w:pPr>
    </w:p>
    <w:p w14:paraId="1C85D2F7" w14:textId="77777777" w:rsidR="00C11FBD" w:rsidRDefault="005710E9" w:rsidP="00CE1AF6">
      <w:pPr>
        <w:numPr>
          <w:ilvl w:val="0"/>
          <w:numId w:val="30"/>
        </w:numPr>
        <w:spacing w:after="0" w:line="240" w:lineRule="auto"/>
        <w:rPr>
          <w:rFonts w:ascii="Times New Roman" w:eastAsia="Times New Roman" w:hAnsi="Times New Roman" w:cs="Times New Roman"/>
        </w:rPr>
      </w:pPr>
      <w:r>
        <w:rPr>
          <w:rFonts w:ascii="Times New Roman" w:eastAsia="Times New Roman" w:hAnsi="Times New Roman" w:cs="Times New Roman"/>
        </w:rPr>
        <w:t>Illustrate the pros and cons of lipid screening in pregnancy</w:t>
      </w:r>
    </w:p>
    <w:p w14:paraId="54FB17D5" w14:textId="77777777" w:rsidR="00C11FBD" w:rsidRDefault="005710E9" w:rsidP="00CE1AF6">
      <w:pPr>
        <w:numPr>
          <w:ilvl w:val="0"/>
          <w:numId w:val="30"/>
        </w:numPr>
        <w:spacing w:after="0" w:line="240" w:lineRule="auto"/>
        <w:rPr>
          <w:rFonts w:ascii="Times New Roman" w:eastAsia="Times New Roman" w:hAnsi="Times New Roman" w:cs="Times New Roman"/>
        </w:rPr>
      </w:pPr>
      <w:r>
        <w:rPr>
          <w:rFonts w:ascii="Times New Roman" w:eastAsia="Times New Roman" w:hAnsi="Times New Roman" w:cs="Times New Roman"/>
        </w:rPr>
        <w:t>Highlight complications in pregnancy associated with dyslipidemia</w:t>
      </w:r>
    </w:p>
    <w:p w14:paraId="3FCE38DF" w14:textId="77777777" w:rsidR="00C11FBD" w:rsidRDefault="005710E9" w:rsidP="00CE1AF6">
      <w:pPr>
        <w:numPr>
          <w:ilvl w:val="0"/>
          <w:numId w:val="30"/>
        </w:numPr>
        <w:spacing w:after="0" w:line="240" w:lineRule="auto"/>
        <w:rPr>
          <w:rFonts w:ascii="Times New Roman" w:eastAsia="Times New Roman" w:hAnsi="Times New Roman" w:cs="Times New Roman"/>
        </w:rPr>
      </w:pPr>
      <w:r>
        <w:rPr>
          <w:rFonts w:ascii="Times New Roman" w:eastAsia="Times New Roman" w:hAnsi="Times New Roman" w:cs="Times New Roman"/>
        </w:rPr>
        <w:t>Understand when to treat and involve lipid specialists in the care of pregnant patients with dyslipidemia</w:t>
      </w:r>
    </w:p>
    <w:p w14:paraId="65688B77" w14:textId="77777777" w:rsidR="00C11FBD" w:rsidRDefault="00C11FBD">
      <w:pPr>
        <w:spacing w:after="0" w:line="240" w:lineRule="auto"/>
        <w:rPr>
          <w:rFonts w:ascii="Times New Roman" w:eastAsia="Times New Roman" w:hAnsi="Times New Roman" w:cs="Times New Roman"/>
        </w:rPr>
      </w:pPr>
    </w:p>
    <w:p w14:paraId="76BB46DE"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Short and Long-Term Consequences of Fetal Growth Restriction for Mother and Child by</w:t>
      </w:r>
      <w:r>
        <w:rPr>
          <w:rFonts w:ascii="Times New Roman" w:eastAsia="Times New Roman" w:hAnsi="Times New Roman" w:cs="Times New Roman"/>
          <w:color w:val="000000"/>
          <w:sz w:val="24"/>
          <w:szCs w:val="24"/>
          <w:highlight w:val="yellow"/>
        </w:rPr>
        <w:t xml:space="preserve"> </w:t>
      </w:r>
      <w:r>
        <w:rPr>
          <w:rFonts w:ascii="Times New Roman" w:eastAsia="Times New Roman" w:hAnsi="Times New Roman" w:cs="Times New Roman"/>
          <w:color w:val="000000"/>
          <w:highlight w:val="yellow"/>
        </w:rPr>
        <w:t>Matthew Blitz from 10:20-10:40</w:t>
      </w:r>
    </w:p>
    <w:p w14:paraId="099AAF68"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rPr>
      </w:pPr>
    </w:p>
    <w:p w14:paraId="0E47ECE5"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7857C4EF" w14:textId="77777777" w:rsidR="00C11FBD" w:rsidRDefault="00C11FBD">
      <w:pPr>
        <w:spacing w:after="0" w:line="240" w:lineRule="auto"/>
        <w:rPr>
          <w:rFonts w:ascii="Times New Roman" w:eastAsia="Times New Roman" w:hAnsi="Times New Roman" w:cs="Times New Roman"/>
        </w:rPr>
      </w:pPr>
    </w:p>
    <w:p w14:paraId="5A2B0A6C"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403BA5FB"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w:t>
      </w:r>
    </w:p>
    <w:p w14:paraId="4B5B525E" w14:textId="77777777" w:rsidR="00C11FBD" w:rsidRDefault="00C11FBD">
      <w:pPr>
        <w:spacing w:after="0" w:line="240" w:lineRule="auto"/>
        <w:rPr>
          <w:rFonts w:ascii="Times New Roman" w:eastAsia="Times New Roman" w:hAnsi="Times New Roman" w:cs="Times New Roman"/>
        </w:rPr>
      </w:pPr>
    </w:p>
    <w:p w14:paraId="0973C53B"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39621D2F" w14:textId="77777777" w:rsidR="00C11FBD" w:rsidRDefault="00C11FBD">
      <w:pPr>
        <w:spacing w:after="0" w:line="240" w:lineRule="auto"/>
        <w:rPr>
          <w:rFonts w:ascii="Times New Roman" w:eastAsia="Times New Roman" w:hAnsi="Times New Roman" w:cs="Times New Roman"/>
        </w:rPr>
      </w:pPr>
    </w:p>
    <w:p w14:paraId="0406691F" w14:textId="77777777" w:rsidR="00C11FBD" w:rsidRDefault="00C11FBD">
      <w:pPr>
        <w:spacing w:after="0" w:line="240" w:lineRule="auto"/>
        <w:rPr>
          <w:rFonts w:ascii="Times New Roman" w:eastAsia="Times New Roman" w:hAnsi="Times New Roman" w:cs="Times New Roman"/>
        </w:rPr>
      </w:pPr>
    </w:p>
    <w:p w14:paraId="04FB83F6"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Ethical dimensions of abortion: A current worldwide controversy by Frank Chervenak from 11:00-11:20</w:t>
      </w:r>
    </w:p>
    <w:p w14:paraId="40022299"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rPr>
      </w:pPr>
    </w:p>
    <w:p w14:paraId="2CF62432"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79D7591E" w14:textId="77777777" w:rsidR="00C11FBD" w:rsidRDefault="00C11FBD">
      <w:pPr>
        <w:spacing w:after="0" w:line="240" w:lineRule="auto"/>
        <w:rPr>
          <w:rFonts w:ascii="Times New Roman" w:eastAsia="Times New Roman" w:hAnsi="Times New Roman" w:cs="Times New Roman"/>
        </w:rPr>
      </w:pPr>
    </w:p>
    <w:p w14:paraId="5582D4A0" w14:textId="77777777" w:rsidR="00C11FBD" w:rsidRDefault="005710E9">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Apply the concepts of the fetus as a patient to ethical dimensions of abortion</w:t>
      </w:r>
    </w:p>
    <w:p w14:paraId="1723DA5D" w14:textId="77777777" w:rsidR="00C11FBD" w:rsidRDefault="005710E9">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Distinguish between private conscience and professional ethics</w:t>
      </w:r>
    </w:p>
    <w:p w14:paraId="557CEC43" w14:textId="77777777" w:rsidR="00C11FBD" w:rsidRDefault="005710E9">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Appreciate the long history of intolerance in the western world</w:t>
      </w:r>
    </w:p>
    <w:p w14:paraId="3480B54F" w14:textId="77777777" w:rsidR="00C11FBD" w:rsidRDefault="00C11FBD">
      <w:pPr>
        <w:spacing w:after="0" w:line="240" w:lineRule="auto"/>
        <w:rPr>
          <w:rFonts w:ascii="Times New Roman" w:eastAsia="Times New Roman" w:hAnsi="Times New Roman" w:cs="Times New Roman"/>
        </w:rPr>
      </w:pPr>
    </w:p>
    <w:p w14:paraId="48B871EA" w14:textId="77777777" w:rsidR="00C11FBD"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Pre-natal screening in Ethiopia by Anteneh Mersha from 11:20-11:40</w:t>
      </w:r>
    </w:p>
    <w:p w14:paraId="66F6EC28" w14:textId="77777777" w:rsidR="00C11FBD" w:rsidRDefault="00C11FBD">
      <w:pPr>
        <w:spacing w:after="0" w:line="240" w:lineRule="auto"/>
        <w:rPr>
          <w:rFonts w:ascii="Times New Roman" w:eastAsia="Times New Roman" w:hAnsi="Times New Roman" w:cs="Times New Roman"/>
        </w:rPr>
      </w:pPr>
    </w:p>
    <w:p w14:paraId="29CEA5AE"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77B6D44E" w14:textId="77777777" w:rsidR="00C11FBD" w:rsidRDefault="00C11FBD">
      <w:pPr>
        <w:spacing w:after="0" w:line="240" w:lineRule="auto"/>
        <w:rPr>
          <w:rFonts w:ascii="Times New Roman" w:eastAsia="Times New Roman" w:hAnsi="Times New Roman" w:cs="Times New Roman"/>
        </w:rPr>
      </w:pPr>
    </w:p>
    <w:p w14:paraId="3BFBBB35" w14:textId="77777777" w:rsidR="00C11FBD" w:rsidRDefault="005710E9" w:rsidP="00CE1AF6">
      <w:pPr>
        <w:numPr>
          <w:ilvl w:val="0"/>
          <w:numId w:val="11"/>
        </w:numPr>
        <w:spacing w:after="0" w:line="240" w:lineRule="auto"/>
        <w:rPr>
          <w:rFonts w:ascii="Times New Roman" w:eastAsia="Times New Roman" w:hAnsi="Times New Roman" w:cs="Times New Roman"/>
        </w:rPr>
      </w:pPr>
      <w:r>
        <w:rPr>
          <w:rFonts w:ascii="Times New Roman" w:eastAsia="Times New Roman" w:hAnsi="Times New Roman" w:cs="Times New Roman"/>
        </w:rPr>
        <w:t>To Discuss about the prevalence of congenital abnormalities in our country</w:t>
      </w:r>
    </w:p>
    <w:p w14:paraId="4349B84B" w14:textId="77777777" w:rsidR="00C11FBD" w:rsidRDefault="005710E9" w:rsidP="00CE1AF6">
      <w:pPr>
        <w:numPr>
          <w:ilvl w:val="0"/>
          <w:numId w:val="11"/>
        </w:numPr>
        <w:spacing w:after="0" w:line="240" w:lineRule="auto"/>
        <w:rPr>
          <w:rFonts w:ascii="Times New Roman" w:eastAsia="Times New Roman" w:hAnsi="Times New Roman" w:cs="Times New Roman"/>
        </w:rPr>
      </w:pPr>
      <w:r>
        <w:rPr>
          <w:rFonts w:ascii="Times New Roman" w:eastAsia="Times New Roman" w:hAnsi="Times New Roman" w:cs="Times New Roman"/>
        </w:rPr>
        <w:t>To demonstrate about the perceptions and acceptability of prenatal congenital anomalies screening methods among pregnant women</w:t>
      </w:r>
    </w:p>
    <w:p w14:paraId="7E2FFF7E" w14:textId="77777777" w:rsidR="00C11FBD" w:rsidRDefault="005710E9" w:rsidP="00CE1AF6">
      <w:pPr>
        <w:numPr>
          <w:ilvl w:val="0"/>
          <w:numId w:val="11"/>
        </w:numPr>
        <w:spacing w:after="0" w:line="240" w:lineRule="auto"/>
        <w:rPr>
          <w:rFonts w:ascii="Times New Roman" w:eastAsia="Times New Roman" w:hAnsi="Times New Roman" w:cs="Times New Roman"/>
        </w:rPr>
      </w:pPr>
      <w:r>
        <w:rPr>
          <w:rFonts w:ascii="Times New Roman" w:eastAsia="Times New Roman" w:hAnsi="Times New Roman" w:cs="Times New Roman"/>
        </w:rPr>
        <w:t>To mention the available prenatal congenital anomalies screening methods in our set up &amp; their utilization in clinical practice</w:t>
      </w:r>
    </w:p>
    <w:p w14:paraId="12697458" w14:textId="77777777" w:rsidR="00C11FBD" w:rsidRDefault="00C11FBD">
      <w:pPr>
        <w:spacing w:after="0" w:line="240" w:lineRule="auto"/>
        <w:rPr>
          <w:rFonts w:ascii="Times New Roman" w:eastAsia="Times New Roman" w:hAnsi="Times New Roman" w:cs="Times New Roman"/>
        </w:rPr>
      </w:pPr>
    </w:p>
    <w:p w14:paraId="72A11946" w14:textId="77777777" w:rsidR="00C11FBD" w:rsidRDefault="00C11FBD">
      <w:pPr>
        <w:spacing w:after="0" w:line="240" w:lineRule="auto"/>
        <w:rPr>
          <w:rFonts w:ascii="Times New Roman" w:eastAsia="Times New Roman" w:hAnsi="Times New Roman" w:cs="Times New Roman"/>
        </w:rPr>
      </w:pPr>
    </w:p>
    <w:p w14:paraId="2953934F" w14:textId="77777777" w:rsidR="00C11FBD" w:rsidRDefault="00C11FBD">
      <w:pPr>
        <w:spacing w:after="0" w:line="240" w:lineRule="auto"/>
        <w:rPr>
          <w:rFonts w:ascii="Times New Roman" w:eastAsia="Times New Roman" w:hAnsi="Times New Roman" w:cs="Times New Roman"/>
        </w:rPr>
      </w:pPr>
    </w:p>
    <w:p w14:paraId="0647015D" w14:textId="70E43B4A" w:rsidR="00C11FBD" w:rsidRPr="008A498A" w:rsidRDefault="005710E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rPr>
      </w:pPr>
      <w:r w:rsidRPr="008A498A">
        <w:rPr>
          <w:rFonts w:ascii="Times New Roman" w:eastAsia="Times New Roman" w:hAnsi="Times New Roman" w:cs="Times New Roman"/>
          <w:color w:val="000000"/>
        </w:rPr>
        <w:t>Incidence of ICU admission for pregnant and postpartum p</w:t>
      </w:r>
      <w:r w:rsidR="00AF453E" w:rsidRPr="008A498A">
        <w:rPr>
          <w:rFonts w:ascii="Times New Roman" w:eastAsia="Times New Roman" w:hAnsi="Times New Roman" w:cs="Times New Roman"/>
          <w:color w:val="000000"/>
        </w:rPr>
        <w:t>atients</w:t>
      </w:r>
      <w:r w:rsidRPr="008A498A">
        <w:rPr>
          <w:rFonts w:ascii="Times New Roman" w:eastAsia="Times New Roman" w:hAnsi="Times New Roman" w:cs="Times New Roman"/>
          <w:color w:val="000000"/>
        </w:rPr>
        <w:t xml:space="preserve"> by Aida Tilahun from 11:40-12:10</w:t>
      </w:r>
    </w:p>
    <w:p w14:paraId="6D0C0115" w14:textId="77777777" w:rsidR="00C11FBD" w:rsidRDefault="00C11FBD">
      <w:pPr>
        <w:spacing w:after="0" w:line="240" w:lineRule="auto"/>
        <w:rPr>
          <w:rFonts w:ascii="Times New Roman" w:eastAsia="Times New Roman" w:hAnsi="Times New Roman" w:cs="Times New Roman"/>
        </w:rPr>
      </w:pPr>
    </w:p>
    <w:p w14:paraId="00927A98" w14:textId="77777777" w:rsidR="00C11FBD" w:rsidRDefault="005710E9">
      <w:pPr>
        <w:spacing w:after="0" w:line="240" w:lineRule="auto"/>
        <w:rPr>
          <w:rFonts w:ascii="Times New Roman" w:eastAsia="Times New Roman" w:hAnsi="Times New Roman" w:cs="Times New Roman"/>
        </w:rPr>
      </w:pPr>
      <w:r>
        <w:rPr>
          <w:rFonts w:ascii="Times New Roman" w:eastAsia="Times New Roman" w:hAnsi="Times New Roman" w:cs="Times New Roman"/>
        </w:rPr>
        <w:t>Learning objectives</w:t>
      </w:r>
    </w:p>
    <w:p w14:paraId="0E75C55B" w14:textId="77777777" w:rsidR="00C11FBD" w:rsidRDefault="00C11FBD">
      <w:pPr>
        <w:spacing w:after="0" w:line="240" w:lineRule="auto"/>
        <w:rPr>
          <w:rFonts w:ascii="Times New Roman" w:eastAsia="Times New Roman" w:hAnsi="Times New Roman" w:cs="Times New Roman"/>
        </w:rPr>
      </w:pPr>
    </w:p>
    <w:p w14:paraId="5720E703" w14:textId="77777777" w:rsidR="00C11FBD" w:rsidRDefault="005710E9" w:rsidP="00CE1AF6">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Fetal and maternal mortality </w:t>
      </w:r>
    </w:p>
    <w:p w14:paraId="244B30DA" w14:textId="77777777" w:rsidR="00C11FBD" w:rsidRDefault="005710E9" w:rsidP="00CE1AF6">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Prioritizing admission by the pts condition</w:t>
      </w:r>
    </w:p>
    <w:p w14:paraId="739DD364" w14:textId="77777777" w:rsidR="00C11FBD" w:rsidRDefault="00C11FBD">
      <w:pPr>
        <w:spacing w:after="0" w:line="240" w:lineRule="auto"/>
        <w:rPr>
          <w:rFonts w:ascii="Times New Roman" w:eastAsia="Times New Roman" w:hAnsi="Times New Roman" w:cs="Times New Roman"/>
        </w:rPr>
      </w:pPr>
    </w:p>
    <w:p w14:paraId="08C38603" w14:textId="77777777" w:rsidR="00C11FBD" w:rsidRDefault="00C11FBD">
      <w:pPr>
        <w:spacing w:after="0" w:line="240" w:lineRule="auto"/>
        <w:rPr>
          <w:rFonts w:ascii="Times New Roman" w:eastAsia="Times New Roman" w:hAnsi="Times New Roman" w:cs="Times New Roman"/>
          <w:b/>
          <w:sz w:val="24"/>
          <w:szCs w:val="24"/>
        </w:rPr>
      </w:pPr>
    </w:p>
    <w:p w14:paraId="4FF8DD1B" w14:textId="77777777" w:rsidR="00C11FBD" w:rsidRDefault="00C11FBD">
      <w:pPr>
        <w:spacing w:after="0" w:line="240" w:lineRule="auto"/>
        <w:rPr>
          <w:rFonts w:ascii="Times New Roman" w:eastAsia="Times New Roman" w:hAnsi="Times New Roman" w:cs="Times New Roman"/>
          <w:b/>
          <w:sz w:val="24"/>
          <w:szCs w:val="24"/>
        </w:rPr>
      </w:pPr>
    </w:p>
    <w:p w14:paraId="1947419B" w14:textId="77777777" w:rsidR="00C11FBD" w:rsidRDefault="005710E9">
      <w:pPr>
        <w:shd w:val="clear" w:color="auto" w:fill="8DB3E2"/>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12:10-12:30</w:t>
      </w:r>
    </w:p>
    <w:p w14:paraId="5DACA741" w14:textId="77777777" w:rsidR="00C11FBD" w:rsidRDefault="005710E9">
      <w:pPr>
        <w:shd w:val="clear" w:color="auto" w:fill="8DB3E2"/>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 12:30-14:00</w:t>
      </w:r>
    </w:p>
    <w:p w14:paraId="4399618C" w14:textId="77777777" w:rsidR="00C11FBD" w:rsidRDefault="00C11FBD">
      <w:pPr>
        <w:spacing w:after="0" w:line="360" w:lineRule="auto"/>
        <w:rPr>
          <w:rFonts w:ascii="Times New Roman" w:eastAsia="Times New Roman" w:hAnsi="Times New Roman" w:cs="Times New Roman"/>
        </w:rPr>
      </w:pPr>
    </w:p>
    <w:p w14:paraId="6E401824" w14:textId="77777777" w:rsidR="00C11FBD" w:rsidRDefault="00C11FBD">
      <w:pPr>
        <w:pBdr>
          <w:top w:val="nil"/>
          <w:left w:val="nil"/>
          <w:bottom w:val="nil"/>
          <w:right w:val="nil"/>
          <w:between w:val="nil"/>
        </w:pBdr>
        <w:spacing w:after="0" w:line="360" w:lineRule="auto"/>
        <w:rPr>
          <w:rFonts w:ascii="Times New Roman" w:eastAsia="Times New Roman" w:hAnsi="Times New Roman" w:cs="Times New Roman"/>
          <w:color w:val="000000"/>
        </w:rPr>
      </w:pPr>
    </w:p>
    <w:p w14:paraId="2BEB0694" w14:textId="77777777" w:rsidR="00C11FBD" w:rsidRDefault="005710E9">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Session II</w:t>
      </w:r>
    </w:p>
    <w:p w14:paraId="72682C03"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ZOOM virtual lectures-Room I  </w:t>
      </w:r>
    </w:p>
    <w:p w14:paraId="216D5D89" w14:textId="55D5BAC6"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 1</w:t>
      </w:r>
      <w:r w:rsidR="00721B65">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 2023   from 08:50-1</w:t>
      </w:r>
      <w:r w:rsidR="00072FF5">
        <w:rPr>
          <w:rFonts w:ascii="Times New Roman" w:eastAsia="Times New Roman" w:hAnsi="Times New Roman" w:cs="Times New Roman"/>
          <w:b/>
          <w:sz w:val="24"/>
          <w:szCs w:val="24"/>
        </w:rPr>
        <w:t>7:50</w:t>
      </w:r>
    </w:p>
    <w:p w14:paraId="7BAA20B7" w14:textId="4909C9FF"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w:t>
      </w:r>
      <w:r w:rsidR="007F73C3">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:20-1</w:t>
      </w:r>
      <w:r w:rsidR="007F73C3">
        <w:rPr>
          <w:rFonts w:ascii="Times New Roman" w:eastAsia="Times New Roman" w:hAnsi="Times New Roman" w:cs="Times New Roman"/>
          <w:b/>
          <w:sz w:val="24"/>
          <w:szCs w:val="24"/>
        </w:rPr>
        <w:t>7:50</w:t>
      </w:r>
    </w:p>
    <w:p w14:paraId="48B6056A" w14:textId="4E77B595"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Afternoon: 14:00-1</w:t>
      </w:r>
      <w:r w:rsidR="007F73C3">
        <w:rPr>
          <w:rFonts w:ascii="Times New Roman" w:eastAsia="Times New Roman" w:hAnsi="Times New Roman" w:cs="Times New Roman"/>
          <w:b/>
          <w:sz w:val="24"/>
          <w:szCs w:val="24"/>
        </w:rPr>
        <w:t>7:50</w:t>
      </w:r>
      <w:r>
        <w:rPr>
          <w:rFonts w:ascii="Times New Roman" w:eastAsia="Times New Roman" w:hAnsi="Times New Roman" w:cs="Times New Roman"/>
          <w:b/>
          <w:sz w:val="24"/>
          <w:szCs w:val="24"/>
        </w:rPr>
        <w:t xml:space="preserve"> </w:t>
      </w:r>
    </w:p>
    <w:p w14:paraId="09FA93F2" w14:textId="2232F0E3"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Moderator: </w:t>
      </w:r>
      <w:r w:rsidR="00C07875">
        <w:rPr>
          <w:rFonts w:ascii="Times New Roman" w:eastAsia="Times New Roman" w:hAnsi="Times New Roman" w:cs="Times New Roman"/>
          <w:b/>
          <w:sz w:val="24"/>
          <w:szCs w:val="24"/>
        </w:rPr>
        <w:t>Dr Fikremelekot</w:t>
      </w:r>
      <w:r w:rsidR="00B05229">
        <w:rPr>
          <w:rFonts w:ascii="Times New Roman" w:eastAsia="Times New Roman" w:hAnsi="Times New Roman" w:cs="Times New Roman"/>
          <w:b/>
          <w:sz w:val="24"/>
          <w:szCs w:val="24"/>
        </w:rPr>
        <w:t xml:space="preserve"> Temesgen</w:t>
      </w:r>
      <w:r w:rsidR="0074745F">
        <w:rPr>
          <w:rFonts w:ascii="Times New Roman" w:eastAsia="Times New Roman" w:hAnsi="Times New Roman" w:cs="Times New Roman"/>
          <w:b/>
          <w:sz w:val="24"/>
          <w:szCs w:val="24"/>
        </w:rPr>
        <w:t xml:space="preserve"> and Dr Sisay Petros</w:t>
      </w:r>
    </w:p>
    <w:p w14:paraId="6D0A559F"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w:t>
      </w:r>
    </w:p>
    <w:p w14:paraId="4083A322"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w:t>
      </w:r>
    </w:p>
    <w:p w14:paraId="15161842" w14:textId="77777777" w:rsidR="00C11FBD" w:rsidRDefault="005710E9" w:rsidP="00CE1AF6">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First trimester examination of fetal anatomy: Clinical practice guideline by WAPM/PMF by Cihat Şen from 15:00-15:20</w:t>
      </w:r>
    </w:p>
    <w:p w14:paraId="0BAD6BB4"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14:paraId="1709960F"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65CE83BB"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EA0854F"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Head and Brain: First trimester anatomy by Nicola Volpe from 15:20-15:40</w:t>
      </w:r>
    </w:p>
    <w:p w14:paraId="2F270283"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6983B21"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192104CF" w14:textId="77777777" w:rsidR="00C11FBD" w:rsidRDefault="005710E9" w:rsidP="00CE1AF6">
      <w:pPr>
        <w:numPr>
          <w:ilvl w:val="0"/>
          <w:numId w:val="22"/>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To describe and identify the anatomic structures included in the standard ultrasound views to routinely evaluate the fetal brain at 11-13 weeks of gestation according to the recent WAPM guideline. </w:t>
      </w:r>
    </w:p>
    <w:p w14:paraId="22C225EF" w14:textId="77777777" w:rsidR="00C11FBD" w:rsidRDefault="005710E9" w:rsidP="00CE1AF6">
      <w:pPr>
        <w:numPr>
          <w:ilvl w:val="0"/>
          <w:numId w:val="2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anatomic features different than normal on such standard planes </w:t>
      </w:r>
    </w:p>
    <w:p w14:paraId="0D36062A" w14:textId="77777777" w:rsidR="00C11FBD" w:rsidRDefault="005710E9" w:rsidP="00CE1AF6">
      <w:pPr>
        <w:numPr>
          <w:ilvl w:val="0"/>
          <w:numId w:val="22"/>
        </w:num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recognize the most frequent structural anomalies of the fetal brain by ultrasound at 11-13 weeks of gestation. </w:t>
      </w:r>
    </w:p>
    <w:p w14:paraId="6C971F8B"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Spine: First trimester anatomy by Nicola Volpe from 15:40-16:00</w:t>
      </w:r>
    </w:p>
    <w:p w14:paraId="7CA210BA"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14:paraId="7068ABE0"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7A969766" w14:textId="77777777" w:rsidR="00C11FBD" w:rsidRDefault="005710E9" w:rsidP="00CE1AF6">
      <w:pPr>
        <w:numPr>
          <w:ilvl w:val="0"/>
          <w:numId w:val="25"/>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describe and identify the anatomic structures included in the standard ultrasound views to routinely evaluate the fetal spine at 11-13 weeks of gestation according to the recent WAPM guideline. </w:t>
      </w:r>
    </w:p>
    <w:p w14:paraId="7E3B1AF6" w14:textId="77777777" w:rsidR="00C11FBD" w:rsidRDefault="005710E9" w:rsidP="00CE1AF6">
      <w:pPr>
        <w:numPr>
          <w:ilvl w:val="0"/>
          <w:numId w:val="2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anatomic features different than normal on such standard planes </w:t>
      </w:r>
    </w:p>
    <w:p w14:paraId="3C8659C3" w14:textId="77777777" w:rsidR="00C11FBD" w:rsidRDefault="005710E9" w:rsidP="00CE1AF6">
      <w:pPr>
        <w:numPr>
          <w:ilvl w:val="0"/>
          <w:numId w:val="25"/>
        </w:num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fetal spine by ultrasound at 11-13 weeks of gestation.</w:t>
      </w:r>
    </w:p>
    <w:p w14:paraId="092E5434"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Face: First trimester anatomy by Valentina De Robertis from 16:00-16:20</w:t>
      </w:r>
    </w:p>
    <w:p w14:paraId="5160F182"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F1DDEEC"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7FDBD48"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C5339D1" w14:textId="77777777" w:rsidR="00C11FBD" w:rsidRDefault="005710E9" w:rsidP="00CE1AF6">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 the multiplanar approach for evaluating the normal aspect of the fetal face at the first trimester scan.</w:t>
      </w:r>
    </w:p>
    <w:p w14:paraId="0FDDC56B" w14:textId="77777777" w:rsidR="00C11FBD" w:rsidRDefault="005710E9" w:rsidP="00CE1AF6">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main abnormal findings in the sagittal, coronal and axial planes of the fetal face</w:t>
      </w:r>
    </w:p>
    <w:p w14:paraId="49EB6014" w14:textId="77777777" w:rsidR="00C11FBD" w:rsidRDefault="005710E9" w:rsidP="00CE1AF6">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the potential detection of the main anomalies affecting the fetal face in the first trimester</w:t>
      </w:r>
    </w:p>
    <w:p w14:paraId="65D1C0AC"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AD9656B"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Neck and thorax: First trimester anatomy by Themis Dagklis from 16:20-16:40</w:t>
      </w:r>
    </w:p>
    <w:p w14:paraId="41149908"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E3F959B"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785B4302" w14:textId="77777777" w:rsidR="00C11FBD" w:rsidRDefault="005710E9" w:rsidP="00CE1AF6">
      <w:pPr>
        <w:numPr>
          <w:ilvl w:val="0"/>
          <w:numId w:val="27"/>
        </w:num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identify appropriate acquisition of nuchal translucency and normal thorax structures by ultrasound at 11-13 weeks of gestation. </w:t>
      </w:r>
    </w:p>
    <w:p w14:paraId="60268C8D" w14:textId="77777777" w:rsidR="00C11FBD" w:rsidRDefault="005710E9" w:rsidP="00CE1AF6">
      <w:pPr>
        <w:numPr>
          <w:ilvl w:val="0"/>
          <w:numId w:val="2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thorax structures by ultrasound at 11-13 weeks of gestation.</w:t>
      </w:r>
    </w:p>
    <w:p w14:paraId="41EADB8F" w14:textId="77777777" w:rsidR="00C11FBD" w:rsidRDefault="005710E9" w:rsidP="00CE1AF6">
      <w:pPr>
        <w:numPr>
          <w:ilvl w:val="0"/>
          <w:numId w:val="27"/>
        </w:num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possible associations of limb defects with genetic syndromes </w:t>
      </w:r>
    </w:p>
    <w:p w14:paraId="69F5CAB9"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56F09E1" w14:textId="77777777" w:rsidR="00C11FBD" w:rsidRDefault="005710E9" w:rsidP="00CE1AF6">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Heart: First trimester anatomy by Cihat Şen from 16:40-17:00</w:t>
      </w:r>
    </w:p>
    <w:p w14:paraId="5FDABB14"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547CCE6"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E8C7D35"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EAC1213" w14:textId="77777777" w:rsidR="00C11FBD" w:rsidRDefault="005710E9" w:rsidP="00CE1AF6">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show the normal anatomy of the fetal heart in the first trimester</w:t>
      </w:r>
    </w:p>
    <w:p w14:paraId="6A3E491A" w14:textId="77777777" w:rsidR="00C11FBD" w:rsidRDefault="005710E9" w:rsidP="00CE1AF6">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share technical suggestions to improve the quality of the image and avoid artifacts</w:t>
      </w:r>
    </w:p>
    <w:p w14:paraId="7287615B" w14:textId="77777777" w:rsidR="00C11FBD" w:rsidRDefault="005710E9" w:rsidP="00CE1AF6">
      <w:pPr>
        <w:numPr>
          <w:ilvl w:val="0"/>
          <w:numId w:val="16"/>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To recognize the main abnormal findings when a congenital heart defect is present</w:t>
      </w:r>
    </w:p>
    <w:p w14:paraId="4EAEC403"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21A28CEB" w14:textId="77777777" w:rsidR="00C11FBD" w:rsidRPr="00B87BA9" w:rsidRDefault="005710E9" w:rsidP="00CE1AF6">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87BA9">
        <w:rPr>
          <w:rFonts w:ascii="Times New Roman" w:eastAsia="Times New Roman" w:hAnsi="Times New Roman" w:cs="Times New Roman"/>
          <w:color w:val="000000"/>
          <w:sz w:val="24"/>
          <w:szCs w:val="24"/>
        </w:rPr>
        <w:t>How to do: Live examination by Cihat Şen from 17:00-17:20</w:t>
      </w:r>
    </w:p>
    <w:p w14:paraId="7404E770"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2FAC3E"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Learning objectives</w:t>
      </w:r>
    </w:p>
    <w:p w14:paraId="6EEFD0C3"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128CDFE"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5733436"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A6B22A"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0DE397" w14:textId="77777777" w:rsidR="00C11FBD" w:rsidRDefault="00C11FBD">
      <w:pPr>
        <w:spacing w:after="0"/>
        <w:rPr>
          <w:rFonts w:ascii="Times New Roman" w:eastAsia="Times New Roman" w:hAnsi="Times New Roman" w:cs="Times New Roman"/>
          <w:sz w:val="24"/>
          <w:szCs w:val="24"/>
        </w:rPr>
      </w:pPr>
    </w:p>
    <w:p w14:paraId="64E0F07E" w14:textId="198A2A85" w:rsidR="00C11FBD" w:rsidRDefault="005710E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w:t>
      </w:r>
      <w:r w:rsidR="00732ADE">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:20-1</w:t>
      </w:r>
      <w:r w:rsidR="00732ADE">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w:t>
      </w:r>
      <w:r w:rsidR="00732ADE">
        <w:rPr>
          <w:rFonts w:ascii="Times New Roman" w:eastAsia="Times New Roman" w:hAnsi="Times New Roman" w:cs="Times New Roman"/>
          <w:b/>
          <w:sz w:val="24"/>
          <w:szCs w:val="24"/>
        </w:rPr>
        <w:t>50</w:t>
      </w:r>
    </w:p>
    <w:p w14:paraId="24770D68" w14:textId="18C8B309" w:rsidR="00C11FBD" w:rsidRDefault="005710E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732ADE">
        <w:rPr>
          <w:rFonts w:ascii="Times New Roman" w:eastAsia="Times New Roman" w:hAnsi="Times New Roman" w:cs="Times New Roman"/>
          <w:b/>
          <w:sz w:val="24"/>
          <w:szCs w:val="24"/>
        </w:rPr>
        <w:t>7:50</w:t>
      </w:r>
      <w:r>
        <w:rPr>
          <w:rFonts w:ascii="Times New Roman" w:eastAsia="Times New Roman" w:hAnsi="Times New Roman" w:cs="Times New Roman"/>
          <w:b/>
          <w:sz w:val="24"/>
          <w:szCs w:val="24"/>
        </w:rPr>
        <w:t xml:space="preserve">   End of day one of Preconference CME</w:t>
      </w:r>
    </w:p>
    <w:p w14:paraId="064A1D63" w14:textId="77777777" w:rsidR="00C11FBD" w:rsidRDefault="00C11FBD">
      <w:pPr>
        <w:spacing w:after="0"/>
        <w:ind w:left="720"/>
        <w:rPr>
          <w:rFonts w:ascii="Times New Roman" w:eastAsia="Times New Roman" w:hAnsi="Times New Roman" w:cs="Times New Roman"/>
          <w:sz w:val="24"/>
          <w:szCs w:val="24"/>
        </w:rPr>
      </w:pPr>
    </w:p>
    <w:p w14:paraId="645600D5" w14:textId="77777777" w:rsidR="00C11FBD" w:rsidRDefault="00C11FBD">
      <w:pPr>
        <w:spacing w:after="0"/>
        <w:rPr>
          <w:rFonts w:ascii="Times New Roman" w:eastAsia="Times New Roman" w:hAnsi="Times New Roman" w:cs="Times New Roman"/>
          <w:b/>
          <w:sz w:val="24"/>
          <w:szCs w:val="24"/>
        </w:rPr>
      </w:pPr>
    </w:p>
    <w:p w14:paraId="526AC91D" w14:textId="77777777" w:rsidR="00C11FBD" w:rsidRDefault="00C11FBD">
      <w:pPr>
        <w:spacing w:after="0"/>
        <w:rPr>
          <w:rFonts w:ascii="Times New Roman" w:eastAsia="Times New Roman" w:hAnsi="Times New Roman" w:cs="Times New Roman"/>
          <w:b/>
          <w:sz w:val="24"/>
          <w:szCs w:val="24"/>
        </w:rPr>
      </w:pPr>
    </w:p>
    <w:p w14:paraId="65B2404A" w14:textId="77777777" w:rsidR="00C11FBD" w:rsidRDefault="005710E9">
      <w:pPr>
        <w:spacing w:after="0"/>
        <w:rPr>
          <w:rFonts w:ascii="Times New Roman" w:eastAsia="Times New Roman" w:hAnsi="Times New Roman" w:cs="Times New Roman"/>
          <w:b/>
          <w:sz w:val="24"/>
          <w:szCs w:val="24"/>
        </w:rPr>
      </w:pPr>
      <w:bookmarkStart w:id="34" w:name="_heading=h.49x2ik5" w:colFirst="0" w:colLast="0"/>
      <w:bookmarkEnd w:id="34"/>
      <w:r>
        <w:rPr>
          <w:rFonts w:ascii="Times New Roman" w:eastAsia="Times New Roman" w:hAnsi="Times New Roman" w:cs="Times New Roman"/>
          <w:b/>
          <w:sz w:val="24"/>
          <w:szCs w:val="24"/>
        </w:rPr>
        <w:t>Saturday February 11, 2023</w:t>
      </w:r>
    </w:p>
    <w:p w14:paraId="02594029"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Virtual CME lectures</w:t>
      </w:r>
    </w:p>
    <w:p w14:paraId="34FF203D"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III</w:t>
      </w:r>
    </w:p>
    <w:p w14:paraId="3A84989B" w14:textId="77777777" w:rsidR="00C11FBD" w:rsidRDefault="005710E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BDF57FD"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ZOOM virtual lectures-Room I</w:t>
      </w:r>
    </w:p>
    <w:p w14:paraId="123F4B0C" w14:textId="1B8110D3"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February 11, 2023   from 09:00- </w:t>
      </w:r>
    </w:p>
    <w:p w14:paraId="212EBF70" w14:textId="2F480DAD"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12:</w:t>
      </w:r>
      <w:r w:rsidR="00072FF5">
        <w:rPr>
          <w:rFonts w:ascii="Times New Roman" w:eastAsia="Times New Roman" w:hAnsi="Times New Roman" w:cs="Times New Roman"/>
          <w:b/>
          <w:sz w:val="24"/>
          <w:szCs w:val="24"/>
        </w:rPr>
        <w:t>00</w:t>
      </w:r>
      <w:r>
        <w:rPr>
          <w:rFonts w:ascii="Times New Roman" w:eastAsia="Times New Roman" w:hAnsi="Times New Roman" w:cs="Times New Roman"/>
          <w:b/>
          <w:sz w:val="24"/>
          <w:szCs w:val="24"/>
        </w:rPr>
        <w:t>-12:</w:t>
      </w:r>
      <w:r w:rsidR="00072FF5">
        <w:rPr>
          <w:rFonts w:ascii="Times New Roman" w:eastAsia="Times New Roman" w:hAnsi="Times New Roman" w:cs="Times New Roman"/>
          <w:b/>
          <w:sz w:val="24"/>
          <w:szCs w:val="24"/>
        </w:rPr>
        <w:t>30</w:t>
      </w:r>
    </w:p>
    <w:p w14:paraId="1972E862" w14:textId="0F94D507"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 12:</w:t>
      </w:r>
      <w:r w:rsidR="00072FF5">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-14:00</w:t>
      </w:r>
    </w:p>
    <w:p w14:paraId="6849B005" w14:textId="4D06BD56"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Morning:  9:00-12:</w:t>
      </w:r>
      <w:r w:rsidR="00072FF5">
        <w:rPr>
          <w:rFonts w:ascii="Times New Roman" w:eastAsia="Times New Roman" w:hAnsi="Times New Roman" w:cs="Times New Roman"/>
          <w:b/>
          <w:sz w:val="24"/>
          <w:szCs w:val="24"/>
        </w:rPr>
        <w:t>30</w:t>
      </w:r>
    </w:p>
    <w:p w14:paraId="6DF2A766" w14:textId="7AD9186B" w:rsidR="00C11FBD" w:rsidRDefault="005710E9">
      <w:pPr>
        <w:shd w:val="clear" w:color="auto" w:fill="8DB3E2"/>
        <w:spacing w:line="276" w:lineRule="auto"/>
        <w:rPr>
          <w:rFonts w:ascii="Times New Roman" w:eastAsia="Times New Roman" w:hAnsi="Times New Roman" w:cs="Times New Roman"/>
          <w:b/>
          <w:sz w:val="24"/>
          <w:szCs w:val="24"/>
        </w:rPr>
      </w:pPr>
      <w:bookmarkStart w:id="35" w:name="_heading=h.2p2csry" w:colFirst="0" w:colLast="0"/>
      <w:bookmarkEnd w:id="35"/>
      <w:r>
        <w:rPr>
          <w:rFonts w:ascii="Times New Roman" w:eastAsia="Times New Roman" w:hAnsi="Times New Roman" w:cs="Times New Roman"/>
          <w:b/>
          <w:sz w:val="24"/>
          <w:szCs w:val="24"/>
        </w:rPr>
        <w:t>Moderators:</w:t>
      </w:r>
      <w:r w:rsidR="003752E7">
        <w:rPr>
          <w:rFonts w:ascii="Times New Roman" w:eastAsia="Times New Roman" w:hAnsi="Times New Roman" w:cs="Times New Roman"/>
          <w:b/>
          <w:sz w:val="24"/>
          <w:szCs w:val="24"/>
        </w:rPr>
        <w:t xml:space="preserve"> </w:t>
      </w:r>
      <w:r w:rsidR="009D6407">
        <w:rPr>
          <w:rFonts w:ascii="Times New Roman" w:eastAsia="Times New Roman" w:hAnsi="Times New Roman" w:cs="Times New Roman"/>
          <w:b/>
          <w:sz w:val="24"/>
          <w:szCs w:val="24"/>
        </w:rPr>
        <w:t>Dr Ferid Ab</w:t>
      </w:r>
      <w:r w:rsidR="003752E7">
        <w:rPr>
          <w:rFonts w:ascii="Times New Roman" w:eastAsia="Times New Roman" w:hAnsi="Times New Roman" w:cs="Times New Roman"/>
          <w:b/>
          <w:sz w:val="24"/>
          <w:szCs w:val="24"/>
        </w:rPr>
        <w:t>b</w:t>
      </w:r>
      <w:r w:rsidR="009D6407">
        <w:rPr>
          <w:rFonts w:ascii="Times New Roman" w:eastAsia="Times New Roman" w:hAnsi="Times New Roman" w:cs="Times New Roman"/>
          <w:b/>
          <w:sz w:val="24"/>
          <w:szCs w:val="24"/>
        </w:rPr>
        <w:t>as</w:t>
      </w:r>
      <w:r w:rsidR="00EA5727">
        <w:rPr>
          <w:rFonts w:ascii="Times New Roman" w:eastAsia="Times New Roman" w:hAnsi="Times New Roman" w:cs="Times New Roman"/>
          <w:b/>
          <w:sz w:val="24"/>
          <w:szCs w:val="24"/>
        </w:rPr>
        <w:t xml:space="preserve"> and Dr Berhanu Kebede</w:t>
      </w:r>
    </w:p>
    <w:p w14:paraId="110CF05D"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Urinary tract and genitalia: First trimester anatomy by Petya Chaveeva from 9:00-9:20</w:t>
      </w:r>
    </w:p>
    <w:p w14:paraId="386DE073" w14:textId="77777777" w:rsidR="00C11FBD" w:rsidRDefault="00C11FBD">
      <w:pPr>
        <w:spacing w:after="0" w:line="240" w:lineRule="auto"/>
        <w:rPr>
          <w:rFonts w:ascii="Times New Roman" w:eastAsia="Times New Roman" w:hAnsi="Times New Roman" w:cs="Times New Roman"/>
          <w:sz w:val="24"/>
          <w:szCs w:val="24"/>
        </w:rPr>
      </w:pPr>
    </w:p>
    <w:p w14:paraId="6A486C40"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776DB03C" w14:textId="77777777" w:rsidR="00C11FBD" w:rsidRDefault="00C11FBD">
      <w:pPr>
        <w:spacing w:after="0" w:line="240" w:lineRule="auto"/>
        <w:rPr>
          <w:rFonts w:ascii="Times New Roman" w:eastAsia="Times New Roman" w:hAnsi="Times New Roman" w:cs="Times New Roman"/>
          <w:sz w:val="24"/>
          <w:szCs w:val="24"/>
        </w:rPr>
      </w:pPr>
    </w:p>
    <w:p w14:paraId="460ED798" w14:textId="77777777" w:rsidR="00C11FBD" w:rsidRDefault="005710E9" w:rsidP="00CE1AF6">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describe how to perform US examination of urinary tract and genitalia at 11-13 weeks based on WAPM guideline. </w:t>
      </w:r>
    </w:p>
    <w:p w14:paraId="4271CE57" w14:textId="77777777" w:rsidR="00C11FBD" w:rsidRDefault="005710E9" w:rsidP="00CE1AF6">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discuss the US features of abnormalities of urinary tract and genitalia at 11-13 week. </w:t>
      </w:r>
    </w:p>
    <w:p w14:paraId="2305BD91" w14:textId="77777777" w:rsidR="00C11FBD" w:rsidRDefault="005710E9" w:rsidP="00CE1AF6">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provide updated counselling how to manage abnormalities of urinary tract and genitalia at 11-13 weeks.</w:t>
      </w:r>
    </w:p>
    <w:p w14:paraId="2E4634F9" w14:textId="77777777" w:rsidR="00C11FBD" w:rsidRDefault="00C11FBD">
      <w:pPr>
        <w:spacing w:after="0" w:line="240" w:lineRule="auto"/>
        <w:rPr>
          <w:rFonts w:ascii="Times New Roman" w:eastAsia="Times New Roman" w:hAnsi="Times New Roman" w:cs="Times New Roman"/>
          <w:sz w:val="24"/>
          <w:szCs w:val="24"/>
        </w:rPr>
      </w:pPr>
    </w:p>
    <w:p w14:paraId="566B115E"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Gastro-intestinal tract and abdominal wall: First trimester anatomy by Mar Gil from 9:20-9:40</w:t>
      </w:r>
    </w:p>
    <w:p w14:paraId="648625FA" w14:textId="77777777" w:rsidR="00C11FBD" w:rsidRDefault="00C11FBD">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14:paraId="096BD811"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094CBB67" w14:textId="77777777" w:rsidR="00C11FBD" w:rsidRDefault="00C11FBD">
      <w:pPr>
        <w:spacing w:after="0" w:line="240" w:lineRule="auto"/>
        <w:rPr>
          <w:rFonts w:ascii="Times New Roman" w:eastAsia="Times New Roman" w:hAnsi="Times New Roman" w:cs="Times New Roman"/>
          <w:sz w:val="24"/>
          <w:szCs w:val="24"/>
        </w:rPr>
      </w:pPr>
    </w:p>
    <w:p w14:paraId="5FBE0CDF" w14:textId="77777777" w:rsidR="00C11FBD" w:rsidRDefault="005710E9" w:rsidP="00CE1AF6">
      <w:pPr>
        <w:numPr>
          <w:ilvl w:val="0"/>
          <w:numId w:val="1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1-To identify normal GIT and abdominal wall structures by ultrasound at 11-13 weeks of gestation. </w:t>
      </w:r>
    </w:p>
    <w:p w14:paraId="1900B888" w14:textId="77777777" w:rsidR="00C11FBD" w:rsidRDefault="005710E9" w:rsidP="00CE1AF6">
      <w:pPr>
        <w:numPr>
          <w:ilvl w:val="0"/>
          <w:numId w:val="1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2-To recognize the most frequent structural anomalies of the GIT</w:t>
      </w:r>
    </w:p>
    <w:p w14:paraId="4BB3F400" w14:textId="77777777" w:rsidR="00C11FBD" w:rsidRDefault="005710E9" w:rsidP="00CE1AF6">
      <w:pPr>
        <w:numPr>
          <w:ilvl w:val="0"/>
          <w:numId w:val="1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3-abdominal wall structures by ultrasound at 11-13 weeks of gestation. </w:t>
      </w:r>
    </w:p>
    <w:p w14:paraId="51A47F7D" w14:textId="77777777" w:rsidR="00C11FBD" w:rsidRDefault="00C11FBD">
      <w:pPr>
        <w:spacing w:after="0" w:line="240" w:lineRule="auto"/>
        <w:rPr>
          <w:rFonts w:ascii="Times New Roman" w:eastAsia="Times New Roman" w:hAnsi="Times New Roman" w:cs="Times New Roman"/>
          <w:sz w:val="24"/>
          <w:szCs w:val="24"/>
        </w:rPr>
      </w:pPr>
    </w:p>
    <w:p w14:paraId="2EBBAFEF"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Limbs: First trimester anatomy by Themis Dagklis from 9:40-10:00</w:t>
      </w:r>
    </w:p>
    <w:p w14:paraId="71592F46" w14:textId="77777777" w:rsidR="00C11FBD" w:rsidRDefault="00C11FBD">
      <w:pPr>
        <w:spacing w:after="0" w:line="240" w:lineRule="auto"/>
        <w:rPr>
          <w:rFonts w:ascii="Times New Roman" w:eastAsia="Times New Roman" w:hAnsi="Times New Roman" w:cs="Times New Roman"/>
          <w:sz w:val="24"/>
          <w:szCs w:val="24"/>
        </w:rPr>
      </w:pPr>
    </w:p>
    <w:p w14:paraId="05778D44"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56730E7E" w14:textId="77777777" w:rsidR="00C11FBD" w:rsidRDefault="00C11FBD">
      <w:pPr>
        <w:spacing w:after="0" w:line="240" w:lineRule="auto"/>
        <w:rPr>
          <w:rFonts w:ascii="Times New Roman" w:eastAsia="Times New Roman" w:hAnsi="Times New Roman" w:cs="Times New Roman"/>
          <w:sz w:val="24"/>
          <w:szCs w:val="24"/>
        </w:rPr>
      </w:pPr>
    </w:p>
    <w:p w14:paraId="16FFD8BC" w14:textId="77777777" w:rsidR="00C11FBD" w:rsidRDefault="005710E9" w:rsidP="00CE1AF6">
      <w:pPr>
        <w:numPr>
          <w:ilvl w:val="0"/>
          <w:numId w:val="1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identify normal limb structures by ultrasound at 11-13 weeks of gestation. </w:t>
      </w:r>
    </w:p>
    <w:p w14:paraId="702A596B" w14:textId="77777777" w:rsidR="00C11FBD" w:rsidRDefault="005710E9" w:rsidP="00CE1AF6">
      <w:pPr>
        <w:numPr>
          <w:ilvl w:val="0"/>
          <w:numId w:val="1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recognize the most frequent structural anomalies of the limbs by ultrasound at 11-13 weeks of gestation.</w:t>
      </w:r>
    </w:p>
    <w:p w14:paraId="23B555C2" w14:textId="77777777" w:rsidR="00C11FBD" w:rsidRDefault="005710E9" w:rsidP="00CE1AF6">
      <w:pPr>
        <w:numPr>
          <w:ilvl w:val="0"/>
          <w:numId w:val="1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discuss possible associations of limb defects with genetic syndromes </w:t>
      </w:r>
    </w:p>
    <w:p w14:paraId="7EA7BEED" w14:textId="77777777" w:rsidR="00C11FBD" w:rsidRDefault="00C11FBD">
      <w:pPr>
        <w:spacing w:after="0" w:line="240" w:lineRule="auto"/>
        <w:rPr>
          <w:rFonts w:ascii="Times New Roman" w:eastAsia="Times New Roman" w:hAnsi="Times New Roman" w:cs="Times New Roman"/>
          <w:sz w:val="24"/>
          <w:szCs w:val="24"/>
        </w:rPr>
      </w:pPr>
    </w:p>
    <w:p w14:paraId="045486EF" w14:textId="77777777" w:rsidR="00C11FBD" w:rsidRPr="00C80DBC"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C80DBC">
        <w:rPr>
          <w:rFonts w:ascii="Times New Roman" w:eastAsia="Times New Roman" w:hAnsi="Times New Roman" w:cs="Times New Roman"/>
          <w:color w:val="000000"/>
          <w:sz w:val="24"/>
          <w:szCs w:val="24"/>
        </w:rPr>
        <w:t>How to do: Live examination by Themis Dagkalis from 10:00-10:20</w:t>
      </w:r>
    </w:p>
    <w:p w14:paraId="39C9239D" w14:textId="77777777" w:rsidR="00C11FBD" w:rsidRDefault="00C11FBD">
      <w:pPr>
        <w:spacing w:after="0" w:line="240" w:lineRule="auto"/>
        <w:rPr>
          <w:rFonts w:ascii="Times New Roman" w:eastAsia="Times New Roman" w:hAnsi="Times New Roman" w:cs="Times New Roman"/>
          <w:sz w:val="24"/>
          <w:szCs w:val="24"/>
        </w:rPr>
      </w:pPr>
    </w:p>
    <w:p w14:paraId="74681EFD"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5979D1C2" w14:textId="77777777" w:rsidR="00C11FBD" w:rsidRDefault="00C11FBD">
      <w:pPr>
        <w:spacing w:after="0" w:line="240" w:lineRule="auto"/>
        <w:rPr>
          <w:rFonts w:ascii="Times New Roman" w:eastAsia="Times New Roman" w:hAnsi="Times New Roman" w:cs="Times New Roman"/>
          <w:sz w:val="24"/>
          <w:szCs w:val="24"/>
        </w:rPr>
      </w:pPr>
    </w:p>
    <w:p w14:paraId="3170F770"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trimester examination in twins by Petya Chaveeva from 10:20-10:40 </w:t>
      </w:r>
    </w:p>
    <w:p w14:paraId="55D1561C" w14:textId="77777777" w:rsidR="00C11FBD" w:rsidRDefault="00C11FBD">
      <w:pPr>
        <w:spacing w:after="0" w:line="240" w:lineRule="auto"/>
        <w:rPr>
          <w:rFonts w:ascii="Times New Roman" w:eastAsia="Times New Roman" w:hAnsi="Times New Roman" w:cs="Times New Roman"/>
          <w:sz w:val="24"/>
          <w:szCs w:val="24"/>
        </w:rPr>
      </w:pPr>
    </w:p>
    <w:p w14:paraId="5AE14284"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0EC1B3B3" w14:textId="77777777" w:rsidR="00C11FBD" w:rsidRDefault="00C11FBD">
      <w:pPr>
        <w:spacing w:after="0" w:line="240" w:lineRule="auto"/>
        <w:rPr>
          <w:rFonts w:ascii="Times New Roman" w:eastAsia="Times New Roman" w:hAnsi="Times New Roman" w:cs="Times New Roman"/>
          <w:sz w:val="24"/>
          <w:szCs w:val="24"/>
        </w:rPr>
      </w:pPr>
    </w:p>
    <w:p w14:paraId="3817832A" w14:textId="77777777" w:rsidR="00C11FBD" w:rsidRDefault="005710E9" w:rsidP="00CE1AF6">
      <w:pPr>
        <w:numPr>
          <w:ilvl w:val="0"/>
          <w:numId w:val="2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importance of US examination of twin pregnancies at 11-13 weeks.  </w:t>
      </w:r>
    </w:p>
    <w:p w14:paraId="790FB161" w14:textId="77777777" w:rsidR="00C11FBD" w:rsidRDefault="005710E9" w:rsidP="00CE1AF6">
      <w:pPr>
        <w:numPr>
          <w:ilvl w:val="0"/>
          <w:numId w:val="2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determine chorionicity, labeling of twins, dating of pregnancy,</w:t>
      </w:r>
    </w:p>
    <w:p w14:paraId="6A14CF3F" w14:textId="77777777" w:rsidR="00C11FBD" w:rsidRDefault="005710E9" w:rsidP="00CE1AF6">
      <w:pPr>
        <w:numPr>
          <w:ilvl w:val="0"/>
          <w:numId w:val="2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Screening for aneuploidies and structural defects in twins</w:t>
      </w:r>
    </w:p>
    <w:p w14:paraId="3B5F8B37" w14:textId="77777777" w:rsidR="00C11FBD" w:rsidRDefault="00C11FBD">
      <w:pPr>
        <w:spacing w:after="0" w:line="240" w:lineRule="auto"/>
        <w:rPr>
          <w:rFonts w:ascii="Times New Roman" w:eastAsia="Times New Roman" w:hAnsi="Times New Roman" w:cs="Times New Roman"/>
          <w:sz w:val="24"/>
          <w:szCs w:val="24"/>
        </w:rPr>
      </w:pPr>
    </w:p>
    <w:p w14:paraId="5B6C82F6" w14:textId="77777777"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trimester screening for aneuploidies: Where are we now? By Mar Gil from 10:40-11:00</w:t>
      </w:r>
    </w:p>
    <w:p w14:paraId="6CE90A3B" w14:textId="77777777" w:rsidR="00C11FBD" w:rsidRDefault="00C11FBD">
      <w:pPr>
        <w:spacing w:after="0" w:line="240" w:lineRule="auto"/>
        <w:rPr>
          <w:rFonts w:ascii="Times New Roman" w:eastAsia="Times New Roman" w:hAnsi="Times New Roman" w:cs="Times New Roman"/>
          <w:sz w:val="24"/>
          <w:szCs w:val="24"/>
        </w:rPr>
      </w:pPr>
    </w:p>
    <w:p w14:paraId="433A64BB"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323737F8" w14:textId="77777777" w:rsidR="00C11FBD" w:rsidRDefault="00C11FBD">
      <w:pPr>
        <w:spacing w:after="0" w:line="240" w:lineRule="auto"/>
        <w:rPr>
          <w:rFonts w:ascii="Times New Roman" w:eastAsia="Times New Roman" w:hAnsi="Times New Roman" w:cs="Times New Roman"/>
          <w:sz w:val="24"/>
          <w:szCs w:val="24"/>
        </w:rPr>
      </w:pPr>
    </w:p>
    <w:p w14:paraId="0B6AFD5D" w14:textId="77777777" w:rsidR="00C11FBD" w:rsidRDefault="005710E9" w:rsidP="00CE1AF6">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know the performance, indications, risks, and benefits of currently available methods of screening of aneuploidies. </w:t>
      </w:r>
    </w:p>
    <w:p w14:paraId="22868B37" w14:textId="77777777" w:rsidR="00C11FBD" w:rsidRDefault="005710E9" w:rsidP="00CE1AF6">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learn the conditions that can potentially be included in the screening process.</w:t>
      </w:r>
    </w:p>
    <w:p w14:paraId="1E9779D3" w14:textId="77777777" w:rsidR="00C11FBD" w:rsidRDefault="005710E9" w:rsidP="00CE1AF6">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Combined test versus fetal-DNA</w:t>
      </w:r>
    </w:p>
    <w:p w14:paraId="34295A03" w14:textId="77777777" w:rsidR="00C11FBD" w:rsidRDefault="00C11FBD">
      <w:pPr>
        <w:spacing w:after="0" w:line="240" w:lineRule="auto"/>
        <w:rPr>
          <w:rFonts w:ascii="Times New Roman" w:eastAsia="Times New Roman" w:hAnsi="Times New Roman" w:cs="Times New Roman"/>
          <w:sz w:val="24"/>
          <w:szCs w:val="24"/>
        </w:rPr>
      </w:pPr>
    </w:p>
    <w:p w14:paraId="316EEE12" w14:textId="73DDE00A" w:rsidR="00C11FBD" w:rsidRDefault="005710E9"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Localization and Removal of nonpalpable contraceptive implants by </w:t>
      </w:r>
      <w:r w:rsidR="00AC012A">
        <w:rPr>
          <w:rFonts w:ascii="Times New Roman" w:eastAsia="Times New Roman" w:hAnsi="Times New Roman" w:cs="Times New Roman"/>
          <w:color w:val="000000"/>
          <w:sz w:val="24"/>
          <w:szCs w:val="24"/>
        </w:rPr>
        <w:t>Hanna</w:t>
      </w:r>
      <w:r>
        <w:rPr>
          <w:rFonts w:ascii="Times New Roman" w:eastAsia="Times New Roman" w:hAnsi="Times New Roman" w:cs="Times New Roman"/>
          <w:color w:val="000000"/>
          <w:sz w:val="24"/>
          <w:szCs w:val="24"/>
        </w:rPr>
        <w:t xml:space="preserve"> Teklu from 11</w:t>
      </w:r>
      <w:r w:rsidR="00AC012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00-11:</w:t>
      </w:r>
      <w:r w:rsidR="00D8198B">
        <w:rPr>
          <w:rFonts w:ascii="Times New Roman" w:eastAsia="Times New Roman" w:hAnsi="Times New Roman" w:cs="Times New Roman"/>
          <w:color w:val="000000"/>
          <w:sz w:val="24"/>
          <w:szCs w:val="24"/>
        </w:rPr>
        <w:t>30</w:t>
      </w:r>
    </w:p>
    <w:p w14:paraId="07AFFF3C" w14:textId="77777777" w:rsidR="00C11FBD" w:rsidRDefault="00C11FBD">
      <w:pPr>
        <w:spacing w:after="0" w:line="240" w:lineRule="auto"/>
        <w:rPr>
          <w:rFonts w:ascii="Times New Roman" w:eastAsia="Times New Roman" w:hAnsi="Times New Roman" w:cs="Times New Roman"/>
          <w:sz w:val="24"/>
          <w:szCs w:val="24"/>
        </w:rPr>
      </w:pPr>
    </w:p>
    <w:p w14:paraId="05DF5A58"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6499A8A0" w14:textId="77777777" w:rsidR="00C11FBD" w:rsidRDefault="00C11FBD">
      <w:pPr>
        <w:spacing w:after="0" w:line="240" w:lineRule="auto"/>
        <w:rPr>
          <w:rFonts w:ascii="Times New Roman" w:eastAsia="Times New Roman" w:hAnsi="Times New Roman" w:cs="Times New Roman"/>
          <w:sz w:val="24"/>
          <w:szCs w:val="24"/>
        </w:rPr>
      </w:pPr>
    </w:p>
    <w:p w14:paraId="75E6E6FA" w14:textId="77777777" w:rsidR="00C11FBD" w:rsidRDefault="005710E9" w:rsidP="00CE1AF6">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cause of deep implant </w:t>
      </w:r>
    </w:p>
    <w:p w14:paraId="3637F164" w14:textId="77777777" w:rsidR="00C11FBD" w:rsidRDefault="005710E9" w:rsidP="00CE1AF6">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able to localize deep implant and steps of diagnostic approaches for none palpable implant</w:t>
      </w:r>
    </w:p>
    <w:p w14:paraId="1B346AD0" w14:textId="77777777" w:rsidR="00C11FBD" w:rsidRDefault="005710E9" w:rsidP="00CE1AF6">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know the removal procedure for deep implant</w:t>
      </w:r>
    </w:p>
    <w:p w14:paraId="44F26D1A" w14:textId="77777777" w:rsidR="00C11FBD" w:rsidRDefault="00C11FBD">
      <w:pPr>
        <w:spacing w:after="0" w:line="240" w:lineRule="auto"/>
        <w:rPr>
          <w:rFonts w:ascii="Times New Roman" w:eastAsia="Times New Roman" w:hAnsi="Times New Roman" w:cs="Times New Roman"/>
          <w:sz w:val="24"/>
          <w:szCs w:val="24"/>
        </w:rPr>
      </w:pPr>
    </w:p>
    <w:p w14:paraId="2350597C" w14:textId="7742DEBA" w:rsidR="00C11FBD" w:rsidRDefault="00D8198B" w:rsidP="00CE1AF6">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Nextstellis: a novel combined oral contraceptive pill with estetrol and drospirenone</w:t>
      </w:r>
      <w:r>
        <w:rPr>
          <w:rFonts w:ascii="Times New Roman" w:eastAsia="Times New Roman" w:hAnsi="Times New Roman" w:cs="Times New Roman"/>
          <w:color w:val="000000"/>
          <w:sz w:val="24"/>
          <w:szCs w:val="24"/>
        </w:rPr>
        <w:t xml:space="preserve"> by Sarah Prager from 11:30-12:00</w:t>
      </w:r>
    </w:p>
    <w:p w14:paraId="5B67882B" w14:textId="2DDFCA8A" w:rsidR="00D8198B" w:rsidRDefault="00D8198B" w:rsidP="00D819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69DFB4" w14:textId="46356006" w:rsidR="00D8198B" w:rsidRDefault="00D8198B" w:rsidP="00D819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8B19169" w14:textId="1F242AB6" w:rsidR="00D8198B" w:rsidRDefault="00D8198B" w:rsidP="00D819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D314A72" w14:textId="77777777" w:rsidR="00D8198B" w:rsidRPr="00D8198B" w:rsidRDefault="00D8198B" w:rsidP="00CE1AF6">
      <w:pPr>
        <w:pStyle w:val="ListParagraph"/>
        <w:numPr>
          <w:ilvl w:val="0"/>
          <w:numId w:val="3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36" w:name="_Hlk125801194"/>
      <w:r w:rsidRPr="00D8198B">
        <w:rPr>
          <w:rFonts w:ascii="Times New Roman" w:eastAsia="Times New Roman" w:hAnsi="Times New Roman" w:cs="Times New Roman"/>
          <w:color w:val="000000"/>
          <w:sz w:val="24"/>
          <w:szCs w:val="24"/>
        </w:rPr>
        <w:t>Review the hormones in combined oral contraceptives</w:t>
      </w:r>
    </w:p>
    <w:p w14:paraId="3701AFE9" w14:textId="77777777" w:rsidR="00D8198B" w:rsidRPr="00D8198B" w:rsidRDefault="00D8198B" w:rsidP="00CE1AF6">
      <w:pPr>
        <w:pStyle w:val="ListParagraph"/>
        <w:numPr>
          <w:ilvl w:val="0"/>
          <w:numId w:val="3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Introduce estetrol and how it fits with other contraceptive hormones</w:t>
      </w:r>
    </w:p>
    <w:p w14:paraId="56C655D6" w14:textId="096E0CA3" w:rsidR="00D8198B" w:rsidRDefault="00D8198B" w:rsidP="00CE1AF6">
      <w:pPr>
        <w:pStyle w:val="ListParagraph"/>
        <w:numPr>
          <w:ilvl w:val="0"/>
          <w:numId w:val="3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D8198B">
        <w:rPr>
          <w:rFonts w:ascii="Times New Roman" w:eastAsia="Times New Roman" w:hAnsi="Times New Roman" w:cs="Times New Roman"/>
          <w:color w:val="000000"/>
          <w:sz w:val="24"/>
          <w:szCs w:val="24"/>
        </w:rPr>
        <w:t>Review side effect profile of estetrol/drospirenone and compare with other COCs</w:t>
      </w:r>
    </w:p>
    <w:bookmarkEnd w:id="36"/>
    <w:p w14:paraId="5DE76EE7" w14:textId="49C8E91C" w:rsidR="00C033FF" w:rsidRDefault="00C033FF" w:rsidP="00C033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BA3BD26" w14:textId="77777777" w:rsidR="00C033FF" w:rsidRPr="00C033FF" w:rsidRDefault="00C033FF" w:rsidP="00C033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987391F" w14:textId="77777777" w:rsidR="00D8198B" w:rsidRDefault="00D8198B" w:rsidP="00D819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85B81F" w14:textId="31EEB5F1" w:rsidR="00C11FBD" w:rsidRDefault="005710E9">
      <w:pPr>
        <w:shd w:val="clear" w:color="auto" w:fill="8DB3E2"/>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12:</w:t>
      </w:r>
      <w:r w:rsidR="00072FF5">
        <w:rPr>
          <w:rFonts w:ascii="Times New Roman" w:eastAsia="Times New Roman" w:hAnsi="Times New Roman" w:cs="Times New Roman"/>
          <w:b/>
          <w:sz w:val="24"/>
          <w:szCs w:val="24"/>
        </w:rPr>
        <w:t>00</w:t>
      </w:r>
      <w:r>
        <w:rPr>
          <w:rFonts w:ascii="Times New Roman" w:eastAsia="Times New Roman" w:hAnsi="Times New Roman" w:cs="Times New Roman"/>
          <w:b/>
          <w:sz w:val="24"/>
          <w:szCs w:val="24"/>
        </w:rPr>
        <w:t>-12:</w:t>
      </w:r>
      <w:r w:rsidR="00072FF5">
        <w:rPr>
          <w:rFonts w:ascii="Times New Roman" w:eastAsia="Times New Roman" w:hAnsi="Times New Roman" w:cs="Times New Roman"/>
          <w:b/>
          <w:sz w:val="24"/>
          <w:szCs w:val="24"/>
        </w:rPr>
        <w:t>30</w:t>
      </w:r>
    </w:p>
    <w:p w14:paraId="10F56172" w14:textId="7CDFFBF7" w:rsidR="00C11FBD" w:rsidRDefault="005710E9">
      <w:pPr>
        <w:shd w:val="clear" w:color="auto" w:fill="8DB3E2"/>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Lunch break 12:</w:t>
      </w:r>
      <w:r w:rsidR="00072FF5">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-14:00</w:t>
      </w:r>
    </w:p>
    <w:p w14:paraId="30A80045" w14:textId="77777777" w:rsidR="00C11FBD" w:rsidRDefault="00C11FBD">
      <w:pPr>
        <w:spacing w:line="276" w:lineRule="auto"/>
        <w:jc w:val="both"/>
        <w:rPr>
          <w:rFonts w:ascii="Times New Roman" w:eastAsia="Times New Roman" w:hAnsi="Times New Roman" w:cs="Times New Roman"/>
          <w:b/>
          <w:sz w:val="24"/>
          <w:szCs w:val="24"/>
        </w:rPr>
      </w:pPr>
    </w:p>
    <w:p w14:paraId="381F3733" w14:textId="77777777" w:rsidR="00C11FBD" w:rsidRDefault="005710E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IV</w:t>
      </w:r>
    </w:p>
    <w:p w14:paraId="20957B18"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ZOOM virtual lectures-Room I </w:t>
      </w:r>
    </w:p>
    <w:p w14:paraId="219FF9D9" w14:textId="5420FAFD" w:rsidR="00C11FBD" w:rsidRDefault="005710E9">
      <w:pPr>
        <w:shd w:val="clear" w:color="auto" w:fill="C2D69B"/>
        <w:spacing w:line="276" w:lineRule="auto"/>
        <w:rPr>
          <w:rFonts w:ascii="Times New Roman" w:eastAsia="Times New Roman" w:hAnsi="Times New Roman" w:cs="Times New Roman"/>
          <w:b/>
        </w:rPr>
      </w:pPr>
      <w:r>
        <w:rPr>
          <w:rFonts w:ascii="Times New Roman" w:eastAsia="Times New Roman" w:hAnsi="Times New Roman" w:cs="Times New Roman"/>
          <w:b/>
        </w:rPr>
        <w:t xml:space="preserve">February </w:t>
      </w:r>
      <w:r w:rsidR="00721B65">
        <w:rPr>
          <w:rFonts w:ascii="Times New Roman" w:eastAsia="Times New Roman" w:hAnsi="Times New Roman" w:cs="Times New Roman"/>
          <w:b/>
        </w:rPr>
        <w:t>11, 2023</w:t>
      </w:r>
      <w:r>
        <w:rPr>
          <w:rFonts w:ascii="Times New Roman" w:eastAsia="Times New Roman" w:hAnsi="Times New Roman" w:cs="Times New Roman"/>
          <w:b/>
        </w:rPr>
        <w:t xml:space="preserve">   from 14:00-</w:t>
      </w:r>
      <w:r w:rsidR="002B3064">
        <w:rPr>
          <w:rFonts w:ascii="Times New Roman" w:eastAsia="Times New Roman" w:hAnsi="Times New Roman" w:cs="Times New Roman"/>
          <w:b/>
        </w:rPr>
        <w:t>1640</w:t>
      </w:r>
    </w:p>
    <w:p w14:paraId="1140C12B" w14:textId="26E70F0E" w:rsidR="00C11FBD" w:rsidRDefault="005710E9">
      <w:pPr>
        <w:shd w:val="clear" w:color="auto" w:fill="C2D69B"/>
        <w:spacing w:line="276" w:lineRule="auto"/>
        <w:rPr>
          <w:rFonts w:ascii="Times New Roman" w:eastAsia="Times New Roman" w:hAnsi="Times New Roman" w:cs="Times New Roman"/>
          <w:b/>
        </w:rPr>
      </w:pPr>
      <w:r>
        <w:rPr>
          <w:rFonts w:ascii="Times New Roman" w:eastAsia="Times New Roman" w:hAnsi="Times New Roman" w:cs="Times New Roman"/>
          <w:b/>
        </w:rPr>
        <w:t xml:space="preserve">Discussion: </w:t>
      </w:r>
      <w:r w:rsidR="002B3064">
        <w:rPr>
          <w:rFonts w:ascii="Times New Roman" w:eastAsia="Times New Roman" w:hAnsi="Times New Roman" w:cs="Times New Roman"/>
          <w:b/>
        </w:rPr>
        <w:t>16:10-16:40</w:t>
      </w:r>
    </w:p>
    <w:p w14:paraId="7C3F3F19" w14:textId="2334194D" w:rsidR="00C11FBD" w:rsidRDefault="005710E9">
      <w:pPr>
        <w:shd w:val="clear" w:color="auto" w:fill="8DB3E2"/>
        <w:spacing w:after="0" w:line="276" w:lineRule="auto"/>
        <w:rPr>
          <w:rFonts w:ascii="Times New Roman" w:eastAsia="Times New Roman" w:hAnsi="Times New Roman" w:cs="Times New Roman"/>
          <w:b/>
        </w:rPr>
      </w:pPr>
      <w:r>
        <w:rPr>
          <w:rFonts w:ascii="Times New Roman" w:eastAsia="Times New Roman" w:hAnsi="Times New Roman" w:cs="Times New Roman"/>
          <w:b/>
        </w:rPr>
        <w:t>Afternoon: 14:00-</w:t>
      </w:r>
      <w:r w:rsidR="002B3064">
        <w:rPr>
          <w:rFonts w:ascii="Times New Roman" w:eastAsia="Times New Roman" w:hAnsi="Times New Roman" w:cs="Times New Roman"/>
          <w:b/>
        </w:rPr>
        <w:t>16:40</w:t>
      </w:r>
      <w:r>
        <w:rPr>
          <w:rFonts w:ascii="Times New Roman" w:eastAsia="Times New Roman" w:hAnsi="Times New Roman" w:cs="Times New Roman"/>
          <w:b/>
        </w:rPr>
        <w:t xml:space="preserve"> </w:t>
      </w:r>
    </w:p>
    <w:p w14:paraId="21648FEE" w14:textId="6AF2F5E8" w:rsidR="00C11FBD" w:rsidRDefault="005710E9">
      <w:pPr>
        <w:shd w:val="clear" w:color="auto" w:fill="8DB3E2"/>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Moderators:  </w:t>
      </w:r>
      <w:r w:rsidR="001D7C02">
        <w:rPr>
          <w:rFonts w:ascii="Times New Roman" w:eastAsia="Times New Roman" w:hAnsi="Times New Roman" w:cs="Times New Roman"/>
          <w:b/>
        </w:rPr>
        <w:t>Dr</w:t>
      </w:r>
      <w:r w:rsidR="00565AA4">
        <w:rPr>
          <w:rFonts w:ascii="Times New Roman" w:eastAsia="Times New Roman" w:hAnsi="Times New Roman" w:cs="Times New Roman"/>
          <w:b/>
        </w:rPr>
        <w:t xml:space="preserve"> </w:t>
      </w:r>
      <w:r w:rsidR="0096467C">
        <w:rPr>
          <w:rFonts w:ascii="Times New Roman" w:eastAsia="Times New Roman" w:hAnsi="Times New Roman" w:cs="Times New Roman"/>
          <w:b/>
        </w:rPr>
        <w:t>Abel Teshome Dr Abdu Mengesha and Dr Feiruz Surur/Dr Ayalew Mariye</w:t>
      </w:r>
    </w:p>
    <w:p w14:paraId="29F25C07" w14:textId="77777777" w:rsidR="00C11FBD" w:rsidRDefault="00C11FBD">
      <w:pPr>
        <w:spacing w:after="0" w:line="240" w:lineRule="auto"/>
        <w:rPr>
          <w:rFonts w:ascii="Times New Roman" w:eastAsia="Times New Roman" w:hAnsi="Times New Roman" w:cs="Times New Roman"/>
          <w:sz w:val="24"/>
          <w:szCs w:val="24"/>
        </w:rPr>
      </w:pPr>
    </w:p>
    <w:p w14:paraId="51C145B8"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highlight w:val="yellow"/>
        </w:rPr>
      </w:pPr>
      <w:r>
        <w:rPr>
          <w:rFonts w:ascii="Times New Roman" w:eastAsia="Times New Roman" w:hAnsi="Times New Roman" w:cs="Times New Roman"/>
          <w:color w:val="000000"/>
          <w:sz w:val="24"/>
          <w:szCs w:val="24"/>
          <w:highlight w:val="yellow"/>
        </w:rPr>
        <w:t>PRP and stem cell in infertility by Nayana Patel from 14:00-14:40</w:t>
      </w:r>
    </w:p>
    <w:p w14:paraId="7E9C8120" w14:textId="77777777" w:rsidR="00C11FBD" w:rsidRDefault="00C11FBD">
      <w:pPr>
        <w:spacing w:after="0"/>
        <w:rPr>
          <w:rFonts w:ascii="Times New Roman" w:eastAsia="Times New Roman" w:hAnsi="Times New Roman" w:cs="Times New Roman"/>
          <w:sz w:val="24"/>
          <w:szCs w:val="24"/>
        </w:rPr>
      </w:pPr>
    </w:p>
    <w:p w14:paraId="5512AE4C" w14:textId="77777777" w:rsidR="00C11FBD" w:rsidRDefault="005710E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48B5753F" w14:textId="77777777" w:rsidR="00C11FBD" w:rsidRDefault="00C11FBD">
      <w:pPr>
        <w:spacing w:after="0"/>
        <w:rPr>
          <w:rFonts w:ascii="Times New Roman" w:eastAsia="Times New Roman" w:hAnsi="Times New Roman" w:cs="Times New Roman"/>
          <w:sz w:val="24"/>
          <w:szCs w:val="24"/>
        </w:rPr>
      </w:pPr>
    </w:p>
    <w:p w14:paraId="745FD158" w14:textId="77777777" w:rsidR="00C11FBD" w:rsidRDefault="005710E9" w:rsidP="00CE1AF6">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IVF Stimulation: Personalized, Optimized, and Simplified by Urmila Dikewar from 14:40-15:10</w:t>
      </w:r>
    </w:p>
    <w:p w14:paraId="1AEF068C"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EDAD9C9"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CE1E551"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126FA1D" w14:textId="77777777" w:rsidR="00C11FBD" w:rsidRDefault="005710E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computer aided stimulation in IVF</w:t>
      </w:r>
    </w:p>
    <w:p w14:paraId="5F561262" w14:textId="77777777" w:rsidR="00C11FBD" w:rsidRDefault="005710E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 of Advance analytics in IVF</w:t>
      </w:r>
    </w:p>
    <w:p w14:paraId="040C305E" w14:textId="77777777" w:rsidR="00C11FBD" w:rsidRDefault="005710E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Personalized treatment optimization</w:t>
      </w:r>
    </w:p>
    <w:p w14:paraId="62A835CD"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24E764" w14:textId="77777777" w:rsidR="00C11FBD" w:rsidRDefault="005710E9" w:rsidP="00CE1AF6">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evaluation of infertile couples by Hassen Hussien from 15:10-15:30</w:t>
      </w:r>
    </w:p>
    <w:p w14:paraId="24CDD314"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276163" w14:textId="77777777" w:rsidR="00C11FBD" w:rsidRDefault="00571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CCFD282"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BCB79E7" w14:textId="77777777" w:rsidR="00C11FBD" w:rsidRDefault="005710E9" w:rsidP="00CE1AF6">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of infertile couples in proper steps</w:t>
      </w:r>
    </w:p>
    <w:p w14:paraId="681060FE" w14:textId="77777777" w:rsidR="00C11FBD" w:rsidRDefault="005710E9" w:rsidP="00CE1AF6">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of infertile couples in cost effective way</w:t>
      </w:r>
    </w:p>
    <w:p w14:paraId="5765D474" w14:textId="77777777" w:rsidR="00C11FBD" w:rsidRDefault="005710E9" w:rsidP="00CE1AF6">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Dos and don'ts in the Initial management of infertile couples</w:t>
      </w:r>
    </w:p>
    <w:p w14:paraId="78943A5B" w14:textId="77777777" w:rsidR="00C11FBD" w:rsidRDefault="00C11F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8FBB8D"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highlight w:val="yellow"/>
        </w:rPr>
      </w:pPr>
      <w:r>
        <w:rPr>
          <w:rFonts w:ascii="Times New Roman" w:eastAsia="Times New Roman" w:hAnsi="Times New Roman" w:cs="Times New Roman"/>
          <w:color w:val="000000"/>
          <w:sz w:val="24"/>
          <w:szCs w:val="24"/>
          <w:highlight w:val="yellow"/>
        </w:rPr>
        <w:t>Premature ovarian insufficiency by Jaideep Malhotra from 15:30-15:50</w:t>
      </w:r>
    </w:p>
    <w:p w14:paraId="4A1B1239" w14:textId="77777777" w:rsidR="00C11FBD" w:rsidRDefault="00C11FBD">
      <w:pPr>
        <w:spacing w:after="0"/>
        <w:rPr>
          <w:rFonts w:ascii="Times New Roman" w:eastAsia="Times New Roman" w:hAnsi="Times New Roman" w:cs="Times New Roman"/>
          <w:sz w:val="24"/>
          <w:szCs w:val="24"/>
        </w:rPr>
      </w:pPr>
    </w:p>
    <w:p w14:paraId="0B96F42B" w14:textId="77777777" w:rsidR="00C11FBD" w:rsidRDefault="005710E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3921D8D5" w14:textId="77777777" w:rsidR="00C11FBD" w:rsidRDefault="00C11FBD">
      <w:pPr>
        <w:spacing w:after="0"/>
        <w:rPr>
          <w:rFonts w:ascii="Times New Roman" w:eastAsia="Times New Roman" w:hAnsi="Times New Roman" w:cs="Times New Roman"/>
          <w:sz w:val="24"/>
          <w:szCs w:val="24"/>
        </w:rPr>
      </w:pPr>
    </w:p>
    <w:p w14:paraId="62883A98"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highlight w:val="yellow"/>
        </w:rPr>
      </w:pPr>
      <w:r>
        <w:rPr>
          <w:rFonts w:ascii="Times New Roman" w:eastAsia="Times New Roman" w:hAnsi="Times New Roman" w:cs="Times New Roman"/>
          <w:color w:val="000000"/>
          <w:sz w:val="24"/>
          <w:szCs w:val="24"/>
          <w:highlight w:val="yellow"/>
        </w:rPr>
        <w:t>Environment and fertility by Jaideep Malhotra from 15:50-16:10</w:t>
      </w:r>
    </w:p>
    <w:p w14:paraId="1F3CC38B" w14:textId="77777777" w:rsidR="00C11FBD" w:rsidRDefault="00C11FBD">
      <w:pPr>
        <w:spacing w:after="0"/>
        <w:rPr>
          <w:rFonts w:ascii="Times New Roman" w:eastAsia="Times New Roman" w:hAnsi="Times New Roman" w:cs="Times New Roman"/>
          <w:sz w:val="24"/>
          <w:szCs w:val="24"/>
        </w:rPr>
      </w:pPr>
    </w:p>
    <w:p w14:paraId="79267BAB" w14:textId="77777777" w:rsidR="00C11FBD" w:rsidRDefault="005710E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54633699" w14:textId="77777777" w:rsidR="00C11FBD" w:rsidRDefault="00C11FBD">
      <w:pPr>
        <w:spacing w:after="0"/>
        <w:rPr>
          <w:rFonts w:ascii="Times New Roman" w:eastAsia="Times New Roman" w:hAnsi="Times New Roman" w:cs="Times New Roman"/>
          <w:sz w:val="24"/>
          <w:szCs w:val="24"/>
        </w:rPr>
      </w:pPr>
    </w:p>
    <w:p w14:paraId="7D325F93"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10897BFF"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0566A734" w14:textId="77777777" w:rsidR="00C11FBD" w:rsidRDefault="005710E9" w:rsidP="00CE1AF6">
      <w:pPr>
        <w:numPr>
          <w:ilvl w:val="0"/>
          <w:numId w:val="5"/>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4E2926E5" w14:textId="5213055C" w:rsidR="00C11FBD" w:rsidRDefault="005710E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Discussion time: </w:t>
      </w:r>
      <w:r w:rsidR="00EF5C59">
        <w:rPr>
          <w:rFonts w:ascii="Times New Roman" w:eastAsia="Times New Roman" w:hAnsi="Times New Roman" w:cs="Times New Roman"/>
          <w:b/>
          <w:sz w:val="24"/>
          <w:szCs w:val="24"/>
        </w:rPr>
        <w:t>16:10-16:40</w:t>
      </w:r>
    </w:p>
    <w:p w14:paraId="1BC5F117" w14:textId="313CF413" w:rsidR="00C11FBD" w:rsidRDefault="00EF5C5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16:40 </w:t>
      </w:r>
      <w:r w:rsidR="005710E9">
        <w:rPr>
          <w:rFonts w:ascii="Times New Roman" w:eastAsia="Times New Roman" w:hAnsi="Times New Roman" w:cs="Times New Roman"/>
          <w:b/>
          <w:sz w:val="24"/>
          <w:szCs w:val="24"/>
        </w:rPr>
        <w:t xml:space="preserve">End of day two of pre-conference CME </w:t>
      </w:r>
    </w:p>
    <w:p w14:paraId="13BEC74A" w14:textId="77777777" w:rsidR="00C11FBD" w:rsidRDefault="00C11FBD">
      <w:pPr>
        <w:rPr>
          <w:rFonts w:ascii="Times New Roman" w:eastAsia="Times New Roman" w:hAnsi="Times New Roman" w:cs="Times New Roman"/>
        </w:rPr>
      </w:pPr>
    </w:p>
    <w:p w14:paraId="18F023BF"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Sunday February 12, 2023</w:t>
      </w:r>
    </w:p>
    <w:p w14:paraId="4F982343"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Virtual CME lectures</w:t>
      </w:r>
    </w:p>
    <w:p w14:paraId="1A8DA91E" w14:textId="77777777" w:rsidR="00C11FBD" w:rsidRDefault="005710E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V</w:t>
      </w:r>
    </w:p>
    <w:p w14:paraId="479DAD54" w14:textId="77777777" w:rsidR="00C11FBD" w:rsidRDefault="00C11FBD">
      <w:pPr>
        <w:spacing w:after="0" w:line="240" w:lineRule="auto"/>
        <w:jc w:val="both"/>
        <w:rPr>
          <w:rFonts w:ascii="Times New Roman" w:eastAsia="Times New Roman" w:hAnsi="Times New Roman" w:cs="Times New Roman"/>
          <w:b/>
          <w:sz w:val="24"/>
          <w:szCs w:val="24"/>
        </w:rPr>
      </w:pPr>
    </w:p>
    <w:p w14:paraId="070F49A8" w14:textId="77777777" w:rsidR="00C11FBD" w:rsidRDefault="005710E9">
      <w:pPr>
        <w:shd w:val="clear" w:color="auto" w:fill="C00000"/>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ZOOM virtual lectures-Room I</w:t>
      </w:r>
    </w:p>
    <w:p w14:paraId="70897936" w14:textId="21005E4D"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February 12, 2023   from 09:00- </w:t>
      </w:r>
    </w:p>
    <w:p w14:paraId="64FBFBE2" w14:textId="77777777"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12:40-12:55</w:t>
      </w:r>
    </w:p>
    <w:p w14:paraId="31FB0344" w14:textId="77777777" w:rsidR="00C11FBD" w:rsidRDefault="005710E9">
      <w:pPr>
        <w:shd w:val="clear" w:color="auto" w:fill="C2D69B"/>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 12:55-14:00</w:t>
      </w:r>
    </w:p>
    <w:p w14:paraId="05B90C57" w14:textId="77777777"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Morning:  9:00-12:55</w:t>
      </w:r>
    </w:p>
    <w:p w14:paraId="271B27C5" w14:textId="72D4C003" w:rsidR="00C11FBD" w:rsidRDefault="005710E9">
      <w:pPr>
        <w:shd w:val="clear" w:color="auto" w:fill="8DB3E2"/>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Moderators:</w:t>
      </w:r>
      <w:r w:rsidR="00047F6D">
        <w:rPr>
          <w:rFonts w:ascii="Times New Roman" w:eastAsia="Times New Roman" w:hAnsi="Times New Roman" w:cs="Times New Roman"/>
          <w:b/>
          <w:sz w:val="24"/>
          <w:szCs w:val="24"/>
        </w:rPr>
        <w:t xml:space="preserve"> Dr </w:t>
      </w:r>
      <w:r w:rsidR="008A70CF">
        <w:rPr>
          <w:rFonts w:ascii="Times New Roman" w:eastAsia="Times New Roman" w:hAnsi="Times New Roman" w:cs="Times New Roman"/>
          <w:b/>
          <w:sz w:val="24"/>
          <w:szCs w:val="24"/>
        </w:rPr>
        <w:t>Tadesse Urgie</w:t>
      </w:r>
      <w:r w:rsidR="00047F6D">
        <w:rPr>
          <w:rFonts w:ascii="Times New Roman" w:eastAsia="Times New Roman" w:hAnsi="Times New Roman" w:cs="Times New Roman"/>
          <w:b/>
          <w:sz w:val="24"/>
          <w:szCs w:val="24"/>
        </w:rPr>
        <w:t xml:space="preserve"> and Dr Tesfaye Hurisa</w:t>
      </w:r>
    </w:p>
    <w:p w14:paraId="57D172F4" w14:textId="77777777" w:rsidR="00C11FBD"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933D1EF" w14:textId="5F5B0647" w:rsidR="00C11FBD" w:rsidRPr="0016714C"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yellow"/>
        </w:rPr>
      </w:pPr>
      <w:r w:rsidRPr="0016714C">
        <w:rPr>
          <w:rFonts w:ascii="Times New Roman" w:eastAsia="Times New Roman" w:hAnsi="Times New Roman" w:cs="Times New Roman"/>
          <w:color w:val="000000"/>
          <w:sz w:val="24"/>
          <w:szCs w:val="24"/>
          <w:highlight w:val="yellow"/>
        </w:rPr>
        <w:t xml:space="preserve">Update on the role of colposcopy in </w:t>
      </w:r>
      <w:r w:rsidR="007F35E0" w:rsidRPr="0016714C">
        <w:rPr>
          <w:rFonts w:ascii="Times New Roman" w:eastAsia="Times New Roman" w:hAnsi="Times New Roman" w:cs="Times New Roman"/>
          <w:color w:val="000000"/>
          <w:sz w:val="24"/>
          <w:szCs w:val="24"/>
          <w:highlight w:val="yellow"/>
        </w:rPr>
        <w:t>screening precancerous</w:t>
      </w:r>
      <w:r w:rsidRPr="0016714C">
        <w:rPr>
          <w:rFonts w:ascii="Times New Roman" w:eastAsia="Times New Roman" w:hAnsi="Times New Roman" w:cs="Times New Roman"/>
          <w:color w:val="000000"/>
          <w:sz w:val="24"/>
          <w:szCs w:val="24"/>
          <w:highlight w:val="yellow"/>
        </w:rPr>
        <w:t xml:space="preserve"> lesion of the cervix by Maximilian Klar from 9:20-9:50</w:t>
      </w:r>
    </w:p>
    <w:p w14:paraId="740988C0" w14:textId="77777777" w:rsidR="00C11FBD" w:rsidRDefault="00C11FBD">
      <w:pPr>
        <w:spacing w:after="0" w:line="240" w:lineRule="auto"/>
        <w:rPr>
          <w:rFonts w:ascii="Times New Roman" w:eastAsia="Times New Roman" w:hAnsi="Times New Roman" w:cs="Times New Roman"/>
          <w:sz w:val="24"/>
          <w:szCs w:val="24"/>
        </w:rPr>
      </w:pPr>
    </w:p>
    <w:p w14:paraId="2CD0202B"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476ED32F" w14:textId="77777777" w:rsidR="00C11FBD" w:rsidRDefault="00C11FBD">
      <w:pPr>
        <w:spacing w:after="0" w:line="240" w:lineRule="auto"/>
        <w:rPr>
          <w:rFonts w:ascii="Times New Roman" w:eastAsia="Times New Roman" w:hAnsi="Times New Roman" w:cs="Times New Roman"/>
          <w:sz w:val="24"/>
          <w:szCs w:val="24"/>
        </w:rPr>
      </w:pPr>
    </w:p>
    <w:p w14:paraId="01A88972" w14:textId="6EED1AC9" w:rsidR="00C11FBD" w:rsidRDefault="0088365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83659">
        <w:rPr>
          <w:rFonts w:ascii="Times New Roman" w:eastAsia="Times New Roman" w:hAnsi="Times New Roman" w:cs="Times New Roman"/>
          <w:color w:val="000000"/>
          <w:sz w:val="24"/>
          <w:szCs w:val="24"/>
        </w:rPr>
        <w:t>Ethical Challenges Faced by Learners in ObGyn</w:t>
      </w:r>
      <w:r w:rsidR="005710E9">
        <w:rPr>
          <w:rFonts w:ascii="Times New Roman" w:eastAsia="Times New Roman" w:hAnsi="Times New Roman" w:cs="Times New Roman"/>
          <w:color w:val="000000"/>
          <w:sz w:val="24"/>
          <w:szCs w:val="24"/>
        </w:rPr>
        <w:t xml:space="preserve"> by Peter Schwartz from 9:50-10:10</w:t>
      </w:r>
    </w:p>
    <w:p w14:paraId="39AD85F3" w14:textId="77777777" w:rsidR="00C11FBD" w:rsidRDefault="00C11FBD">
      <w:pPr>
        <w:spacing w:after="0" w:line="240" w:lineRule="auto"/>
        <w:rPr>
          <w:rFonts w:ascii="Times New Roman" w:eastAsia="Times New Roman" w:hAnsi="Times New Roman" w:cs="Times New Roman"/>
          <w:sz w:val="24"/>
          <w:szCs w:val="24"/>
        </w:rPr>
      </w:pPr>
    </w:p>
    <w:p w14:paraId="50F88335" w14:textId="77777777" w:rsidR="00C11FBD" w:rsidRDefault="00571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objectives</w:t>
      </w:r>
    </w:p>
    <w:p w14:paraId="68CE7BF1" w14:textId="77777777" w:rsidR="00C11FBD" w:rsidRDefault="00C11FBD">
      <w:pPr>
        <w:spacing w:after="0" w:line="240" w:lineRule="auto"/>
        <w:rPr>
          <w:rFonts w:ascii="Times New Roman" w:eastAsia="Times New Roman" w:hAnsi="Times New Roman" w:cs="Times New Roman"/>
          <w:sz w:val="24"/>
          <w:szCs w:val="24"/>
        </w:rPr>
      </w:pPr>
    </w:p>
    <w:p w14:paraId="5475B7C6" w14:textId="77777777" w:rsidR="00C11FBD" w:rsidRDefault="005710E9" w:rsidP="00CE1AF6">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the ethical responsibilities of students/residents toward patients</w:t>
      </w:r>
    </w:p>
    <w:p w14:paraId="4317FDFF" w14:textId="77777777" w:rsidR="00C11FBD" w:rsidRDefault="005710E9" w:rsidP="00CE1AF6">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the ethical responsibilities of teachers toward patients</w:t>
      </w:r>
    </w:p>
    <w:p w14:paraId="0A77FC07" w14:textId="77777777" w:rsidR="00C11FBD" w:rsidRDefault="005710E9" w:rsidP="00CE1AF6">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Review the responsibilities of teaching institutions toward patients, students, and teachers</w:t>
      </w:r>
    </w:p>
    <w:p w14:paraId="380C4A99" w14:textId="77777777" w:rsidR="00C11FBD" w:rsidRDefault="00C11FBD">
      <w:pPr>
        <w:spacing w:after="0" w:line="240" w:lineRule="auto"/>
        <w:rPr>
          <w:rFonts w:ascii="Times New Roman" w:eastAsia="Times New Roman" w:hAnsi="Times New Roman" w:cs="Times New Roman"/>
          <w:sz w:val="24"/>
          <w:szCs w:val="24"/>
        </w:rPr>
      </w:pPr>
    </w:p>
    <w:p w14:paraId="4A968FF2" w14:textId="3419BC91" w:rsidR="00C11FBD" w:rsidRDefault="00D947C4"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Genetics for the obstetrician-Pedigree charting by Narendra Malhotra from 10:10-10:30</w:t>
      </w:r>
    </w:p>
    <w:p w14:paraId="17A8BD4C" w14:textId="3F72C8ED" w:rsidR="00D947C4" w:rsidRDefault="00D947C4" w:rsidP="00D947C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1930E68" w14:textId="5A63D353" w:rsidR="00D947C4" w:rsidRDefault="00D947C4" w:rsidP="00D947C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42AF1063" w14:textId="415EF6ED" w:rsidR="00D947C4" w:rsidRDefault="00D947C4" w:rsidP="00D947C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1707E6B" w14:textId="77777777" w:rsidR="006033FB" w:rsidRPr="006033FB" w:rsidRDefault="006033FB" w:rsidP="0086589B">
      <w:pPr>
        <w:pStyle w:val="ListParagraph"/>
        <w:numPr>
          <w:ilvl w:val="0"/>
          <w:numId w:val="42"/>
        </w:numPr>
        <w:shd w:val="clear" w:color="auto" w:fill="FFFFFF"/>
        <w:spacing w:after="0" w:line="240" w:lineRule="auto"/>
        <w:rPr>
          <w:rFonts w:ascii="Times New Roman" w:eastAsia="Times New Roman" w:hAnsi="Times New Roman" w:cs="Times New Roman"/>
          <w:color w:val="222222"/>
          <w:sz w:val="24"/>
          <w:szCs w:val="24"/>
        </w:rPr>
      </w:pPr>
      <w:r w:rsidRPr="006033FB">
        <w:rPr>
          <w:rFonts w:ascii="Times New Roman" w:eastAsia="Times New Roman" w:hAnsi="Times New Roman" w:cs="Times New Roman"/>
          <w:color w:val="222222"/>
          <w:sz w:val="24"/>
          <w:szCs w:val="24"/>
        </w:rPr>
        <w:t>Human Beings have 23 pairs of chromosomes and 30 thousand genes</w:t>
      </w:r>
    </w:p>
    <w:p w14:paraId="43AE9C6C" w14:textId="77777777" w:rsidR="006033FB" w:rsidRPr="006033FB" w:rsidRDefault="006033FB" w:rsidP="0086589B">
      <w:pPr>
        <w:pStyle w:val="ListParagraph"/>
        <w:numPr>
          <w:ilvl w:val="0"/>
          <w:numId w:val="42"/>
        </w:numPr>
        <w:shd w:val="clear" w:color="auto" w:fill="FFFFFF"/>
        <w:spacing w:after="0" w:line="240" w:lineRule="auto"/>
        <w:rPr>
          <w:rFonts w:ascii="Times New Roman" w:eastAsia="Times New Roman" w:hAnsi="Times New Roman" w:cs="Times New Roman"/>
          <w:color w:val="222222"/>
          <w:sz w:val="24"/>
          <w:szCs w:val="24"/>
        </w:rPr>
      </w:pPr>
      <w:r w:rsidRPr="006033FB">
        <w:rPr>
          <w:rFonts w:ascii="Times New Roman" w:eastAsia="Times New Roman" w:hAnsi="Times New Roman" w:cs="Times New Roman"/>
          <w:color w:val="222222"/>
          <w:sz w:val="24"/>
          <w:szCs w:val="24"/>
        </w:rPr>
        <w:t xml:space="preserve">The human DNA codes and decode how proteins are made in cells which determines the functions of our body </w:t>
      </w:r>
    </w:p>
    <w:p w14:paraId="1CB3B500" w14:textId="77777777" w:rsidR="006033FB" w:rsidRPr="006033FB" w:rsidRDefault="006033FB" w:rsidP="0086589B">
      <w:pPr>
        <w:pStyle w:val="ListParagraph"/>
        <w:numPr>
          <w:ilvl w:val="0"/>
          <w:numId w:val="42"/>
        </w:numPr>
        <w:shd w:val="clear" w:color="auto" w:fill="FFFFFF"/>
        <w:spacing w:after="0" w:line="240" w:lineRule="auto"/>
        <w:rPr>
          <w:rFonts w:ascii="Times New Roman" w:eastAsia="Times New Roman" w:hAnsi="Times New Roman" w:cs="Times New Roman"/>
          <w:color w:val="222222"/>
          <w:sz w:val="24"/>
          <w:szCs w:val="24"/>
        </w:rPr>
      </w:pPr>
      <w:r w:rsidRPr="006033FB">
        <w:rPr>
          <w:rFonts w:ascii="Times New Roman" w:eastAsia="Times New Roman" w:hAnsi="Times New Roman" w:cs="Times New Roman"/>
          <w:color w:val="222222"/>
          <w:sz w:val="24"/>
          <w:szCs w:val="24"/>
        </w:rPr>
        <w:t>Many diseases are hereditary of sex chromosomes and autosomes, and these maybe dominant or recessive hereditary</w:t>
      </w:r>
    </w:p>
    <w:p w14:paraId="35338BB4" w14:textId="77777777" w:rsidR="006033FB" w:rsidRPr="006033FB" w:rsidRDefault="006033FB" w:rsidP="0086589B">
      <w:pPr>
        <w:pStyle w:val="ListParagraph"/>
        <w:numPr>
          <w:ilvl w:val="0"/>
          <w:numId w:val="42"/>
        </w:numPr>
        <w:shd w:val="clear" w:color="auto" w:fill="FFFFFF"/>
        <w:spacing w:after="0" w:line="240" w:lineRule="auto"/>
        <w:rPr>
          <w:rFonts w:ascii="Times New Roman" w:eastAsia="Times New Roman" w:hAnsi="Times New Roman" w:cs="Times New Roman"/>
          <w:color w:val="222222"/>
          <w:sz w:val="24"/>
          <w:szCs w:val="24"/>
        </w:rPr>
      </w:pPr>
      <w:r w:rsidRPr="006033FB">
        <w:rPr>
          <w:rFonts w:ascii="Times New Roman" w:eastAsia="Times New Roman" w:hAnsi="Times New Roman" w:cs="Times New Roman"/>
          <w:color w:val="222222"/>
          <w:sz w:val="24"/>
          <w:szCs w:val="24"/>
        </w:rPr>
        <w:t>It is very important for the practicing obstetrician to be aware of genetics of human function</w:t>
      </w:r>
    </w:p>
    <w:p w14:paraId="2F43ABD9" w14:textId="15FC4540" w:rsidR="00C11FBD" w:rsidRPr="006033FB" w:rsidRDefault="006033FB" w:rsidP="0086589B">
      <w:pPr>
        <w:pStyle w:val="ListParagraph"/>
        <w:numPr>
          <w:ilvl w:val="0"/>
          <w:numId w:val="42"/>
        </w:numPr>
        <w:shd w:val="clear" w:color="auto" w:fill="FFFFFF"/>
        <w:spacing w:after="0" w:line="240" w:lineRule="auto"/>
        <w:rPr>
          <w:rFonts w:ascii="Times New Roman" w:eastAsia="Times New Roman" w:hAnsi="Times New Roman" w:cs="Times New Roman"/>
          <w:color w:val="222222"/>
          <w:sz w:val="24"/>
          <w:szCs w:val="24"/>
        </w:rPr>
      </w:pPr>
      <w:r w:rsidRPr="006033FB">
        <w:rPr>
          <w:rFonts w:ascii="Times New Roman" w:hAnsi="Times New Roman" w:cs="Times New Roman"/>
          <w:sz w:val="24"/>
          <w:szCs w:val="24"/>
        </w:rPr>
        <w:t>In this lecture we will discuss the basics of genetics and pedigree charting and testing for genetic disease</w:t>
      </w:r>
    </w:p>
    <w:p w14:paraId="2170BB00" w14:textId="77777777" w:rsidR="00A13F88" w:rsidRDefault="00A13F88">
      <w:pPr>
        <w:spacing w:after="0" w:line="240" w:lineRule="auto"/>
        <w:rPr>
          <w:rFonts w:ascii="Times New Roman" w:eastAsia="Times New Roman" w:hAnsi="Times New Roman" w:cs="Times New Roman"/>
          <w:sz w:val="24"/>
          <w:szCs w:val="24"/>
        </w:rPr>
      </w:pPr>
    </w:p>
    <w:p w14:paraId="522465C5" w14:textId="77777777" w:rsidR="00C11FBD" w:rsidRDefault="00C11FBD">
      <w:pPr>
        <w:spacing w:after="0" w:line="240" w:lineRule="auto"/>
        <w:rPr>
          <w:rFonts w:ascii="Times New Roman" w:eastAsia="Times New Roman" w:hAnsi="Times New Roman" w:cs="Times New Roman"/>
          <w:sz w:val="24"/>
          <w:szCs w:val="24"/>
        </w:rPr>
      </w:pPr>
    </w:p>
    <w:p w14:paraId="59610A69" w14:textId="798B8E28" w:rsidR="00C11FBD" w:rsidRPr="00113382" w:rsidRDefault="00A621F3" w:rsidP="00A621F3">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13382">
        <w:rPr>
          <w:rFonts w:ascii="Times New Roman" w:eastAsia="Times New Roman" w:hAnsi="Times New Roman" w:cs="Times New Roman"/>
          <w:color w:val="000000"/>
          <w:sz w:val="24"/>
          <w:szCs w:val="24"/>
        </w:rPr>
        <w:t xml:space="preserve">Genetic testing in OB-GYN care: the Ethiopian </w:t>
      </w:r>
      <w:r w:rsidR="00A13F88" w:rsidRPr="00113382">
        <w:rPr>
          <w:rFonts w:ascii="Times New Roman" w:eastAsia="Times New Roman" w:hAnsi="Times New Roman" w:cs="Times New Roman"/>
          <w:color w:val="000000"/>
          <w:sz w:val="24"/>
          <w:szCs w:val="24"/>
        </w:rPr>
        <w:t>experience by</w:t>
      </w:r>
      <w:r w:rsidR="00D947C4" w:rsidRPr="00113382">
        <w:rPr>
          <w:rFonts w:ascii="Times New Roman" w:eastAsia="Times New Roman" w:hAnsi="Times New Roman" w:cs="Times New Roman"/>
          <w:color w:val="000000"/>
          <w:sz w:val="24"/>
          <w:szCs w:val="24"/>
        </w:rPr>
        <w:t xml:space="preserve"> Zewdu Terefework</w:t>
      </w:r>
      <w:r w:rsidRPr="00113382">
        <w:rPr>
          <w:rFonts w:ascii="Times New Roman" w:eastAsia="Times New Roman" w:hAnsi="Times New Roman" w:cs="Times New Roman"/>
          <w:color w:val="000000"/>
          <w:sz w:val="24"/>
          <w:szCs w:val="24"/>
        </w:rPr>
        <w:t xml:space="preserve"> from 10:30-</w:t>
      </w:r>
      <w:r w:rsidR="00A54DDD" w:rsidRPr="00113382">
        <w:rPr>
          <w:rFonts w:ascii="Times New Roman" w:eastAsia="Times New Roman" w:hAnsi="Times New Roman" w:cs="Times New Roman"/>
          <w:color w:val="000000"/>
          <w:sz w:val="24"/>
          <w:szCs w:val="24"/>
        </w:rPr>
        <w:t>10:40</w:t>
      </w:r>
    </w:p>
    <w:p w14:paraId="218A3FF2" w14:textId="77777777" w:rsidR="00A54DDD" w:rsidRDefault="00A54DDD"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266C927" w14:textId="0CEBFFF2" w:rsidR="00A54DDD" w:rsidRDefault="00A54DDD"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54C694B2" w14:textId="614349D4" w:rsidR="00811F59" w:rsidRDefault="00811F59"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11B5F3F" w14:textId="4529B298" w:rsidR="00811F59" w:rsidRPr="00811F59" w:rsidRDefault="00811F59" w:rsidP="0086589B">
      <w:pPr>
        <w:pStyle w:val="ListParagraph"/>
        <w:numPr>
          <w:ilvl w:val="3"/>
          <w:numId w:val="4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11F59">
        <w:rPr>
          <w:rFonts w:ascii="Times New Roman" w:eastAsia="Times New Roman" w:hAnsi="Times New Roman" w:cs="Times New Roman"/>
          <w:color w:val="000000"/>
          <w:sz w:val="24"/>
          <w:szCs w:val="24"/>
        </w:rPr>
        <w:t>Emphasis on the importance of genetic testing in OB-GYN practices</w:t>
      </w:r>
    </w:p>
    <w:p w14:paraId="6221BD64" w14:textId="48856B78" w:rsidR="00811F59" w:rsidRPr="00811F59" w:rsidRDefault="00811F59" w:rsidP="0086589B">
      <w:pPr>
        <w:pStyle w:val="ListParagraph"/>
        <w:numPr>
          <w:ilvl w:val="3"/>
          <w:numId w:val="4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11F59">
        <w:rPr>
          <w:rFonts w:ascii="Times New Roman" w:eastAsia="Times New Roman" w:hAnsi="Times New Roman" w:cs="Times New Roman"/>
          <w:color w:val="000000"/>
          <w:sz w:val="24"/>
          <w:szCs w:val="24"/>
        </w:rPr>
        <w:lastRenderedPageBreak/>
        <w:t>Highlight the successful implementation of genetic testing practice in Ethiopia and identify the challenges</w:t>
      </w:r>
    </w:p>
    <w:p w14:paraId="436B866F" w14:textId="45A81E33" w:rsidR="00811F59" w:rsidRPr="00811F59" w:rsidRDefault="00811F59" w:rsidP="0086589B">
      <w:pPr>
        <w:pStyle w:val="ListParagraph"/>
        <w:numPr>
          <w:ilvl w:val="3"/>
          <w:numId w:val="4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11F59">
        <w:rPr>
          <w:rFonts w:ascii="Times New Roman" w:eastAsia="Times New Roman" w:hAnsi="Times New Roman" w:cs="Times New Roman"/>
          <w:color w:val="000000"/>
          <w:sz w:val="24"/>
          <w:szCs w:val="24"/>
        </w:rPr>
        <w:t>Underline the routine application of screening programs, informed consent, maintenance of family history,</w:t>
      </w:r>
    </w:p>
    <w:p w14:paraId="6D7429B2" w14:textId="77777777" w:rsidR="00811F59" w:rsidRDefault="00811F59"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9756ACB" w14:textId="77777777" w:rsidR="00A54DDD" w:rsidRDefault="00A54DDD" w:rsidP="00A54DD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AD941CC" w14:textId="77777777" w:rsidR="00C11FBD"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BBE1F46" w14:textId="77777777" w:rsidR="00C11FBD"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7C2BD7C" w14:textId="77777777" w:rsidR="00C11FBD" w:rsidRDefault="005710E9" w:rsidP="00CE1AF6">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4EC1E08" w14:textId="63E58B91" w:rsidR="00C11FBD" w:rsidRDefault="005710E9">
      <w:pPr>
        <w:shd w:val="clear" w:color="auto" w:fill="8DB3E2"/>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r w:rsidR="002F1F01">
        <w:rPr>
          <w:rFonts w:ascii="Times New Roman" w:eastAsia="Times New Roman" w:hAnsi="Times New Roman" w:cs="Times New Roman"/>
          <w:b/>
          <w:sz w:val="24"/>
          <w:szCs w:val="24"/>
        </w:rPr>
        <w:t>:</w:t>
      </w:r>
      <w:r w:rsidR="00C7456A">
        <w:rPr>
          <w:rFonts w:ascii="Times New Roman" w:eastAsia="Times New Roman" w:hAnsi="Times New Roman" w:cs="Times New Roman"/>
          <w:b/>
          <w:sz w:val="24"/>
          <w:szCs w:val="24"/>
        </w:rPr>
        <w:t xml:space="preserve"> 10:40-11:</w:t>
      </w:r>
      <w:r w:rsidR="00BA3953">
        <w:rPr>
          <w:rFonts w:ascii="Times New Roman" w:eastAsia="Times New Roman" w:hAnsi="Times New Roman" w:cs="Times New Roman"/>
          <w:b/>
          <w:sz w:val="24"/>
          <w:szCs w:val="24"/>
        </w:rPr>
        <w:t>10</w:t>
      </w:r>
    </w:p>
    <w:p w14:paraId="4148E688" w14:textId="3C9F8C13" w:rsidR="00C11FBD" w:rsidRDefault="005710E9">
      <w:pPr>
        <w:shd w:val="clear" w:color="auto" w:fill="8DB3E2"/>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Lunch break</w:t>
      </w:r>
      <w:r w:rsidR="002F1F01">
        <w:rPr>
          <w:rFonts w:ascii="Times New Roman" w:eastAsia="Times New Roman" w:hAnsi="Times New Roman" w:cs="Times New Roman"/>
          <w:b/>
          <w:sz w:val="24"/>
          <w:szCs w:val="24"/>
        </w:rPr>
        <w:t>:</w:t>
      </w:r>
      <w:r w:rsidR="00C7456A">
        <w:rPr>
          <w:rFonts w:ascii="Times New Roman" w:eastAsia="Times New Roman" w:hAnsi="Times New Roman" w:cs="Times New Roman"/>
          <w:b/>
          <w:sz w:val="24"/>
          <w:szCs w:val="24"/>
        </w:rPr>
        <w:t xml:space="preserve"> 11:</w:t>
      </w:r>
      <w:r w:rsidR="00BA3953">
        <w:rPr>
          <w:rFonts w:ascii="Times New Roman" w:eastAsia="Times New Roman" w:hAnsi="Times New Roman" w:cs="Times New Roman"/>
          <w:b/>
          <w:sz w:val="24"/>
          <w:szCs w:val="24"/>
        </w:rPr>
        <w:t>10</w:t>
      </w:r>
      <w:r w:rsidR="00C7456A">
        <w:rPr>
          <w:rFonts w:ascii="Times New Roman" w:eastAsia="Times New Roman" w:hAnsi="Times New Roman" w:cs="Times New Roman"/>
          <w:b/>
          <w:sz w:val="24"/>
          <w:szCs w:val="24"/>
        </w:rPr>
        <w:t>-14:00</w:t>
      </w:r>
    </w:p>
    <w:p w14:paraId="24C0D024" w14:textId="77777777" w:rsidR="00C11FBD" w:rsidRDefault="00C11FBD">
      <w:pPr>
        <w:spacing w:line="276" w:lineRule="auto"/>
        <w:jc w:val="both"/>
        <w:rPr>
          <w:rFonts w:ascii="Times New Roman" w:eastAsia="Times New Roman" w:hAnsi="Times New Roman" w:cs="Times New Roman"/>
          <w:b/>
          <w:sz w:val="24"/>
          <w:szCs w:val="24"/>
        </w:rPr>
      </w:pPr>
    </w:p>
    <w:p w14:paraId="13FDBBAA" w14:textId="77777777" w:rsidR="00C11FBD" w:rsidRDefault="005710E9">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VI</w:t>
      </w:r>
    </w:p>
    <w:p w14:paraId="08152049" w14:textId="79998269" w:rsidR="00C11FBD" w:rsidRDefault="005710E9" w:rsidP="00546AD0">
      <w:pPr>
        <w:shd w:val="clear" w:color="auto" w:fill="C00000"/>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ZOOM virtual lectures-Room I </w:t>
      </w:r>
    </w:p>
    <w:p w14:paraId="07505D20" w14:textId="77777777" w:rsidR="00546AD0" w:rsidRPr="00546AD0" w:rsidRDefault="00546AD0" w:rsidP="00546AD0">
      <w:pPr>
        <w:shd w:val="clear" w:color="auto" w:fill="C00000"/>
        <w:spacing w:after="0" w:line="240" w:lineRule="auto"/>
        <w:rPr>
          <w:rFonts w:ascii="Times New Roman" w:eastAsia="Times New Roman" w:hAnsi="Times New Roman" w:cs="Times New Roman"/>
          <w:b/>
          <w:bCs/>
          <w:sz w:val="24"/>
          <w:szCs w:val="24"/>
        </w:rPr>
      </w:pPr>
      <w:r w:rsidRPr="00546AD0">
        <w:rPr>
          <w:rFonts w:ascii="Times New Roman" w:eastAsia="Times New Roman" w:hAnsi="Times New Roman" w:cs="Times New Roman"/>
          <w:b/>
          <w:bCs/>
          <w:sz w:val="24"/>
          <w:szCs w:val="24"/>
        </w:rPr>
        <w:t>Obstetric Anesthesia &amp; Critical Care Management of the</w:t>
      </w:r>
    </w:p>
    <w:p w14:paraId="112CFA3F" w14:textId="76A589B3" w:rsidR="00546AD0" w:rsidRPr="00546AD0" w:rsidRDefault="00546AD0" w:rsidP="00546AD0">
      <w:pPr>
        <w:shd w:val="clear" w:color="auto" w:fill="C00000"/>
        <w:spacing w:after="0" w:line="240" w:lineRule="auto"/>
        <w:rPr>
          <w:rFonts w:ascii="Times New Roman" w:eastAsia="Times New Roman" w:hAnsi="Times New Roman" w:cs="Times New Roman"/>
          <w:b/>
          <w:bCs/>
          <w:sz w:val="24"/>
          <w:szCs w:val="24"/>
        </w:rPr>
      </w:pPr>
      <w:r w:rsidRPr="00546AD0">
        <w:rPr>
          <w:rFonts w:ascii="Times New Roman" w:eastAsia="Times New Roman" w:hAnsi="Times New Roman" w:cs="Times New Roman"/>
          <w:b/>
          <w:bCs/>
          <w:sz w:val="24"/>
          <w:szCs w:val="24"/>
        </w:rPr>
        <w:t>High-Risk Parturient</w:t>
      </w:r>
      <w:r>
        <w:rPr>
          <w:rFonts w:ascii="Times New Roman" w:eastAsia="Times New Roman" w:hAnsi="Times New Roman" w:cs="Times New Roman"/>
          <w:b/>
          <w:bCs/>
          <w:sz w:val="24"/>
          <w:szCs w:val="24"/>
        </w:rPr>
        <w:t>-SMFM</w:t>
      </w:r>
    </w:p>
    <w:p w14:paraId="2D84347D" w14:textId="723D517B" w:rsidR="00C11FBD" w:rsidRDefault="005710E9">
      <w:pPr>
        <w:shd w:val="clear" w:color="auto" w:fill="C2D69B"/>
        <w:spacing w:line="276" w:lineRule="auto"/>
        <w:rPr>
          <w:rFonts w:ascii="Times New Roman" w:eastAsia="Times New Roman" w:hAnsi="Times New Roman" w:cs="Times New Roman"/>
          <w:b/>
        </w:rPr>
      </w:pPr>
      <w:r>
        <w:rPr>
          <w:rFonts w:ascii="Times New Roman" w:eastAsia="Times New Roman" w:hAnsi="Times New Roman" w:cs="Times New Roman"/>
          <w:b/>
        </w:rPr>
        <w:t xml:space="preserve">February </w:t>
      </w:r>
      <w:r w:rsidR="00BB6CB1">
        <w:rPr>
          <w:rFonts w:ascii="Times New Roman" w:eastAsia="Times New Roman" w:hAnsi="Times New Roman" w:cs="Times New Roman"/>
          <w:b/>
        </w:rPr>
        <w:t xml:space="preserve">12, </w:t>
      </w:r>
      <w:r w:rsidR="00C7456A">
        <w:rPr>
          <w:rFonts w:ascii="Times New Roman" w:eastAsia="Times New Roman" w:hAnsi="Times New Roman" w:cs="Times New Roman"/>
          <w:b/>
        </w:rPr>
        <w:t>2023 from</w:t>
      </w:r>
      <w:r>
        <w:rPr>
          <w:rFonts w:ascii="Times New Roman" w:eastAsia="Times New Roman" w:hAnsi="Times New Roman" w:cs="Times New Roman"/>
          <w:b/>
        </w:rPr>
        <w:t xml:space="preserve"> 14:00-</w:t>
      </w:r>
      <w:r w:rsidR="00B07638">
        <w:rPr>
          <w:rFonts w:ascii="Times New Roman" w:eastAsia="Times New Roman" w:hAnsi="Times New Roman" w:cs="Times New Roman"/>
          <w:b/>
        </w:rPr>
        <w:t>19:15</w:t>
      </w:r>
    </w:p>
    <w:p w14:paraId="43DE5A14" w14:textId="0CADC75F" w:rsidR="00C11FBD" w:rsidRDefault="005710E9">
      <w:pPr>
        <w:shd w:val="clear" w:color="auto" w:fill="C2D69B"/>
        <w:spacing w:line="276" w:lineRule="auto"/>
        <w:rPr>
          <w:rFonts w:ascii="Times New Roman" w:eastAsia="Times New Roman" w:hAnsi="Times New Roman" w:cs="Times New Roman"/>
          <w:b/>
        </w:rPr>
      </w:pPr>
      <w:r>
        <w:rPr>
          <w:rFonts w:ascii="Times New Roman" w:eastAsia="Times New Roman" w:hAnsi="Times New Roman" w:cs="Times New Roman"/>
          <w:b/>
        </w:rPr>
        <w:t xml:space="preserve">Discussion: </w:t>
      </w:r>
      <w:r w:rsidR="00B07638">
        <w:rPr>
          <w:rFonts w:ascii="Times New Roman" w:eastAsia="Times New Roman" w:hAnsi="Times New Roman" w:cs="Times New Roman"/>
          <w:b/>
        </w:rPr>
        <w:t>18:45-19:15</w:t>
      </w:r>
    </w:p>
    <w:p w14:paraId="443293B9" w14:textId="14392D60" w:rsidR="00C11FBD" w:rsidRDefault="005710E9">
      <w:pPr>
        <w:shd w:val="clear" w:color="auto" w:fill="8DB3E2"/>
        <w:spacing w:after="0" w:line="276" w:lineRule="auto"/>
        <w:rPr>
          <w:rFonts w:ascii="Times New Roman" w:eastAsia="Times New Roman" w:hAnsi="Times New Roman" w:cs="Times New Roman"/>
          <w:b/>
        </w:rPr>
      </w:pPr>
      <w:r>
        <w:rPr>
          <w:rFonts w:ascii="Times New Roman" w:eastAsia="Times New Roman" w:hAnsi="Times New Roman" w:cs="Times New Roman"/>
          <w:b/>
        </w:rPr>
        <w:t>Afternoon: 14:00-</w:t>
      </w:r>
      <w:r w:rsidR="00B07638">
        <w:rPr>
          <w:rFonts w:ascii="Times New Roman" w:eastAsia="Times New Roman" w:hAnsi="Times New Roman" w:cs="Times New Roman"/>
          <w:b/>
        </w:rPr>
        <w:t>19:15</w:t>
      </w:r>
      <w:r w:rsidR="00187C7E">
        <w:rPr>
          <w:rFonts w:ascii="Times New Roman" w:eastAsia="Times New Roman" w:hAnsi="Times New Roman" w:cs="Times New Roman"/>
          <w:b/>
        </w:rPr>
        <w:t xml:space="preserve"> (EAT) 6:00-11:</w:t>
      </w:r>
      <w:r w:rsidR="00A01445">
        <w:rPr>
          <w:rFonts w:ascii="Times New Roman" w:eastAsia="Times New Roman" w:hAnsi="Times New Roman" w:cs="Times New Roman"/>
          <w:b/>
        </w:rPr>
        <w:t xml:space="preserve">15 (EST) 3:00-8:15 (PST) </w:t>
      </w:r>
      <w:r w:rsidR="00187C7E">
        <w:rPr>
          <w:rFonts w:ascii="Times New Roman" w:eastAsia="Times New Roman" w:hAnsi="Times New Roman" w:cs="Times New Roman"/>
          <w:b/>
        </w:rPr>
        <w:t xml:space="preserve"> </w:t>
      </w:r>
      <w:r>
        <w:rPr>
          <w:rFonts w:ascii="Times New Roman" w:eastAsia="Times New Roman" w:hAnsi="Times New Roman" w:cs="Times New Roman"/>
          <w:b/>
        </w:rPr>
        <w:t xml:space="preserve"> </w:t>
      </w:r>
    </w:p>
    <w:p w14:paraId="6359ED9B" w14:textId="4D5D0EEF" w:rsidR="00C11FBD" w:rsidRDefault="005710E9">
      <w:pPr>
        <w:shd w:val="clear" w:color="auto" w:fill="8DB3E2"/>
        <w:spacing w:after="0" w:line="276" w:lineRule="auto"/>
        <w:rPr>
          <w:rFonts w:ascii="Times New Roman" w:eastAsia="Times New Roman" w:hAnsi="Times New Roman" w:cs="Times New Roman"/>
          <w:b/>
        </w:rPr>
      </w:pPr>
      <w:r>
        <w:rPr>
          <w:rFonts w:ascii="Times New Roman" w:eastAsia="Times New Roman" w:hAnsi="Times New Roman" w:cs="Times New Roman"/>
          <w:b/>
        </w:rPr>
        <w:t>Moderators:</w:t>
      </w:r>
      <w:r w:rsidR="005933CB">
        <w:rPr>
          <w:rFonts w:ascii="Times New Roman" w:eastAsia="Times New Roman" w:hAnsi="Times New Roman" w:cs="Times New Roman"/>
          <w:b/>
        </w:rPr>
        <w:t xml:space="preserve"> Prof Washington </w:t>
      </w:r>
      <w:r w:rsidR="00211DEB">
        <w:rPr>
          <w:rFonts w:ascii="Times New Roman" w:eastAsia="Times New Roman" w:hAnsi="Times New Roman" w:cs="Times New Roman"/>
          <w:b/>
        </w:rPr>
        <w:t>C. Hill</w:t>
      </w:r>
      <w:r w:rsidR="0073250D">
        <w:rPr>
          <w:rFonts w:ascii="Times New Roman" w:eastAsia="Times New Roman" w:hAnsi="Times New Roman" w:cs="Times New Roman"/>
          <w:b/>
        </w:rPr>
        <w:t xml:space="preserve"> </w:t>
      </w:r>
      <w:r w:rsidR="00211DEB">
        <w:rPr>
          <w:rFonts w:ascii="Times New Roman" w:eastAsia="Times New Roman" w:hAnsi="Times New Roman" w:cs="Times New Roman"/>
          <w:b/>
        </w:rPr>
        <w:t>Dr Abdulfetah Abdulkadir</w:t>
      </w:r>
      <w:r w:rsidR="0073250D">
        <w:rPr>
          <w:rFonts w:ascii="Times New Roman" w:eastAsia="Times New Roman" w:hAnsi="Times New Roman" w:cs="Times New Roman"/>
          <w:b/>
        </w:rPr>
        <w:t xml:space="preserve"> and </w:t>
      </w:r>
      <w:r w:rsidR="007D09F2">
        <w:rPr>
          <w:rFonts w:ascii="Times New Roman" w:eastAsia="Times New Roman" w:hAnsi="Times New Roman" w:cs="Times New Roman"/>
          <w:b/>
        </w:rPr>
        <w:t>Prof</w:t>
      </w:r>
      <w:r w:rsidR="0073250D">
        <w:rPr>
          <w:rFonts w:ascii="Times New Roman" w:eastAsia="Times New Roman" w:hAnsi="Times New Roman" w:cs="Times New Roman"/>
          <w:b/>
        </w:rPr>
        <w:t xml:space="preserve"> Delayehu Bekele</w:t>
      </w:r>
    </w:p>
    <w:p w14:paraId="0612BECB" w14:textId="0B8CFB23" w:rsidR="005E3E17" w:rsidRDefault="00C40B7D">
      <w:pPr>
        <w:shd w:val="clear" w:color="auto" w:fill="8DB3E2"/>
        <w:spacing w:after="0" w:line="276" w:lineRule="auto"/>
        <w:rPr>
          <w:rFonts w:ascii="Times New Roman" w:eastAsia="Times New Roman" w:hAnsi="Times New Roman" w:cs="Times New Roman"/>
          <w:b/>
        </w:rPr>
      </w:pPr>
      <w:r>
        <w:rPr>
          <w:rFonts w:ascii="Times New Roman" w:eastAsia="Times New Roman" w:hAnsi="Times New Roman" w:cs="Times New Roman"/>
          <w:b/>
        </w:rPr>
        <w:t>Opening remarks: Prof Washington Hill</w:t>
      </w:r>
    </w:p>
    <w:p w14:paraId="0BFD4581" w14:textId="0F9663CF" w:rsidR="00C11FBD" w:rsidRDefault="00C11FBD" w:rsidP="000952C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77FAD0E" w14:textId="77777777" w:rsidR="000952C9" w:rsidRDefault="000952C9" w:rsidP="000952C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E601273" w14:textId="5241CBFE" w:rsidR="00C11FBD" w:rsidRDefault="000952C9"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0952C9">
        <w:rPr>
          <w:rFonts w:ascii="Times New Roman" w:eastAsia="Times New Roman" w:hAnsi="Times New Roman" w:cs="Times New Roman"/>
          <w:color w:val="000000"/>
          <w:sz w:val="24"/>
          <w:szCs w:val="24"/>
        </w:rPr>
        <w:t>Physiology of Pregnancy and ICU basics</w:t>
      </w:r>
      <w:r w:rsidR="00FC7ECC">
        <w:rPr>
          <w:rFonts w:ascii="Times New Roman" w:eastAsia="Times New Roman" w:hAnsi="Times New Roman" w:cs="Times New Roman"/>
          <w:color w:val="000000"/>
          <w:sz w:val="24"/>
          <w:szCs w:val="24"/>
        </w:rPr>
        <w:t xml:space="preserve"> by </w:t>
      </w:r>
      <w:r w:rsidR="003B2C05">
        <w:rPr>
          <w:rFonts w:ascii="Times New Roman" w:eastAsia="Times New Roman" w:hAnsi="Times New Roman" w:cs="Times New Roman"/>
          <w:color w:val="000000"/>
          <w:sz w:val="24"/>
          <w:szCs w:val="24"/>
        </w:rPr>
        <w:t>Dr D’Angela Pitts from 14:10-14:55</w:t>
      </w:r>
    </w:p>
    <w:p w14:paraId="45DB9E7C" w14:textId="155BE334" w:rsidR="000952C9" w:rsidRDefault="000952C9" w:rsidP="000952C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127ECE7" w14:textId="24E321F9" w:rsidR="000952C9" w:rsidRDefault="000952C9" w:rsidP="000952C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389B1610" w14:textId="77777777" w:rsidR="00962FE3" w:rsidRDefault="00962FE3" w:rsidP="000952C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3AC761C" w14:textId="7BE73B7F" w:rsidR="00962FE3" w:rsidRPr="00962FE3" w:rsidRDefault="00962FE3" w:rsidP="0086589B">
      <w:pPr>
        <w:pStyle w:val="ListParagraph"/>
        <w:numPr>
          <w:ilvl w:val="0"/>
          <w:numId w:val="4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62FE3">
        <w:rPr>
          <w:rFonts w:ascii="Times New Roman" w:eastAsia="Times New Roman" w:hAnsi="Times New Roman" w:cs="Times New Roman"/>
          <w:color w:val="000000"/>
          <w:sz w:val="24"/>
          <w:szCs w:val="24"/>
        </w:rPr>
        <w:t>Describe normal physiologic changes associated with pregnancy</w:t>
      </w:r>
    </w:p>
    <w:p w14:paraId="7A3BE643" w14:textId="56D385E5" w:rsidR="00962FE3" w:rsidRPr="00962FE3" w:rsidRDefault="00962FE3" w:rsidP="0086589B">
      <w:pPr>
        <w:pStyle w:val="ListParagraph"/>
        <w:numPr>
          <w:ilvl w:val="0"/>
          <w:numId w:val="4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62FE3">
        <w:rPr>
          <w:rFonts w:ascii="Times New Roman" w:eastAsia="Times New Roman" w:hAnsi="Times New Roman" w:cs="Times New Roman"/>
          <w:color w:val="000000"/>
          <w:sz w:val="24"/>
          <w:szCs w:val="24"/>
        </w:rPr>
        <w:t>Discuss the impact of these changes on maternal hemodynamics</w:t>
      </w:r>
    </w:p>
    <w:p w14:paraId="60FA0E35" w14:textId="16A5FF06" w:rsidR="000952C9" w:rsidRPr="00962FE3" w:rsidRDefault="00962FE3" w:rsidP="0086589B">
      <w:pPr>
        <w:pStyle w:val="ListParagraph"/>
        <w:numPr>
          <w:ilvl w:val="0"/>
          <w:numId w:val="4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62FE3">
        <w:rPr>
          <w:rFonts w:ascii="Times New Roman" w:eastAsia="Times New Roman" w:hAnsi="Times New Roman" w:cs="Times New Roman"/>
          <w:color w:val="000000"/>
          <w:sz w:val="24"/>
          <w:szCs w:val="24"/>
        </w:rPr>
        <w:t>General considerations of implication of pregnancy on test interpretation (eg, blood gases) and management (eg, pressor selection)</w:t>
      </w:r>
    </w:p>
    <w:p w14:paraId="3DFD3E44" w14:textId="77777777" w:rsidR="000952C9" w:rsidRDefault="000952C9" w:rsidP="000952C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6B07C2E" w14:textId="521313BF" w:rsidR="00C11FBD" w:rsidRDefault="00FC7ECC"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FC7ECC">
        <w:rPr>
          <w:rFonts w:ascii="Times New Roman" w:eastAsia="Times New Roman" w:hAnsi="Times New Roman" w:cs="Times New Roman"/>
          <w:color w:val="000000"/>
          <w:sz w:val="24"/>
          <w:szCs w:val="24"/>
        </w:rPr>
        <w:t>Management of Hemorrhage</w:t>
      </w:r>
      <w:r w:rsidR="00B4722F">
        <w:rPr>
          <w:rFonts w:ascii="Times New Roman" w:eastAsia="Times New Roman" w:hAnsi="Times New Roman" w:cs="Times New Roman"/>
          <w:color w:val="000000"/>
          <w:sz w:val="24"/>
          <w:szCs w:val="24"/>
        </w:rPr>
        <w:t xml:space="preserve"> by Dr Homa Hamadzia from 14:55-15:25</w:t>
      </w:r>
    </w:p>
    <w:p w14:paraId="23206687" w14:textId="2D0A1A1E" w:rsidR="00FC7ECC" w:rsidRDefault="00FC7ECC" w:rsidP="00FC7EC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798B8E7" w14:textId="6E467B16" w:rsidR="00FC7ECC" w:rsidRDefault="00FC7ECC" w:rsidP="00FC7EC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20ECFFC4" w14:textId="3F1CD6F3" w:rsidR="00FC7ECC" w:rsidRDefault="00FC7ECC" w:rsidP="00FC7EC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62150FC" w14:textId="2BCC6F67" w:rsidR="00B4722F" w:rsidRPr="00B4722F" w:rsidRDefault="00B4722F" w:rsidP="0086589B">
      <w:pPr>
        <w:pStyle w:val="ListParagraph"/>
        <w:numPr>
          <w:ilvl w:val="0"/>
          <w:numId w:val="4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4722F">
        <w:rPr>
          <w:rFonts w:ascii="Times New Roman" w:eastAsia="Times New Roman" w:hAnsi="Times New Roman" w:cs="Times New Roman"/>
          <w:color w:val="000000"/>
          <w:sz w:val="24"/>
          <w:szCs w:val="24"/>
        </w:rPr>
        <w:t>Discuss the leading causes of obstetrical hemorrhage</w:t>
      </w:r>
    </w:p>
    <w:p w14:paraId="272CB88D" w14:textId="71D5775B" w:rsidR="00B4722F" w:rsidRPr="00B4722F" w:rsidRDefault="00B4722F" w:rsidP="0086589B">
      <w:pPr>
        <w:pStyle w:val="ListParagraph"/>
        <w:numPr>
          <w:ilvl w:val="0"/>
          <w:numId w:val="4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4722F">
        <w:rPr>
          <w:rFonts w:ascii="Times New Roman" w:eastAsia="Times New Roman" w:hAnsi="Times New Roman" w:cs="Times New Roman"/>
          <w:color w:val="000000"/>
          <w:sz w:val="24"/>
          <w:szCs w:val="24"/>
        </w:rPr>
        <w:t>Identify patients who may be a risk for obstetrical hemorrhage</w:t>
      </w:r>
    </w:p>
    <w:p w14:paraId="506EEC76" w14:textId="3B0B5717" w:rsidR="00FC7ECC" w:rsidRDefault="00B4722F" w:rsidP="0086589B">
      <w:pPr>
        <w:pStyle w:val="ListParagraph"/>
        <w:numPr>
          <w:ilvl w:val="0"/>
          <w:numId w:val="4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4722F">
        <w:rPr>
          <w:rFonts w:ascii="Times New Roman" w:eastAsia="Times New Roman" w:hAnsi="Times New Roman" w:cs="Times New Roman"/>
          <w:color w:val="000000"/>
          <w:sz w:val="24"/>
          <w:szCs w:val="24"/>
        </w:rPr>
        <w:t>Discuss evidence-based modalities for the management of obstetrical hemorrhage</w:t>
      </w:r>
    </w:p>
    <w:p w14:paraId="3D18D357" w14:textId="77777777" w:rsidR="00B4722F" w:rsidRPr="00B4722F" w:rsidRDefault="00B4722F" w:rsidP="00B4722F">
      <w:pPr>
        <w:pStyle w:val="ListParagraph"/>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B989F3F" w14:textId="7D48ADA8" w:rsidR="00C11FBD" w:rsidRDefault="008E72D1"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E72D1">
        <w:rPr>
          <w:rFonts w:ascii="Times New Roman" w:eastAsia="Times New Roman" w:hAnsi="Times New Roman" w:cs="Times New Roman"/>
          <w:color w:val="000000"/>
          <w:sz w:val="24"/>
          <w:szCs w:val="24"/>
        </w:rPr>
        <w:t>Building Multidisciplinary Team for Placenta Accreta Spectrum (PAS)</w:t>
      </w:r>
      <w:r>
        <w:rPr>
          <w:rFonts w:ascii="Times New Roman" w:eastAsia="Times New Roman" w:hAnsi="Times New Roman" w:cs="Times New Roman"/>
          <w:color w:val="000000"/>
          <w:sz w:val="24"/>
          <w:szCs w:val="24"/>
        </w:rPr>
        <w:t xml:space="preserve"> by Dr Karin Fox from 15:25-15:45</w:t>
      </w:r>
    </w:p>
    <w:p w14:paraId="683AEE7B" w14:textId="37DBC69E" w:rsidR="0086589B" w:rsidRDefault="0086589B" w:rsidP="0086589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5F5E63" w14:textId="11EB7C25" w:rsidR="0086589B" w:rsidRDefault="0086589B" w:rsidP="0086589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12065CE8" w14:textId="1926E303" w:rsidR="0086589B" w:rsidRDefault="0086589B" w:rsidP="0086589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1A6B625" w14:textId="6558EE6F" w:rsidR="0086589B" w:rsidRPr="0086589B" w:rsidRDefault="0086589B" w:rsidP="0086589B">
      <w:pPr>
        <w:pStyle w:val="ListParagraph"/>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6589B">
        <w:rPr>
          <w:rFonts w:ascii="Times New Roman" w:eastAsia="Times New Roman" w:hAnsi="Times New Roman" w:cs="Times New Roman"/>
          <w:color w:val="000000"/>
          <w:sz w:val="24"/>
          <w:szCs w:val="24"/>
        </w:rPr>
        <w:t>Discuss the data supporting use of dedicated multi-disciplinary teams for care of patients with PAS</w:t>
      </w:r>
    </w:p>
    <w:p w14:paraId="73A66A1A" w14:textId="0CA4A1AC" w:rsidR="0086589B" w:rsidRPr="0086589B" w:rsidRDefault="0086589B" w:rsidP="0086589B">
      <w:pPr>
        <w:pStyle w:val="ListParagraph"/>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6589B">
        <w:rPr>
          <w:rFonts w:ascii="Times New Roman" w:eastAsia="Times New Roman" w:hAnsi="Times New Roman" w:cs="Times New Roman"/>
          <w:color w:val="000000"/>
          <w:sz w:val="24"/>
          <w:szCs w:val="24"/>
        </w:rPr>
        <w:lastRenderedPageBreak/>
        <w:t>Identify barriers to and strategies to support a multi-disciplinary team</w:t>
      </w:r>
    </w:p>
    <w:p w14:paraId="03DF9C72" w14:textId="2BD0B799" w:rsidR="0086589B" w:rsidRDefault="0086589B" w:rsidP="0086589B">
      <w:pPr>
        <w:pStyle w:val="ListParagraph"/>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6589B">
        <w:rPr>
          <w:rFonts w:ascii="Times New Roman" w:eastAsia="Times New Roman" w:hAnsi="Times New Roman" w:cs="Times New Roman"/>
          <w:color w:val="000000"/>
          <w:sz w:val="24"/>
          <w:szCs w:val="24"/>
        </w:rPr>
        <w:t>Plan for team stability and sustainability</w:t>
      </w:r>
    </w:p>
    <w:p w14:paraId="01203AA2" w14:textId="77777777" w:rsidR="0086589B" w:rsidRPr="0086589B" w:rsidRDefault="0086589B" w:rsidP="0086589B">
      <w:pPr>
        <w:pStyle w:val="ListParagraph"/>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921DFA4" w14:textId="416E0A1B" w:rsidR="00C11FBD" w:rsidRDefault="00FA7D9A"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FA7D9A">
        <w:rPr>
          <w:rFonts w:ascii="Times New Roman" w:eastAsia="Times New Roman" w:hAnsi="Times New Roman" w:cs="Times New Roman"/>
          <w:color w:val="000000"/>
          <w:sz w:val="24"/>
          <w:szCs w:val="24"/>
        </w:rPr>
        <w:t>Cardiac Disease in Pregnancy</w:t>
      </w:r>
      <w:r>
        <w:rPr>
          <w:rFonts w:ascii="Times New Roman" w:eastAsia="Times New Roman" w:hAnsi="Times New Roman" w:cs="Times New Roman"/>
          <w:color w:val="000000"/>
          <w:sz w:val="24"/>
          <w:szCs w:val="24"/>
        </w:rPr>
        <w:t xml:space="preserve"> by Dr Loralei Thornburg from 15:45-16:15</w:t>
      </w:r>
    </w:p>
    <w:p w14:paraId="3586828E" w14:textId="044B45C6" w:rsidR="00FA7D9A" w:rsidRDefault="00FA7D9A" w:rsidP="00FA7D9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6C07BA5" w14:textId="069509C2" w:rsidR="00FA7D9A" w:rsidRDefault="00FA7D9A" w:rsidP="00FA7D9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1EA41D50" w14:textId="190544A1" w:rsidR="00FA7D9A" w:rsidRDefault="00FA7D9A" w:rsidP="00FA7D9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98D88B9" w14:textId="31AF8638" w:rsidR="00696D2A" w:rsidRPr="00696D2A" w:rsidRDefault="00696D2A" w:rsidP="00696D2A">
      <w:pPr>
        <w:pStyle w:val="ListParagraph"/>
        <w:numPr>
          <w:ilvl w:val="0"/>
          <w:numId w:val="4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696D2A">
        <w:rPr>
          <w:rFonts w:ascii="Times New Roman" w:eastAsia="Times New Roman" w:hAnsi="Times New Roman" w:cs="Times New Roman"/>
          <w:color w:val="000000"/>
          <w:sz w:val="24"/>
          <w:szCs w:val="24"/>
        </w:rPr>
        <w:t xml:space="preserve">List the congenital and acquired cardiac lesions of concern in pregnancy  </w:t>
      </w:r>
    </w:p>
    <w:p w14:paraId="25C30550" w14:textId="06B90FC6" w:rsidR="00696D2A" w:rsidRPr="00696D2A" w:rsidRDefault="00696D2A" w:rsidP="00696D2A">
      <w:pPr>
        <w:pStyle w:val="ListParagraph"/>
        <w:numPr>
          <w:ilvl w:val="0"/>
          <w:numId w:val="4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696D2A">
        <w:rPr>
          <w:rFonts w:ascii="Times New Roman" w:eastAsia="Times New Roman" w:hAnsi="Times New Roman" w:cs="Times New Roman"/>
          <w:color w:val="000000"/>
          <w:sz w:val="24"/>
          <w:szCs w:val="24"/>
        </w:rPr>
        <w:t xml:space="preserve">Describe the medications used to control cardiac symptoms in pregnancy and their safety profiles  </w:t>
      </w:r>
    </w:p>
    <w:p w14:paraId="7A26A1A9" w14:textId="314E3D09" w:rsidR="00FA7D9A" w:rsidRDefault="00696D2A" w:rsidP="00696D2A">
      <w:pPr>
        <w:pStyle w:val="ListParagraph"/>
        <w:numPr>
          <w:ilvl w:val="0"/>
          <w:numId w:val="4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696D2A">
        <w:rPr>
          <w:rFonts w:ascii="Times New Roman" w:eastAsia="Times New Roman" w:hAnsi="Times New Roman" w:cs="Times New Roman"/>
          <w:color w:val="000000"/>
          <w:sz w:val="24"/>
          <w:szCs w:val="24"/>
        </w:rPr>
        <w:t>Understand best practices around labor management in women with cardiac disease in pregnancy</w:t>
      </w:r>
    </w:p>
    <w:p w14:paraId="21885524" w14:textId="77777777" w:rsidR="00696D2A" w:rsidRPr="00696D2A" w:rsidRDefault="00696D2A" w:rsidP="00696D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38D99C8" w14:textId="386472E5" w:rsidR="00C11FBD" w:rsidRDefault="008043BE"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043BE">
        <w:rPr>
          <w:rFonts w:ascii="Times New Roman" w:eastAsia="Times New Roman" w:hAnsi="Times New Roman" w:cs="Times New Roman"/>
          <w:color w:val="000000"/>
          <w:sz w:val="24"/>
          <w:szCs w:val="24"/>
        </w:rPr>
        <w:t>Management of Valvular Disease in Pregnancy</w:t>
      </w:r>
      <w:r>
        <w:rPr>
          <w:rFonts w:ascii="Times New Roman" w:eastAsia="Times New Roman" w:hAnsi="Times New Roman" w:cs="Times New Roman"/>
          <w:color w:val="000000"/>
          <w:sz w:val="24"/>
          <w:szCs w:val="24"/>
        </w:rPr>
        <w:t xml:space="preserve"> by Dr Diana Wolfe from 16:15-16:45</w:t>
      </w:r>
    </w:p>
    <w:p w14:paraId="00987ACF" w14:textId="74AC12D7" w:rsidR="008043BE" w:rsidRDefault="008043BE" w:rsidP="008043B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5BB26E" w14:textId="1CBFB5F5" w:rsidR="008043BE" w:rsidRDefault="008043BE" w:rsidP="008043B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043BE">
        <w:rPr>
          <w:rFonts w:ascii="Times New Roman" w:eastAsia="Times New Roman" w:hAnsi="Times New Roman" w:cs="Times New Roman"/>
          <w:color w:val="000000"/>
          <w:sz w:val="24"/>
          <w:szCs w:val="24"/>
          <w:highlight w:val="yellow"/>
        </w:rPr>
        <w:t>Learning objectives</w:t>
      </w:r>
    </w:p>
    <w:p w14:paraId="01B44735" w14:textId="7C1C6F80" w:rsidR="008043BE" w:rsidRDefault="008043BE" w:rsidP="008043B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EE8AFE" w14:textId="77777777" w:rsidR="008043BE" w:rsidRDefault="008043BE" w:rsidP="008043B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51433C" w14:textId="0F129020" w:rsidR="00C11FBD" w:rsidRDefault="008043BE"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043BE">
        <w:rPr>
          <w:rFonts w:ascii="Times New Roman" w:eastAsia="Times New Roman" w:hAnsi="Times New Roman" w:cs="Times New Roman"/>
          <w:color w:val="000000"/>
          <w:sz w:val="24"/>
          <w:szCs w:val="24"/>
        </w:rPr>
        <w:t>Management of Arrhythmias in Pregnancy</w:t>
      </w:r>
      <w:r>
        <w:rPr>
          <w:rFonts w:ascii="Times New Roman" w:eastAsia="Times New Roman" w:hAnsi="Times New Roman" w:cs="Times New Roman"/>
          <w:color w:val="000000"/>
          <w:sz w:val="24"/>
          <w:szCs w:val="24"/>
        </w:rPr>
        <w:t xml:space="preserve"> by Dr Mauricio La Rosa from 16:45-17:15</w:t>
      </w:r>
    </w:p>
    <w:p w14:paraId="562FD877" w14:textId="049039F5" w:rsidR="008043BE" w:rsidRDefault="008043BE" w:rsidP="008043B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C0C0E9F" w14:textId="722849A4" w:rsidR="008043BE" w:rsidRDefault="008043BE" w:rsidP="008043B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E9E03E1" w14:textId="5F078669" w:rsidR="008043BE" w:rsidRDefault="008043BE" w:rsidP="008043B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32E5457" w14:textId="49219AA5" w:rsidR="008043BE" w:rsidRPr="008043BE" w:rsidRDefault="008043BE" w:rsidP="00931556">
      <w:pPr>
        <w:pStyle w:val="ListParagraph"/>
        <w:numPr>
          <w:ilvl w:val="0"/>
          <w:numId w:val="4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043BE">
        <w:rPr>
          <w:rFonts w:ascii="Times New Roman" w:eastAsia="Times New Roman" w:hAnsi="Times New Roman" w:cs="Times New Roman"/>
          <w:color w:val="000000"/>
          <w:sz w:val="24"/>
          <w:szCs w:val="24"/>
        </w:rPr>
        <w:t>Review the obstetric risks associated with maternal arrhythmias in pregnancy</w:t>
      </w:r>
    </w:p>
    <w:p w14:paraId="2366382B" w14:textId="76FA9D26" w:rsidR="008043BE" w:rsidRPr="008043BE" w:rsidRDefault="008043BE" w:rsidP="00931556">
      <w:pPr>
        <w:pStyle w:val="ListParagraph"/>
        <w:numPr>
          <w:ilvl w:val="0"/>
          <w:numId w:val="4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043BE">
        <w:rPr>
          <w:rFonts w:ascii="Times New Roman" w:eastAsia="Times New Roman" w:hAnsi="Times New Roman" w:cs="Times New Roman"/>
          <w:color w:val="000000"/>
          <w:sz w:val="24"/>
          <w:szCs w:val="24"/>
        </w:rPr>
        <w:t>Identify the differential diagnosis for maternal cardiac arrhythmias in pregnancy</w:t>
      </w:r>
    </w:p>
    <w:p w14:paraId="3EBC4269" w14:textId="3C564FF6" w:rsidR="008043BE" w:rsidRDefault="008043BE" w:rsidP="00931556">
      <w:pPr>
        <w:pStyle w:val="ListParagraph"/>
        <w:numPr>
          <w:ilvl w:val="0"/>
          <w:numId w:val="4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043BE">
        <w:rPr>
          <w:rFonts w:ascii="Times New Roman" w:eastAsia="Times New Roman" w:hAnsi="Times New Roman" w:cs="Times New Roman"/>
          <w:color w:val="000000"/>
          <w:sz w:val="24"/>
          <w:szCs w:val="24"/>
        </w:rPr>
        <w:t>Discuss management for cardiac arrhythmias in pregnancy</w:t>
      </w:r>
    </w:p>
    <w:p w14:paraId="56465FDD" w14:textId="77777777" w:rsidR="000528C5" w:rsidRPr="008043BE" w:rsidRDefault="000528C5" w:rsidP="000528C5">
      <w:pPr>
        <w:pStyle w:val="ListParagraph"/>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8D0366" w14:textId="17C88E58" w:rsidR="00C11FBD" w:rsidRDefault="000528C5" w:rsidP="00CE1AF6">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0528C5">
        <w:rPr>
          <w:rFonts w:ascii="Times New Roman" w:eastAsia="Times New Roman" w:hAnsi="Times New Roman" w:cs="Times New Roman"/>
          <w:color w:val="000000"/>
          <w:sz w:val="24"/>
          <w:szCs w:val="24"/>
        </w:rPr>
        <w:t>Management of Respiratory Disease in Pregnancy</w:t>
      </w:r>
      <w:r>
        <w:rPr>
          <w:rFonts w:ascii="Times New Roman" w:eastAsia="Times New Roman" w:hAnsi="Times New Roman" w:cs="Times New Roman"/>
          <w:color w:val="000000"/>
          <w:sz w:val="24"/>
          <w:szCs w:val="24"/>
        </w:rPr>
        <w:t xml:space="preserve"> by Dr Connie Graves from 17:15-17:45</w:t>
      </w:r>
    </w:p>
    <w:p w14:paraId="040979C0" w14:textId="7A905B91" w:rsidR="000528C5" w:rsidRDefault="000528C5" w:rsidP="000528C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F15B8F3" w14:textId="094D677E" w:rsidR="000528C5" w:rsidRDefault="000528C5" w:rsidP="000528C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79880AA9" w14:textId="730DF6F1" w:rsidR="000528C5" w:rsidRDefault="000528C5" w:rsidP="000528C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8C2C44" w14:textId="01FF2BC5" w:rsidR="000528C5" w:rsidRPr="000528C5" w:rsidRDefault="000528C5" w:rsidP="00931556">
      <w:pPr>
        <w:pStyle w:val="ListParagraph"/>
        <w:numPr>
          <w:ilvl w:val="0"/>
          <w:numId w:val="4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0528C5">
        <w:rPr>
          <w:rFonts w:ascii="Times New Roman" w:eastAsia="Times New Roman" w:hAnsi="Times New Roman" w:cs="Times New Roman"/>
          <w:color w:val="000000"/>
          <w:sz w:val="24"/>
          <w:szCs w:val="24"/>
        </w:rPr>
        <w:t>Identify the most common causes of respiratory distress in pregnancy</w:t>
      </w:r>
    </w:p>
    <w:p w14:paraId="388B141B" w14:textId="2365B9B6" w:rsidR="000528C5" w:rsidRPr="000528C5" w:rsidRDefault="000528C5" w:rsidP="00931556">
      <w:pPr>
        <w:pStyle w:val="ListParagraph"/>
        <w:numPr>
          <w:ilvl w:val="0"/>
          <w:numId w:val="4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0528C5">
        <w:rPr>
          <w:rFonts w:ascii="Times New Roman" w:eastAsia="Times New Roman" w:hAnsi="Times New Roman" w:cs="Times New Roman"/>
          <w:color w:val="000000"/>
          <w:sz w:val="24"/>
          <w:szCs w:val="24"/>
        </w:rPr>
        <w:t>Implement a treatment plan for acute respiratory failure during pregnancy</w:t>
      </w:r>
    </w:p>
    <w:p w14:paraId="79C77DFF" w14:textId="2CBA8465" w:rsidR="000528C5" w:rsidRDefault="000528C5" w:rsidP="00931556">
      <w:pPr>
        <w:pStyle w:val="ListParagraph"/>
        <w:numPr>
          <w:ilvl w:val="0"/>
          <w:numId w:val="4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0528C5">
        <w:rPr>
          <w:rFonts w:ascii="Times New Roman" w:eastAsia="Times New Roman" w:hAnsi="Times New Roman" w:cs="Times New Roman"/>
          <w:color w:val="000000"/>
          <w:sz w:val="24"/>
          <w:szCs w:val="24"/>
        </w:rPr>
        <w:t>Discuss the physiologic changes that make identifying and treating respiratory complications in pregnancy more challenging</w:t>
      </w:r>
    </w:p>
    <w:p w14:paraId="0A75EC1D" w14:textId="7DA5BC69" w:rsidR="00B7266F" w:rsidRDefault="00B7266F" w:rsidP="00B726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A3A063F" w14:textId="41059A3A" w:rsidR="00B7266F" w:rsidRDefault="00E53E6D" w:rsidP="00931556">
      <w:pPr>
        <w:pStyle w:val="ListParagraph"/>
        <w:numPr>
          <w:ilvl w:val="0"/>
          <w:numId w:val="4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53E6D">
        <w:rPr>
          <w:rFonts w:ascii="Times New Roman" w:eastAsia="Times New Roman" w:hAnsi="Times New Roman" w:cs="Times New Roman"/>
          <w:color w:val="000000"/>
          <w:sz w:val="24"/>
          <w:szCs w:val="24"/>
        </w:rPr>
        <w:t>HOCUS POCUS: An OB/GYN’s Guide to the Magic of Point of Care Ultrasound (POCUS)</w:t>
      </w:r>
      <w:r>
        <w:rPr>
          <w:rFonts w:ascii="Times New Roman" w:eastAsia="Times New Roman" w:hAnsi="Times New Roman" w:cs="Times New Roman"/>
          <w:color w:val="000000"/>
          <w:sz w:val="24"/>
          <w:szCs w:val="24"/>
        </w:rPr>
        <w:t xml:space="preserve"> by Dr Sara Abu-Tabikh from 17:45-18:45</w:t>
      </w:r>
    </w:p>
    <w:p w14:paraId="0EFA745F" w14:textId="6995F964" w:rsidR="00931556" w:rsidRDefault="00931556" w:rsidP="009315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8D524A" w14:textId="28633F8E" w:rsidR="00931556" w:rsidRDefault="00931556" w:rsidP="009315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objectives</w:t>
      </w:r>
    </w:p>
    <w:p w14:paraId="028A05A1" w14:textId="04069934" w:rsidR="00931556" w:rsidRDefault="00931556" w:rsidP="009315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4398D34" w14:textId="303213F8" w:rsidR="00931556" w:rsidRPr="00931556" w:rsidRDefault="00931556" w:rsidP="00931556">
      <w:pPr>
        <w:pStyle w:val="ListParagraph"/>
        <w:numPr>
          <w:ilvl w:val="0"/>
          <w:numId w:val="5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31556">
        <w:rPr>
          <w:rFonts w:ascii="Times New Roman" w:eastAsia="Times New Roman" w:hAnsi="Times New Roman" w:cs="Times New Roman"/>
          <w:color w:val="000000"/>
          <w:sz w:val="24"/>
          <w:szCs w:val="24"/>
        </w:rPr>
        <w:t>Become familiar with how to perform basic POCUS for structures outside of pelvic, including heart, IVC, lungs and abdomen</w:t>
      </w:r>
    </w:p>
    <w:p w14:paraId="3EEAE7D8" w14:textId="528B184E" w:rsidR="00931556" w:rsidRPr="00931556" w:rsidRDefault="00931556" w:rsidP="00931556">
      <w:pPr>
        <w:pStyle w:val="ListParagraph"/>
        <w:numPr>
          <w:ilvl w:val="0"/>
          <w:numId w:val="5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31556">
        <w:rPr>
          <w:rFonts w:ascii="Times New Roman" w:eastAsia="Times New Roman" w:hAnsi="Times New Roman" w:cs="Times New Roman"/>
          <w:color w:val="000000"/>
          <w:sz w:val="24"/>
          <w:szCs w:val="24"/>
        </w:rPr>
        <w:t xml:space="preserve">Learn to use POCUS to assess fluid status </w:t>
      </w:r>
    </w:p>
    <w:p w14:paraId="0C301DB6" w14:textId="26AAAE38" w:rsidR="00931556" w:rsidRDefault="00931556" w:rsidP="00931556">
      <w:pPr>
        <w:pStyle w:val="ListParagraph"/>
        <w:numPr>
          <w:ilvl w:val="0"/>
          <w:numId w:val="5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31556">
        <w:rPr>
          <w:rFonts w:ascii="Times New Roman" w:eastAsia="Times New Roman" w:hAnsi="Times New Roman" w:cs="Times New Roman"/>
          <w:color w:val="000000"/>
          <w:sz w:val="24"/>
          <w:szCs w:val="24"/>
        </w:rPr>
        <w:t>Learn to integrate POCUS into clinical practice</w:t>
      </w:r>
    </w:p>
    <w:p w14:paraId="7CEA5D07" w14:textId="77777777" w:rsidR="00FF01E0" w:rsidRPr="00FF01E0" w:rsidRDefault="00FF01E0" w:rsidP="00FF01E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EC85F82" w14:textId="77777777" w:rsidR="00C11FBD" w:rsidRDefault="00C11FBD">
      <w:pPr>
        <w:pBdr>
          <w:top w:val="nil"/>
          <w:left w:val="nil"/>
          <w:bottom w:val="nil"/>
          <w:right w:val="nil"/>
          <w:between w:val="nil"/>
        </w:pBdr>
        <w:spacing w:after="0" w:line="276" w:lineRule="auto"/>
        <w:ind w:left="720"/>
        <w:rPr>
          <w:rFonts w:ascii="Times New Roman" w:eastAsia="Times New Roman" w:hAnsi="Times New Roman" w:cs="Times New Roman"/>
          <w:b/>
          <w:color w:val="000000"/>
          <w:sz w:val="24"/>
          <w:szCs w:val="24"/>
        </w:rPr>
      </w:pPr>
    </w:p>
    <w:p w14:paraId="2804D6F2" w14:textId="62F43038" w:rsidR="00C11FBD" w:rsidRDefault="005710E9">
      <w:pPr>
        <w:shd w:val="clear" w:color="auto" w:fill="95B3D7"/>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 time:</w:t>
      </w:r>
      <w:r w:rsidR="00FF01E0">
        <w:rPr>
          <w:rFonts w:ascii="Times New Roman" w:eastAsia="Times New Roman" w:hAnsi="Times New Roman" w:cs="Times New Roman"/>
          <w:b/>
          <w:sz w:val="24"/>
          <w:szCs w:val="24"/>
        </w:rPr>
        <w:t xml:space="preserve"> 18:45-19:15 Dr Karin Fox, Prof Washington Hill, Dr Elizabeth Stringer, Dr Martha Tesfalul and Dr Will Williams</w:t>
      </w:r>
    </w:p>
    <w:p w14:paraId="5CB6B7C9" w14:textId="78148E1B" w:rsidR="00C11FBD" w:rsidRDefault="009C3172" w:rsidP="002F1F01">
      <w:pPr>
        <w:shd w:val="clear" w:color="auto" w:fill="95B3D7" w:themeFill="accent1" w:themeFillTint="99"/>
        <w:rPr>
          <w:rFonts w:ascii="Times New Roman" w:eastAsia="Times New Roman" w:hAnsi="Times New Roman" w:cs="Times New Roman"/>
        </w:rPr>
      </w:pPr>
      <w:r>
        <w:rPr>
          <w:rFonts w:ascii="Times New Roman" w:eastAsia="Times New Roman" w:hAnsi="Times New Roman" w:cs="Times New Roman"/>
          <w:b/>
          <w:sz w:val="24"/>
          <w:szCs w:val="24"/>
        </w:rPr>
        <w:t xml:space="preserve">19;15 </w:t>
      </w:r>
      <w:r w:rsidR="005710E9">
        <w:rPr>
          <w:rFonts w:ascii="Times New Roman" w:eastAsia="Times New Roman" w:hAnsi="Times New Roman" w:cs="Times New Roman"/>
          <w:b/>
          <w:sz w:val="24"/>
          <w:szCs w:val="24"/>
        </w:rPr>
        <w:t>End of day</w:t>
      </w:r>
      <w:r w:rsidR="002F1F01">
        <w:rPr>
          <w:rFonts w:ascii="Times New Roman" w:eastAsia="Times New Roman" w:hAnsi="Times New Roman" w:cs="Times New Roman"/>
          <w:b/>
          <w:sz w:val="24"/>
          <w:szCs w:val="24"/>
        </w:rPr>
        <w:t xml:space="preserve"> three</w:t>
      </w:r>
      <w:r w:rsidR="005710E9">
        <w:rPr>
          <w:rFonts w:ascii="Times New Roman" w:eastAsia="Times New Roman" w:hAnsi="Times New Roman" w:cs="Times New Roman"/>
          <w:b/>
          <w:sz w:val="24"/>
          <w:szCs w:val="24"/>
        </w:rPr>
        <w:t xml:space="preserve"> of pre-conference CME</w:t>
      </w:r>
    </w:p>
    <w:p w14:paraId="68B58ADC"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79D08E5"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E6AED0A"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8D82329" w14:textId="77777777" w:rsidR="00C11FBD" w:rsidRDefault="00C11FBD">
      <w:pPr>
        <w:rPr>
          <w:rFonts w:ascii="Times New Roman" w:eastAsia="Times New Roman" w:hAnsi="Times New Roman" w:cs="Times New Roman"/>
          <w:b/>
          <w:sz w:val="24"/>
          <w:szCs w:val="24"/>
        </w:rPr>
      </w:pPr>
    </w:p>
    <w:p w14:paraId="56C9BE33" w14:textId="77777777" w:rsidR="00C11FBD" w:rsidRDefault="00C11FBD">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p>
    <w:p w14:paraId="1492905C" w14:textId="77777777" w:rsidR="00C11FBD" w:rsidRDefault="00C11FBD">
      <w:pPr>
        <w:rPr>
          <w:rFonts w:ascii="Times New Roman" w:eastAsia="Times New Roman" w:hAnsi="Times New Roman" w:cs="Times New Roman"/>
        </w:rPr>
      </w:pPr>
    </w:p>
    <w:p w14:paraId="55B8C721" w14:textId="77777777" w:rsidR="00C11FBD" w:rsidRDefault="00C11FBD">
      <w:pPr>
        <w:rPr>
          <w:rFonts w:ascii="Times New Roman" w:eastAsia="Times New Roman" w:hAnsi="Times New Roman" w:cs="Times New Roman"/>
        </w:rPr>
      </w:pPr>
    </w:p>
    <w:p w14:paraId="562FDD55" w14:textId="77777777" w:rsidR="00C11FBD" w:rsidRDefault="00C11FBD">
      <w:pPr>
        <w:rPr>
          <w:rFonts w:ascii="Times New Roman" w:eastAsia="Times New Roman" w:hAnsi="Times New Roman" w:cs="Times New Roman"/>
        </w:rPr>
      </w:pPr>
    </w:p>
    <w:p w14:paraId="054AFBBF" w14:textId="77777777" w:rsidR="00C11FBD" w:rsidRDefault="00C11FBD">
      <w:pPr>
        <w:rPr>
          <w:rFonts w:ascii="Times New Roman" w:eastAsia="Times New Roman" w:hAnsi="Times New Roman" w:cs="Times New Roman"/>
        </w:rPr>
      </w:pPr>
    </w:p>
    <w:p w14:paraId="28A87726" w14:textId="77777777" w:rsidR="00C11FBD" w:rsidRDefault="00C11FBD">
      <w:pPr>
        <w:rPr>
          <w:rFonts w:ascii="Times New Roman" w:eastAsia="Times New Roman" w:hAnsi="Times New Roman" w:cs="Times New Roman"/>
        </w:rPr>
      </w:pPr>
    </w:p>
    <w:sectPr w:rsidR="00C11FBD" w:rsidSect="00117F5D">
      <w:headerReference w:type="default" r:id="rId59"/>
      <w:footerReference w:type="default" r:id="rId60"/>
      <w:pgSz w:w="11910" w:h="16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78193" w14:textId="77777777" w:rsidR="00D961C3" w:rsidRDefault="005710E9">
      <w:pPr>
        <w:spacing w:after="0" w:line="240" w:lineRule="auto"/>
      </w:pPr>
      <w:r>
        <w:separator/>
      </w:r>
    </w:p>
  </w:endnote>
  <w:endnote w:type="continuationSeparator" w:id="0">
    <w:p w14:paraId="5498CB2D" w14:textId="77777777" w:rsidR="00D961C3" w:rsidRDefault="00571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Gill Sans">
    <w:altName w:val="Calibri"/>
    <w:charset w:val="00"/>
    <w:family w:val="auto"/>
    <w:pitch w:val="default"/>
  </w:font>
  <w:font w:name="Sorts Mill Goudy">
    <w:altName w:val="Calibri"/>
    <w:charset w:val="00"/>
    <w:family w:val="auto"/>
    <w:pitch w:val="default"/>
  </w:font>
  <w:font w:name="&amp;quot">
    <w:altName w:val="Calibri"/>
    <w:charset w:val="00"/>
    <w:family w:val="auto"/>
    <w:pitch w:val="default"/>
  </w:font>
  <w:font w:name="Goudy Old Style">
    <w:panose1 w:val="0202050205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742387"/>
      <w:docPartObj>
        <w:docPartGallery w:val="Page Numbers (Bottom of Page)"/>
        <w:docPartUnique/>
      </w:docPartObj>
    </w:sdtPr>
    <w:sdtEndPr>
      <w:rPr>
        <w:noProof/>
      </w:rPr>
    </w:sdtEndPr>
    <w:sdtContent>
      <w:p w14:paraId="7E79B180" w14:textId="4C7849A2" w:rsidR="00EF0B60" w:rsidRDefault="00EF0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F2495C" w14:textId="77777777" w:rsidR="00EF0B60" w:rsidRDefault="00EF0B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79A77" w14:textId="77777777" w:rsidR="001768BB" w:rsidRDefault="001768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D76F0" w14:textId="77777777" w:rsidR="00D961C3" w:rsidRDefault="005710E9">
      <w:pPr>
        <w:spacing w:after="0" w:line="240" w:lineRule="auto"/>
      </w:pPr>
      <w:r>
        <w:separator/>
      </w:r>
    </w:p>
  </w:footnote>
  <w:footnote w:type="continuationSeparator" w:id="0">
    <w:p w14:paraId="32A7AF68" w14:textId="77777777" w:rsidR="00D961C3" w:rsidRDefault="00571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126C" w14:textId="77777777" w:rsidR="001768BB" w:rsidRDefault="001768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CC4"/>
    <w:multiLevelType w:val="multilevel"/>
    <w:tmpl w:val="3334C6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4839CB"/>
    <w:multiLevelType w:val="multilevel"/>
    <w:tmpl w:val="A0788F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FE719A"/>
    <w:multiLevelType w:val="hybridMultilevel"/>
    <w:tmpl w:val="DB1EB302"/>
    <w:lvl w:ilvl="0" w:tplc="29F0476C">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C84732"/>
    <w:multiLevelType w:val="hybridMultilevel"/>
    <w:tmpl w:val="2D5EF3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F7E3F"/>
    <w:multiLevelType w:val="multilevel"/>
    <w:tmpl w:val="F2D8DD68"/>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AB302C"/>
    <w:multiLevelType w:val="multilevel"/>
    <w:tmpl w:val="735AC5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A8A7DEE"/>
    <w:multiLevelType w:val="multilevel"/>
    <w:tmpl w:val="D5F6B4F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B4876DF"/>
    <w:multiLevelType w:val="hybridMultilevel"/>
    <w:tmpl w:val="5510C0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F47E5B"/>
    <w:multiLevelType w:val="multilevel"/>
    <w:tmpl w:val="966A0014"/>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EEF2172"/>
    <w:multiLevelType w:val="hybridMultilevel"/>
    <w:tmpl w:val="77486026"/>
    <w:lvl w:ilvl="0" w:tplc="04100001">
      <w:start w:val="1"/>
      <w:numFmt w:val="bullet"/>
      <w:lvlText w:val=""/>
      <w:lvlJc w:val="left"/>
      <w:pPr>
        <w:ind w:left="777" w:hanging="360"/>
      </w:pPr>
      <w:rPr>
        <w:rFonts w:ascii="Symbol" w:hAnsi="Symbol" w:hint="default"/>
      </w:rPr>
    </w:lvl>
    <w:lvl w:ilvl="1" w:tplc="04100003" w:tentative="1">
      <w:start w:val="1"/>
      <w:numFmt w:val="bullet"/>
      <w:lvlText w:val="o"/>
      <w:lvlJc w:val="left"/>
      <w:pPr>
        <w:ind w:left="1497" w:hanging="360"/>
      </w:pPr>
      <w:rPr>
        <w:rFonts w:ascii="Courier New" w:hAnsi="Courier New" w:cs="Courier New" w:hint="default"/>
      </w:rPr>
    </w:lvl>
    <w:lvl w:ilvl="2" w:tplc="04100005" w:tentative="1">
      <w:start w:val="1"/>
      <w:numFmt w:val="bullet"/>
      <w:lvlText w:val=""/>
      <w:lvlJc w:val="left"/>
      <w:pPr>
        <w:ind w:left="2217" w:hanging="360"/>
      </w:pPr>
      <w:rPr>
        <w:rFonts w:ascii="Wingdings" w:hAnsi="Wingdings" w:hint="default"/>
      </w:rPr>
    </w:lvl>
    <w:lvl w:ilvl="3" w:tplc="04100001" w:tentative="1">
      <w:start w:val="1"/>
      <w:numFmt w:val="bullet"/>
      <w:lvlText w:val=""/>
      <w:lvlJc w:val="left"/>
      <w:pPr>
        <w:ind w:left="2937" w:hanging="360"/>
      </w:pPr>
      <w:rPr>
        <w:rFonts w:ascii="Symbol" w:hAnsi="Symbol" w:hint="default"/>
      </w:rPr>
    </w:lvl>
    <w:lvl w:ilvl="4" w:tplc="04100003" w:tentative="1">
      <w:start w:val="1"/>
      <w:numFmt w:val="bullet"/>
      <w:lvlText w:val="o"/>
      <w:lvlJc w:val="left"/>
      <w:pPr>
        <w:ind w:left="3657" w:hanging="360"/>
      </w:pPr>
      <w:rPr>
        <w:rFonts w:ascii="Courier New" w:hAnsi="Courier New" w:cs="Courier New" w:hint="default"/>
      </w:rPr>
    </w:lvl>
    <w:lvl w:ilvl="5" w:tplc="04100005" w:tentative="1">
      <w:start w:val="1"/>
      <w:numFmt w:val="bullet"/>
      <w:lvlText w:val=""/>
      <w:lvlJc w:val="left"/>
      <w:pPr>
        <w:ind w:left="4377" w:hanging="360"/>
      </w:pPr>
      <w:rPr>
        <w:rFonts w:ascii="Wingdings" w:hAnsi="Wingdings" w:hint="default"/>
      </w:rPr>
    </w:lvl>
    <w:lvl w:ilvl="6" w:tplc="04100001" w:tentative="1">
      <w:start w:val="1"/>
      <w:numFmt w:val="bullet"/>
      <w:lvlText w:val=""/>
      <w:lvlJc w:val="left"/>
      <w:pPr>
        <w:ind w:left="5097" w:hanging="360"/>
      </w:pPr>
      <w:rPr>
        <w:rFonts w:ascii="Symbol" w:hAnsi="Symbol" w:hint="default"/>
      </w:rPr>
    </w:lvl>
    <w:lvl w:ilvl="7" w:tplc="04100003" w:tentative="1">
      <w:start w:val="1"/>
      <w:numFmt w:val="bullet"/>
      <w:lvlText w:val="o"/>
      <w:lvlJc w:val="left"/>
      <w:pPr>
        <w:ind w:left="5817" w:hanging="360"/>
      </w:pPr>
      <w:rPr>
        <w:rFonts w:ascii="Courier New" w:hAnsi="Courier New" w:cs="Courier New" w:hint="default"/>
      </w:rPr>
    </w:lvl>
    <w:lvl w:ilvl="8" w:tplc="04100005" w:tentative="1">
      <w:start w:val="1"/>
      <w:numFmt w:val="bullet"/>
      <w:lvlText w:val=""/>
      <w:lvlJc w:val="left"/>
      <w:pPr>
        <w:ind w:left="6537" w:hanging="360"/>
      </w:pPr>
      <w:rPr>
        <w:rFonts w:ascii="Wingdings" w:hAnsi="Wingdings" w:hint="default"/>
      </w:rPr>
    </w:lvl>
  </w:abstractNum>
  <w:abstractNum w:abstractNumId="10" w15:restartNumberingAfterBreak="0">
    <w:nsid w:val="10280F28"/>
    <w:multiLevelType w:val="multilevel"/>
    <w:tmpl w:val="6188353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02C29F6"/>
    <w:multiLevelType w:val="hybridMultilevel"/>
    <w:tmpl w:val="0FB4B8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735BA8"/>
    <w:multiLevelType w:val="multilevel"/>
    <w:tmpl w:val="0B307F1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4A36306"/>
    <w:multiLevelType w:val="multilevel"/>
    <w:tmpl w:val="3EB884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280A1C"/>
    <w:multiLevelType w:val="multilevel"/>
    <w:tmpl w:val="093467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8AF39AB"/>
    <w:multiLevelType w:val="hybridMultilevel"/>
    <w:tmpl w:val="22B4A3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C27ABE"/>
    <w:multiLevelType w:val="multilevel"/>
    <w:tmpl w:val="2822F6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D516C7F"/>
    <w:multiLevelType w:val="hybridMultilevel"/>
    <w:tmpl w:val="354AEA42"/>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DCE29AD"/>
    <w:multiLevelType w:val="hybridMultilevel"/>
    <w:tmpl w:val="1CAC69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FF4646"/>
    <w:multiLevelType w:val="multilevel"/>
    <w:tmpl w:val="49CA4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3731C96"/>
    <w:multiLevelType w:val="hybridMultilevel"/>
    <w:tmpl w:val="ADFC12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185AE6"/>
    <w:multiLevelType w:val="hybridMultilevel"/>
    <w:tmpl w:val="F65C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6F1A21"/>
    <w:multiLevelType w:val="hybridMultilevel"/>
    <w:tmpl w:val="23B06D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C6390C"/>
    <w:multiLevelType w:val="multilevel"/>
    <w:tmpl w:val="7288561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358E4F8B"/>
    <w:multiLevelType w:val="multilevel"/>
    <w:tmpl w:val="8F7AE4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5FD719C"/>
    <w:multiLevelType w:val="multilevel"/>
    <w:tmpl w:val="D2E67174"/>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8DB716D"/>
    <w:multiLevelType w:val="hybridMultilevel"/>
    <w:tmpl w:val="582C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A53A60"/>
    <w:multiLevelType w:val="hybridMultilevel"/>
    <w:tmpl w:val="56603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4213BC"/>
    <w:multiLevelType w:val="hybridMultilevel"/>
    <w:tmpl w:val="83A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2E4174"/>
    <w:multiLevelType w:val="hybridMultilevel"/>
    <w:tmpl w:val="63F2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7C46"/>
    <w:multiLevelType w:val="multilevel"/>
    <w:tmpl w:val="DE781F30"/>
    <w:lvl w:ilvl="0">
      <w:start w:val="2"/>
      <w:numFmt w:val="decimal"/>
      <w:lvlText w:val="%1."/>
      <w:lvlJc w:val="left"/>
      <w:pPr>
        <w:ind w:left="720" w:hanging="360"/>
      </w:pPr>
      <w:rPr>
        <w:rFonts w:ascii="Arial" w:eastAsia="Arial" w:hAnsi="Arial" w:cs="Arial"/>
        <w:color w:val="222222"/>
        <w:sz w:val="22"/>
        <w:szCs w:val="22"/>
        <w:u w:val="none"/>
      </w:rPr>
    </w:lvl>
    <w:lvl w:ilvl="1">
      <w:start w:val="1"/>
      <w:numFmt w:val="decimal"/>
      <w:lvlText w:val="%2."/>
      <w:lvlJc w:val="left"/>
      <w:pPr>
        <w:ind w:left="1440" w:hanging="360"/>
      </w:pPr>
      <w:rPr>
        <w:rFonts w:ascii="Arial" w:eastAsia="Arial" w:hAnsi="Arial" w:cs="Arial"/>
        <w:color w:val="222222"/>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4AF56C72"/>
    <w:multiLevelType w:val="multilevel"/>
    <w:tmpl w:val="50D210AA"/>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CEA6A2E"/>
    <w:multiLevelType w:val="hybridMultilevel"/>
    <w:tmpl w:val="76A63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193B16"/>
    <w:multiLevelType w:val="multilevel"/>
    <w:tmpl w:val="DD4C60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7B752C5"/>
    <w:multiLevelType w:val="hybridMultilevel"/>
    <w:tmpl w:val="09C88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953F2D"/>
    <w:multiLevelType w:val="multilevel"/>
    <w:tmpl w:val="A72611A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5BF16547"/>
    <w:multiLevelType w:val="multilevel"/>
    <w:tmpl w:val="459CE5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DC87E61"/>
    <w:multiLevelType w:val="multilevel"/>
    <w:tmpl w:val="2B6E7D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2A63F68"/>
    <w:multiLevelType w:val="multilevel"/>
    <w:tmpl w:val="8CE489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8D0E45"/>
    <w:multiLevelType w:val="hybridMultilevel"/>
    <w:tmpl w:val="5ADE4F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A95B92"/>
    <w:multiLevelType w:val="multilevel"/>
    <w:tmpl w:val="574E9E6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5CE6A15"/>
    <w:multiLevelType w:val="multilevel"/>
    <w:tmpl w:val="DF2E9F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6B90DE6"/>
    <w:multiLevelType w:val="multilevel"/>
    <w:tmpl w:val="D7C2AD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6EE51614"/>
    <w:multiLevelType w:val="hybridMultilevel"/>
    <w:tmpl w:val="4B5A2F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EE499A"/>
    <w:multiLevelType w:val="multilevel"/>
    <w:tmpl w:val="B3D22B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33E6C77"/>
    <w:multiLevelType w:val="multilevel"/>
    <w:tmpl w:val="AEE2CA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4042052"/>
    <w:multiLevelType w:val="hybridMultilevel"/>
    <w:tmpl w:val="56D8F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3E3B2C"/>
    <w:multiLevelType w:val="multilevel"/>
    <w:tmpl w:val="2700960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320EE7"/>
    <w:multiLevelType w:val="hybridMultilevel"/>
    <w:tmpl w:val="A24CD62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19">
      <w:start w:val="1"/>
      <w:numFmt w:val="lowerLetter"/>
      <w:lvlText w:val="%4."/>
      <w:lvlJc w:val="left"/>
      <w:pPr>
        <w:ind w:left="72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E3631A4"/>
    <w:multiLevelType w:val="multilevel"/>
    <w:tmpl w:val="42BEEE1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16205918">
    <w:abstractNumId w:val="19"/>
  </w:num>
  <w:num w:numId="2" w16cid:durableId="800421122">
    <w:abstractNumId w:val="16"/>
  </w:num>
  <w:num w:numId="3" w16cid:durableId="1185245596">
    <w:abstractNumId w:val="14"/>
  </w:num>
  <w:num w:numId="4" w16cid:durableId="847868474">
    <w:abstractNumId w:val="38"/>
  </w:num>
  <w:num w:numId="5" w16cid:durableId="185482154">
    <w:abstractNumId w:val="31"/>
  </w:num>
  <w:num w:numId="6" w16cid:durableId="1958945681">
    <w:abstractNumId w:val="24"/>
  </w:num>
  <w:num w:numId="7" w16cid:durableId="1499152402">
    <w:abstractNumId w:val="23"/>
  </w:num>
  <w:num w:numId="8" w16cid:durableId="838351621">
    <w:abstractNumId w:val="40"/>
  </w:num>
  <w:num w:numId="9" w16cid:durableId="139541500">
    <w:abstractNumId w:val="35"/>
  </w:num>
  <w:num w:numId="10" w16cid:durableId="257760892">
    <w:abstractNumId w:val="4"/>
  </w:num>
  <w:num w:numId="11" w16cid:durableId="928267883">
    <w:abstractNumId w:val="8"/>
  </w:num>
  <w:num w:numId="12" w16cid:durableId="514924247">
    <w:abstractNumId w:val="41"/>
  </w:num>
  <w:num w:numId="13" w16cid:durableId="2120291266">
    <w:abstractNumId w:val="5"/>
  </w:num>
  <w:num w:numId="14" w16cid:durableId="1222256621">
    <w:abstractNumId w:val="45"/>
  </w:num>
  <w:num w:numId="15" w16cid:durableId="1963342204">
    <w:abstractNumId w:val="36"/>
  </w:num>
  <w:num w:numId="16" w16cid:durableId="77600722">
    <w:abstractNumId w:val="33"/>
  </w:num>
  <w:num w:numId="17" w16cid:durableId="1277175642">
    <w:abstractNumId w:val="12"/>
  </w:num>
  <w:num w:numId="18" w16cid:durableId="353074165">
    <w:abstractNumId w:val="37"/>
  </w:num>
  <w:num w:numId="19" w16cid:durableId="313485791">
    <w:abstractNumId w:val="6"/>
  </w:num>
  <w:num w:numId="20" w16cid:durableId="722825822">
    <w:abstractNumId w:val="30"/>
  </w:num>
  <w:num w:numId="21" w16cid:durableId="474418293">
    <w:abstractNumId w:val="0"/>
  </w:num>
  <w:num w:numId="22" w16cid:durableId="820273887">
    <w:abstractNumId w:val="1"/>
  </w:num>
  <w:num w:numId="23" w16cid:durableId="1898784498">
    <w:abstractNumId w:val="10"/>
  </w:num>
  <w:num w:numId="24" w16cid:durableId="1416245995">
    <w:abstractNumId w:val="42"/>
  </w:num>
  <w:num w:numId="25" w16cid:durableId="553198547">
    <w:abstractNumId w:val="49"/>
  </w:num>
  <w:num w:numId="26" w16cid:durableId="1200969956">
    <w:abstractNumId w:val="13"/>
  </w:num>
  <w:num w:numId="27" w16cid:durableId="1722054689">
    <w:abstractNumId w:val="44"/>
  </w:num>
  <w:num w:numId="28" w16cid:durableId="2784216">
    <w:abstractNumId w:val="28"/>
  </w:num>
  <w:num w:numId="29" w16cid:durableId="1710950482">
    <w:abstractNumId w:val="32"/>
  </w:num>
  <w:num w:numId="30" w16cid:durableId="817382873">
    <w:abstractNumId w:val="25"/>
  </w:num>
  <w:num w:numId="31" w16cid:durableId="1497988751">
    <w:abstractNumId w:val="47"/>
  </w:num>
  <w:num w:numId="32" w16cid:durableId="1338730055">
    <w:abstractNumId w:val="11"/>
  </w:num>
  <w:num w:numId="33" w16cid:durableId="159666194">
    <w:abstractNumId w:val="3"/>
  </w:num>
  <w:num w:numId="34" w16cid:durableId="1601640870">
    <w:abstractNumId w:val="21"/>
  </w:num>
  <w:num w:numId="35" w16cid:durableId="1728451839">
    <w:abstractNumId w:val="26"/>
  </w:num>
  <w:num w:numId="36" w16cid:durableId="1159075657">
    <w:abstractNumId w:val="46"/>
  </w:num>
  <w:num w:numId="37" w16cid:durableId="732047941">
    <w:abstractNumId w:val="29"/>
  </w:num>
  <w:num w:numId="38" w16cid:durableId="1908344520">
    <w:abstractNumId w:val="34"/>
  </w:num>
  <w:num w:numId="39" w16cid:durableId="1887715406">
    <w:abstractNumId w:val="27"/>
  </w:num>
  <w:num w:numId="40" w16cid:durableId="1032070800">
    <w:abstractNumId w:val="9"/>
  </w:num>
  <w:num w:numId="41" w16cid:durableId="2040935213">
    <w:abstractNumId w:val="48"/>
  </w:num>
  <w:num w:numId="42" w16cid:durableId="119736460">
    <w:abstractNumId w:val="17"/>
  </w:num>
  <w:num w:numId="43" w16cid:durableId="1597210169">
    <w:abstractNumId w:val="20"/>
  </w:num>
  <w:num w:numId="44" w16cid:durableId="383141843">
    <w:abstractNumId w:val="18"/>
  </w:num>
  <w:num w:numId="45" w16cid:durableId="1557202987">
    <w:abstractNumId w:val="7"/>
  </w:num>
  <w:num w:numId="46" w16cid:durableId="1234467582">
    <w:abstractNumId w:val="22"/>
  </w:num>
  <w:num w:numId="47" w16cid:durableId="1395204774">
    <w:abstractNumId w:val="43"/>
  </w:num>
  <w:num w:numId="48" w16cid:durableId="1812791542">
    <w:abstractNumId w:val="15"/>
  </w:num>
  <w:num w:numId="49" w16cid:durableId="971060954">
    <w:abstractNumId w:val="2"/>
  </w:num>
  <w:num w:numId="50" w16cid:durableId="1735618813">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FBD"/>
    <w:rsid w:val="00000E15"/>
    <w:rsid w:val="00023279"/>
    <w:rsid w:val="0002707E"/>
    <w:rsid w:val="00035FE3"/>
    <w:rsid w:val="00036437"/>
    <w:rsid w:val="000365E2"/>
    <w:rsid w:val="00043CAF"/>
    <w:rsid w:val="00047F6D"/>
    <w:rsid w:val="000528C5"/>
    <w:rsid w:val="00067CAE"/>
    <w:rsid w:val="00072FF5"/>
    <w:rsid w:val="00073675"/>
    <w:rsid w:val="000951DB"/>
    <w:rsid w:val="000952C9"/>
    <w:rsid w:val="000C4F0A"/>
    <w:rsid w:val="00106363"/>
    <w:rsid w:val="00113382"/>
    <w:rsid w:val="001138FF"/>
    <w:rsid w:val="00113D49"/>
    <w:rsid w:val="00113E21"/>
    <w:rsid w:val="00115CC5"/>
    <w:rsid w:val="00115DB4"/>
    <w:rsid w:val="00117F5D"/>
    <w:rsid w:val="00123CD2"/>
    <w:rsid w:val="0012607C"/>
    <w:rsid w:val="00132742"/>
    <w:rsid w:val="00132EA8"/>
    <w:rsid w:val="00134EC1"/>
    <w:rsid w:val="001411E4"/>
    <w:rsid w:val="0014231C"/>
    <w:rsid w:val="00146ACB"/>
    <w:rsid w:val="0016714C"/>
    <w:rsid w:val="00174602"/>
    <w:rsid w:val="00175D10"/>
    <w:rsid w:val="001768BB"/>
    <w:rsid w:val="00187AF6"/>
    <w:rsid w:val="00187C7E"/>
    <w:rsid w:val="001A4EB1"/>
    <w:rsid w:val="001B00B4"/>
    <w:rsid w:val="001B400D"/>
    <w:rsid w:val="001B5F90"/>
    <w:rsid w:val="001C3B91"/>
    <w:rsid w:val="001D1130"/>
    <w:rsid w:val="001D6155"/>
    <w:rsid w:val="001D7C02"/>
    <w:rsid w:val="001F4B77"/>
    <w:rsid w:val="001F6C5B"/>
    <w:rsid w:val="00203FDD"/>
    <w:rsid w:val="00211DEB"/>
    <w:rsid w:val="00212109"/>
    <w:rsid w:val="002431CD"/>
    <w:rsid w:val="0029483F"/>
    <w:rsid w:val="002A6E38"/>
    <w:rsid w:val="002B059B"/>
    <w:rsid w:val="002B3064"/>
    <w:rsid w:val="002D302D"/>
    <w:rsid w:val="002D4F43"/>
    <w:rsid w:val="002F0541"/>
    <w:rsid w:val="002F1F01"/>
    <w:rsid w:val="00306154"/>
    <w:rsid w:val="00317BD1"/>
    <w:rsid w:val="00331E03"/>
    <w:rsid w:val="00335684"/>
    <w:rsid w:val="003371F9"/>
    <w:rsid w:val="00337FEC"/>
    <w:rsid w:val="00342C7F"/>
    <w:rsid w:val="0034353C"/>
    <w:rsid w:val="00345BA3"/>
    <w:rsid w:val="00354089"/>
    <w:rsid w:val="00357E2E"/>
    <w:rsid w:val="00365070"/>
    <w:rsid w:val="00367171"/>
    <w:rsid w:val="00374864"/>
    <w:rsid w:val="003752E7"/>
    <w:rsid w:val="003A1806"/>
    <w:rsid w:val="003B2C05"/>
    <w:rsid w:val="003D0B28"/>
    <w:rsid w:val="003D1FA2"/>
    <w:rsid w:val="003D2DE0"/>
    <w:rsid w:val="003D3E7B"/>
    <w:rsid w:val="003D7DE2"/>
    <w:rsid w:val="00406A79"/>
    <w:rsid w:val="00410644"/>
    <w:rsid w:val="00415AD8"/>
    <w:rsid w:val="00420196"/>
    <w:rsid w:val="0044382E"/>
    <w:rsid w:val="0044510C"/>
    <w:rsid w:val="004461C6"/>
    <w:rsid w:val="00451198"/>
    <w:rsid w:val="0045446C"/>
    <w:rsid w:val="0046056B"/>
    <w:rsid w:val="004607E9"/>
    <w:rsid w:val="004913BE"/>
    <w:rsid w:val="004A4E83"/>
    <w:rsid w:val="004B2512"/>
    <w:rsid w:val="004C4CE1"/>
    <w:rsid w:val="004C5DF8"/>
    <w:rsid w:val="004D6C5E"/>
    <w:rsid w:val="004D7198"/>
    <w:rsid w:val="004E6302"/>
    <w:rsid w:val="00511F18"/>
    <w:rsid w:val="00512723"/>
    <w:rsid w:val="00546AD0"/>
    <w:rsid w:val="00565AA4"/>
    <w:rsid w:val="005710E9"/>
    <w:rsid w:val="0057268F"/>
    <w:rsid w:val="005754BB"/>
    <w:rsid w:val="00584DEC"/>
    <w:rsid w:val="005933CB"/>
    <w:rsid w:val="00593776"/>
    <w:rsid w:val="005979E5"/>
    <w:rsid w:val="005A5EF6"/>
    <w:rsid w:val="005C379C"/>
    <w:rsid w:val="005C40CA"/>
    <w:rsid w:val="005D6468"/>
    <w:rsid w:val="005E3E17"/>
    <w:rsid w:val="005E47DD"/>
    <w:rsid w:val="005F3888"/>
    <w:rsid w:val="006033FB"/>
    <w:rsid w:val="00606FA6"/>
    <w:rsid w:val="006228CA"/>
    <w:rsid w:val="00624696"/>
    <w:rsid w:val="00645B06"/>
    <w:rsid w:val="00670E19"/>
    <w:rsid w:val="00670FE1"/>
    <w:rsid w:val="00673475"/>
    <w:rsid w:val="00685781"/>
    <w:rsid w:val="00696D2A"/>
    <w:rsid w:val="00697766"/>
    <w:rsid w:val="006A5DE9"/>
    <w:rsid w:val="006B2EFD"/>
    <w:rsid w:val="006C4F4D"/>
    <w:rsid w:val="006D48D7"/>
    <w:rsid w:val="006F01CB"/>
    <w:rsid w:val="00703B96"/>
    <w:rsid w:val="00710D4D"/>
    <w:rsid w:val="00715D79"/>
    <w:rsid w:val="00720FBB"/>
    <w:rsid w:val="00721B65"/>
    <w:rsid w:val="0073091E"/>
    <w:rsid w:val="0073250D"/>
    <w:rsid w:val="00732ADE"/>
    <w:rsid w:val="00733C27"/>
    <w:rsid w:val="00734A9F"/>
    <w:rsid w:val="00735620"/>
    <w:rsid w:val="00742CEE"/>
    <w:rsid w:val="00743AA5"/>
    <w:rsid w:val="0074745F"/>
    <w:rsid w:val="00760438"/>
    <w:rsid w:val="00760AB9"/>
    <w:rsid w:val="00763380"/>
    <w:rsid w:val="007849FE"/>
    <w:rsid w:val="00785324"/>
    <w:rsid w:val="0078544D"/>
    <w:rsid w:val="00786F38"/>
    <w:rsid w:val="00795B71"/>
    <w:rsid w:val="007962B6"/>
    <w:rsid w:val="007A0D7A"/>
    <w:rsid w:val="007B0E14"/>
    <w:rsid w:val="007B4151"/>
    <w:rsid w:val="007B6447"/>
    <w:rsid w:val="007D0287"/>
    <w:rsid w:val="007D09F2"/>
    <w:rsid w:val="007E4DF6"/>
    <w:rsid w:val="007F35E0"/>
    <w:rsid w:val="007F73C3"/>
    <w:rsid w:val="008001E8"/>
    <w:rsid w:val="008043BE"/>
    <w:rsid w:val="00804532"/>
    <w:rsid w:val="00811F59"/>
    <w:rsid w:val="0081643E"/>
    <w:rsid w:val="00825509"/>
    <w:rsid w:val="00852D20"/>
    <w:rsid w:val="00863EF9"/>
    <w:rsid w:val="0086589B"/>
    <w:rsid w:val="00872CCC"/>
    <w:rsid w:val="00883659"/>
    <w:rsid w:val="0088425B"/>
    <w:rsid w:val="008A39D6"/>
    <w:rsid w:val="008A498A"/>
    <w:rsid w:val="008A70CF"/>
    <w:rsid w:val="008B7B49"/>
    <w:rsid w:val="008C20C5"/>
    <w:rsid w:val="008D0306"/>
    <w:rsid w:val="008D0528"/>
    <w:rsid w:val="008D4143"/>
    <w:rsid w:val="008D5659"/>
    <w:rsid w:val="008E72D1"/>
    <w:rsid w:val="00905716"/>
    <w:rsid w:val="00923BC9"/>
    <w:rsid w:val="00931556"/>
    <w:rsid w:val="00954938"/>
    <w:rsid w:val="00956B78"/>
    <w:rsid w:val="00962FE3"/>
    <w:rsid w:val="009634AB"/>
    <w:rsid w:val="0096467C"/>
    <w:rsid w:val="00975BAA"/>
    <w:rsid w:val="0097617E"/>
    <w:rsid w:val="009A2FEA"/>
    <w:rsid w:val="009A426E"/>
    <w:rsid w:val="009B2679"/>
    <w:rsid w:val="009C3172"/>
    <w:rsid w:val="009C3B7E"/>
    <w:rsid w:val="009D1EE0"/>
    <w:rsid w:val="009D6407"/>
    <w:rsid w:val="009F7CF3"/>
    <w:rsid w:val="00A01445"/>
    <w:rsid w:val="00A023B3"/>
    <w:rsid w:val="00A13F88"/>
    <w:rsid w:val="00A1512E"/>
    <w:rsid w:val="00A20B44"/>
    <w:rsid w:val="00A20CA8"/>
    <w:rsid w:val="00A30FC7"/>
    <w:rsid w:val="00A31E1B"/>
    <w:rsid w:val="00A3481C"/>
    <w:rsid w:val="00A36CEC"/>
    <w:rsid w:val="00A37605"/>
    <w:rsid w:val="00A46338"/>
    <w:rsid w:val="00A54DDD"/>
    <w:rsid w:val="00A621F3"/>
    <w:rsid w:val="00A82900"/>
    <w:rsid w:val="00A85A4F"/>
    <w:rsid w:val="00AA38AB"/>
    <w:rsid w:val="00AA4F86"/>
    <w:rsid w:val="00AA50D4"/>
    <w:rsid w:val="00AB30F7"/>
    <w:rsid w:val="00AB5BD7"/>
    <w:rsid w:val="00AC012A"/>
    <w:rsid w:val="00AC6615"/>
    <w:rsid w:val="00AE7A4B"/>
    <w:rsid w:val="00AF314F"/>
    <w:rsid w:val="00AF453E"/>
    <w:rsid w:val="00B05229"/>
    <w:rsid w:val="00B07638"/>
    <w:rsid w:val="00B115BB"/>
    <w:rsid w:val="00B41F4F"/>
    <w:rsid w:val="00B4722F"/>
    <w:rsid w:val="00B7266F"/>
    <w:rsid w:val="00B76118"/>
    <w:rsid w:val="00B8389C"/>
    <w:rsid w:val="00B840DA"/>
    <w:rsid w:val="00B87BA9"/>
    <w:rsid w:val="00B90BF4"/>
    <w:rsid w:val="00B97EE3"/>
    <w:rsid w:val="00BA3953"/>
    <w:rsid w:val="00BB1F3E"/>
    <w:rsid w:val="00BB6CB1"/>
    <w:rsid w:val="00BC1DE7"/>
    <w:rsid w:val="00BC54D0"/>
    <w:rsid w:val="00BC671C"/>
    <w:rsid w:val="00BD59BE"/>
    <w:rsid w:val="00BE1F3D"/>
    <w:rsid w:val="00BF4744"/>
    <w:rsid w:val="00BF6F60"/>
    <w:rsid w:val="00C033FF"/>
    <w:rsid w:val="00C072BF"/>
    <w:rsid w:val="00C07875"/>
    <w:rsid w:val="00C11FBD"/>
    <w:rsid w:val="00C13629"/>
    <w:rsid w:val="00C20AAF"/>
    <w:rsid w:val="00C23E93"/>
    <w:rsid w:val="00C25DC3"/>
    <w:rsid w:val="00C31089"/>
    <w:rsid w:val="00C40B7D"/>
    <w:rsid w:val="00C43652"/>
    <w:rsid w:val="00C56CC8"/>
    <w:rsid w:val="00C72D22"/>
    <w:rsid w:val="00C7456A"/>
    <w:rsid w:val="00C80DBC"/>
    <w:rsid w:val="00C93F0F"/>
    <w:rsid w:val="00CA612A"/>
    <w:rsid w:val="00CC5072"/>
    <w:rsid w:val="00CD781C"/>
    <w:rsid w:val="00CE1AF6"/>
    <w:rsid w:val="00CE5AB9"/>
    <w:rsid w:val="00D005D7"/>
    <w:rsid w:val="00D32C81"/>
    <w:rsid w:val="00D467FA"/>
    <w:rsid w:val="00D47015"/>
    <w:rsid w:val="00D50055"/>
    <w:rsid w:val="00D525EC"/>
    <w:rsid w:val="00D75462"/>
    <w:rsid w:val="00D8198B"/>
    <w:rsid w:val="00D912DB"/>
    <w:rsid w:val="00D92ADC"/>
    <w:rsid w:val="00D947C4"/>
    <w:rsid w:val="00D961C3"/>
    <w:rsid w:val="00DA5F3E"/>
    <w:rsid w:val="00DB1BE3"/>
    <w:rsid w:val="00DD5D3B"/>
    <w:rsid w:val="00DD6626"/>
    <w:rsid w:val="00E145CD"/>
    <w:rsid w:val="00E17232"/>
    <w:rsid w:val="00E225BB"/>
    <w:rsid w:val="00E3034B"/>
    <w:rsid w:val="00E33D90"/>
    <w:rsid w:val="00E40E36"/>
    <w:rsid w:val="00E53E6D"/>
    <w:rsid w:val="00E5535C"/>
    <w:rsid w:val="00E60A7F"/>
    <w:rsid w:val="00E800F4"/>
    <w:rsid w:val="00E9379B"/>
    <w:rsid w:val="00EA3EC3"/>
    <w:rsid w:val="00EA5727"/>
    <w:rsid w:val="00EC6480"/>
    <w:rsid w:val="00ED1C0C"/>
    <w:rsid w:val="00ED1F8A"/>
    <w:rsid w:val="00ED384E"/>
    <w:rsid w:val="00EF0B60"/>
    <w:rsid w:val="00EF5C59"/>
    <w:rsid w:val="00F0390E"/>
    <w:rsid w:val="00F062E5"/>
    <w:rsid w:val="00F15703"/>
    <w:rsid w:val="00F26E4F"/>
    <w:rsid w:val="00F66D83"/>
    <w:rsid w:val="00F827E2"/>
    <w:rsid w:val="00F82BAE"/>
    <w:rsid w:val="00F90D50"/>
    <w:rsid w:val="00FA7D9A"/>
    <w:rsid w:val="00FB38A0"/>
    <w:rsid w:val="00FC5A26"/>
    <w:rsid w:val="00FC7ECC"/>
    <w:rsid w:val="00FD24A1"/>
    <w:rsid w:val="00FD3D47"/>
    <w:rsid w:val="00FD554C"/>
    <w:rsid w:val="00FD759E"/>
    <w:rsid w:val="00FF01E0"/>
    <w:rsid w:val="00FF4F9A"/>
    <w:rsid w:val="00FF78B6"/>
    <w:rsid w:val="00FF7E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C066E"/>
  <w15:docId w15:val="{66C7D46E-E1C8-4370-99F5-DEC3E361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FD8"/>
    <w:rPr>
      <w:rFonts w:eastAsiaTheme="minorHAnsi"/>
    </w:rPr>
  </w:style>
  <w:style w:type="paragraph" w:styleId="Heading1">
    <w:name w:val="heading 1"/>
    <w:basedOn w:val="Normal"/>
    <w:next w:val="Normal"/>
    <w:link w:val="Heading1Char"/>
    <w:uiPriority w:val="9"/>
    <w:qFormat/>
    <w:rsid w:val="001937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4A6D"/>
    <w:pPr>
      <w:keepNext/>
      <w:spacing w:after="120" w:line="240" w:lineRule="auto"/>
      <w:jc w:val="center"/>
      <w:outlineLvl w:val="1"/>
    </w:pPr>
    <w:rPr>
      <w:rFonts w:ascii="Times New Roman" w:eastAsia="Times New Roman" w:hAnsi="Times New Roman" w:cs="Times New Roman"/>
      <w:sz w:val="44"/>
      <w:szCs w:val="20"/>
      <w:lang w:val="nb-NO" w:eastAsia="nb-NO"/>
    </w:rPr>
  </w:style>
  <w:style w:type="paragraph" w:styleId="Heading3">
    <w:name w:val="heading 3"/>
    <w:basedOn w:val="Normal"/>
    <w:next w:val="Normal"/>
    <w:link w:val="Heading3Char"/>
    <w:uiPriority w:val="9"/>
    <w:unhideWhenUsed/>
    <w:qFormat/>
    <w:rsid w:val="00EC32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364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311AC"/>
    <w:pPr>
      <w:spacing w:after="200" w:line="276" w:lineRule="auto"/>
      <w:ind w:left="720"/>
      <w:contextualSpacing/>
    </w:pPr>
    <w:rPr>
      <w:rFonts w:eastAsiaTheme="minorEastAsia"/>
    </w:rPr>
  </w:style>
  <w:style w:type="paragraph" w:styleId="Header">
    <w:name w:val="header"/>
    <w:basedOn w:val="Normal"/>
    <w:link w:val="HeaderChar"/>
    <w:uiPriority w:val="99"/>
    <w:unhideWhenUsed/>
    <w:rsid w:val="002311AC"/>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2311AC"/>
  </w:style>
  <w:style w:type="paragraph" w:styleId="Footer">
    <w:name w:val="footer"/>
    <w:basedOn w:val="Normal"/>
    <w:link w:val="FooterChar"/>
    <w:uiPriority w:val="99"/>
    <w:unhideWhenUsed/>
    <w:rsid w:val="002311AC"/>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2311AC"/>
  </w:style>
  <w:style w:type="paragraph" w:styleId="BalloonText">
    <w:name w:val="Balloon Text"/>
    <w:basedOn w:val="Normal"/>
    <w:link w:val="BalloonTextChar"/>
    <w:uiPriority w:val="99"/>
    <w:semiHidden/>
    <w:unhideWhenUsed/>
    <w:rsid w:val="009E6B93"/>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9E6B93"/>
    <w:rPr>
      <w:rFonts w:ascii="Tahoma" w:hAnsi="Tahoma" w:cs="Tahoma"/>
      <w:sz w:val="16"/>
      <w:szCs w:val="16"/>
    </w:rPr>
  </w:style>
  <w:style w:type="table" w:styleId="TableGrid">
    <w:name w:val="Table Grid"/>
    <w:basedOn w:val="TableNormal"/>
    <w:uiPriority w:val="59"/>
    <w:rsid w:val="002F5AE2"/>
    <w:pPr>
      <w:spacing w:after="0" w:line="240" w:lineRule="auto"/>
    </w:pPr>
    <w:rPr>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hitefontsize16link1">
    <w:name w:val="whitefontsize16link1"/>
    <w:rsid w:val="00653591"/>
    <w:rPr>
      <w:rFonts w:ascii="Arial" w:hAnsi="Arial" w:cs="Arial" w:hint="default"/>
      <w:strike w:val="0"/>
      <w:dstrike w:val="0"/>
      <w:color w:val="FFFFFF"/>
      <w:sz w:val="24"/>
      <w:szCs w:val="24"/>
      <w:u w:val="none"/>
      <w:effect w:val="none"/>
    </w:rPr>
  </w:style>
  <w:style w:type="character" w:customStyle="1" w:styleId="im">
    <w:name w:val="im"/>
    <w:basedOn w:val="DefaultParagraphFont"/>
    <w:rsid w:val="00E9742F"/>
  </w:style>
  <w:style w:type="character" w:customStyle="1" w:styleId="apple-style-span">
    <w:name w:val="apple-style-span"/>
    <w:basedOn w:val="DefaultParagraphFont"/>
    <w:rsid w:val="002C671D"/>
  </w:style>
  <w:style w:type="paragraph" w:styleId="NoSpacing">
    <w:name w:val="No Spacing"/>
    <w:uiPriority w:val="1"/>
    <w:qFormat/>
    <w:rsid w:val="002C671D"/>
    <w:pPr>
      <w:spacing w:after="0" w:line="240" w:lineRule="auto"/>
    </w:pPr>
    <w:rPr>
      <w:rFonts w:eastAsiaTheme="minorHAnsi"/>
    </w:rPr>
  </w:style>
  <w:style w:type="paragraph" w:styleId="NormalWeb">
    <w:name w:val="Normal (Web)"/>
    <w:basedOn w:val="Normal"/>
    <w:uiPriority w:val="99"/>
    <w:unhideWhenUsed/>
    <w:rsid w:val="00C8688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22E7F"/>
    <w:pPr>
      <w:pBdr>
        <w:bottom w:val="single" w:sz="6" w:space="1" w:color="auto"/>
      </w:pBdr>
      <w:spacing w:after="0" w:line="276" w:lineRule="auto"/>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F22E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F22E7F"/>
    <w:pPr>
      <w:pBdr>
        <w:top w:val="single" w:sz="6" w:space="1" w:color="auto"/>
      </w:pBdr>
      <w:spacing w:after="0" w:line="276" w:lineRule="auto"/>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F22E7F"/>
    <w:rPr>
      <w:rFonts w:ascii="Arial" w:hAnsi="Arial" w:cs="Arial"/>
      <w:vanish/>
      <w:sz w:val="16"/>
      <w:szCs w:val="16"/>
    </w:rPr>
  </w:style>
  <w:style w:type="character" w:styleId="Hyperlink">
    <w:name w:val="Hyperlink"/>
    <w:basedOn w:val="DefaultParagraphFont"/>
    <w:uiPriority w:val="99"/>
    <w:unhideWhenUsed/>
    <w:rsid w:val="00DB1F40"/>
    <w:rPr>
      <w:color w:val="0000FF" w:themeColor="hyperlink"/>
      <w:u w:val="single"/>
    </w:rPr>
  </w:style>
  <w:style w:type="paragraph" w:styleId="HTMLPreformatted">
    <w:name w:val="HTML Preformatted"/>
    <w:basedOn w:val="Normal"/>
    <w:link w:val="HTMLPreformattedChar"/>
    <w:uiPriority w:val="99"/>
    <w:unhideWhenUsed/>
    <w:rsid w:val="00154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rsid w:val="0015481D"/>
    <w:rPr>
      <w:rFonts w:ascii="Courier New" w:eastAsiaTheme="minorHAnsi" w:hAnsi="Courier New" w:cs="Courier New"/>
      <w:sz w:val="20"/>
      <w:szCs w:val="20"/>
      <w:lang w:val="es-ES_tradnl" w:eastAsia="es-ES_tradnl"/>
    </w:rPr>
  </w:style>
  <w:style w:type="character" w:customStyle="1" w:styleId="m-891008296645175352m416250864460522451hoenzb">
    <w:name w:val="m_-891008296645175352m_416250864460522451hoenzb"/>
    <w:basedOn w:val="DefaultParagraphFont"/>
    <w:rsid w:val="006A5846"/>
  </w:style>
  <w:style w:type="paragraph" w:customStyle="1" w:styleId="m-2551388301317075431msolistparagraph">
    <w:name w:val="m_-2551388301317075431msolistparagraph"/>
    <w:basedOn w:val="Normal"/>
    <w:rsid w:val="00231A5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7498587439501157859gmail-msolistparagraph">
    <w:name w:val="m_7498587439501157859gmail-msolistparagraph"/>
    <w:basedOn w:val="Normal"/>
    <w:rsid w:val="005C4C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01E85"/>
    <w:pPr>
      <w:autoSpaceDE w:val="0"/>
      <w:autoSpaceDN w:val="0"/>
      <w:adjustRightInd w:val="0"/>
      <w:spacing w:after="0" w:line="240" w:lineRule="auto"/>
    </w:pPr>
    <w:rPr>
      <w:rFonts w:ascii="Century Schoolbook" w:eastAsiaTheme="minorHAnsi" w:hAnsi="Century Schoolbook" w:cs="Century Schoolbook"/>
      <w:color w:val="000000"/>
      <w:sz w:val="24"/>
      <w:szCs w:val="24"/>
    </w:rPr>
  </w:style>
  <w:style w:type="character" w:customStyle="1" w:styleId="m3162287915445579262gmail-st">
    <w:name w:val="m_3162287915445579262gmail-st"/>
    <w:basedOn w:val="DefaultParagraphFont"/>
    <w:rsid w:val="00502672"/>
  </w:style>
  <w:style w:type="paragraph" w:customStyle="1" w:styleId="m-3594179869123337441msolistparagraph">
    <w:name w:val="m_-3594179869123337441msolistparagraph"/>
    <w:basedOn w:val="Normal"/>
    <w:rsid w:val="005026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8C3347"/>
    <w:rPr>
      <w:color w:val="605E5C"/>
      <w:shd w:val="clear" w:color="auto" w:fill="E1DFDD"/>
    </w:rPr>
  </w:style>
  <w:style w:type="paragraph" w:customStyle="1" w:styleId="Body">
    <w:name w:val="Body"/>
    <w:rsid w:val="00A3286E"/>
    <w:pPr>
      <w:pBdr>
        <w:top w:val="nil"/>
        <w:left w:val="nil"/>
        <w:bottom w:val="nil"/>
        <w:right w:val="nil"/>
        <w:between w:val="nil"/>
        <w:bar w:val="nil"/>
      </w:pBdr>
      <w:spacing w:line="259" w:lineRule="auto"/>
    </w:pPr>
    <w:rPr>
      <w:color w:val="000000"/>
      <w:u w:color="000000"/>
      <w:bdr w:val="nil"/>
    </w:rPr>
  </w:style>
  <w:style w:type="character" w:customStyle="1" w:styleId="Heading2Char">
    <w:name w:val="Heading 2 Char"/>
    <w:basedOn w:val="DefaultParagraphFont"/>
    <w:link w:val="Heading2"/>
    <w:rsid w:val="00C84A6D"/>
    <w:rPr>
      <w:rFonts w:ascii="Times New Roman" w:eastAsia="Times New Roman" w:hAnsi="Times New Roman" w:cs="Times New Roman"/>
      <w:sz w:val="44"/>
      <w:szCs w:val="20"/>
      <w:lang w:val="nb-NO" w:eastAsia="nb-NO"/>
    </w:rPr>
  </w:style>
  <w:style w:type="character" w:customStyle="1" w:styleId="Heading3Char">
    <w:name w:val="Heading 3 Char"/>
    <w:basedOn w:val="DefaultParagraphFont"/>
    <w:link w:val="Heading3"/>
    <w:uiPriority w:val="9"/>
    <w:rsid w:val="00EC3262"/>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93782"/>
    <w:rPr>
      <w:rFonts w:asciiTheme="majorHAnsi" w:eastAsiaTheme="majorEastAsia" w:hAnsiTheme="majorHAnsi" w:cstheme="majorBidi"/>
      <w:b/>
      <w:bCs/>
      <w:color w:val="365F91" w:themeColor="accent1" w:themeShade="BF"/>
      <w:sz w:val="28"/>
      <w:szCs w:val="28"/>
    </w:rPr>
  </w:style>
  <w:style w:type="paragraph" w:customStyle="1" w:styleId="m2987646479456992484msolistparagraph">
    <w:name w:val="m_2987646479456992484msolistparagraph"/>
    <w:basedOn w:val="Normal"/>
    <w:rsid w:val="008702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d">
    <w:name w:val="gd"/>
    <w:basedOn w:val="DefaultParagraphFont"/>
    <w:rsid w:val="00F02290"/>
  </w:style>
  <w:style w:type="character" w:customStyle="1" w:styleId="go">
    <w:name w:val="go"/>
    <w:basedOn w:val="DefaultParagraphFont"/>
    <w:rsid w:val="00D8265F"/>
  </w:style>
  <w:style w:type="character" w:customStyle="1" w:styleId="Heading4Char">
    <w:name w:val="Heading 4 Char"/>
    <w:basedOn w:val="DefaultParagraphFont"/>
    <w:link w:val="Heading4"/>
    <w:uiPriority w:val="9"/>
    <w:rsid w:val="00FC3645"/>
    <w:rPr>
      <w:rFonts w:asciiTheme="majorHAnsi" w:eastAsiaTheme="majorEastAsia" w:hAnsiTheme="majorHAnsi" w:cstheme="majorBidi"/>
      <w:i/>
      <w:iCs/>
      <w:color w:val="365F91" w:themeColor="accent1" w:themeShade="BF"/>
    </w:rPr>
  </w:style>
  <w:style w:type="table" w:customStyle="1" w:styleId="PlainTable11">
    <w:name w:val="Plain Table 11"/>
    <w:basedOn w:val="TableNormal"/>
    <w:uiPriority w:val="41"/>
    <w:rsid w:val="00E94B1C"/>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11">
    <w:name w:val="Plain Table 111"/>
    <w:basedOn w:val="TableNormal"/>
    <w:uiPriority w:val="41"/>
    <w:rsid w:val="00E94B1C"/>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UnresolvedMention2">
    <w:name w:val="Unresolved Mention2"/>
    <w:basedOn w:val="DefaultParagraphFont"/>
    <w:uiPriority w:val="99"/>
    <w:semiHidden/>
    <w:unhideWhenUsed/>
    <w:rsid w:val="0017509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character" w:styleId="UnresolvedMention">
    <w:name w:val="Unresolved Mention"/>
    <w:basedOn w:val="DefaultParagraphFont"/>
    <w:uiPriority w:val="99"/>
    <w:semiHidden/>
    <w:unhideWhenUsed/>
    <w:rsid w:val="00D947C4"/>
    <w:rPr>
      <w:color w:val="605E5C"/>
      <w:shd w:val="clear" w:color="auto" w:fill="E1DFDD"/>
    </w:rPr>
  </w:style>
  <w:style w:type="paragraph" w:customStyle="1" w:styleId="ECVBlueBox">
    <w:name w:val="_ECV_BlueBox"/>
    <w:basedOn w:val="Normal"/>
    <w:rsid w:val="007A0D7A"/>
    <w:pPr>
      <w:suppressLineNumbers/>
      <w:spacing w:after="0" w:line="240" w:lineRule="auto"/>
      <w:jc w:val="right"/>
      <w:textAlignment w:val="bottom"/>
    </w:pPr>
    <w:rPr>
      <w:rFonts w:ascii="Arial" w:eastAsia="Times New Roman" w:hAnsi="Arial" w:cs="Times New Roman"/>
      <w:color w:val="402C24"/>
      <w:sz w:val="8"/>
      <w:szCs w:val="1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351928">
      <w:bodyDiv w:val="1"/>
      <w:marLeft w:val="0"/>
      <w:marRight w:val="0"/>
      <w:marTop w:val="0"/>
      <w:marBottom w:val="0"/>
      <w:divBdr>
        <w:top w:val="none" w:sz="0" w:space="0" w:color="auto"/>
        <w:left w:val="none" w:sz="0" w:space="0" w:color="auto"/>
        <w:bottom w:val="none" w:sz="0" w:space="0" w:color="auto"/>
        <w:right w:val="none" w:sz="0" w:space="0" w:color="auto"/>
      </w:divBdr>
      <w:divsChild>
        <w:div w:id="1157192271">
          <w:marLeft w:val="0"/>
          <w:marRight w:val="0"/>
          <w:marTop w:val="0"/>
          <w:marBottom w:val="0"/>
          <w:divBdr>
            <w:top w:val="none" w:sz="0" w:space="0" w:color="auto"/>
            <w:left w:val="none" w:sz="0" w:space="0" w:color="auto"/>
            <w:bottom w:val="none" w:sz="0" w:space="0" w:color="auto"/>
            <w:right w:val="none" w:sz="0" w:space="0" w:color="auto"/>
          </w:divBdr>
        </w:div>
        <w:div w:id="451439940">
          <w:marLeft w:val="0"/>
          <w:marRight w:val="0"/>
          <w:marTop w:val="0"/>
          <w:marBottom w:val="0"/>
          <w:divBdr>
            <w:top w:val="none" w:sz="0" w:space="0" w:color="auto"/>
            <w:left w:val="none" w:sz="0" w:space="0" w:color="auto"/>
            <w:bottom w:val="none" w:sz="0" w:space="0" w:color="auto"/>
            <w:right w:val="none" w:sz="0" w:space="0" w:color="auto"/>
          </w:divBdr>
        </w:div>
        <w:div w:id="1857307129">
          <w:marLeft w:val="0"/>
          <w:marRight w:val="0"/>
          <w:marTop w:val="0"/>
          <w:marBottom w:val="0"/>
          <w:divBdr>
            <w:top w:val="none" w:sz="0" w:space="0" w:color="auto"/>
            <w:left w:val="none" w:sz="0" w:space="0" w:color="auto"/>
            <w:bottom w:val="none" w:sz="0" w:space="0" w:color="auto"/>
            <w:right w:val="none" w:sz="0" w:space="0" w:color="auto"/>
          </w:divBdr>
        </w:div>
        <w:div w:id="145780897">
          <w:marLeft w:val="0"/>
          <w:marRight w:val="0"/>
          <w:marTop w:val="0"/>
          <w:marBottom w:val="0"/>
          <w:divBdr>
            <w:top w:val="none" w:sz="0" w:space="0" w:color="auto"/>
            <w:left w:val="none" w:sz="0" w:space="0" w:color="auto"/>
            <w:bottom w:val="none" w:sz="0" w:space="0" w:color="auto"/>
            <w:right w:val="none" w:sz="0" w:space="0" w:color="auto"/>
          </w:divBdr>
        </w:div>
        <w:div w:id="45027182">
          <w:marLeft w:val="0"/>
          <w:marRight w:val="0"/>
          <w:marTop w:val="0"/>
          <w:marBottom w:val="0"/>
          <w:divBdr>
            <w:top w:val="none" w:sz="0" w:space="0" w:color="auto"/>
            <w:left w:val="none" w:sz="0" w:space="0" w:color="auto"/>
            <w:bottom w:val="none" w:sz="0" w:space="0" w:color="auto"/>
            <w:right w:val="none" w:sz="0" w:space="0" w:color="auto"/>
          </w:divBdr>
        </w:div>
        <w:div w:id="42294299">
          <w:marLeft w:val="0"/>
          <w:marRight w:val="0"/>
          <w:marTop w:val="0"/>
          <w:marBottom w:val="0"/>
          <w:divBdr>
            <w:top w:val="none" w:sz="0" w:space="0" w:color="auto"/>
            <w:left w:val="none" w:sz="0" w:space="0" w:color="auto"/>
            <w:bottom w:val="none" w:sz="0" w:space="0" w:color="auto"/>
            <w:right w:val="none" w:sz="0" w:space="0" w:color="auto"/>
          </w:divBdr>
        </w:div>
      </w:divsChild>
    </w:div>
    <w:div w:id="790636156">
      <w:bodyDiv w:val="1"/>
      <w:marLeft w:val="0"/>
      <w:marRight w:val="0"/>
      <w:marTop w:val="0"/>
      <w:marBottom w:val="0"/>
      <w:divBdr>
        <w:top w:val="none" w:sz="0" w:space="0" w:color="auto"/>
        <w:left w:val="none" w:sz="0" w:space="0" w:color="auto"/>
        <w:bottom w:val="none" w:sz="0" w:space="0" w:color="auto"/>
        <w:right w:val="none" w:sz="0" w:space="0" w:color="auto"/>
      </w:divBdr>
      <w:divsChild>
        <w:div w:id="1229221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2823283">
              <w:marLeft w:val="0"/>
              <w:marRight w:val="0"/>
              <w:marTop w:val="0"/>
              <w:marBottom w:val="0"/>
              <w:divBdr>
                <w:top w:val="none" w:sz="0" w:space="0" w:color="auto"/>
                <w:left w:val="none" w:sz="0" w:space="0" w:color="auto"/>
                <w:bottom w:val="none" w:sz="0" w:space="0" w:color="auto"/>
                <w:right w:val="none" w:sz="0" w:space="0" w:color="auto"/>
              </w:divBdr>
              <w:divsChild>
                <w:div w:id="1030375308">
                  <w:marLeft w:val="0"/>
                  <w:marRight w:val="0"/>
                  <w:marTop w:val="0"/>
                  <w:marBottom w:val="0"/>
                  <w:divBdr>
                    <w:top w:val="none" w:sz="0" w:space="0" w:color="auto"/>
                    <w:left w:val="none" w:sz="0" w:space="0" w:color="auto"/>
                    <w:bottom w:val="none" w:sz="0" w:space="0" w:color="auto"/>
                    <w:right w:val="none" w:sz="0" w:space="0" w:color="auto"/>
                  </w:divBdr>
                  <w:divsChild>
                    <w:div w:id="1892954902">
                      <w:marLeft w:val="0"/>
                      <w:marRight w:val="0"/>
                      <w:marTop w:val="0"/>
                      <w:marBottom w:val="0"/>
                      <w:divBdr>
                        <w:top w:val="none" w:sz="0" w:space="0" w:color="auto"/>
                        <w:left w:val="none" w:sz="0" w:space="0" w:color="auto"/>
                        <w:bottom w:val="none" w:sz="0" w:space="0" w:color="auto"/>
                        <w:right w:val="none" w:sz="0" w:space="0" w:color="auto"/>
                      </w:divBdr>
                    </w:div>
                    <w:div w:id="20698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718264">
      <w:bodyDiv w:val="1"/>
      <w:marLeft w:val="0"/>
      <w:marRight w:val="0"/>
      <w:marTop w:val="0"/>
      <w:marBottom w:val="0"/>
      <w:divBdr>
        <w:top w:val="none" w:sz="0" w:space="0" w:color="auto"/>
        <w:left w:val="none" w:sz="0" w:space="0" w:color="auto"/>
        <w:bottom w:val="none" w:sz="0" w:space="0" w:color="auto"/>
        <w:right w:val="none" w:sz="0" w:space="0" w:color="auto"/>
      </w:divBdr>
    </w:div>
    <w:div w:id="1366442413">
      <w:bodyDiv w:val="1"/>
      <w:marLeft w:val="0"/>
      <w:marRight w:val="0"/>
      <w:marTop w:val="0"/>
      <w:marBottom w:val="0"/>
      <w:divBdr>
        <w:top w:val="none" w:sz="0" w:space="0" w:color="auto"/>
        <w:left w:val="none" w:sz="0" w:space="0" w:color="auto"/>
        <w:bottom w:val="none" w:sz="0" w:space="0" w:color="auto"/>
        <w:right w:val="none" w:sz="0" w:space="0" w:color="auto"/>
      </w:divBdr>
    </w:div>
    <w:div w:id="1370911922">
      <w:bodyDiv w:val="1"/>
      <w:marLeft w:val="0"/>
      <w:marRight w:val="0"/>
      <w:marTop w:val="0"/>
      <w:marBottom w:val="0"/>
      <w:divBdr>
        <w:top w:val="none" w:sz="0" w:space="0" w:color="auto"/>
        <w:left w:val="none" w:sz="0" w:space="0" w:color="auto"/>
        <w:bottom w:val="none" w:sz="0" w:space="0" w:color="auto"/>
        <w:right w:val="none" w:sz="0" w:space="0" w:color="auto"/>
      </w:divBdr>
      <w:divsChild>
        <w:div w:id="184558694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footer" Target="footer1.xml"/><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ma-assn.org/ama/pub/physician-resources/medical-ethics/code-medical-ethics.page?" TargetMode="External"/><Relationship Id="rId41" Type="http://schemas.openxmlformats.org/officeDocument/2006/relationships/image" Target="media/image33.jpg"/><Relationship Id="rId54" Type="http://schemas.openxmlformats.org/officeDocument/2006/relationships/image" Target="media/image4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5.jpg"/><Relationship Id="rId53" Type="http://schemas.openxmlformats.org/officeDocument/2006/relationships/image" Target="media/image42.jpeg"/><Relationship Id="rId58" Type="http://schemas.openxmlformats.org/officeDocument/2006/relationships/hyperlink" Target="https://meet.perinatalmedicine.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hyperlink" Target="https://scholar.google.no/citations?user=tn7zZ1YAAAAJ&amp;hl=en" TargetMode="External"/><Relationship Id="rId57" Type="http://schemas.openxmlformats.org/officeDocument/2006/relationships/image" Target="media/image45.jpg"/><Relationship Id="rId61"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g"/><Relationship Id="rId44" Type="http://schemas.openxmlformats.org/officeDocument/2006/relationships/hyperlink" Target="https://scholar.google.com/scholar?hl=en&amp;as_sdt=0%2C5&amp;q=Baghestan+elham&amp;oq=" TargetMode="External"/><Relationship Id="rId52" Type="http://schemas.openxmlformats.org/officeDocument/2006/relationships/image" Target="media/image41.jpe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4.png"/><Relationship Id="rId48" Type="http://schemas.openxmlformats.org/officeDocument/2006/relationships/image" Target="media/image38.jpg"/><Relationship Id="rId56" Type="http://schemas.openxmlformats.org/officeDocument/2006/relationships/hyperlink" Target="https://meet.perinatalmedicine.org/" TargetMode="External"/><Relationship Id="rId8" Type="http://schemas.openxmlformats.org/officeDocument/2006/relationships/image" Target="media/image1.jp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6.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5BnEUc628p1leo1nnDkDXpQ2dw==">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1704</TotalTime>
  <Pages>42</Pages>
  <Words>11488</Words>
  <Characters>65484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ESOG</cp:lastModifiedBy>
  <cp:revision>288</cp:revision>
  <dcterms:created xsi:type="dcterms:W3CDTF">2023-01-02T07:29:00Z</dcterms:created>
  <dcterms:modified xsi:type="dcterms:W3CDTF">2023-02-06T18:33:00Z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065465c29dcb47cb5e0217e9909bdc1461b48260de556fbb38d2a3e68cc8502b</vt:lpwstr>
  </property>
</Properties>
</file>