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80"/>
          <w:szCs w:val="80"/>
        </w:rPr>
        <w:t xml:space="preserve">REZ TRY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FINAL MASTER EXECUTION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Discovery &amp; Trial Marketplace Engine</w:t>
      </w:r>
    </w:p>
    <w:p>
      <w:pPr>
        <w:spacing w:after="560"/>
        <w:jc w:val="center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V2  —  Founder + CTO 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Build Phases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Sections Covered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Revenue Streams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CONFIDENTIAL  —  ReZ Platform Internal Document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Core Strategic Philosophy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2"/>
              <w:left w:val="single" w:color="7C3AED" w:sz="12"/>
              <w:bottom w:val="single" w:color="DDD6FE" w:sz="1"/>
              <w:right w:val="single" w:color="DDD6FE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The One-Line Definition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ReZ TRY is a Discovery Behaviour Engine — not a deals feature, not a cashback feature, not ecommerce.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What It Is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ReZ TRY creates a low-commitment trial ecosystem powered by Trial Coins, subscription tiers, hyperlocal discovery, and D2C brand partnerships. The goal is not a single transaction — it is a repeating loop: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discovers new merchant via TRY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books a trial with minimal financial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visits, gets rewarded, and sees an upsell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repeats the loop next week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What It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TRY Builds For Them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Discovery habit + weekly engagement loop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Merchants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acquisition funnel + repeat visit engine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D2C Brands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Low-cost sampling + conversion analytics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ReZ Platform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lock-in + data moat + GMV growth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Positioning vs.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ReZ TRY Is NOT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Magicpin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Deals / Cashback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race-to-bottom discounting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Smytten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D2C Sample Delivery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platform-managed logistics trap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Instagram Explore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Discovery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Actions convert to real visits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Pokemon Go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Rewards tied to real merchant visits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12"/>
              <w:left w:val="single" w:color="065F46" w:sz="12"/>
              <w:bottom w:val="single" w:color="DDD6FE" w:sz="1"/>
              <w:right w:val="single" w:color="DDD6FE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Strategic Moat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ReZ TRY is Exploration Mode for the real world. It combines hyperlocal geo + coin economy + gamified identity + merchant dependency into one defensible stack. No single competitor has all four.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Why This Feature Exists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User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Fear of trying new places — sunk cost anxiety on unknown brands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Price sensitivity — unwilling to pay full price for first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Decision fatigue — too many options, no curation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Low trust — no verified social proof tied to actual visits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Merchant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CAC — digital ads cost ₹200-600 per new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weekday slots — off-peak capacity goes to waste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Sampling cost — no structured way to run trials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conversion funnel — footfall doesn’t automatically repeat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ReZ Strategic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TRY Achieves It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Increase daily app opens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 feed is fresh daily — new trials, limited slots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Increase visit frequency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30-day coin expiry creates weekly urgency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Increase subscription ARPU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Premium plans get 7.5x more coins than Basic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merchant dependency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Merchants rely on TRY for weekday acquisition</w:t>
            </w:r>
          </w:p>
        </w:tc>
      </w:tr>
      <w:tr>
        <w:tc>
          <w:tcPr>
            <w:tcW w:type="dxa" w:w="31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data moat</w:t>
            </w:r>
          </w:p>
        </w:tc>
        <w:tc>
          <w:tcPr>
            <w:tcW w:type="dxa" w:w="62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trial = geo + behavior + preference signal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App Placement &amp; Navigation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Home Screen Placement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the Deals CTA near the search bar with the 🔥 ReZ TRY button. Rationale: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High-CTR zone — users look here immediately after opening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Discovery mindset area — users are in exploration mode at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Avoids redundancy — Deals already has a footer tab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Future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600"/>
        <w:gridCol w:w="5720"/>
      </w:tblGrid>
      <w:tr>
        <w:tc>
          <w:tcPr>
            <w:tcW w:type="dxa" w:w="10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7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tcW w:type="dxa" w:w="57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Feed, recent activity</w:t>
            </w:r>
          </w:p>
        </w:tc>
      </w:tr>
      <w:tr>
        <w:tc>
          <w:tcPr>
            <w:tcW w:type="dxa" w:w="10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 ⭐</w:t>
            </w:r>
          </w:p>
        </w:tc>
        <w:tc>
          <w:tcPr>
            <w:tcW w:type="dxa" w:w="57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Discovery &amp; trial marketplace</w:t>
            </w:r>
          </w:p>
        </w:tc>
      </w:tr>
      <w:tr>
        <w:tc>
          <w:tcPr>
            <w:tcW w:type="dxa" w:w="10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</w:t>
            </w:r>
          </w:p>
        </w:tc>
        <w:tc>
          <w:tcPr>
            <w:tcW w:type="dxa" w:w="57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scan, POS, payments</w:t>
            </w:r>
          </w:p>
        </w:tc>
      </w:tr>
      <w:tr>
        <w:tc>
          <w:tcPr>
            <w:tcW w:type="dxa" w:w="10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Deals</w:t>
            </w:r>
          </w:p>
        </w:tc>
        <w:tc>
          <w:tcPr>
            <w:tcW w:type="dxa" w:w="57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Cashback &amp; promotions</w:t>
            </w:r>
          </w:p>
        </w:tc>
      </w:tr>
      <w:tr>
        <w:tc>
          <w:tcPr>
            <w:tcW w:type="dxa" w:w="104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</w:t>
            </w:r>
          </w:p>
        </w:tc>
        <w:tc>
          <w:tcPr>
            <w:tcW w:type="dxa" w:w="572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Profile, wallet, history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2"/>
              <w:left w:val="single" w:color="92400E" w:sz="12"/>
              <w:bottom w:val="single" w:color="DDD6FE" w:sz="1"/>
              <w:right w:val="single" w:color="DDD6FE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TRY earns its own tab only after Phase 2 when DAU on the feature exceeds 20% of total DAU. Until then, it lives as a prominent home screen CTA.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Trial Coin Economy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Monthly Subscription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Coins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Trials (at 30 coins each)</w:t>
            </w:r>
          </w:p>
        </w:tc>
        <w:tc>
          <w:tcPr>
            <w:tcW w:type="dxa" w:w="2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Multiplier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~4 trials</w:t>
            </w:r>
          </w:p>
        </w:tc>
        <w:tc>
          <w:tcPr>
            <w:tcW w:type="dxa" w:w="2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350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~11 trials</w:t>
            </w:r>
          </w:p>
        </w:tc>
        <w:tc>
          <w:tcPr>
            <w:tcW w:type="dxa" w:w="2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2.9x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900</w:t>
            </w:r>
          </w:p>
        </w:tc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~30 trials</w:t>
            </w:r>
          </w:p>
        </w:tc>
        <w:tc>
          <w:tcPr>
            <w:tcW w:type="dxa" w:w="2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7.5x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Coin Purchase Packs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Rate</w:t>
            </w:r>
          </w:p>
        </w:tc>
        <w:tc>
          <w:tcPr>
            <w:tcW w:type="dxa" w:w="3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₹49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coins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₹0.82 / coin</w:t>
            </w:r>
          </w:p>
        </w:tc>
        <w:tc>
          <w:tcPr>
            <w:tcW w:type="dxa" w:w="3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Impulse top-up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₹99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140 coins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₹0.71 / coin</w:t>
            </w:r>
          </w:p>
        </w:tc>
        <w:tc>
          <w:tcPr>
            <w:tcW w:type="dxa" w:w="3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Casual explorer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₹199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320 coins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₹0.62 / coin</w:t>
            </w:r>
          </w:p>
        </w:tc>
        <w:tc>
          <w:tcPr>
            <w:tcW w:type="dxa" w:w="3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Power user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₹399</w:t>
            </w:r>
          </w:p>
        </w:tc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700 coins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₹0.57 / coin</w:t>
            </w:r>
          </w:p>
        </w:tc>
        <w:tc>
          <w:tcPr>
            <w:tcW w:type="dxa" w:w="3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 loyalist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Expiry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allocated coins expire in 30 days — no carry 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Purchased coin packs expire in 60 days from purchase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Expiry creates urgency — drives weekly opens and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Coin breakage (unused expiry) is a direct revenue line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Commitment Fee (Critical Mechanic)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2"/>
              <w:left w:val="single" w:color="991B1B" w:sz="12"/>
              <w:bottom w:val="single" w:color="DDD6FE" w:sz="1"/>
              <w:right w:val="single" w:color="DDD6FE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Why This Is the Most Important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Every trial program without a commitment fee dies from ghost bookings. Users book 3 trials, show up to 0. Merchants get frustrated and leave. The ₹9–₹29 non-refundable fee filters serious users from coupon hunters. This one rule determines whether the marketplace survives.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₹9 commitment fee for basic service trials (salon, cafe)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₹19 for premium service trials (gym, spa, fitness class)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₹29 for high-value trials (cooking class, experience)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 is non-refundable under all circumstances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 goes to ReZ — not the merchant (merchant gets footfall value)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TRY Feed Algorithm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2"/>
              <w:left w:val="single" w:color="991B1B" w:sz="12"/>
              <w:bottom w:val="single" w:color="DDD6FE" w:sz="1"/>
              <w:right w:val="single" w:color="DDD6FE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Most Critical Section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The feed algorithm IS the product. What shows up in the TRY feed determines whether users come back daily or delete the app. This must be designed before a single line of code is written.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7C3AED" w:sz="16"/>
              <w:bottom w:val="single" w:color="DDD6FE" w:sz="1"/>
              <w:right w:val="single" w:color="DDD6FE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22"/>
                <w:szCs w:val="22"/>
              </w:rPr>
              <w:t xml:space="preserve">TRY_SCORE =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( w1 × proximity_score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+ ( w2 × category_affinity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+ ( w3 × merchant_quality_score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+ ( w4 × freshness_boost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+ ( w5 × slot_availability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55F7"/>
                <w:sz w:val="20"/>
                <w:szCs w:val="20"/>
              </w:rPr>
              <w:t xml:space="preserve">+ ( w6 × campaign_boost 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Input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Calculated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proximity_score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1km = 1.0 | 1–3km = 0.7 | 3–7km = 0.4 | &gt; 7km = 0.0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category_affinity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 bookings + dwell time + wishlist saves + search history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merchant_quality_score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Completion rate + avg rating + upsell conversion rate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freshness_boost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trial gets 1.5x multiplier for first 7 days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– 1.5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slot_availability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slots_remaining / total_slots (urgency driver)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campaign_boost</w:t>
            </w:r>
          </w:p>
        </w:tc>
        <w:tc>
          <w:tcPr>
            <w:tcW w:type="dxa" w:w="4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pays for featured placement (admin-set value)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 – 2.0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Feed Personalisation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user (&lt; 3 bookings): geo-proximity dominant, category affinity low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user (3–10 bookings): category affinity increases, freshness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Power user (10+ bookings): full personalisation, discovery push for unexplored categories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Feed Caching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Pre-compute TRY_SCORE per user every 6 hours — store in try_feed_cache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invalidation triggers: new trial added nearby, slot count drops, user books a trial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override: sponsored slots always injected at position 3 and 7 in feed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TRY Score — Gamified Explorer Identity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What Is TRY Score?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user gets a public Explorer Score displayed on their profile. This is not a rewards metric — it is a social identity and status signal. Users with high TRY Scores are recognised as city explorers.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Earned</w:t>
            </w:r>
          </w:p>
        </w:tc>
        <w:tc>
          <w:tcPr>
            <w:tcW w:type="dxa" w:w="36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category tried (first time)</w:t>
            </w:r>
          </w:p>
        </w:tc>
        <w:tc>
          <w:tcPr>
            <w:tcW w:type="dxa" w:w="24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+50 pts</w:t>
            </w:r>
          </w:p>
        </w:tc>
        <w:tc>
          <w:tcPr>
            <w:tcW w:type="dxa" w:w="36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categories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merchant discovered</w:t>
            </w:r>
          </w:p>
        </w:tc>
        <w:tc>
          <w:tcPr>
            <w:tcW w:type="dxa" w:w="24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+20 pts</w:t>
            </w:r>
          </w:p>
        </w:tc>
        <w:tc>
          <w:tcPr>
            <w:tcW w:type="dxa" w:w="36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Trial streak (consecutive weeks)</w:t>
            </w:r>
          </w:p>
        </w:tc>
        <w:tc>
          <w:tcPr>
            <w:tcW w:type="dxa" w:w="24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+30 pts per week</w:t>
            </w:r>
          </w:p>
        </w:tc>
        <w:tc>
          <w:tcPr>
            <w:tcW w:type="dxa" w:w="36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+150/month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Micro-review submitted after trial</w:t>
            </w:r>
          </w:p>
        </w:tc>
        <w:tc>
          <w:tcPr>
            <w:tcW w:type="dxa" w:w="24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 pts</w:t>
            </w:r>
          </w:p>
        </w:tc>
        <w:tc>
          <w:tcPr>
            <w:tcW w:type="dxa" w:w="36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per booking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Referred friend who completes trial</w:t>
            </w:r>
          </w:p>
        </w:tc>
        <w:tc>
          <w:tcPr>
            <w:tcW w:type="dxa" w:w="24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+100 pts</w:t>
            </w:r>
          </w:p>
        </w:tc>
        <w:tc>
          <w:tcPr>
            <w:tcW w:type="dxa" w:w="368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Explorer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Perks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Curious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– 199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perks, starter badge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Explorer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– 599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slot booking, Explorer badge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Adventurer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600 – 1499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+5% bonus coins on all trials</w:t>
            </w:r>
          </w:p>
        </w:tc>
      </w:tr>
      <w:tr>
        <w:tc>
          <w:tcPr>
            <w:tcW w:type="dxa" w:w="1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Pioneer</w:t>
            </w:r>
          </w:p>
        </w:tc>
        <w:tc>
          <w:tcPr>
            <w:tcW w:type="dxa" w:w="2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1500+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trial monthly, featured on city leaderboard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Surprise Trial (Weekly Mechanic)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Monday, users receive one curated mystery trial suggestion. They see only the category and distance — not the merchant name. Tapping reveals and allows booking. This drives exploration outside comfort zones and is the highest-engagement mechanic in the product.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Micro-Review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trial completion, user sees a 3-second prompt: 1–5 stars + one emoji reaction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Takes under 5 seconds. No text required. Frictionless.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verified reviews — tied to QR-validated visits, not anonymous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Feeds merchant_quality_score in the feed algorithm (closes the loop)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Merchant Acquisition Strategy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Launch Incentive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2"/>
              <w:left w:val="single" w:color="92400E" w:sz="12"/>
              <w:bottom w:val="single" w:color="DDD6FE" w:sz="1"/>
              <w:right w:val="single" w:color="DDD6FE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The Missing Piece From V1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The original spec told merchants what they MUST do but never said WHY they would join. This section fixes that. Without a compelling merchant onboarding incentive, the supply side never reaches critical mass.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Incentive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20 bookings subsidised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ReZ absorbs the trial coin cost — merchant gets footfall at zero cost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 merchant, one-time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featured placement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of TRY feed in their city + category for guaranteed visibility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commission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platform fee on upsells and conversions from TRY traffic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30 days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 analytics report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Personalised PDF showing bookings, conversion, repeat rate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of month 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Merchant Quality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Merchants must maintain &gt; 80% completion rate to stay listed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70% completion rate: trial offer paused, merchant notified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50% or 3 fake completions: merchant suspended from 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Quality score affects feed ranking — bad merchants naturally lose visibility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Merchant Dashboard — Trial Creation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60 chars, shown in feed card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/ Sample Pickup / Experience / D2C Kit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Trial Coin Price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10, max 200 coins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Commitment Fee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₹9 / ₹19 / ₹29 based on category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Price (crossed out)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Anchor price for perceived value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Slots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bookings per day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QR Window Type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 / 2 hours / Fixed slot / Auto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Reward Coins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Branded coins given on completion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Upsell Product Links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Products/services shown post-completion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1, max 5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Terms</w:t>
            </w:r>
          </w:p>
        </w:tc>
        <w:tc>
          <w:tcPr>
            <w:tcW w:type="dxa" w:w="1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What’s included, what’s not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Fraud Prevention System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Fraud Signal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GPS mismatch at scan</w:t>
            </w:r>
          </w:p>
        </w:tc>
        <w:tc>
          <w:tcPr>
            <w:tcW w:type="dxa" w:w="3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GPS vs merchant location at scan time &gt; 500m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Auto-reject completion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Multi-account same device</w:t>
            </w:r>
          </w:p>
        </w:tc>
        <w:tc>
          <w:tcPr>
            <w:tcW w:type="dxa" w:w="3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Device fingerprint + phone number collision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Flag for review, coin freeze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Unrealistic completion time</w:t>
            </w:r>
          </w:p>
        </w:tc>
        <w:tc>
          <w:tcPr>
            <w:tcW w:type="dxa" w:w="3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created and scanned within &lt; 2 min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Auto-reject, merchant alert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Merchant-user collusion</w:t>
            </w:r>
          </w:p>
        </w:tc>
        <w:tc>
          <w:tcPr>
            <w:tcW w:type="dxa" w:w="3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user completes &gt; 3 trials at same merchant in 30 days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alert, audit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without visit signal</w:t>
            </w:r>
          </w:p>
        </w:tc>
        <w:tc>
          <w:tcPr>
            <w:tcW w:type="dxa" w:w="3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location ping within 30 min before scan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Hold reward, manual review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Velocity abuse</w:t>
            </w:r>
          </w:p>
        </w:tc>
        <w:tc>
          <w:tcPr>
            <w:tcW w:type="dxa" w:w="3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books &gt; 5 trials in &lt; 1 hour</w:t>
            </w:r>
          </w:p>
        </w:tc>
        <w:tc>
          <w:tcPr>
            <w:tcW w:type="dxa" w:w="3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block, CAPTCHA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Penalty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Level 1 — Warning: First offence, notify user/merchant, log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Level 2 — Coin clawback: Reverse earned coins, note on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Level 3 — Trial freeze: Account blocked from TRY for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Level 4 — Suspension: Full account review, possible permanent ban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QR Security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payload is a signed JWT (not a plain UUID)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contains: booking_id, user_id, merchant_id, expiry_timestamp, geo_hash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Merchant scan endpoint validates JWT signature server-side — cannot be forged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Single-use: scanning marks QR as used immediately, replay attacks impossible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QR Validation Windows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validity is configurable per trial type — not a fixed 10 minutes. The original 10-minute window would frustrate users in salon queues and gym front desks.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Type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Salon / Restaurant / Service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minutes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wait time at busy locations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Gym / Fitness Class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minutes before slot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class schedule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Sample Pickup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hours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may browse before collecting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 / Workshop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slot window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Determined by event start/end time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D2C Delivery</w:t>
            </w:r>
          </w:p>
        </w:tc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Auto-completion on delivery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 by delivery partner webhook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2"/>
              <w:left w:val="single" w:color="1E3A5F" w:sz="12"/>
              <w:bottom w:val="single" w:color="DDD6FE" w:sz="1"/>
              <w:right w:val="single" w:color="DDD6FE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Implementation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QR window is stored in trial_offers.slot_config_json as { qr_window_minutes, window_type: 'relative' | 'fixed' | 'auto' }. The booking engine reads this at QR generation time and sets expiry_at on the JWT accordingly.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Backend Architecture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Core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trial_offers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merchant_id, category, coin_price, commitment_fee, slot_config_json, reward_config_json, upsell_links, status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available trials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trial_bookings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trial_id, qr_hash, qr_expires_at, geo_lat, geo_lng, status, completed_at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lifecycle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trial_coin_wallet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user_id, balance, expiry_buckets[ ], last_updated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Per-user coin balance with expiry tracking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trial_coin_ledger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type, amount, reference_id, expiry_at, created_at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audit log of all coin movements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merchant_quality_metrics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merchant_id, completion_rate, avg_rating, upsell_conversion, trial_count, updated_at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Feeds into TRY score algorithm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try_feed_cache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user_id, ranked_trial_ids[ ], generated_at, expires_at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Pre-computed feed to serve &lt; 100ms</w:t>
            </w:r>
          </w:p>
        </w:tc>
      </w:tr>
      <w:tr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try_score_ledger</w:t>
            </w:r>
          </w:p>
        </w:tc>
        <w:tc>
          <w:tcPr>
            <w:tcW w:type="dxa" w:w="4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user_id, component, points, reference_id, created_at</w:t>
            </w:r>
          </w:p>
        </w:tc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Explorer Score audit trail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API Contracts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User-Facing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/try/feed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Personalised ranked trial feed (served from cache)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/try/book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 a trial: deduct coins, charge commitment fee, issue QR JWT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/try/history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User’s past and upcoming trial bookings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/try/coins/purchase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Initiate coin pack purchase via payment gateway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/try/score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User’s TRY Score breakdown and tier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Merchant-Facing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/trial/create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 trial offer (goes to admin approval queue)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/trial/scan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 QR JWT, mark booking complete, trigger reward engine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/trial/analytics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Bookings, completion rate, upsell conversion, revenue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/trial/:id/pause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Temporarily pause a trial offer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Admin-Facing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/admin/trial/approve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 or reject a merchant’s trial offer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/admin/campaign/create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sponsored campaign with boost weight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/admin/coins/governor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Kill switch: pause/adjust coin economy</w:t>
            </w:r>
          </w:p>
        </w:tc>
      </w:tr>
      <w:tr>
        <w:tc>
          <w:tcPr>
            <w:tcW w:type="dxa" w:w="2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/admin/fraud/alerts</w:t>
            </w:r>
          </w:p>
        </w:tc>
        <w:tc>
          <w:tcPr>
            <w:tcW w:type="dxa" w:w="1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fraud signal dashboard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Coin Economy Governor (Kill Switch)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2"/>
              <w:left w:val="single" w:color="991B1B" w:sz="12"/>
              <w:bottom w:val="single" w:color="DDD6FE" w:sz="1"/>
              <w:right w:val="single" w:color="DDD6FE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This Must Exist Before Launch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You WILL need this on day 2 when something goes wrong. Build it in Phase 0. An admin panel without a kill switch is a bomb with no off switch.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Governor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Pause all new bookings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 feed goes to read-only mode, no new booking allowed</w:t>
            </w:r>
          </w:p>
        </w:tc>
        <w:tc>
          <w:tcPr>
            <w:tcW w:type="dxa" w:w="2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incident, fraud spike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Pause coin purchases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purchase flow disabled globally</w:t>
            </w:r>
          </w:p>
        </w:tc>
        <w:tc>
          <w:tcPr>
            <w:tcW w:type="dxa" w:w="2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gateway issue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Reduce daily slot exposure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 shows max N trials per user per day</w:t>
            </w:r>
          </w:p>
        </w:tc>
        <w:tc>
          <w:tcPr>
            <w:tcW w:type="dxa" w:w="2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Overwhelming merchant capacity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Freeze specific merchant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Merchant’s trials hidden from feed immediately</w:t>
            </w:r>
          </w:p>
        </w:tc>
        <w:tc>
          <w:tcPr>
            <w:tcW w:type="dxa" w:w="2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Fraud, complaint spike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Adjust subscription allocation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monthly coin allocation per plan tier</w:t>
            </w:r>
          </w:p>
        </w:tc>
        <w:tc>
          <w:tcPr>
            <w:tcW w:type="dxa" w:w="2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Economy rebalancing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 campaign coins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Grant bonus coins to a user segment</w:t>
            </w:r>
          </w:p>
        </w:tc>
        <w:tc>
          <w:tcPr>
            <w:tcW w:type="dxa" w:w="2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Re-engagement campaign</w:t>
            </w:r>
          </w:p>
        </w:tc>
      </w:tr>
      <w:tr>
        <w:tc>
          <w:tcPr>
            <w:tcW w:type="dxa" w:w="26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Emergency coin clawback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coins from specific bookings/users</w:t>
            </w:r>
          </w:p>
        </w:tc>
        <w:tc>
          <w:tcPr>
            <w:tcW w:type="dxa" w:w="29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remediation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Breakage Tracking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Breakage is the revenue from coins that expire unused. This must be tracked in real-time: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Daily: coins allocated vs coins spent vs coins expired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Monthly: breakage rate per plan tier (target: 15–25%)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 if breakage rate drops below 10% — means users are over-using, reduce allocation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 if breakage rate exceeds 40% — means users are not engaging, improve feed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Data Flow Architecture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7C3AED" w:sz="16"/>
              <w:bottom w:val="single" w:color="DDD6FE" w:sz="1"/>
              <w:right w:val="single" w:color="DDD6FE" w:sz="1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User opens TRY tab  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→  Feed API reads try_feed_cache (&lt; 100ms)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Ranking engine   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recomputes if cache stale (&gt; 6 hours)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User taps trial  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booking API validates coin balance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Coin deduction   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atomic write to trial_coin_wallet + ledger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Commitment fee   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charged via payment gateway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QR JWT issued    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signed with merchant_id + expiry + geo_hash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User visits merchant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merchant scans QR via TRY scanner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/trial/scan validates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JWT signature + expiry + geo proximity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Booking marked complete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status update in trial_bookings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Reward engine fires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branded coins + ReZ coins credited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Upsell push sent 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notification with merchant’s upsell offer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TRY Score updated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points added, tier checked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Analytics updated     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merchant dashboard, admin dashboard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9"/>
                <w:szCs w:val="19"/>
              </w:rPr>
              <w:t xml:space="preserve">→  Feed cache invalidated   </w:t>
            </w:r>
            <w:r>
              <w:rPr>
                <w:rFonts w:ascii="Courier New" w:cs="Courier New" w:eastAsia="Courier New" w:hAnsi="Courier New"/>
                <w:color w:val="D1D5DB"/>
                <w:sz w:val="19"/>
                <w:szCs w:val="19"/>
              </w:rPr>
              <w:t xml:space="preserve">merchant quality score recalculated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Revenue Streams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Contribution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ARPU boost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upgrade to Pro/Premium for more coins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— recurring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 pack purchases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Impulse top-ups at ₹49–₹399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 — transactional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Commitment fees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₹9–₹29 per booking, 100% to ReZ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 — volume-driven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Trial commission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5–10% of upsell GMV generated from TRY traffic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Growing — scales with usage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 campaign fees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Merchants pay for featured feed placement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Tertiary — B2B sales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 breakage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Expired coins = pure margin (target 15–25%)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Structural — always-on</w:t>
            </w:r>
          </w:p>
        </w:tc>
      </w:tr>
      <w:tr>
        <w:tc>
          <w:tcPr>
            <w:tcW w:type="dxa" w:w="24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D2C brand partnerships</w:t>
            </w:r>
          </w:p>
        </w:tc>
        <w:tc>
          <w:tcPr>
            <w:tcW w:type="dxa" w:w="3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Brands pay campaign fee for sampling campaigns</w:t>
            </w:r>
          </w:p>
        </w:tc>
        <w:tc>
          <w:tcPr>
            <w:tcW w:type="dxa" w:w="3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3+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Analytics Required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User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Trial booking conversion rate (feed views → bookings)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Trial completion rate (bookings → completed visits)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Coin burn rate per plan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TRY Score distribution across user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 depth — how many unique categories per user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Merchant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Bookings per trial offer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Completion % (target: &gt; 80%)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Upsell conversion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Repeat visit rate from TRY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 attributed to TRY traffic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Platform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active TRY users (target: &gt; 20% of total DAU by month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Subscription upgrade rate attributed to 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Coin economy health: allocation vs spend vs breakage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Fraud rate: rejected completions / total completions (target: &lt; 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 CTR per rank position (optimise algorithm weights)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Build Sequence (Corrected)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2"/>
              <w:left w:val="single" w:color="92400E" w:sz="12"/>
              <w:bottom w:val="single" w:color="DDD6FE" w:sz="1"/>
              <w:right w:val="single" w:color="DDD6FE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Key Change From V1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Phase 0 is new and mandatory. The original roadmap started with Phase 1 features but had no operational safety net. Phase 0 ensures you can control the economy and fight fraud before the first user ever books a trial.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0 — Foundation (Before Any User Sees 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Coin Economy Governor (admin kill switches for all coin operations)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Fraud framework (device fingerprinting, geo validation, signal matrix)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Feed scoring infrastructure (algorithm + cache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JWT-signed QR generation and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Breakage tracking and alerting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1 — Service Trials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trials only (salon, cafe, gym) — no samples, no D2C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Trial Coin wallet (allocation + expiry + purchase packs)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Basic personalised feed (proximity + category affinity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QR booking and merchant scan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Commitment fee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TRY button on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Merchant trial creation form + admin approval queue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2 — Engagement &amp;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TRY Score + Explorer tiers + profile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Surprise Trial mechanic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Micro-review system (post-completion prompt)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missions and leaderboards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feed algorithm (all 6 variables live)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Sponsored placement (campaign_boost in feed)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3 — Network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Sample pickup network (brand-managed, merchant-collected)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Trial bundles (3-for-2 category packs)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Trial Pass product (weekly category pass)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D2C brand partnerships — in-store pickup ONLY (not platform delivery)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2"/>
              <w:left w:val="single" w:color="991B1B" w:sz="12"/>
              <w:bottom w:val="single" w:color="DDD6FE" w:sz="1"/>
              <w:right w:val="single" w:color="DDD6FE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Logistics Trap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Do NOT offer platform-managed D2C home delivery in Phase 3 or ever. The moment you promise delivery you own the last-mile ops, returns, and damaged goods. Smytten spent years solving this. Keep D2C as brand-managed logistics only — you handle booking and coins, they handle delivery.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4 — Platform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AI-powered discovery (collaborative filtering + real-world visit graph)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Premium trial tiers (invite-only high-value experiences)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TRY API for third-party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City leaderboard and Pioneer explorer events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4"/>
                <w:szCs w:val="24"/>
              </w:rPr>
              <w:t xml:space="preserve">Final Strategic Vision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If executed right, ReZ TRY becomes: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India’s Discovery Infrastructure Layer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Merchants depend on you for customer acquisition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Brands depend on you for product launches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Users depend on you for weekly discovery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855F7"/>
                <w:sz w:val="24"/>
                <w:szCs w:val="24"/>
              </w:rPr>
              <w:t xml:space="preserve">This is a platform moat, not a feature moat.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REZ TRY  —  V2 Master Document  —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6FE" w:sz="4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ReZ Platform    |   Founder + CTO Grade Document    |  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FE" w:sz="4"/>
      </w:pBdr>
      <w:spacing w:after="0"/>
    </w:pPr>
    <w:r>
      <w:rPr>
        <w:rFonts w:ascii="Arial" w:cs="Arial" w:eastAsia="Arial" w:hAnsi="Arial"/>
        <w:color w:val="9CA3AF"/>
        <w:sz w:val="16"/>
        <w:szCs w:val="16"/>
      </w:rPr>
      <w:t xml:space="preserve">REZ TRY — FINAL MASTER EXECUTION DOCUMENT  |  V2</w:t>
    </w:r>
    <w:r>
      <w:rPr>
        <w:rFonts w:ascii="Arial" w:cs="Arial" w:eastAsia="Arial" w:hAnsi="Arial"/>
        <w:b/>
        <w:bCs/>
        <w:color w:val="7C3AED"/>
        <w:sz w:val="16"/>
        <w:szCs w:val="16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2026-03-22T17:36:20.861Z</dcterms:created>
  <dcterms:modified xsi:type="dcterms:W3CDTF">2026-03-22T17:36:20.863Z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