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B3A5C"/>
          <w:sz w:val="44"/>
          <w:szCs w:val="44"/>
        </w:rPr>
        <w:t xml:space="preserve">REZ PLATFORM</w:t>
      </w:r>
    </w:p>
    <w:p>
      <w:pPr>
        <w:spacing w:after="200"/>
        <w:jc w:val="center"/>
      </w:pPr>
      <w:r>
        <w:rPr>
          <w:rFonts w:ascii="Arial" w:cs="Arial" w:eastAsia="Arial" w:hAnsi="Arial"/>
          <w:b/>
          <w:bCs/>
          <w:color w:val="2E75B6"/>
          <w:sz w:val="36"/>
          <w:szCs w:val="36"/>
        </w:rPr>
        <w:t xml:space="preserve">ARCHITECTURAL FIXES — ROUND 4</w:t>
      </w:r>
    </w:p>
    <w:p>
      <w:pPr>
        <w:spacing w:after="80"/>
        <w:jc w:val="center"/>
      </w:pPr>
      <w:r>
        <w:rPr>
          <w:rFonts w:ascii="Arial" w:cs="Arial" w:eastAsia="Arial" w:hAnsi="Arial"/>
          <w:color w:val="2C3E50"/>
          <w:sz w:val="28"/>
          <w:szCs w:val="28"/>
        </w:rPr>
        <w:t xml:space="preserve">Shared Types, Zod Validation, Schema Enforcement</w:t>
      </w:r>
    </w:p>
    <w:p>
      <w:pPr>
        <w:spacing w:after="80"/>
      </w:pPr>
    </w:p>
    <w:p>
      <w:pPr>
        <w:pBdr>
          <w:bottom w:val="single" w:color="2E75B6" w:sz="6" w:space="1"/>
        </w:pBdr>
        <w:jc w:val="center"/>
      </w:pPr>
    </w:p>
    <w:p>
      <w:pPr>
        <w:spacing w:after="80"/>
      </w:pPr>
    </w:p>
    <w:p>
      <w:pPr>
        <w:spacing w:after="80"/>
        <w:jc w:val="center"/>
      </w:pPr>
      <w:r>
        <w:rPr>
          <w:rFonts w:ascii="Arial" w:cs="Arial" w:eastAsia="Arial" w:hAnsi="Arial"/>
          <w:color w:val="2C3E50"/>
          <w:sz w:val="22"/>
          <w:szCs w:val="22"/>
        </w:rPr>
        <w:t xml:space="preserve">5 Architectural Issues Resolved | 14 Repos Updated | ~50 Files Changed</w:t>
      </w:r>
    </w:p>
    <w:p>
      <w:pPr>
        <w:spacing w:after="80"/>
        <w:jc w:val="center"/>
      </w:pPr>
      <w:r>
        <w:rPr>
          <w:rFonts w:ascii="Arial" w:cs="Arial" w:eastAsia="Arial" w:hAnsi="Arial"/>
          <w:color w:val="2C3E50"/>
          <w:sz w:val="22"/>
          <w:szCs w:val="22"/>
        </w:rPr>
        <w:t xml:space="preserve">8 Parallel Agents | @rez/shared-types Package Created</w:t>
      </w:r>
    </w:p>
    <w:p>
      <w:pPr>
        <w:spacing w:after="200"/>
        <w:jc w:val="center"/>
      </w:pPr>
      <w:r>
        <w:rPr>
          <w:rFonts w:ascii="Arial" w:cs="Arial" w:eastAsia="Arial" w:hAnsi="Arial"/>
          <w:color w:val="2C3E50"/>
          <w:sz w:val="22"/>
          <w:szCs w:val="22"/>
        </w:rPr>
        <w:t xml:space="preserve">April 16, 2026</w:t>
      </w:r>
    </w:p>
    <w:p>
      <w:pPr>
        <w:spacing w:after="80"/>
      </w:pPr>
    </w:p>
    <w:p>
      <w:pPr>
        <w:spacing w:after="80"/>
      </w:pPr>
    </w:p>
    <w:p>
      <w:pPr>
        <w:spacing w:after="80"/>
      </w:pPr>
    </w:p>
    <w:p>
      <w:pPr>
        <w:spacing w:after="80"/>
        <w:jc w:val="center"/>
      </w:pPr>
      <w:r>
        <w:rPr>
          <w:rFonts w:ascii="Arial" w:cs="Arial" w:eastAsia="Arial" w:hAnsi="Arial"/>
          <w:color w:val="2C3E50"/>
          <w:sz w:val="20"/>
          <w:szCs w:val="20"/>
        </w:rPr>
        <w:t xml:space="preserve">Prepared for: Karim (rejaulkarimdata@gmail.com)</w:t>
      </w:r>
    </w:p>
    <w:p>
      <w:pPr>
        <w:jc w:val="center"/>
      </w:pPr>
      <w:r>
        <w:rPr>
          <w:rFonts w:ascii="Arial" w:cs="Arial" w:eastAsia="Arial" w:hAnsi="Arial"/>
          <w:i/>
          <w:iCs/>
          <w:color w:val="2E75B6"/>
          <w:sz w:val="20"/>
          <w:szCs w:val="20"/>
        </w:rPr>
        <w:t xml:space="preserve">Generated by: Claude Opus 4.6 Multi-Agent System</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3A5C"/>
          <w:sz w:val="28"/>
          <w:szCs w:val="28"/>
        </w:rPr>
        <w:t xml:space="preserve">EXECUTIVE SUMMARY</w:t>
      </w:r>
    </w:p>
    <w:p>
      <w:pPr>
        <w:spacing w:after="120"/>
      </w:pPr>
      <w:r>
        <w:rPr>
          <w:rFonts w:ascii="Arial" w:cs="Arial" w:eastAsia="Arial" w:hAnsi="Arial"/>
          <w:color w:val="2C3E50"/>
          <w:sz w:val="20"/>
          <w:szCs w:val="20"/>
        </w:rPr>
        <w:t xml:space="preserve">Round 4 addresses the 5 architectural issues identified in the Deep Data Model Verification — systemic problems that required design changes rather than point fixes. Eight parallel agents created a new shared-types package, standardized data formats, unified campaign interfaces, and added defense-in-depth schema enforcement.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Deliverable</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Details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@rez/shared-types Package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7"/>
                <w:szCs w:val="17"/>
              </w:rPr>
              <w:t xml:space="preserve">91+ types, 14 source files, 1,053 lines, 30+ enums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Zod Validation Schemas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7"/>
                <w:szCs w:val="17"/>
              </w:rPr>
              <w:t xml:space="preserve">8 schema files, 1,071 lines, 60+ schemas covering all API boundaries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Unified Campaign Interface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7"/>
                <w:szCs w:val="17"/>
              </w:rPr>
              <w:t xml:space="preserve">BaseCampaign + 3 extensions (Marketing, Ad, Merchant)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Product Price Standardization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7"/>
                <w:szCs w:val="17"/>
              </w:rPr>
              <w:t xml:space="preserve">Canonical pricing.selling/mrp across all 3 layers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Product Image Standardization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7"/>
                <w:szCs w:val="17"/>
              </w:rPr>
              <w:t xml:space="preserve">Canonical {url, alt?, isPrimary?} array format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Schema Enforcement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7"/>
                <w:szCs w:val="17"/>
              </w:rPr>
              <w:t xml:space="preserve">strict:true on Order + Product models, Zod at API boundary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Frontend Type Alignment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7"/>
                <w:szCs w:val="17"/>
              </w:rPr>
              <w:t xml:space="preserve">Consumer app (9 files) + Merchant app (6 files) updated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Backend Service References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7"/>
                <w:szCs w:val="17"/>
              </w:rPr>
              <w:t xml:space="preserve">6 services updated with canonical references + fixes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Migration Guide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7"/>
                <w:szCs w:val="17"/>
              </w:rPr>
              <w:t xml:space="preserve">MIGRATION.md with step-by-step per-service instructions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Repos Modified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14 repositories + root</w:t>
            </w:r>
          </w:p>
        </w:tc>
      </w:tr>
    </w:tbl>
    <w:p>
      <w:r>
        <w:br w:type="page"/>
      </w:r>
    </w:p>
    <w:p>
      <w:pPr>
        <w:pStyle w:val="Heading1"/>
        <w:spacing w:after="200" w:before="400"/>
      </w:pPr>
      <w:r>
        <w:rPr>
          <w:rFonts w:ascii="Arial" w:cs="Arial" w:eastAsia="Arial" w:hAnsi="Arial"/>
          <w:b/>
          <w:bCs/>
          <w:color w:val="1B3A5C"/>
          <w:sz w:val="28"/>
          <w:szCs w:val="28"/>
        </w:rPr>
        <w:t xml:space="preserve">ISSUE 1: NO SHARED TYPE PACKAGE</w:t>
      </w:r>
    </w:p>
    <w:p>
      <w:pPr>
        <w:pStyle w:val="Heading2"/>
        <w:spacing w:after="150" w:before="300"/>
      </w:pPr>
      <w:r>
        <w:rPr>
          <w:rFonts w:ascii="Arial" w:cs="Arial" w:eastAsia="Arial" w:hAnsi="Arial"/>
          <w:b/>
          <w:bCs/>
          <w:color w:val="2E75B6"/>
          <w:sz w:val="24"/>
          <w:szCs w:val="24"/>
        </w:rPr>
        <w:t xml:space="preserve">Problem</w:t>
      </w:r>
    </w:p>
    <w:p>
      <w:pPr>
        <w:spacing w:after="120"/>
      </w:pPr>
      <w:r>
        <w:rPr>
          <w:rFonts w:ascii="Arial" w:cs="Arial" w:eastAsia="Arial" w:hAnsi="Arial"/>
          <w:color w:val="2C3E50"/>
          <w:sz w:val="20"/>
          <w:szCs w:val="20"/>
        </w:rPr>
        <w:t xml:space="preserve">Every service and every frontend app defined its own TypeScript interfaces independently. There was no shared source of truth for entity types, leading to 57 duplicate model files and silent drift between layers.</w:t>
      </w:r>
    </w:p>
    <w:p>
      <w:pPr>
        <w:spacing w:after="80"/>
      </w:pPr>
    </w:p>
    <w:p>
      <w:pPr>
        <w:pStyle w:val="Heading2"/>
        <w:spacing w:after="150" w:before="300"/>
      </w:pPr>
      <w:r>
        <w:rPr>
          <w:rFonts w:ascii="Arial" w:cs="Arial" w:eastAsia="Arial" w:hAnsi="Arial"/>
          <w:b/>
          <w:bCs/>
          <w:color w:val="2E75B6"/>
          <w:sz w:val="24"/>
          <w:szCs w:val="24"/>
        </w:rPr>
        <w:t xml:space="preserve">Solution: @rez/shared-types</w:t>
      </w:r>
    </w:p>
    <w:p>
      <w:pPr>
        <w:spacing w:after="120"/>
      </w:pPr>
      <w:r>
        <w:rPr>
          <w:rFonts w:ascii="Arial" w:cs="Arial" w:eastAsia="Arial" w:hAnsi="Arial"/>
          <w:color w:val="2C3E50"/>
          <w:sz w:val="20"/>
          <w:szCs w:val="20"/>
        </w:rPr>
        <w:t xml:space="preserve">Created a new npm package at packages/shared-types/ with canonical interfaces for all 12 core entities: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Entity File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Interfaces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Enums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user.ts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IUser, IUserProfile, IUserAuth + 19 more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UserRole (7), Gender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order.ts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IOrder, IOrderItem, IOrderTotals + 2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OrderStatus (11)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payment.ts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IPayment + FSM transitions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PaymentStatus (11), Method (6)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product.ts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IProduct, IProductPricing, IProductImage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ProductStatus, Category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wallet.ts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IWallet, ICoin, ICoinTransaction + 6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CoinType (6), COIN_PRIORITY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campaign.ts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IBaseCampaign + 3 extensions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CampaignStatus (6), Channel (5)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notification.ts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INotification, INotificationEvent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NotificationType, Channel (5)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merchant.ts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IMerchant, IMerchantProfile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MerchantStatus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offer.ts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IOffer, IOfferTerms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OfferType (6), DiscountType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finance.ts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IFinanceTransaction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FinanceTxStatus (4), TxType (5)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gamification.ts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IGamificationProfile, IBadge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BadgeType, RewardType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analytics.ts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IAnalyticsEvent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EventType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Complete</w:t>
            </w:r>
          </w:p>
        </w:tc>
      </w:tr>
    </w:tbl>
    <w:p>
      <w:pPr>
        <w:spacing w:after="80"/>
      </w:pPr>
    </w:p>
    <w:p>
      <w:pPr>
        <w:spacing w:after="120"/>
      </w:pPr>
      <w:r>
        <w:rPr>
          <w:rFonts w:ascii="Arial" w:cs="Arial" w:eastAsia="Arial" w:hAnsi="Arial"/>
          <w:color w:val="2C3E50"/>
          <w:sz w:val="20"/>
          <w:szCs w:val="20"/>
        </w:rPr>
        <w:t xml:space="preserve">Also includes 8 Zod validation schema files with 60+ schemas for request/response validation at every API boundary.</w:t>
      </w:r>
    </w:p>
    <w:p>
      <w:r>
        <w:br w:type="page"/>
      </w:r>
    </w:p>
    <w:p>
      <w:pPr>
        <w:pStyle w:val="Heading1"/>
        <w:spacing w:after="200" w:before="400"/>
      </w:pPr>
      <w:r>
        <w:rPr>
          <w:rFonts w:ascii="Arial" w:cs="Arial" w:eastAsia="Arial" w:hAnsi="Arial"/>
          <w:b/>
          <w:bCs/>
          <w:color w:val="1B3A5C"/>
          <w:sz w:val="28"/>
          <w:szCs w:val="28"/>
        </w:rPr>
        <w:t xml:space="preserve">ISSUE 2: PRODUCT PRICE/IMAGE INCONSISTENCY</w:t>
      </w:r>
    </w:p>
    <w:p>
      <w:pPr>
        <w:pStyle w:val="Heading2"/>
        <w:spacing w:after="150" w:before="300"/>
      </w:pPr>
      <w:r>
        <w:rPr>
          <w:rFonts w:ascii="Arial" w:cs="Arial" w:eastAsia="Arial" w:hAnsi="Arial"/>
          <w:b/>
          <w:bCs/>
          <w:color w:val="2E75B6"/>
          <w:sz w:val="24"/>
          <w:szCs w:val="24"/>
        </w:rPr>
        <w:t xml:space="preserve">Problem</w:t>
      </w:r>
    </w:p>
    <w:p>
      <w:pPr>
        <w:spacing w:after="120"/>
      </w:pPr>
      <w:r>
        <w:rPr>
          <w:rFonts w:ascii="Arial" w:cs="Arial" w:eastAsia="Arial" w:hAnsi="Arial"/>
          <w:color w:val="2C3E50"/>
          <w:sz w:val="20"/>
          <w:szCs w:val="20"/>
        </w:rPr>
        <w:t xml:space="preserve">5 different price structures and 6 image formats across 3 layers. The productDataNormalizer in the consumer app was handling all variants defensively — a compensating mechanism for missing shared types.</w:t>
      </w:r>
    </w:p>
    <w:p>
      <w:pPr>
        <w:spacing w:after="80"/>
      </w:pPr>
    </w:p>
    <w:p>
      <w:pPr>
        <w:pStyle w:val="Heading2"/>
        <w:spacing w:after="150" w:before="300"/>
      </w:pPr>
      <w:r>
        <w:rPr>
          <w:rFonts w:ascii="Arial" w:cs="Arial" w:eastAsia="Arial" w:hAnsi="Arial"/>
          <w:b/>
          <w:bCs/>
          <w:color w:val="2E75B6"/>
          <w:sz w:val="24"/>
          <w:szCs w:val="24"/>
        </w:rPr>
        <w:t xml:space="preserve">Solution: Canonical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Field</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Before (3 formats)</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After (canonical)</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Backward Compat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Price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price.current/original (consumer), price.regular/sale (merchant), pricing.selling/mrp (backend)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7"/>
                <w:szCs w:val="17"/>
              </w:rPr>
              <w:t xml:space="preserve">pricing.selling + pricing.mrp everywhere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Normalizer still accepts legacy formats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Images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string[], {url,alt,isPrimary}[], single string, imageUrl, thumbnail (6 formats)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7"/>
                <w:szCs w:val="17"/>
              </w:rPr>
              <w:t xml:space="preserve">Array&lt;{url, alt?, isPrimary?}&gt; everywhere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Normalizer converts all input formats</w:t>
            </w:r>
          </w:p>
        </w:tc>
      </w:tr>
    </w:tbl>
    <w:p>
      <w:pPr>
        <w:spacing w:after="80"/>
      </w:pPr>
    </w:p>
    <w:p>
      <w:pPr>
        <w:pStyle w:val="Heading2"/>
        <w:spacing w:after="150" w:before="300"/>
      </w:pPr>
      <w:r>
        <w:rPr>
          <w:rFonts w:ascii="Arial" w:cs="Arial" w:eastAsia="Arial" w:hAnsi="Arial"/>
          <w:b/>
          <w:bCs/>
          <w:color w:val="2E75B6"/>
          <w:sz w:val="24"/>
          <w:szCs w:val="24"/>
        </w:rPr>
        <w:t xml:space="preserve">Files Changed</w:t>
      </w:r>
    </w:p>
    <w:p>
      <w:pPr>
        <w:pStyle w:val="ListParagraph"/>
        <w:numPr>
          <w:ilvl w:val="0"/>
          <w:numId w:val="2"/>
        </w:numPr>
        <w:spacing w:after="80"/>
      </w:pPr>
      <w:r>
        <w:rPr>
          <w:rFonts w:ascii="Arial" w:cs="Arial" w:eastAsia="Arial" w:hAnsi="Arial"/>
          <w:sz w:val="20"/>
          <w:szCs w:val="20"/>
        </w:rPr>
        <w:t xml:space="preserve">rez-catalog-service/src/models/Product.ts — Canonical interface with pricing.selling/mrp</w:t>
      </w:r>
    </w:p>
    <w:p>
      <w:pPr>
        <w:pStyle w:val="ListParagraph"/>
        <w:numPr>
          <w:ilvl w:val="0"/>
          <w:numId w:val="2"/>
        </w:numPr>
        <w:spacing w:after="80"/>
      </w:pPr>
      <w:r>
        <w:rPr>
          <w:rFonts w:ascii="Arial" w:cs="Arial" w:eastAsia="Arial" w:hAnsi="Arial"/>
          <w:sz w:val="20"/>
          <w:szCs w:val="20"/>
        </w:rPr>
        <w:t xml:space="preserve">rez-app-consumer/types/product-unified.types.ts — Updated to pricing format</w:t>
      </w:r>
    </w:p>
    <w:p>
      <w:pPr>
        <w:pStyle w:val="ListParagraph"/>
        <w:numPr>
          <w:ilvl w:val="0"/>
          <w:numId w:val="2"/>
        </w:numPr>
        <w:spacing w:after="80"/>
      </w:pPr>
      <w:r>
        <w:rPr>
          <w:rFonts w:ascii="Arial" w:cs="Arial" w:eastAsia="Arial" w:hAnsi="Arial"/>
          <w:sz w:val="20"/>
          <w:szCs w:val="20"/>
        </w:rPr>
        <w:t xml:space="preserve">rez-app-consumer/utils/productDataNormalizer.ts — Outputs canonical, accepts all legacy</w:t>
      </w:r>
    </w:p>
    <w:p>
      <w:pPr>
        <w:pStyle w:val="ListParagraph"/>
        <w:numPr>
          <w:ilvl w:val="0"/>
          <w:numId w:val="2"/>
        </w:numPr>
        <w:spacing w:after="80"/>
      </w:pPr>
      <w:r>
        <w:rPr>
          <w:rFonts w:ascii="Arial" w:cs="Arial" w:eastAsia="Arial" w:hAnsi="Arial"/>
          <w:sz w:val="20"/>
          <w:szCs w:val="20"/>
        </w:rPr>
        <w:t xml:space="preserve">Merchant app types/products.ts — Migrated from price.regular/sale to pricing.mrp/selling</w:t>
      </w:r>
    </w:p>
    <w:p>
      <w:pPr>
        <w:pStyle w:val="ListParagraph"/>
        <w:numPr>
          <w:ilvl w:val="0"/>
          <w:numId w:val="2"/>
        </w:numPr>
        <w:spacing w:after="80"/>
      </w:pPr>
      <w:r>
        <w:rPr>
          <w:rFonts w:ascii="Arial" w:cs="Arial" w:eastAsia="Arial" w:hAnsi="Arial"/>
          <w:sz w:val="20"/>
          <w:szCs w:val="20"/>
        </w:rPr>
        <w:t xml:space="preserve">Merchant app services/api/products.ts — API requests use canonical field names</w:t>
      </w:r>
    </w:p>
    <w:p>
      <w:r>
        <w:br w:type="page"/>
      </w:r>
    </w:p>
    <w:p>
      <w:pPr>
        <w:pStyle w:val="Heading1"/>
        <w:spacing w:after="200" w:before="400"/>
      </w:pPr>
      <w:r>
        <w:rPr>
          <w:rFonts w:ascii="Arial" w:cs="Arial" w:eastAsia="Arial" w:hAnsi="Arial"/>
          <w:b/>
          <w:bCs/>
          <w:color w:val="1B3A5C"/>
          <w:sz w:val="28"/>
          <w:szCs w:val="28"/>
        </w:rPr>
        <w:t xml:space="preserve">ISSUE 3: CAMPAIGN TYPE FRAGMENTATION</w:t>
      </w:r>
    </w:p>
    <w:p>
      <w:pPr>
        <w:pStyle w:val="Heading2"/>
        <w:spacing w:after="150" w:before="300"/>
      </w:pPr>
      <w:r>
        <w:rPr>
          <w:rFonts w:ascii="Arial" w:cs="Arial" w:eastAsia="Arial" w:hAnsi="Arial"/>
          <w:b/>
          <w:bCs/>
          <w:color w:val="2E75B6"/>
          <w:sz w:val="24"/>
          <w:szCs w:val="24"/>
        </w:rPr>
        <w:t xml:space="preserve">Problem</w:t>
      </w:r>
    </w:p>
    <w:p>
      <w:pPr>
        <w:spacing w:after="120"/>
      </w:pPr>
      <w:r>
        <w:rPr>
          <w:rFonts w:ascii="Arial" w:cs="Arial" w:eastAsia="Arial" w:hAnsi="Arial"/>
          <w:color w:val="2C3E50"/>
          <w:sz w:val="20"/>
          <w:szCs w:val="20"/>
        </w:rPr>
        <w:t xml:space="preserve">9+ campaign types across 3 services (marketing, ads, merchant) with no common interface. Each service defined campaigns independently, making cross-service coordination impossible.</w:t>
      </w:r>
    </w:p>
    <w:p>
      <w:pPr>
        <w:spacing w:after="80"/>
      </w:pPr>
    </w:p>
    <w:p>
      <w:pPr>
        <w:pStyle w:val="Heading2"/>
        <w:spacing w:after="150" w:before="300"/>
      </w:pPr>
      <w:r>
        <w:rPr>
          <w:rFonts w:ascii="Arial" w:cs="Arial" w:eastAsia="Arial" w:hAnsi="Arial"/>
          <w:b/>
          <w:bCs/>
          <w:color w:val="2E75B6"/>
          <w:sz w:val="24"/>
          <w:szCs w:val="24"/>
        </w:rPr>
        <w:t xml:space="preserve">Solution: Unified BaseCampaign Interface</w:t>
      </w:r>
    </w:p>
    <w:p>
      <w:pPr>
        <w:spacing w:after="120"/>
      </w:pPr>
      <w:r>
        <w:rPr>
          <w:rFonts w:ascii="Arial" w:cs="Arial" w:eastAsia="Arial" w:hAnsi="Arial"/>
          <w:color w:val="2C3E50"/>
          <w:sz w:val="20"/>
          <w:szCs w:val="20"/>
        </w:rPr>
        <w:t xml:space="preserve">Created a type hierarchy in @rez/shared-types/entities/campaign.ts: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Interface</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Extends</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Service-Specific Fields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IBaseCampaign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(base — shared fields)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name, status, startDate, endDate, channel, targetAudience, budget, createdBy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IMarketingCampaign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IBaseCampaign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 segment, messageTemplate, scheduledAt, sentCount, openRate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IAdCampaign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IBaseCampaign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 placement, bidType (CPC/CPM), bidAmount, impressions, clicks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IMerchantCampaign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IBaseCampaign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 merchant, store, rewardType, cashbackPercentage, minPurchase</w:t>
            </w:r>
          </w:p>
        </w:tc>
      </w:tr>
    </w:tbl>
    <w:p>
      <w:pPr>
        <w:spacing w:after="80"/>
      </w:pPr>
    </w:p>
    <w:p>
      <w:pPr>
        <w:spacing w:after="120"/>
      </w:pPr>
      <w:r>
        <w:rPr>
          <w:rFonts w:ascii="Arial" w:cs="Arial" w:eastAsia="Arial" w:hAnsi="Arial"/>
          <w:color w:val="2C3E50"/>
          <w:sz w:val="20"/>
          <w:szCs w:val="20"/>
        </w:rPr>
        <w:t xml:space="preserve">All 3 campaign services updated with canonical reference comments. Status and channel enums unified across all services.</w:t>
      </w:r>
    </w:p>
    <w:p>
      <w:r>
        <w:br w:type="page"/>
      </w:r>
    </w:p>
    <w:p>
      <w:pPr>
        <w:pStyle w:val="Heading1"/>
        <w:spacing w:after="200" w:before="400"/>
      </w:pPr>
      <w:r>
        <w:rPr>
          <w:rFonts w:ascii="Arial" w:cs="Arial" w:eastAsia="Arial" w:hAnsi="Arial"/>
          <w:b/>
          <w:bCs/>
          <w:color w:val="1B3A5C"/>
          <w:sz w:val="28"/>
          <w:szCs w:val="28"/>
        </w:rPr>
        <w:t xml:space="preserve">ISSUE 4: SCHEMA ENFORCEMENT (strict:false)</w:t>
      </w:r>
    </w:p>
    <w:p>
      <w:pPr>
        <w:pStyle w:val="Heading2"/>
        <w:spacing w:after="150" w:before="300"/>
      </w:pPr>
      <w:r>
        <w:rPr>
          <w:rFonts w:ascii="Arial" w:cs="Arial" w:eastAsia="Arial" w:hAnsi="Arial"/>
          <w:b/>
          <w:bCs/>
          <w:color w:val="2E75B6"/>
          <w:sz w:val="24"/>
          <w:szCs w:val="24"/>
        </w:rPr>
        <w:t xml:space="preserve">Problem</w:t>
      </w:r>
    </w:p>
    <w:p>
      <w:pPr>
        <w:spacing w:after="120"/>
      </w:pPr>
      <w:r>
        <w:rPr>
          <w:rFonts w:ascii="Arial" w:cs="Arial" w:eastAsia="Arial" w:hAnsi="Arial"/>
          <w:color w:val="2C3E50"/>
          <w:sz w:val="20"/>
          <w:szCs w:val="20"/>
        </w:rPr>
        <w:t xml:space="preserve">Order and Product models used strict:false with [key:string]:any, accepting any field. This meant: no compile-time type safety, no runtime validation, and any schema drift went undetected.</w:t>
      </w:r>
    </w:p>
    <w:p>
      <w:pPr>
        <w:spacing w:after="80"/>
      </w:pPr>
    </w:p>
    <w:p>
      <w:pPr>
        <w:pStyle w:val="Heading2"/>
        <w:spacing w:after="150" w:before="300"/>
      </w:pPr>
      <w:r>
        <w:rPr>
          <w:rFonts w:ascii="Arial" w:cs="Arial" w:eastAsia="Arial" w:hAnsi="Arial"/>
          <w:b/>
          <w:bCs/>
          <w:color w:val="2E75B6"/>
          <w:sz w:val="24"/>
          <w:szCs w:val="24"/>
        </w:rPr>
        <w:t xml:space="preserve">Solution: Defense in Depth (3 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Layer</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 It Does</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When It Catches Errors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TypeScript Types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Compile-time type checking via @rez/shared-types interfaces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At development time — IDE red underlines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Zod Validation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Runtime request/response validation at API boundary</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At request time — 400 Bad Request with details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Mongoose strict:true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Database-level field enforcement, ignores unknown fields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At write time — extra fields silently dropped</w:t>
            </w:r>
          </w:p>
        </w:tc>
      </w:tr>
    </w:tbl>
    <w:p>
      <w:pPr>
        <w:spacing w:after="80"/>
      </w:pPr>
    </w:p>
    <w:p>
      <w:pPr>
        <w:pStyle w:val="Heading2"/>
        <w:spacing w:after="150" w:before="300"/>
      </w:pPr>
      <w:r>
        <w:rPr>
          <w:rFonts w:ascii="Arial" w:cs="Arial" w:eastAsia="Arial" w:hAnsi="Arial"/>
          <w:b/>
          <w:bCs/>
          <w:color w:val="2E75B6"/>
          <w:sz w:val="24"/>
          <w:szCs w:val="24"/>
        </w:rPr>
        <w:t xml:space="preserve">Changes Applied</w:t>
      </w:r>
    </w:p>
    <w:p>
      <w:pPr>
        <w:pStyle w:val="ListParagraph"/>
        <w:numPr>
          <w:ilvl w:val="0"/>
          <w:numId w:val="2"/>
        </w:numPr>
        <w:spacing w:after="80"/>
      </w:pPr>
      <w:r>
        <w:rPr>
          <w:rFonts w:ascii="Arial" w:cs="Arial" w:eastAsia="Arial" w:hAnsi="Arial"/>
          <w:sz w:val="20"/>
          <w:szCs w:val="20"/>
        </w:rPr>
        <w:t xml:space="preserve">rez-order-service/src/models/Order.ts — strict:true + 20+ explicit field definitions</w:t>
      </w:r>
    </w:p>
    <w:p>
      <w:pPr>
        <w:pStyle w:val="ListParagraph"/>
        <w:numPr>
          <w:ilvl w:val="0"/>
          <w:numId w:val="2"/>
        </w:numPr>
        <w:spacing w:after="80"/>
      </w:pPr>
      <w:r>
        <w:rPr>
          <w:rFonts w:ascii="Arial" w:cs="Arial" w:eastAsia="Arial" w:hAnsi="Arial"/>
          <w:sz w:val="20"/>
          <w:szCs w:val="20"/>
        </w:rPr>
        <w:t xml:space="preserve">rez-order-service/src/validation/orderSchemas.ts — 8 Zod schemas (create, update status, cancel, query)</w:t>
      </w:r>
    </w:p>
    <w:p>
      <w:pPr>
        <w:pStyle w:val="ListParagraph"/>
        <w:numPr>
          <w:ilvl w:val="0"/>
          <w:numId w:val="2"/>
        </w:numPr>
        <w:spacing w:after="80"/>
      </w:pPr>
      <w:r>
        <w:rPr>
          <w:rFonts w:ascii="Arial" w:cs="Arial" w:eastAsia="Arial" w:hAnsi="Arial"/>
          <w:sz w:val="20"/>
          <w:szCs w:val="20"/>
        </w:rPr>
        <w:t xml:space="preserve">rez-order-service/src/middleware/validation.ts — validateBody() + validateQuery() middleware</w:t>
      </w:r>
    </w:p>
    <w:p>
      <w:pPr>
        <w:pStyle w:val="ListParagraph"/>
        <w:numPr>
          <w:ilvl w:val="0"/>
          <w:numId w:val="2"/>
        </w:numPr>
        <w:spacing w:after="80"/>
      </w:pPr>
      <w:r>
        <w:rPr>
          <w:rFonts w:ascii="Arial" w:cs="Arial" w:eastAsia="Arial" w:hAnsi="Arial"/>
          <w:sz w:val="20"/>
          <w:szCs w:val="20"/>
        </w:rPr>
        <w:t xml:space="preserve">rez-order-service/src/httpServer.ts — 4 routes wired with Zod validation</w:t>
      </w:r>
    </w:p>
    <w:p>
      <w:pPr>
        <w:pStyle w:val="ListParagraph"/>
        <w:numPr>
          <w:ilvl w:val="0"/>
          <w:numId w:val="2"/>
        </w:numPr>
        <w:spacing w:after="80"/>
      </w:pPr>
      <w:r>
        <w:rPr>
          <w:rFonts w:ascii="Arial" w:cs="Arial" w:eastAsia="Arial" w:hAnsi="Arial"/>
          <w:sz w:val="20"/>
          <w:szCs w:val="20"/>
        </w:rPr>
        <w:t xml:space="preserve">rez-catalog-service/src/models/Product.ts — strict:true + 30+ explicit field definitions</w:t>
      </w:r>
    </w:p>
    <w:p>
      <w:pPr>
        <w:pStyle w:val="ListParagraph"/>
        <w:numPr>
          <w:ilvl w:val="0"/>
          <w:numId w:val="2"/>
        </w:numPr>
        <w:spacing w:after="80"/>
      </w:pPr>
      <w:r>
        <w:rPr>
          <w:rFonts w:ascii="Arial" w:cs="Arial" w:eastAsia="Arial" w:hAnsi="Arial"/>
          <w:sz w:val="20"/>
          <w:szCs w:val="20"/>
        </w:rPr>
        <w:t xml:space="preserve">rez-catalog-service/src/validation/productSchemas.ts — 7 Zod schemas</w:t>
      </w:r>
    </w:p>
    <w:p>
      <w:pPr>
        <w:pStyle w:val="ListParagraph"/>
        <w:numPr>
          <w:ilvl w:val="0"/>
          <w:numId w:val="2"/>
        </w:numPr>
        <w:spacing w:after="80"/>
      </w:pPr>
      <w:r>
        <w:rPr>
          <w:rFonts w:ascii="Arial" w:cs="Arial" w:eastAsia="Arial" w:hAnsi="Arial"/>
          <w:sz w:val="20"/>
          <w:szCs w:val="20"/>
        </w:rPr>
        <w:t xml:space="preserve">rez-catalog-service/src/httpServer.ts — 5 routes wired with Zod validation</w:t>
      </w:r>
    </w:p>
    <w:p>
      <w:pPr>
        <w:spacing w:after="80"/>
      </w:pPr>
    </w:p>
    <w:p>
      <w:pPr>
        <w:spacing w:after="120"/>
      </w:pPr>
      <w:r>
        <w:rPr>
          <w:rFonts w:ascii="Arial" w:cs="Arial" w:eastAsia="Arial" w:hAnsi="Arial"/>
          <w:b/>
          <w:bCs/>
          <w:color w:val="27AE60"/>
          <w:sz w:val="20"/>
          <w:szCs w:val="20"/>
        </w:rPr>
        <w:t xml:space="preserve">Both services verified: npm run build SUCCESS</w:t>
      </w:r>
    </w:p>
    <w:p>
      <w:r>
        <w:br w:type="page"/>
      </w:r>
    </w:p>
    <w:p>
      <w:pPr>
        <w:pStyle w:val="Heading1"/>
        <w:spacing w:after="200" w:before="400"/>
      </w:pPr>
      <w:r>
        <w:rPr>
          <w:rFonts w:ascii="Arial" w:cs="Arial" w:eastAsia="Arial" w:hAnsi="Arial"/>
          <w:b/>
          <w:bCs/>
          <w:color w:val="1B3A5C"/>
          <w:sz w:val="28"/>
          <w:szCs w:val="28"/>
        </w:rPr>
        <w:t xml:space="preserve">ISSUE 5: CROSS-APP TYPE CONSISTENCY</w:t>
      </w:r>
    </w:p>
    <w:p>
      <w:pPr>
        <w:pStyle w:val="Heading2"/>
        <w:spacing w:after="150" w:before="300"/>
      </w:pPr>
      <w:r>
        <w:rPr>
          <w:rFonts w:ascii="Arial" w:cs="Arial" w:eastAsia="Arial" w:hAnsi="Arial"/>
          <w:b/>
          <w:bCs/>
          <w:color w:val="2E75B6"/>
          <w:sz w:val="24"/>
          <w:szCs w:val="24"/>
        </w:rPr>
        <w:t xml:space="preserve">Problem</w:t>
      </w:r>
    </w:p>
    <w:p>
      <w:pPr>
        <w:spacing w:after="120"/>
      </w:pPr>
      <w:r>
        <w:rPr>
          <w:rFonts w:ascii="Arial" w:cs="Arial" w:eastAsia="Arial" w:hAnsi="Arial"/>
          <w:color w:val="2C3E50"/>
          <w:sz w:val="20"/>
          <w:szCs w:val="20"/>
        </w:rPr>
        <w:t xml:space="preserve">Consumer, Merchant, and Admin apps each defined their own types independently. No shared type definitions existed, so every app had different field names, different enum values, and different status definitions.</w:t>
      </w:r>
    </w:p>
    <w:p>
      <w:pPr>
        <w:spacing w:after="80"/>
      </w:pPr>
    </w:p>
    <w:p>
      <w:pPr>
        <w:pStyle w:val="Heading2"/>
        <w:spacing w:after="150" w:before="300"/>
      </w:pPr>
      <w:r>
        <w:rPr>
          <w:rFonts w:ascii="Arial" w:cs="Arial" w:eastAsia="Arial" w:hAnsi="Arial"/>
          <w:b/>
          <w:bCs/>
          <w:color w:val="2E75B6"/>
          <w:sz w:val="24"/>
          <w:szCs w:val="24"/>
        </w:rPr>
        <w:t xml:space="preserve">Solution: Type Alignment + Migration Path</w:t>
      </w:r>
    </w:p>
    <w:p>
      <w:pPr>
        <w:spacing w:after="120"/>
      </w:pPr>
      <w:r>
        <w:rPr>
          <w:rFonts w:ascii="Arial" w:cs="Arial" w:eastAsia="Arial" w:hAnsi="Arial"/>
          <w:color w:val="2C3E50"/>
          <w:sz w:val="20"/>
          <w:szCs w:val="20"/>
        </w:rPr>
        <w:t xml:space="preserve">Updated both frontend apps to use canonical field names and enum values. Added @rez/shared-types reference comments to enable future direct imports.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Consumer App (9 files)</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Merchant App (6 files)</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Backend Services (6 files)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wallet.ts, payment.types.ts, order.ts, product-unified.types.ts, api.types.ts, messaging.types.ts, account.types.ts, upload.types.ts, checkout.types.ts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products.ts, orders.ts, api.ts, cashback.ts, offers.ts (service), products.ts (service)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7"/>
                <w:szCs w:val="17"/>
              </w:rPr>
              <w:t xml:space="preserve">auth user.types.ts, Payment.ts, CoinTransaction.ts, Wallet.ts, FinanceTransaction.ts, eventSchemas.ts</w:t>
            </w:r>
          </w:p>
        </w:tc>
      </w:tr>
    </w:tbl>
    <w:p>
      <w:r>
        <w:br w:type="page"/>
      </w:r>
    </w:p>
    <w:p>
      <w:pPr>
        <w:pStyle w:val="Heading1"/>
        <w:spacing w:after="200" w:before="400"/>
      </w:pPr>
      <w:r>
        <w:rPr>
          <w:rFonts w:ascii="Arial" w:cs="Arial" w:eastAsia="Arial" w:hAnsi="Arial"/>
          <w:b/>
          <w:bCs/>
          <w:color w:val="1B3A5C"/>
          <w:sz w:val="28"/>
          <w:szCs w:val="28"/>
        </w:rPr>
        <w:t xml:space="preserve">PUSH INSTRUCTIONS</w:t>
      </w:r>
    </w:p>
    <w:p>
      <w:pPr>
        <w:spacing w:after="120"/>
      </w:pPr>
      <w:r>
        <w:rPr>
          <w:rFonts w:ascii="Arial" w:cs="Arial" w:eastAsia="Arial" w:hAnsi="Arial"/>
          <w:color w:val="2C3E50"/>
          <w:sz w:val="20"/>
          <w:szCs w:val="20"/>
        </w:rPr>
        <w:t xml:space="preserve">Run from your Mac:</w:t>
      </w:r>
    </w:p>
    <w:p>
      <w:pPr>
        <w:spacing w:after="80"/>
      </w:pPr>
    </w:p>
    <w:p>
      <w:pPr>
        <w:shd w:fill="F5F5F5" w:val="clear"/>
        <w:spacing w:after="80"/>
      </w:pPr>
      <w:r>
        <w:rPr>
          <w:rFonts w:ascii="Courier New" w:cs="Courier New" w:eastAsia="Courier New" w:hAnsi="Courier New"/>
          <w:sz w:val="20"/>
          <w:szCs w:val="20"/>
        </w:rPr>
        <w:t xml:space="preserve">cd "/Users/rejaulkarim/Documents/ReZ Full App"</w:t>
      </w:r>
    </w:p>
    <w:p>
      <w:pPr>
        <w:shd w:fill="F5F5F5" w:val="clear"/>
        <w:spacing w:after="80"/>
      </w:pPr>
      <w:r>
        <w:rPr>
          <w:rFonts w:ascii="Courier New" w:cs="Courier New" w:eastAsia="Courier New" w:hAnsi="Courier New"/>
          <w:sz w:val="20"/>
          <w:szCs w:val="20"/>
        </w:rPr>
        <w:t xml:space="preserve">chmod +x scripts/push-architectural-fixes.sh</w:t>
      </w:r>
    </w:p>
    <w:p>
      <w:pPr>
        <w:shd w:fill="F5F5F5" w:val="clear"/>
        <w:spacing w:after="200"/>
      </w:pPr>
      <w:r>
        <w:rPr>
          <w:rFonts w:ascii="Courier New" w:cs="Courier New" w:eastAsia="Courier New" w:hAnsi="Courier New"/>
          <w:sz w:val="20"/>
          <w:szCs w:val="20"/>
        </w:rPr>
        <w:t xml:space="preserve">./scripts/push-architectural-fixes.sh</w:t>
      </w:r>
    </w:p>
    <w:p>
      <w:pPr>
        <w:spacing w:after="80"/>
      </w:pPr>
    </w:p>
    <w:p>
      <w:pPr>
        <w:pStyle w:val="Heading1"/>
        <w:spacing w:after="200" w:before="400"/>
      </w:pPr>
      <w:r>
        <w:rPr>
          <w:rFonts w:ascii="Arial" w:cs="Arial" w:eastAsia="Arial" w:hAnsi="Arial"/>
          <w:b/>
          <w:bCs/>
          <w:color w:val="1B3A5C"/>
          <w:sz w:val="28"/>
          <w:szCs w:val="28"/>
        </w:rPr>
        <w:t xml:space="preserve">CUMULATIVE PROGRESS — ALL 4 ROUNDS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Round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Bugs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Fixed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Misjudge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Arch.</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Files</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Health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R1: Forensic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38 → 51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R2: Security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51 → 72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R3: Deep Verify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~14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72 → 81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7"/>
                <w:szCs w:val="17"/>
              </w:rPr>
              <w:t xml:space="preserve">R4: Architecture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7AE60"/>
                <w:sz w:val="17"/>
                <w:szCs w:val="17"/>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7"/>
                <w:szCs w:val="17"/>
              </w:rPr>
              <w:t xml:space="preserve">~50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7"/>
                <w:szCs w:val="17"/>
              </w:rPr>
              <w:t xml:space="preserve">81 → 89</w:t>
            </w:r>
          </w:p>
        </w:tc>
      </w:tr>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7"/>
                <w:szCs w:val="17"/>
              </w:rPr>
              <w:t xml:space="preserve">TOTAL</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82</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38</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39</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5</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~96</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38 → 89</w:t>
            </w:r>
          </w:p>
        </w:tc>
      </w:tr>
    </w:tbl>
    <w:p>
      <w:pPr>
        <w:spacing w:after="80"/>
      </w:pPr>
    </w:p>
    <w:p>
      <w:pPr>
        <w:spacing w:after="80"/>
      </w:pPr>
    </w:p>
    <w:p>
      <w:pPr>
        <w:pBdr>
          <w:top w:val="single" w:color="27AE60" w:sz="6" w:space="8"/>
          <w:bottom w:val="single" w:color="27AE60" w:sz="6" w:space="8"/>
        </w:pBdr>
        <w:spacing w:after="100"/>
        <w:jc w:val="center"/>
      </w:pPr>
      <w:r>
        <w:rPr>
          <w:rFonts w:ascii="Arial" w:cs="Arial" w:eastAsia="Arial" w:hAnsi="Arial"/>
          <w:b/>
          <w:bCs/>
          <w:color w:val="2C3E50"/>
          <w:sz w:val="28"/>
          <w:szCs w:val="28"/>
        </w:rPr>
        <w:t xml:space="preserve">SYSTEM HEALTH: </w:t>
      </w:r>
      <w:r>
        <w:rPr>
          <w:rFonts w:ascii="Arial" w:cs="Arial" w:eastAsia="Arial" w:hAnsi="Arial"/>
          <w:b/>
          <w:bCs/>
          <w:color w:val="27AE60"/>
          <w:sz w:val="32"/>
          <w:szCs w:val="32"/>
        </w:rPr>
        <w:t xml:space="preserve">89 / 100</w:t>
      </w:r>
    </w:p>
    <w:p>
      <w:pPr>
        <w:spacing w:after="80"/>
      </w:pPr>
    </w:p>
    <w:p>
      <w:pPr>
        <w:spacing w:after="80"/>
      </w:pPr>
    </w:p>
    <w:p>
      <w:pPr>
        <w:pStyle w:val="Heading1"/>
        <w:spacing w:after="200" w:before="400"/>
      </w:pPr>
      <w:r>
        <w:rPr>
          <w:rFonts w:ascii="Arial" w:cs="Arial" w:eastAsia="Arial" w:hAnsi="Arial"/>
          <w:b/>
          <w:bCs/>
          <w:color w:val="1B3A5C"/>
          <w:sz w:val="28"/>
          <w:szCs w:val="28"/>
        </w:rPr>
        <w:t xml:space="preserve">REMAINING ITEMS</w:t>
      </w:r>
    </w:p>
    <w:p>
      <w:pPr>
        <w:spacing w:after="120"/>
      </w:pPr>
      <w:r>
        <w:rPr>
          <w:rFonts w:ascii="Arial" w:cs="Arial" w:eastAsia="Arial" w:hAnsi="Arial"/>
          <w:color w:val="2C3E50"/>
          <w:sz w:val="20"/>
          <w:szCs w:val="20"/>
        </w:rPr>
        <w:t xml:space="preserve">The platform is now at 89/100 health. The remaining 11 points require:</w:t>
      </w:r>
    </w:p>
    <w:p>
      <w:pPr>
        <w:pStyle w:val="ListParagraph"/>
        <w:numPr>
          <w:ilvl w:val="0"/>
          <w:numId w:val="2"/>
        </w:numPr>
        <w:spacing w:after="80"/>
      </w:pPr>
      <w:r>
        <w:rPr>
          <w:rFonts w:ascii="Arial" w:cs="Arial" w:eastAsia="Arial" w:hAnsi="Arial"/>
          <w:sz w:val="20"/>
          <w:szCs w:val="20"/>
        </w:rPr>
        <w:t xml:space="preserve">Publish @rez/shared-types to npm and migrate all 27+ services to import from it (eliminates 57 duplicate models)</w:t>
      </w:r>
    </w:p>
    <w:p>
      <w:pPr>
        <w:pStyle w:val="ListParagraph"/>
        <w:numPr>
          <w:ilvl w:val="0"/>
          <w:numId w:val="2"/>
        </w:numPr>
        <w:spacing w:after="80"/>
      </w:pPr>
      <w:r>
        <w:rPr>
          <w:rFonts w:ascii="Arial" w:cs="Arial" w:eastAsia="Arial" w:hAnsi="Arial"/>
          <w:sz w:val="20"/>
          <w:szCs w:val="20"/>
        </w:rPr>
        <w:t xml:space="preserve">Run the push scripts from your Mac to deploy all 4 rounds of fixes</w:t>
      </w:r>
    </w:p>
    <w:p>
      <w:pPr>
        <w:pStyle w:val="ListParagraph"/>
        <w:numPr>
          <w:ilvl w:val="0"/>
          <w:numId w:val="2"/>
        </w:numPr>
        <w:spacing w:after="80"/>
      </w:pPr>
      <w:r>
        <w:rPr>
          <w:rFonts w:ascii="Arial" w:cs="Arial" w:eastAsia="Arial" w:hAnsi="Arial"/>
          <w:sz w:val="20"/>
          <w:szCs w:val="20"/>
        </w:rPr>
        <w:t xml:space="preserve">Complete manual steps: rotate credentials, download GoogleService-Info.plist, activate Razorpay live mode</w:t>
      </w:r>
    </w:p>
    <w:p>
      <w:pPr>
        <w:pStyle w:val="ListParagraph"/>
        <w:numPr>
          <w:ilvl w:val="0"/>
          <w:numId w:val="2"/>
        </w:numPr>
        <w:spacing w:after="80"/>
      </w:pPr>
      <w:r>
        <w:rPr>
          <w:rFonts w:ascii="Arial" w:cs="Arial" w:eastAsia="Arial" w:hAnsi="Arial"/>
          <w:sz w:val="20"/>
          <w:szCs w:val="20"/>
        </w:rPr>
        <w:t xml:space="preserve">Add API contract tests (Pact or Zod-based) to CI pipeline</w:t>
      </w:r>
    </w:p>
    <w:p>
      <w:pPr>
        <w:pStyle w:val="ListParagraph"/>
        <w:numPr>
          <w:ilvl w:val="0"/>
          <w:numId w:val="2"/>
        </w:numPr>
        <w:spacing w:after="80"/>
      </w:pPr>
      <w:r>
        <w:rPr>
          <w:rFonts w:ascii="Arial" w:cs="Arial" w:eastAsia="Arial" w:hAnsi="Arial"/>
          <w:sz w:val="20"/>
          <w:szCs w:val="20"/>
        </w:rPr>
        <w:t xml:space="preserve">Delete productDataNormalizer once all API responses use canonical format</w:t>
      </w:r>
    </w:p>
    <w:p>
      <w:pPr>
        <w:spacing w:after="80"/>
      </w:pPr>
    </w:p>
    <w:p>
      <w:pPr>
        <w:pBdr>
          <w:bottom w:val="single" w:color="2E75B6" w:sz="6" w:space="1"/>
        </w:pBdr>
      </w:pPr>
    </w:p>
    <w:p>
      <w:pPr>
        <w:spacing w:after="80"/>
      </w:pPr>
    </w:p>
    <w:p>
      <w:pPr>
        <w:jc w:val="center"/>
      </w:pPr>
      <w:r>
        <w:rPr>
          <w:rFonts w:ascii="Arial" w:cs="Arial" w:eastAsia="Arial" w:hAnsi="Arial"/>
          <w:i/>
          <w:iCs/>
          <w:color w:val="2E75B6"/>
          <w:sz w:val="20"/>
          <w:szCs w:val="20"/>
        </w:rPr>
        <w:t xml:space="preserve">End of Report</w:t>
      </w:r>
    </w:p>
    <w:p>
      <w:pPr>
        <w:jc w:val="center"/>
      </w:pPr>
      <w:r>
        <w:rPr>
          <w:rFonts w:ascii="Arial" w:cs="Arial" w:eastAsia="Arial" w:hAnsi="Arial"/>
          <w:color w:val="999999"/>
          <w:sz w:val="16"/>
          <w:szCs w:val="16"/>
        </w:rPr>
        <w:t xml:space="preserve">Generated by Claude Opus 4.6 | April 16,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75B6"/>
        <w:sz w:val="16"/>
        <w:szCs w:val="16"/>
      </w:rPr>
      <w:t xml:space="preserve">ReZ Architectural Fixes — Round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28"/>
      <w:szCs w:val="28"/>
    </w:rPr>
  </w:style>
  <w:style w:type="paragraph" w:styleId="Heading2">
    <w:name w:val="Heading 2"/>
    <w:basedOn w:val="Normal"/>
    <w:next w:val="Normal"/>
    <w:qFormat/>
    <w:pPr>
      <w:spacing w:after="15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2026-04-16T08:02:34.223Z</dcterms:created>
  <dcterms:modified xsi:type="dcterms:W3CDTF">2026-04-16T08:02:34.228Z</dcterms:modified>
</cp:coreProperties>
</file>

<file path=docProps/custom.xml><?xml version="1.0" encoding="utf-8"?>
<Properties xmlns="http://schemas.openxmlformats.org/officeDocument/2006/custom-properties" xmlns:vt="http://schemas.openxmlformats.org/officeDocument/2006/docPropsVTypes"/>
</file>