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46BF3C" w14:textId="215D9F93" w:rsidR="00D36FF7" w:rsidRPr="00DC64B3" w:rsidRDefault="0075152C" w:rsidP="00D36FF7">
      <w:pPr>
        <w:jc w:val="center"/>
        <w:rPr>
          <w:b/>
          <w:bCs/>
          <w:sz w:val="36"/>
          <w:szCs w:val="36"/>
          <w:rtl/>
        </w:rPr>
      </w:pPr>
      <w:r w:rsidRPr="00DC64B3">
        <w:rPr>
          <w:rFonts w:hint="cs"/>
          <w:b/>
          <w:bCs/>
          <w:sz w:val="36"/>
          <w:szCs w:val="36"/>
          <w:u w:val="single"/>
          <w:rtl/>
        </w:rPr>
        <w:t>פרויקט - חלק ב</w:t>
      </w:r>
    </w:p>
    <w:p w14:paraId="1795026D" w14:textId="0AF1A7F4" w:rsidR="00D36FF7" w:rsidRPr="006916EB" w:rsidRDefault="006916EB" w:rsidP="006916EB">
      <w:pPr>
        <w:pStyle w:val="a3"/>
        <w:numPr>
          <w:ilvl w:val="0"/>
          <w:numId w:val="1"/>
        </w:numPr>
        <w:rPr>
          <w:u w:val="single"/>
        </w:rPr>
      </w:pPr>
      <w:r w:rsidRPr="00712277">
        <w:rPr>
          <w:rFonts w:asciiTheme="minorBidi" w:hAnsiTheme="minorBidi"/>
          <w:u w:val="single"/>
        </w:rPr>
        <w:t>HTML</w:t>
      </w:r>
      <w:r w:rsidRPr="006916EB">
        <w:rPr>
          <w:rFonts w:hint="cs"/>
          <w:u w:val="single"/>
          <w:rtl/>
        </w:rPr>
        <w:t>:</w:t>
      </w:r>
    </w:p>
    <w:p w14:paraId="79BFEE4D" w14:textId="19D09CE8" w:rsidR="00BF62E1" w:rsidRDefault="00BF62E1" w:rsidP="00BF62E1">
      <w:pPr>
        <w:pStyle w:val="a3"/>
        <w:ind w:left="360"/>
        <w:rPr>
          <w:rtl/>
        </w:rPr>
      </w:pPr>
      <w:r>
        <w:rPr>
          <w:rFonts w:hint="cs"/>
          <w:rtl/>
        </w:rPr>
        <w:t xml:space="preserve">כלל עמודי ה </w:t>
      </w:r>
      <w:r>
        <w:rPr>
          <w:rtl/>
        </w:rPr>
        <w:t>–</w:t>
      </w:r>
      <w:r>
        <w:rPr>
          <w:rFonts w:hint="cs"/>
          <w:rtl/>
        </w:rPr>
        <w:t xml:space="preserve"> </w:t>
      </w:r>
      <w:r>
        <w:rPr>
          <w:rFonts w:hint="cs"/>
        </w:rPr>
        <w:t>HTML</w:t>
      </w:r>
      <w:r>
        <w:rPr>
          <w:rFonts w:hint="cs"/>
          <w:rtl/>
        </w:rPr>
        <w:t xml:space="preserve"> שלנו הינם דוגמה לעמודים בהם הולך הלקוח להשתמש.</w:t>
      </w:r>
      <w:r>
        <w:rPr>
          <w:rtl/>
        </w:rPr>
        <w:br/>
      </w:r>
      <w:r>
        <w:rPr>
          <w:rFonts w:hint="cs"/>
          <w:rtl/>
        </w:rPr>
        <w:t>נדרש עוד לחבר בסיס נתונים לפרויקט על מנת שכל הזנה של המשמש תתעדכן ותציג את הפלט המתאים. הבילויים המופיעים בחלק זה ממשים כדוגמה בלבד, וכמובן שלאחר שנחבר את בסיס הנתונים התצוגות יהיו מגוונות ומותאמות אישית.</w:t>
      </w:r>
    </w:p>
    <w:p w14:paraId="37AEA59C" w14:textId="5167C749" w:rsidR="00BF62E1" w:rsidRPr="00712277" w:rsidRDefault="00712277" w:rsidP="00BF62E1">
      <w:pPr>
        <w:pStyle w:val="a3"/>
        <w:numPr>
          <w:ilvl w:val="0"/>
          <w:numId w:val="1"/>
        </w:numPr>
        <w:rPr>
          <w:rFonts w:asciiTheme="minorBidi" w:hAnsiTheme="minorBidi"/>
          <w:u w:val="single"/>
        </w:rPr>
      </w:pPr>
      <w:r w:rsidRPr="00712277">
        <w:rPr>
          <w:rFonts w:asciiTheme="minorBidi" w:hAnsiTheme="minorBidi"/>
          <w:u w:val="single"/>
        </w:rPr>
        <w:t>CSS</w:t>
      </w:r>
      <w:r w:rsidRPr="00712277">
        <w:rPr>
          <w:rFonts w:asciiTheme="minorBidi" w:hAnsiTheme="minorBidi"/>
          <w:u w:val="single"/>
          <w:rtl/>
        </w:rPr>
        <w:t>:</w:t>
      </w:r>
    </w:p>
    <w:p w14:paraId="48FB64D8" w14:textId="7CF9871F" w:rsidR="00BF62E1" w:rsidRPr="00BF62E1" w:rsidRDefault="00BF62E1" w:rsidP="00BF62E1">
      <w:pPr>
        <w:pStyle w:val="a3"/>
        <w:numPr>
          <w:ilvl w:val="0"/>
          <w:numId w:val="1"/>
        </w:numPr>
        <w:rPr>
          <w:rFonts w:asciiTheme="minorBidi" w:hAnsiTheme="minorBidi"/>
          <w:u w:val="single"/>
        </w:rPr>
      </w:pPr>
      <w:r w:rsidRPr="00BF62E1">
        <w:rPr>
          <w:rFonts w:asciiTheme="minorBidi" w:hAnsiTheme="minorBidi"/>
          <w:u w:val="single"/>
        </w:rPr>
        <w:t>JavaScript</w:t>
      </w:r>
      <w:r w:rsidRPr="00BF62E1">
        <w:rPr>
          <w:rFonts w:asciiTheme="minorBidi" w:hAnsiTheme="minorBidi"/>
          <w:u w:val="single"/>
          <w:rtl/>
        </w:rPr>
        <w:t>:</w:t>
      </w:r>
    </w:p>
    <w:p w14:paraId="1ECFABAC" w14:textId="27237AE0" w:rsidR="00BF62E1" w:rsidRPr="00712277" w:rsidRDefault="00BF62E1" w:rsidP="00BF62E1">
      <w:pPr>
        <w:pStyle w:val="a3"/>
        <w:ind w:left="360"/>
        <w:rPr>
          <w:rFonts w:asciiTheme="minorBidi" w:hAnsiTheme="minorBidi" w:hint="cs"/>
          <w:rtl/>
        </w:rPr>
      </w:pPr>
      <w:r>
        <w:rPr>
          <w:rFonts w:asciiTheme="minorBidi" w:hAnsiTheme="minorBidi" w:hint="cs"/>
          <w:rtl/>
        </w:rPr>
        <w:t>בק</w:t>
      </w:r>
      <w:r w:rsidR="00712277">
        <w:rPr>
          <w:rFonts w:asciiTheme="minorBidi" w:hAnsiTheme="minorBidi" w:hint="cs"/>
          <w:rtl/>
        </w:rPr>
        <w:t xml:space="preserve">בצי </w:t>
      </w:r>
      <w:r>
        <w:rPr>
          <w:rFonts w:asciiTheme="minorBidi" w:hAnsiTheme="minorBidi" w:hint="cs"/>
          <w:rtl/>
        </w:rPr>
        <w:t xml:space="preserve">ה </w:t>
      </w:r>
      <w:r>
        <w:rPr>
          <w:rFonts w:asciiTheme="minorBidi" w:hAnsiTheme="minorBidi"/>
          <w:rtl/>
        </w:rPr>
        <w:t>–</w:t>
      </w:r>
      <w:r>
        <w:rPr>
          <w:rFonts w:asciiTheme="minorBidi" w:hAnsiTheme="minorBidi" w:hint="cs"/>
          <w:rtl/>
        </w:rPr>
        <w:t xml:space="preserve"> </w:t>
      </w:r>
      <w:r>
        <w:rPr>
          <w:rFonts w:asciiTheme="minorBidi" w:hAnsiTheme="minorBidi"/>
        </w:rPr>
        <w:t>JavaScript</w:t>
      </w:r>
      <w:r>
        <w:rPr>
          <w:rFonts w:asciiTheme="minorBidi" w:hAnsiTheme="minorBidi" w:hint="cs"/>
          <w:rtl/>
        </w:rPr>
        <w:t xml:space="preserve"> שלנו </w:t>
      </w:r>
      <w:r w:rsidR="00712277">
        <w:rPr>
          <w:rFonts w:asciiTheme="minorBidi" w:hAnsiTheme="minorBidi" w:hint="cs"/>
          <w:rtl/>
        </w:rPr>
        <w:t>כרגע מופיעות אך ורק פונקציות אשר מאפשרות מעבר בין עמודים ופונקציות עיצוביות המגדירות כיצד פועלים אלמנטים מורכבים (כמו: העין בסיסמה והלב במועדפים).</w:t>
      </w:r>
      <w:r w:rsidR="00712277">
        <w:rPr>
          <w:rFonts w:asciiTheme="minorBidi" w:hAnsiTheme="minorBidi"/>
          <w:rtl/>
        </w:rPr>
        <w:br/>
      </w:r>
      <w:r w:rsidR="00712277">
        <w:rPr>
          <w:rFonts w:asciiTheme="minorBidi" w:hAnsiTheme="minorBidi" w:hint="cs"/>
          <w:rtl/>
        </w:rPr>
        <w:t>לאחר חיבור בסיס הנתונים יתווספו פונקציות נוספות אל מסמך זה.</w:t>
      </w:r>
    </w:p>
    <w:p w14:paraId="6D515B07" w14:textId="4265A58E" w:rsidR="0075152C" w:rsidRPr="00712277" w:rsidRDefault="0075152C" w:rsidP="00301DC8">
      <w:pPr>
        <w:rPr>
          <w:u w:val="single"/>
          <w:rtl/>
        </w:rPr>
      </w:pPr>
    </w:p>
    <w:p w14:paraId="0EE50DA7" w14:textId="35B65ECC" w:rsidR="00301DC8" w:rsidRPr="00712277" w:rsidRDefault="00301DC8" w:rsidP="00301DC8">
      <w:pPr>
        <w:rPr>
          <w:u w:val="single"/>
          <w:rtl/>
        </w:rPr>
      </w:pPr>
      <w:r w:rsidRPr="00712277">
        <w:rPr>
          <w:rFonts w:hint="cs"/>
          <w:u w:val="single"/>
          <w:rtl/>
        </w:rPr>
        <w:t>טבלאות בסיס הנתונים</w:t>
      </w:r>
      <w:r w:rsidR="00712277" w:rsidRPr="00712277">
        <w:rPr>
          <w:rFonts w:hint="cs"/>
          <w:u w:val="single"/>
          <w:rtl/>
        </w:rPr>
        <w:t xml:space="preserve"> אותן נצרף בחלק ג</w:t>
      </w:r>
      <w:r w:rsidRPr="00712277">
        <w:rPr>
          <w:rFonts w:hint="cs"/>
          <w:u w:val="single"/>
          <w:rtl/>
        </w:rPr>
        <w:t>:</w:t>
      </w:r>
    </w:p>
    <w:p w14:paraId="6661D610" w14:textId="48A8CD9E" w:rsidR="00F32704" w:rsidRPr="00BF62E1" w:rsidRDefault="00F37B74" w:rsidP="00301DC8">
      <w:pPr>
        <w:bidi w:val="0"/>
      </w:pPr>
      <w:r w:rsidRPr="00BF62E1">
        <w:t>PLACES (placeID, placeName, link, imageUrl, typeID (TYPES), area (AREAS))</w:t>
      </w:r>
    </w:p>
    <w:p w14:paraId="548169F9" w14:textId="12DE5479" w:rsidR="00F37B74" w:rsidRPr="00F37B74" w:rsidRDefault="00F37B74" w:rsidP="00F37B74">
      <w:pPr>
        <w:bidi w:val="0"/>
      </w:pPr>
      <w:r>
        <w:t>PARTNERS (</w:t>
      </w:r>
      <w:r w:rsidRPr="00F37B74">
        <w:rPr>
          <w:u w:val="single"/>
        </w:rPr>
        <w:t>placeID</w:t>
      </w:r>
      <w:r>
        <w:t xml:space="preserve">, </w:t>
      </w:r>
      <w:r w:rsidRPr="00F37B74">
        <w:rPr>
          <w:u w:val="single"/>
        </w:rPr>
        <w:t>partner</w:t>
      </w:r>
      <w:r>
        <w:t xml:space="preserve"> (PARTNERS))</w:t>
      </w:r>
    </w:p>
    <w:p w14:paraId="44852C39" w14:textId="45C025D2" w:rsidR="00F37B74" w:rsidRDefault="00F37B74" w:rsidP="00F37B74">
      <w:pPr>
        <w:bidi w:val="0"/>
      </w:pPr>
      <w:r>
        <w:t>TYPES (</w:t>
      </w:r>
      <w:r w:rsidRPr="00F37B74">
        <w:rPr>
          <w:u w:val="single"/>
        </w:rPr>
        <w:t>typeID</w:t>
      </w:r>
      <w:r>
        <w:t>, typeName)</w:t>
      </w:r>
    </w:p>
    <w:p w14:paraId="4069084C" w14:textId="5E34CFFD" w:rsidR="00F37B74" w:rsidRDefault="00F37B74" w:rsidP="00F37B74">
      <w:pPr>
        <w:bidi w:val="0"/>
      </w:pPr>
      <w:r>
        <w:t>AREAS (</w:t>
      </w:r>
      <w:r w:rsidRPr="00F37B74">
        <w:rPr>
          <w:u w:val="single"/>
        </w:rPr>
        <w:t>area</w:t>
      </w:r>
      <w:r>
        <w:t>)</w:t>
      </w:r>
    </w:p>
    <w:p w14:paraId="29D9051E" w14:textId="25E4CF1E" w:rsidR="00F37B74" w:rsidRDefault="00F37B74" w:rsidP="00F37B74">
      <w:pPr>
        <w:bidi w:val="0"/>
      </w:pPr>
      <w:r>
        <w:t>PARTNERS (</w:t>
      </w:r>
      <w:r>
        <w:rPr>
          <w:u w:val="single"/>
        </w:rPr>
        <w:t>partner</w:t>
      </w:r>
      <w:r>
        <w:t>)</w:t>
      </w:r>
    </w:p>
    <w:p w14:paraId="217B6948" w14:textId="5F5FC41C" w:rsidR="00F37B74" w:rsidRDefault="00F37B74" w:rsidP="00F37B74">
      <w:pPr>
        <w:bidi w:val="0"/>
      </w:pPr>
      <w:r>
        <w:t>USERS (</w:t>
      </w:r>
      <w:r w:rsidRPr="00F37B74">
        <w:rPr>
          <w:u w:val="single"/>
        </w:rPr>
        <w:t>userEmail</w:t>
      </w:r>
      <w:r>
        <w:t>, userPassword, user</w:t>
      </w:r>
      <w:r w:rsidR="00301DC8">
        <w:t>N</w:t>
      </w:r>
      <w:r>
        <w:t>ame)</w:t>
      </w:r>
    </w:p>
    <w:p w14:paraId="711F4C66" w14:textId="1F6D3319" w:rsidR="005B6216" w:rsidRDefault="008F62E8" w:rsidP="005B6216">
      <w:pPr>
        <w:bidi w:val="0"/>
        <w:rPr>
          <w:rFonts w:hint="cs"/>
          <w:rtl/>
        </w:rPr>
      </w:pPr>
      <w:r>
        <w:t>FAVORITES (</w:t>
      </w:r>
      <w:r w:rsidR="00642F93" w:rsidRPr="00D73C0E">
        <w:rPr>
          <w:u w:val="single"/>
        </w:rPr>
        <w:t>userEmail</w:t>
      </w:r>
      <w:r w:rsidR="00642F93">
        <w:t xml:space="preserve"> (USERS), </w:t>
      </w:r>
      <w:r w:rsidR="00642F93" w:rsidRPr="00D73C0E">
        <w:rPr>
          <w:u w:val="single"/>
        </w:rPr>
        <w:t>placeID</w:t>
      </w:r>
      <w:r w:rsidR="00D73C0E">
        <w:t>)</w:t>
      </w:r>
    </w:p>
    <w:p w14:paraId="2F1484CF" w14:textId="77777777" w:rsidR="00D36FF7" w:rsidRPr="00F37B74" w:rsidRDefault="00D36FF7" w:rsidP="00D36FF7">
      <w:pPr>
        <w:rPr>
          <w:rtl/>
        </w:rPr>
      </w:pPr>
    </w:p>
    <w:p w14:paraId="6F8D3F1A" w14:textId="77777777" w:rsidR="00F37B74" w:rsidRPr="00F37B74" w:rsidRDefault="00F37B74" w:rsidP="00F37B74">
      <w:pPr>
        <w:bidi w:val="0"/>
        <w:rPr>
          <w:rtl/>
        </w:rPr>
      </w:pPr>
    </w:p>
    <w:sectPr w:rsidR="00F37B74" w:rsidRPr="00F37B74" w:rsidSect="004A6F28">
      <w:pgSz w:w="11906" w:h="16838"/>
      <w:pgMar w:top="1440" w:right="1440" w:bottom="144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EF0A4B"/>
    <w:multiLevelType w:val="hybridMultilevel"/>
    <w:tmpl w:val="B57E3A8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3629716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7B74"/>
    <w:rsid w:val="00301DC8"/>
    <w:rsid w:val="004A6F28"/>
    <w:rsid w:val="005B6216"/>
    <w:rsid w:val="00642F93"/>
    <w:rsid w:val="006916EB"/>
    <w:rsid w:val="00712277"/>
    <w:rsid w:val="0075152C"/>
    <w:rsid w:val="008F62E8"/>
    <w:rsid w:val="009B1FE8"/>
    <w:rsid w:val="00BF62E1"/>
    <w:rsid w:val="00D36FF7"/>
    <w:rsid w:val="00D73C0E"/>
    <w:rsid w:val="00DC64B3"/>
    <w:rsid w:val="00F32704"/>
    <w:rsid w:val="00F37B7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E08F3"/>
  <w15:chartTrackingRefBased/>
  <w15:docId w15:val="{ED9FD378-82D0-4043-AD3F-EB3C301361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916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1</Pages>
  <Words>139</Words>
  <Characters>695</Characters>
  <Application>Microsoft Office Word</Application>
  <DocSecurity>0</DocSecurity>
  <Lines>5</Lines>
  <Paragraphs>1</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Omer Issachar</dc:creator>
  <cp:keywords/>
  <dc:description/>
  <cp:lastModifiedBy>imri levy</cp:lastModifiedBy>
  <cp:revision>8</cp:revision>
  <dcterms:created xsi:type="dcterms:W3CDTF">2023-06-14T17:32:00Z</dcterms:created>
  <dcterms:modified xsi:type="dcterms:W3CDTF">2023-06-14T21:55:00Z</dcterms:modified>
</cp:coreProperties>
</file>