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3018" w14:textId="77777777" w:rsidR="009F0CF7" w:rsidRPr="00337A03" w:rsidRDefault="009F0CF7" w:rsidP="009F0CF7">
      <w:pPr>
        <w:pStyle w:val="Title"/>
        <w:jc w:val="center"/>
        <w:rPr>
          <w:b/>
          <w:sz w:val="48"/>
        </w:rPr>
      </w:pPr>
    </w:p>
    <w:p w14:paraId="3C44F18B" w14:textId="77777777" w:rsidR="009F0CF7" w:rsidRDefault="009F0CF7" w:rsidP="009F0CF7">
      <w:pPr>
        <w:pStyle w:val="Title"/>
        <w:jc w:val="center"/>
        <w:rPr>
          <w:b/>
          <w:sz w:val="48"/>
        </w:rPr>
      </w:pPr>
    </w:p>
    <w:p w14:paraId="3BF33FD5" w14:textId="77777777" w:rsidR="009F0CF7" w:rsidRDefault="009F0CF7" w:rsidP="009F0CF7">
      <w:pPr>
        <w:pStyle w:val="Title"/>
        <w:jc w:val="center"/>
        <w:rPr>
          <w:b/>
          <w:sz w:val="48"/>
        </w:rPr>
      </w:pPr>
    </w:p>
    <w:p w14:paraId="7DE49C27" w14:textId="77777777" w:rsidR="009F0CF7" w:rsidRDefault="009F0CF7" w:rsidP="009F0CF7">
      <w:pPr>
        <w:pStyle w:val="Title"/>
        <w:jc w:val="center"/>
        <w:rPr>
          <w:b/>
          <w:sz w:val="48"/>
        </w:rPr>
      </w:pPr>
    </w:p>
    <w:p w14:paraId="464772D6" w14:textId="77777777" w:rsidR="009F0CF7" w:rsidRDefault="009F0CF7" w:rsidP="009F0CF7">
      <w:pPr>
        <w:pStyle w:val="Title"/>
        <w:jc w:val="center"/>
        <w:rPr>
          <w:b/>
          <w:sz w:val="48"/>
        </w:rPr>
      </w:pPr>
    </w:p>
    <w:p w14:paraId="3E0D6085" w14:textId="77777777" w:rsidR="009F0CF7" w:rsidRDefault="009F0CF7" w:rsidP="009F0CF7">
      <w:pPr>
        <w:pStyle w:val="Title"/>
        <w:jc w:val="center"/>
        <w:rPr>
          <w:b/>
          <w:sz w:val="48"/>
        </w:rPr>
      </w:pPr>
    </w:p>
    <w:p w14:paraId="223CB3EC" w14:textId="77777777" w:rsidR="009F0CF7" w:rsidRDefault="009F0CF7" w:rsidP="009F0CF7">
      <w:pPr>
        <w:pStyle w:val="Title"/>
        <w:jc w:val="center"/>
        <w:rPr>
          <w:b/>
          <w:sz w:val="48"/>
        </w:rPr>
      </w:pPr>
    </w:p>
    <w:p w14:paraId="0DCF23E7" w14:textId="77777777" w:rsidR="009F0CF7" w:rsidRDefault="009F0CF7" w:rsidP="009F0CF7">
      <w:pPr>
        <w:pStyle w:val="Title"/>
        <w:jc w:val="center"/>
        <w:rPr>
          <w:b/>
          <w:sz w:val="48"/>
        </w:rPr>
      </w:pPr>
    </w:p>
    <w:p w14:paraId="4E198E21" w14:textId="77777777" w:rsidR="00337A03" w:rsidRPr="00337A03" w:rsidRDefault="00337A03" w:rsidP="00337A03">
      <w:pPr>
        <w:jc w:val="center"/>
        <w:rPr>
          <w:rFonts w:asciiTheme="majorHAnsi" w:eastAsiaTheme="majorEastAsia" w:hAnsiTheme="majorHAnsi" w:cstheme="majorBidi"/>
          <w:spacing w:val="-10"/>
          <w:kern w:val="28"/>
          <w:sz w:val="56"/>
          <w:szCs w:val="56"/>
        </w:rPr>
      </w:pPr>
      <w:r w:rsidRPr="00337A03">
        <w:rPr>
          <w:rFonts w:asciiTheme="majorHAnsi" w:eastAsiaTheme="majorEastAsia" w:hAnsiTheme="majorHAnsi" w:cstheme="majorBidi"/>
          <w:spacing w:val="-10"/>
          <w:kern w:val="28"/>
          <w:sz w:val="56"/>
          <w:szCs w:val="56"/>
        </w:rPr>
        <w:t>Zadanie na laboratórne cvičenie č.1</w:t>
      </w:r>
    </w:p>
    <w:p w14:paraId="6380F437" w14:textId="2B14DC1C" w:rsidR="009F0CF7" w:rsidRDefault="00337A03" w:rsidP="00337A03">
      <w:pPr>
        <w:jc w:val="center"/>
        <w:rPr>
          <w:sz w:val="24"/>
        </w:rPr>
      </w:pPr>
      <w:r w:rsidRPr="00337A03">
        <w:rPr>
          <w:rFonts w:asciiTheme="majorHAnsi" w:eastAsiaTheme="majorEastAsia" w:hAnsiTheme="majorHAnsi" w:cstheme="majorBidi"/>
          <w:spacing w:val="-10"/>
          <w:kern w:val="28"/>
          <w:sz w:val="56"/>
          <w:szCs w:val="56"/>
        </w:rPr>
        <w:t>Parametrizácia genetického algoritmu</w:t>
      </w:r>
    </w:p>
    <w:p w14:paraId="6525C449" w14:textId="5DE65DAA" w:rsidR="009F0CF7" w:rsidRDefault="00FD3EDE" w:rsidP="009F0CF7">
      <w:pPr>
        <w:jc w:val="center"/>
        <w:rPr>
          <w:sz w:val="24"/>
        </w:rPr>
      </w:pPr>
      <w:r>
        <w:rPr>
          <w:sz w:val="24"/>
        </w:rPr>
        <w:t>UMINT</w:t>
      </w:r>
      <w:r w:rsidR="00337A03">
        <w:rPr>
          <w:sz w:val="24"/>
        </w:rPr>
        <w:t>2</w:t>
      </w:r>
      <w:r w:rsidR="009F0CF7">
        <w:rPr>
          <w:sz w:val="24"/>
        </w:rPr>
        <w:t xml:space="preserve">, zadanie </w:t>
      </w:r>
      <w:r w:rsidR="0068602E">
        <w:rPr>
          <w:sz w:val="24"/>
        </w:rPr>
        <w:t>č</w:t>
      </w:r>
      <w:r w:rsidR="002658EB">
        <w:rPr>
          <w:sz w:val="24"/>
        </w:rPr>
        <w:t>.</w:t>
      </w:r>
      <w:r w:rsidR="00337A03">
        <w:rPr>
          <w:sz w:val="24"/>
        </w:rPr>
        <w:t>1</w:t>
      </w:r>
    </w:p>
    <w:p w14:paraId="74E80A58" w14:textId="77777777" w:rsidR="009F0CF7" w:rsidRDefault="009F0CF7" w:rsidP="009F0CF7">
      <w:pPr>
        <w:rPr>
          <w:sz w:val="24"/>
        </w:rPr>
      </w:pPr>
    </w:p>
    <w:p w14:paraId="04E1CC68" w14:textId="77777777" w:rsidR="009F0CF7" w:rsidRDefault="009F0CF7" w:rsidP="009F0CF7">
      <w:pPr>
        <w:rPr>
          <w:sz w:val="24"/>
        </w:rPr>
      </w:pPr>
    </w:p>
    <w:p w14:paraId="656B5DC3" w14:textId="77777777" w:rsidR="009F0CF7" w:rsidRDefault="009F0CF7" w:rsidP="009F0CF7">
      <w:pPr>
        <w:rPr>
          <w:sz w:val="24"/>
        </w:rPr>
      </w:pPr>
    </w:p>
    <w:p w14:paraId="62F8F394" w14:textId="77777777" w:rsidR="009F0CF7" w:rsidRDefault="009F0CF7" w:rsidP="009F0CF7">
      <w:pPr>
        <w:rPr>
          <w:sz w:val="24"/>
        </w:rPr>
      </w:pPr>
    </w:p>
    <w:p w14:paraId="03A56AA2" w14:textId="77777777" w:rsidR="009F0CF7" w:rsidRDefault="009F0CF7" w:rsidP="009F0CF7">
      <w:pPr>
        <w:rPr>
          <w:sz w:val="24"/>
        </w:rPr>
      </w:pPr>
    </w:p>
    <w:p w14:paraId="7BF8719C" w14:textId="77777777" w:rsidR="009F0CF7" w:rsidRDefault="009F0CF7" w:rsidP="009F0CF7">
      <w:pPr>
        <w:rPr>
          <w:sz w:val="24"/>
        </w:rPr>
      </w:pPr>
    </w:p>
    <w:p w14:paraId="052B66AF" w14:textId="77777777" w:rsidR="009F0CF7" w:rsidRDefault="009F0CF7" w:rsidP="009F0CF7">
      <w:pPr>
        <w:rPr>
          <w:sz w:val="24"/>
        </w:rPr>
      </w:pPr>
    </w:p>
    <w:p w14:paraId="6D0F0889" w14:textId="77777777" w:rsidR="009F0CF7" w:rsidRDefault="009F0CF7" w:rsidP="009F0CF7">
      <w:pPr>
        <w:rPr>
          <w:sz w:val="24"/>
        </w:rPr>
      </w:pPr>
    </w:p>
    <w:p w14:paraId="74C75C1D" w14:textId="77777777" w:rsidR="009F0CF7" w:rsidRDefault="009F0CF7" w:rsidP="009F0CF7">
      <w:pPr>
        <w:rPr>
          <w:sz w:val="24"/>
        </w:rPr>
      </w:pPr>
    </w:p>
    <w:p w14:paraId="04FF6F2C" w14:textId="77777777" w:rsidR="009F0CF7" w:rsidRDefault="009F0CF7" w:rsidP="009F0CF7">
      <w:pPr>
        <w:rPr>
          <w:sz w:val="24"/>
        </w:rPr>
      </w:pPr>
    </w:p>
    <w:p w14:paraId="5658A162" w14:textId="77777777" w:rsidR="009F0CF7" w:rsidRDefault="009F0CF7" w:rsidP="009F0CF7">
      <w:pPr>
        <w:rPr>
          <w:sz w:val="24"/>
        </w:rPr>
      </w:pPr>
    </w:p>
    <w:p w14:paraId="2D6800F3" w14:textId="77777777" w:rsidR="002658EB" w:rsidRDefault="002658EB" w:rsidP="009F0CF7">
      <w:pPr>
        <w:rPr>
          <w:sz w:val="24"/>
        </w:rPr>
      </w:pPr>
    </w:p>
    <w:p w14:paraId="38ABDC1C" w14:textId="77777777" w:rsidR="002658EB" w:rsidRDefault="002658EB" w:rsidP="009F0CF7">
      <w:pPr>
        <w:rPr>
          <w:sz w:val="24"/>
        </w:rPr>
      </w:pPr>
    </w:p>
    <w:p w14:paraId="2134017F" w14:textId="50217582" w:rsidR="009F0CF7" w:rsidRPr="009F0CF7" w:rsidRDefault="009F0CF7" w:rsidP="009F0CF7">
      <w:pPr>
        <w:rPr>
          <w:sz w:val="24"/>
        </w:rPr>
      </w:pPr>
      <w:r w:rsidRPr="009F0CF7">
        <w:rPr>
          <w:sz w:val="24"/>
        </w:rPr>
        <w:t xml:space="preserve">Imrich Dzvoňár </w:t>
      </w:r>
      <w:r>
        <w:rPr>
          <w:sz w:val="24"/>
        </w:rPr>
        <w:tab/>
      </w:r>
      <w:r>
        <w:rPr>
          <w:sz w:val="24"/>
        </w:rPr>
        <w:tab/>
      </w:r>
      <w:r>
        <w:rPr>
          <w:sz w:val="24"/>
        </w:rPr>
        <w:tab/>
      </w:r>
      <w:r>
        <w:rPr>
          <w:sz w:val="24"/>
        </w:rPr>
        <w:tab/>
      </w:r>
      <w:r>
        <w:rPr>
          <w:sz w:val="24"/>
        </w:rPr>
        <w:tab/>
      </w:r>
      <w:r>
        <w:rPr>
          <w:sz w:val="24"/>
        </w:rPr>
        <w:tab/>
      </w:r>
      <w:r>
        <w:rPr>
          <w:sz w:val="24"/>
        </w:rPr>
        <w:tab/>
      </w:r>
      <w:r>
        <w:rPr>
          <w:sz w:val="24"/>
        </w:rPr>
        <w:tab/>
        <w:t xml:space="preserve">         </w:t>
      </w:r>
      <w:r w:rsidR="002658EB">
        <w:rPr>
          <w:sz w:val="24"/>
        </w:rPr>
        <w:t>3</w:t>
      </w:r>
      <w:r w:rsidRPr="009F0CF7">
        <w:rPr>
          <w:sz w:val="24"/>
        </w:rPr>
        <w:t>.</w:t>
      </w:r>
      <w:r w:rsidR="002658EB">
        <w:rPr>
          <w:sz w:val="24"/>
        </w:rPr>
        <w:t>3</w:t>
      </w:r>
      <w:r w:rsidRPr="009F0CF7">
        <w:rPr>
          <w:sz w:val="24"/>
        </w:rPr>
        <w:t>. 202</w:t>
      </w:r>
      <w:r w:rsidR="00FD3EDE">
        <w:rPr>
          <w:sz w:val="24"/>
        </w:rPr>
        <w:t>6</w:t>
      </w:r>
      <w:r w:rsidRPr="009F0CF7">
        <w:rPr>
          <w:sz w:val="24"/>
        </w:rPr>
        <w:t xml:space="preserve"> RK</w:t>
      </w:r>
    </w:p>
    <w:p w14:paraId="632A3742" w14:textId="33B8B4C4" w:rsidR="009F0CF7" w:rsidRDefault="00FD3EDE" w:rsidP="009F0CF7">
      <w:pPr>
        <w:rPr>
          <w:sz w:val="24"/>
        </w:rPr>
      </w:pPr>
      <w:r>
        <w:rPr>
          <w:sz w:val="24"/>
        </w:rPr>
        <w:t>3</w:t>
      </w:r>
      <w:r w:rsidR="009F0CF7" w:rsidRPr="009F0CF7">
        <w:rPr>
          <w:sz w:val="24"/>
        </w:rPr>
        <w:t>. Bc</w:t>
      </w:r>
    </w:p>
    <w:p w14:paraId="66393EF2" w14:textId="79F3D5B4" w:rsidR="00337A03" w:rsidRPr="00337A03" w:rsidRDefault="00337A03" w:rsidP="00337A03">
      <w:pPr>
        <w:pStyle w:val="Heading1"/>
        <w:rPr>
          <w:b w:val="0"/>
          <w:bCs w:val="0"/>
          <w:sz w:val="28"/>
          <w:szCs w:val="40"/>
        </w:rPr>
      </w:pPr>
      <w:r>
        <w:rPr>
          <w:rStyle w:val="Strong"/>
          <w:sz w:val="28"/>
          <w:szCs w:val="40"/>
        </w:rPr>
        <w:lastRenderedPageBreak/>
        <w:t>Ú</w:t>
      </w:r>
      <w:r w:rsidR="00FD3EDE" w:rsidRPr="00FD3EDE">
        <w:rPr>
          <w:rStyle w:val="Strong"/>
          <w:sz w:val="28"/>
          <w:szCs w:val="40"/>
        </w:rPr>
        <w:t>lohy</w:t>
      </w:r>
      <w:r>
        <w:rPr>
          <w:rStyle w:val="Strong"/>
          <w:sz w:val="28"/>
          <w:szCs w:val="40"/>
        </w:rPr>
        <w:t>:</w:t>
      </w:r>
    </w:p>
    <w:p w14:paraId="3D30A733"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1. Urobte nasledovné parametrizácie daného genetického algoritmu (GA01, v AISe) a vykonajte</w:t>
      </w:r>
    </w:p>
    <w:p w14:paraId="0E8B2ED7"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nasledovné experimenty a-e. Každý prípad a-e vykreslite viac krát, ako skupinu grafov rôznej</w:t>
      </w:r>
    </w:p>
    <w:p w14:paraId="0C90A362"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farby a vykreslite aj ich priemer. Úlohy aplikujte pre minimalizáciu Schwefelovej funkcie 10</w:t>
      </w:r>
    </w:p>
    <w:p w14:paraId="23D89FB3"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premenných (testfn3.m). Zvoľte veľkosť populácie 50 jedincov.</w:t>
      </w:r>
    </w:p>
    <w:p w14:paraId="4873593D"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a) Upravte GA tak, aby mal veľký selektívny tlak a veľkú diverzitu.</w:t>
      </w:r>
    </w:p>
    <w:p w14:paraId="0C335061"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b) Upravte GA tak, aby mal veľký selektívny tlak a malú diverzitu.</w:t>
      </w:r>
    </w:p>
    <w:p w14:paraId="279F5D33"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c) Upravte GA tak, aby mal malý selektívny tlak a veľkú diverzitu.</w:t>
      </w:r>
    </w:p>
    <w:p w14:paraId="27C73DB4"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d) Upravte GA tak, aby mal malý selektívny tlak a malú diverzitu.</w:t>
      </w:r>
    </w:p>
    <w:p w14:paraId="2196E381"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e) Vyberte vhodne zvolený kompromis medzi a-d.</w:t>
      </w:r>
    </w:p>
    <w:p w14:paraId="34A29FC9"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2. S variantom e urobte nasledovné úpravy a grafy e-i opäť zdokumentujte v inom obrázku:</w:t>
      </w:r>
    </w:p>
    <w:p w14:paraId="5DD8A647"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f) Eliminujte iba kríženie v GA.</w:t>
      </w:r>
    </w:p>
    <w:p w14:paraId="5B6FDDD7"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g) Eliminujte iba globálnu mutáciu (mutx).</w:t>
      </w:r>
    </w:p>
    <w:p w14:paraId="6D9E5818"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h) Eliminujte iba lokálnu mutáciu v GA (muta).</w:t>
      </w:r>
    </w:p>
    <w:p w14:paraId="6EA68C7F"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i) Eliminujte obe mutácie, kríženie nie.</w:t>
      </w:r>
    </w:p>
    <w:p w14:paraId="0668E70A"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3. Urobte diskusiu experimentov.</w:t>
      </w:r>
    </w:p>
    <w:p w14:paraId="01742AB3" w14:textId="77777777" w:rsidR="00337A03" w:rsidRPr="00337A0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Bonusová úloha (+1 bod): Experimenty vykonajte s Eggholder funkciou 10 premenných.</w:t>
      </w:r>
    </w:p>
    <w:p w14:paraId="0C3ECC74" w14:textId="15545A7E" w:rsidR="002407C3" w:rsidRDefault="00337A03" w:rsidP="00337A03">
      <w:pPr>
        <w:pStyle w:val="Heading1"/>
        <w:rPr>
          <w:rFonts w:asciiTheme="minorHAnsi" w:eastAsiaTheme="minorEastAsia" w:hAnsiTheme="minorHAnsi" w:cstheme="minorBidi"/>
          <w:b w:val="0"/>
          <w:bCs w:val="0"/>
          <w:noProof/>
          <w:kern w:val="0"/>
          <w:sz w:val="22"/>
          <w:szCs w:val="22"/>
        </w:rPr>
      </w:pPr>
      <w:r w:rsidRPr="00337A03">
        <w:rPr>
          <w:rFonts w:asciiTheme="minorHAnsi" w:eastAsiaTheme="minorEastAsia" w:hAnsiTheme="minorHAnsi" w:cstheme="minorBidi"/>
          <w:b w:val="0"/>
          <w:bCs w:val="0"/>
          <w:noProof/>
          <w:kern w:val="0"/>
          <w:sz w:val="22"/>
          <w:szCs w:val="22"/>
        </w:rPr>
        <w:t>Porovnajte so Schwefelovou funkciou.</w:t>
      </w:r>
    </w:p>
    <w:p w14:paraId="550349C3" w14:textId="77777777" w:rsidR="00337A03" w:rsidRDefault="00337A03" w:rsidP="00337A03">
      <w:pPr>
        <w:pStyle w:val="Heading1"/>
        <w:rPr>
          <w:rFonts w:asciiTheme="minorHAnsi" w:eastAsiaTheme="minorEastAsia" w:hAnsiTheme="minorHAnsi" w:cstheme="minorBidi"/>
          <w:b w:val="0"/>
          <w:bCs w:val="0"/>
          <w:noProof/>
          <w:kern w:val="0"/>
          <w:sz w:val="22"/>
          <w:szCs w:val="22"/>
        </w:rPr>
      </w:pPr>
    </w:p>
    <w:p w14:paraId="5B66C1F3" w14:textId="77777777" w:rsidR="00337A03" w:rsidRDefault="00337A03" w:rsidP="00337A03">
      <w:pPr>
        <w:pStyle w:val="Heading1"/>
        <w:rPr>
          <w:rFonts w:asciiTheme="minorHAnsi" w:eastAsiaTheme="minorEastAsia" w:hAnsiTheme="minorHAnsi" w:cstheme="minorBidi"/>
          <w:b w:val="0"/>
          <w:bCs w:val="0"/>
          <w:noProof/>
          <w:kern w:val="0"/>
          <w:sz w:val="22"/>
          <w:szCs w:val="22"/>
        </w:rPr>
      </w:pPr>
    </w:p>
    <w:p w14:paraId="6F4FDE7E" w14:textId="77777777" w:rsidR="00337A03" w:rsidRDefault="00337A03" w:rsidP="00337A03">
      <w:pPr>
        <w:pStyle w:val="Heading1"/>
        <w:rPr>
          <w:rFonts w:asciiTheme="minorHAnsi" w:eastAsiaTheme="minorEastAsia" w:hAnsiTheme="minorHAnsi" w:cstheme="minorBidi"/>
          <w:b w:val="0"/>
          <w:bCs w:val="0"/>
          <w:noProof/>
          <w:kern w:val="0"/>
          <w:sz w:val="22"/>
          <w:szCs w:val="22"/>
        </w:rPr>
      </w:pPr>
    </w:p>
    <w:p w14:paraId="2F219B12" w14:textId="77777777" w:rsidR="00337A03" w:rsidRDefault="00337A03" w:rsidP="00337A03">
      <w:pPr>
        <w:pStyle w:val="Heading1"/>
        <w:rPr>
          <w:rFonts w:asciiTheme="minorHAnsi" w:eastAsiaTheme="minorEastAsia" w:hAnsiTheme="minorHAnsi" w:cstheme="minorBidi"/>
          <w:b w:val="0"/>
          <w:bCs w:val="0"/>
          <w:noProof/>
          <w:kern w:val="0"/>
          <w:sz w:val="22"/>
          <w:szCs w:val="22"/>
        </w:rPr>
      </w:pPr>
    </w:p>
    <w:p w14:paraId="30E8719D" w14:textId="77777777" w:rsidR="00337A03" w:rsidRDefault="00337A03" w:rsidP="00337A03">
      <w:pPr>
        <w:pStyle w:val="Heading1"/>
        <w:rPr>
          <w:rFonts w:asciiTheme="minorHAnsi" w:eastAsiaTheme="minorEastAsia" w:hAnsiTheme="minorHAnsi" w:cstheme="minorBidi"/>
          <w:b w:val="0"/>
          <w:bCs w:val="0"/>
          <w:noProof/>
          <w:kern w:val="0"/>
          <w:sz w:val="22"/>
          <w:szCs w:val="22"/>
        </w:rPr>
      </w:pPr>
    </w:p>
    <w:p w14:paraId="2E621E3F" w14:textId="77777777" w:rsidR="00337A03" w:rsidRDefault="00337A03" w:rsidP="00337A03">
      <w:pPr>
        <w:pStyle w:val="Heading1"/>
        <w:rPr>
          <w:noProof/>
        </w:rPr>
      </w:pPr>
    </w:p>
    <w:p w14:paraId="18663E8E" w14:textId="77777777" w:rsidR="00337A03" w:rsidRDefault="00337A03" w:rsidP="00337A03">
      <w:pPr>
        <w:pStyle w:val="Heading1"/>
        <w:rPr>
          <w:noProof/>
        </w:rPr>
      </w:pPr>
    </w:p>
    <w:p w14:paraId="3970F091" w14:textId="7F0851CF" w:rsidR="001E3CE0" w:rsidRDefault="001E3CE0" w:rsidP="001E3CE0">
      <w:pPr>
        <w:pStyle w:val="Heading1"/>
        <w:rPr>
          <w:noProof/>
        </w:rPr>
      </w:pPr>
      <w:r>
        <w:rPr>
          <w:noProof/>
        </w:rPr>
        <w:lastRenderedPageBreak/>
        <w:t>Riešenie</w:t>
      </w:r>
    </w:p>
    <w:p w14:paraId="4B4AE160" w14:textId="523BC08E" w:rsidR="00337A03" w:rsidRDefault="00337A03" w:rsidP="001E3CE0">
      <w:pPr>
        <w:pStyle w:val="Heading1"/>
        <w:rPr>
          <w:noProof/>
        </w:rPr>
      </w:pPr>
      <w:r>
        <w:rPr>
          <w:noProof/>
        </w:rPr>
        <w:drawing>
          <wp:inline distT="0" distB="0" distL="0" distR="0" wp14:anchorId="422C8464" wp14:editId="75D3621C">
            <wp:extent cx="5760720" cy="3695700"/>
            <wp:effectExtent l="0" t="0" r="0" b="0"/>
            <wp:docPr id="3735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695700"/>
                    </a:xfrm>
                    <a:prstGeom prst="rect">
                      <a:avLst/>
                    </a:prstGeom>
                    <a:noFill/>
                    <a:ln>
                      <a:noFill/>
                    </a:ln>
                  </pic:spPr>
                </pic:pic>
              </a:graphicData>
            </a:graphic>
          </wp:inline>
        </w:drawing>
      </w:r>
      <w:r>
        <w:rPr>
          <w:noProof/>
        </w:rPr>
        <w:drawing>
          <wp:inline distT="0" distB="0" distL="0" distR="0" wp14:anchorId="586226D4" wp14:editId="5D28806B">
            <wp:extent cx="5760720" cy="3695700"/>
            <wp:effectExtent l="0" t="0" r="0" b="0"/>
            <wp:docPr id="63734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695700"/>
                    </a:xfrm>
                    <a:prstGeom prst="rect">
                      <a:avLst/>
                    </a:prstGeom>
                    <a:noFill/>
                    <a:ln>
                      <a:noFill/>
                    </a:ln>
                  </pic:spPr>
                </pic:pic>
              </a:graphicData>
            </a:graphic>
          </wp:inline>
        </w:drawing>
      </w:r>
    </w:p>
    <w:p w14:paraId="1C09A387" w14:textId="4FEA35B9" w:rsidR="004B64EE" w:rsidRPr="001333E5" w:rsidRDefault="00337A03" w:rsidP="004B64EE">
      <w:pPr>
        <w:rPr>
          <w:noProof/>
        </w:rPr>
      </w:pPr>
      <w:r w:rsidRPr="00337A03">
        <w:rPr>
          <w:noProof/>
        </w:rPr>
        <w:t>Veľký tlak a veľká diverzita fungovali pri tejto úlohe celkom dobre, no pri náročnejšej úlohe, akou bola Eggholderova funkcia, sa začali ukazovať výhody kompromisu. Keď sme znížili selektívny tlak, mali väčšiu možnosť aj iní jedinci, a pri Eggholderovej funkcii sa to prejavilo tak, že zelený priebeh skonvergoval na slušnú hodnotu ešte pred 200 generáciami.</w:t>
      </w:r>
      <w:r w:rsidRPr="00337A03">
        <w:rPr>
          <w:noProof/>
        </w:rPr>
        <w:br/>
      </w:r>
      <w:r w:rsidRPr="00337A03">
        <w:rPr>
          <w:noProof/>
        </w:rPr>
        <w:lastRenderedPageBreak/>
        <w:t>Pekne to ukazuje aj graf b, kde je malá diverzita, a teda sa riešenie zaseklo v lokálnom minime a jedinci sa kvôli malej diverzite už nemohli dostať ďalej.</w:t>
      </w:r>
      <w:r w:rsidRPr="00337A03">
        <w:rPr>
          <w:noProof/>
        </w:rPr>
        <w:br/>
        <w:t>c) Malý selektívny tlak spôsobil dlhšiu konvergenciu, no vďaka veľkej diverzite sa pri niektorých behoch riešenie našlo aj pred 400 generáciami.</w:t>
      </w:r>
      <w:r w:rsidRPr="00337A03">
        <w:rPr>
          <w:noProof/>
        </w:rPr>
        <w:br/>
        <w:t>d) Malá diverzita = zaseknutie v lokálnom minime.</w:t>
      </w:r>
      <w:r w:rsidRPr="00337A03">
        <w:rPr>
          <w:noProof/>
        </w:rPr>
        <w:br/>
        <w:t>e) Správny kompromis našiel zakaždým dobré riešenie pred dovŕšením 100. generácie.</w:t>
      </w:r>
      <w:r w:rsidRPr="00337A03">
        <w:rPr>
          <w:noProof/>
        </w:rPr>
        <w:br/>
        <w:t>f) Varianta e bez kríženia nespôsobila v GA zásadnú zmenu, avšak riešenie bolo trochu horšie, resp. niektorým populáciám trvalo dlhšie než 100 generácií, kým našli dobré riešenie.</w:t>
      </w:r>
      <w:r w:rsidRPr="00337A03">
        <w:rPr>
          <w:noProof/>
        </w:rPr>
        <w:br/>
        <w:t>g) Pri variante e bez mutx, teda bez globálnej mutácie, sa populácie zasekávali v lokálnych minimách. Je to preto, že mutx je nezávislá od hodnoty, ktorú mutuje, a tak prehľadáva celý priestor.</w:t>
      </w:r>
      <w:r w:rsidRPr="00337A03">
        <w:rPr>
          <w:noProof/>
        </w:rPr>
        <w:br/>
        <w:t>h) Muta, na druhej strane, mutuje iba v určitom rozsahu Delta a jej absencia v grafe h zapríčinila dlhšiu konvergenciu, no riešenie sa aj tak našlo (chýbalo jemné doladenie, tzv. „fine tuning“).</w:t>
      </w:r>
      <w:r w:rsidRPr="00337A03">
        <w:rPr>
          <w:noProof/>
        </w:rPr>
        <w:br/>
        <w:t>i) Bez oboch mutácií sa nastaví nejaká hodnota, no častokrát sa nájde najbližšie lokálne minimum a odtiaľ nie je cesta von bez väčšej mutácie, teda bez náhodného skoku na inú hodnotu, ktorá môže byť lepšia.</w:t>
      </w:r>
      <w:r>
        <w:rPr>
          <w:noProof/>
        </w:rPr>
        <w:br/>
      </w:r>
      <w:r>
        <w:rPr>
          <w:noProof/>
        </w:rPr>
        <w:br/>
      </w:r>
      <w:r w:rsidR="00FD6903">
        <w:rPr>
          <w:noProof/>
        </w:rPr>
        <w:lastRenderedPageBreak/>
        <w:drawing>
          <wp:inline distT="0" distB="0" distL="0" distR="0" wp14:anchorId="04BE0F27" wp14:editId="33C1E997">
            <wp:extent cx="5760720" cy="3695700"/>
            <wp:effectExtent l="0" t="0" r="0" b="0"/>
            <wp:docPr id="1454968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695700"/>
                    </a:xfrm>
                    <a:prstGeom prst="rect">
                      <a:avLst/>
                    </a:prstGeom>
                    <a:noFill/>
                    <a:ln>
                      <a:noFill/>
                    </a:ln>
                  </pic:spPr>
                </pic:pic>
              </a:graphicData>
            </a:graphic>
          </wp:inline>
        </w:drawing>
      </w:r>
      <w:r w:rsidR="00FD6903">
        <w:rPr>
          <w:noProof/>
        </w:rPr>
        <w:drawing>
          <wp:inline distT="0" distB="0" distL="0" distR="0" wp14:anchorId="22776910" wp14:editId="671BE235">
            <wp:extent cx="5760720" cy="3695700"/>
            <wp:effectExtent l="0" t="0" r="0" b="0"/>
            <wp:docPr id="2327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695700"/>
                    </a:xfrm>
                    <a:prstGeom prst="rect">
                      <a:avLst/>
                    </a:prstGeom>
                    <a:noFill/>
                    <a:ln>
                      <a:noFill/>
                    </a:ln>
                  </pic:spPr>
                </pic:pic>
              </a:graphicData>
            </a:graphic>
          </wp:inline>
        </w:drawing>
      </w:r>
    </w:p>
    <w:sectPr w:rsidR="004B64EE" w:rsidRPr="001333E5">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3415" w14:textId="77777777" w:rsidR="00F34D70" w:rsidRDefault="00F34D70" w:rsidP="009F0CF7">
      <w:pPr>
        <w:spacing w:after="0" w:line="240" w:lineRule="auto"/>
      </w:pPr>
      <w:r>
        <w:separator/>
      </w:r>
    </w:p>
  </w:endnote>
  <w:endnote w:type="continuationSeparator" w:id="0">
    <w:p w14:paraId="4F87B332" w14:textId="77777777" w:rsidR="00F34D70" w:rsidRDefault="00F34D70" w:rsidP="009F0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594A" w14:textId="77777777" w:rsidR="00F34D70" w:rsidRDefault="00F34D70" w:rsidP="009F0CF7">
      <w:pPr>
        <w:spacing w:after="0" w:line="240" w:lineRule="auto"/>
      </w:pPr>
      <w:r>
        <w:separator/>
      </w:r>
    </w:p>
  </w:footnote>
  <w:footnote w:type="continuationSeparator" w:id="0">
    <w:p w14:paraId="270460AF" w14:textId="77777777" w:rsidR="00F34D70" w:rsidRDefault="00F34D70" w:rsidP="009F0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E1A4" w14:textId="77777777" w:rsidR="009F0CF7" w:rsidRDefault="009F0CF7" w:rsidP="009F0CF7">
    <w:pPr>
      <w:pStyle w:val="Header"/>
    </w:pPr>
    <w:r>
      <w:t>Slovenská Technická Univerzita – Fakulta elektrotechniky a informatiky, Ilkovičova 3, 812 19 Bratislava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3F5E"/>
    <w:multiLevelType w:val="multilevel"/>
    <w:tmpl w:val="7B9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A7642"/>
    <w:multiLevelType w:val="hybridMultilevel"/>
    <w:tmpl w:val="481CA9E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26456E49"/>
    <w:multiLevelType w:val="hybridMultilevel"/>
    <w:tmpl w:val="4894A99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26BA5CED"/>
    <w:multiLevelType w:val="hybridMultilevel"/>
    <w:tmpl w:val="801645F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31A65BCD"/>
    <w:multiLevelType w:val="multilevel"/>
    <w:tmpl w:val="34E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7B32"/>
    <w:multiLevelType w:val="multilevel"/>
    <w:tmpl w:val="F434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2457D"/>
    <w:multiLevelType w:val="hybridMultilevel"/>
    <w:tmpl w:val="3FCA81AC"/>
    <w:lvl w:ilvl="0" w:tplc="FF3C2E72">
      <w:numFmt w:val="bullet"/>
      <w:lvlText w:val="-"/>
      <w:lvlJc w:val="left"/>
      <w:pPr>
        <w:ind w:left="720" w:hanging="360"/>
      </w:pPr>
      <w:rPr>
        <w:rFonts w:ascii="Calibri" w:eastAsiaTheme="minorEastAsia" w:hAnsi="Calibri" w:cs="Calibri" w:hint="default"/>
        <w:b/>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541155CB"/>
    <w:multiLevelType w:val="multilevel"/>
    <w:tmpl w:val="494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402EE"/>
    <w:multiLevelType w:val="multilevel"/>
    <w:tmpl w:val="3A0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92656"/>
    <w:multiLevelType w:val="hybridMultilevel"/>
    <w:tmpl w:val="CE10B658"/>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59E85D5E"/>
    <w:multiLevelType w:val="hybridMultilevel"/>
    <w:tmpl w:val="87AEB56E"/>
    <w:lvl w:ilvl="0" w:tplc="5264455E">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65E42ADC"/>
    <w:multiLevelType w:val="hybridMultilevel"/>
    <w:tmpl w:val="D4E00E20"/>
    <w:lvl w:ilvl="0" w:tplc="C644DA28">
      <w:numFmt w:val="bullet"/>
      <w:lvlText w:val="•"/>
      <w:lvlJc w:val="left"/>
      <w:pPr>
        <w:ind w:left="720" w:hanging="360"/>
      </w:pPr>
      <w:rPr>
        <w:rFonts w:ascii="Calibri" w:eastAsiaTheme="minorEastAsia"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685F4453"/>
    <w:multiLevelType w:val="hybridMultilevel"/>
    <w:tmpl w:val="83AAB610"/>
    <w:lvl w:ilvl="0" w:tplc="041B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912185B"/>
    <w:multiLevelType w:val="multilevel"/>
    <w:tmpl w:val="298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F724E"/>
    <w:multiLevelType w:val="multilevel"/>
    <w:tmpl w:val="D9F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21953">
    <w:abstractNumId w:val="2"/>
  </w:num>
  <w:num w:numId="2" w16cid:durableId="1939172471">
    <w:abstractNumId w:val="11"/>
  </w:num>
  <w:num w:numId="3" w16cid:durableId="531964181">
    <w:abstractNumId w:val="13"/>
  </w:num>
  <w:num w:numId="4" w16cid:durableId="334572050">
    <w:abstractNumId w:val="3"/>
  </w:num>
  <w:num w:numId="5" w16cid:durableId="1330599940">
    <w:abstractNumId w:val="9"/>
  </w:num>
  <w:num w:numId="6" w16cid:durableId="1100639819">
    <w:abstractNumId w:val="5"/>
  </w:num>
  <w:num w:numId="7" w16cid:durableId="133183355">
    <w:abstractNumId w:val="1"/>
  </w:num>
  <w:num w:numId="8" w16cid:durableId="1222207224">
    <w:abstractNumId w:val="6"/>
  </w:num>
  <w:num w:numId="9" w16cid:durableId="1487162634">
    <w:abstractNumId w:val="12"/>
  </w:num>
  <w:num w:numId="10" w16cid:durableId="1750808999">
    <w:abstractNumId w:val="4"/>
  </w:num>
  <w:num w:numId="11" w16cid:durableId="62071474">
    <w:abstractNumId w:val="14"/>
  </w:num>
  <w:num w:numId="12" w16cid:durableId="783770981">
    <w:abstractNumId w:val="10"/>
  </w:num>
  <w:num w:numId="13" w16cid:durableId="1256984045">
    <w:abstractNumId w:val="7"/>
  </w:num>
  <w:num w:numId="14" w16cid:durableId="2017345302">
    <w:abstractNumId w:val="8"/>
  </w:num>
  <w:num w:numId="15" w16cid:durableId="193439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CF7"/>
    <w:rsid w:val="000950A4"/>
    <w:rsid w:val="0013239E"/>
    <w:rsid w:val="001333E5"/>
    <w:rsid w:val="001D0869"/>
    <w:rsid w:val="001E3CE0"/>
    <w:rsid w:val="001F6177"/>
    <w:rsid w:val="002407C3"/>
    <w:rsid w:val="0024587E"/>
    <w:rsid w:val="00264056"/>
    <w:rsid w:val="002658EB"/>
    <w:rsid w:val="002675D1"/>
    <w:rsid w:val="00324B7D"/>
    <w:rsid w:val="003325B9"/>
    <w:rsid w:val="00337A03"/>
    <w:rsid w:val="00354396"/>
    <w:rsid w:val="00395C4A"/>
    <w:rsid w:val="003B75C8"/>
    <w:rsid w:val="003C2BF9"/>
    <w:rsid w:val="003F4F83"/>
    <w:rsid w:val="004071DD"/>
    <w:rsid w:val="004756A3"/>
    <w:rsid w:val="004B64EE"/>
    <w:rsid w:val="004E6525"/>
    <w:rsid w:val="005255E5"/>
    <w:rsid w:val="005323DA"/>
    <w:rsid w:val="00561F50"/>
    <w:rsid w:val="005E2B72"/>
    <w:rsid w:val="005F7A54"/>
    <w:rsid w:val="006025F6"/>
    <w:rsid w:val="0060439E"/>
    <w:rsid w:val="00633746"/>
    <w:rsid w:val="00635D2F"/>
    <w:rsid w:val="0068602E"/>
    <w:rsid w:val="006930C5"/>
    <w:rsid w:val="006A7341"/>
    <w:rsid w:val="0073244A"/>
    <w:rsid w:val="00761741"/>
    <w:rsid w:val="00767ABB"/>
    <w:rsid w:val="00803E59"/>
    <w:rsid w:val="008056A6"/>
    <w:rsid w:val="00833973"/>
    <w:rsid w:val="00863D0C"/>
    <w:rsid w:val="00911767"/>
    <w:rsid w:val="009353F9"/>
    <w:rsid w:val="009620C3"/>
    <w:rsid w:val="009A447F"/>
    <w:rsid w:val="009C39B0"/>
    <w:rsid w:val="009F0CF7"/>
    <w:rsid w:val="00A5286C"/>
    <w:rsid w:val="00A93866"/>
    <w:rsid w:val="00AA2B59"/>
    <w:rsid w:val="00B13CF0"/>
    <w:rsid w:val="00B75695"/>
    <w:rsid w:val="00B85CBC"/>
    <w:rsid w:val="00BA2F05"/>
    <w:rsid w:val="00BE629A"/>
    <w:rsid w:val="00C64D92"/>
    <w:rsid w:val="00CB2C3C"/>
    <w:rsid w:val="00D0367E"/>
    <w:rsid w:val="00D16EEA"/>
    <w:rsid w:val="00D450D8"/>
    <w:rsid w:val="00D845C1"/>
    <w:rsid w:val="00D93A4A"/>
    <w:rsid w:val="00D9489C"/>
    <w:rsid w:val="00DB5FF9"/>
    <w:rsid w:val="00DD1884"/>
    <w:rsid w:val="00EA4450"/>
    <w:rsid w:val="00ED2A66"/>
    <w:rsid w:val="00EE385E"/>
    <w:rsid w:val="00F34D70"/>
    <w:rsid w:val="00F518BF"/>
    <w:rsid w:val="00F56AB6"/>
    <w:rsid w:val="00FD3EDE"/>
    <w:rsid w:val="00FD6903"/>
  </w:rsids>
  <m:mathPr>
    <m:mathFont m:val="Cambria Math"/>
    <m:brkBin m:val="before"/>
    <m:brkBinSub m:val="--"/>
    <m:smallFrac m:val="0"/>
    <m:dispDef/>
    <m:lMargin m:val="0"/>
    <m:rMargin m:val="0"/>
    <m:defJc m:val="centerGroup"/>
    <m:wrapIndent m:val="1440"/>
    <m:intLim m:val="subSup"/>
    <m:naryLim m:val="undOvr"/>
  </m:mathPr>
  <w:themeFontLang w:val="sk-SK"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AFD7"/>
  <w15:chartTrackingRefBased/>
  <w15:docId w15:val="{CB1077D2-06BE-47EA-9215-2E48AC62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05"/>
  </w:style>
  <w:style w:type="paragraph" w:styleId="Heading1">
    <w:name w:val="heading 1"/>
    <w:basedOn w:val="Normal"/>
    <w:link w:val="Heading1Char"/>
    <w:uiPriority w:val="9"/>
    <w:qFormat/>
    <w:rsid w:val="0024587E"/>
    <w:pPr>
      <w:spacing w:before="100" w:beforeAutospacing="1" w:after="100" w:afterAutospacing="1" w:line="240" w:lineRule="auto"/>
      <w:outlineLvl w:val="0"/>
    </w:pPr>
    <w:rPr>
      <w:rFonts w:ascii="Times New Roman" w:eastAsia="Times New Roman" w:hAnsi="Times New Roman" w:cs="Times New Roman"/>
      <w:b/>
      <w:bCs/>
      <w:kern w:val="36"/>
      <w:sz w:val="36"/>
      <w:szCs w:val="48"/>
    </w:rPr>
  </w:style>
  <w:style w:type="paragraph" w:styleId="Heading2">
    <w:name w:val="heading 2"/>
    <w:basedOn w:val="Normal"/>
    <w:link w:val="Heading2Char"/>
    <w:uiPriority w:val="9"/>
    <w:qFormat/>
    <w:rsid w:val="0024587E"/>
    <w:pPr>
      <w:spacing w:before="100" w:beforeAutospacing="1" w:after="100" w:afterAutospacing="1" w:line="240" w:lineRule="auto"/>
      <w:outlineLvl w:val="1"/>
    </w:pPr>
    <w:rPr>
      <w:rFonts w:ascii="Times New Roman" w:eastAsia="Times New Roman" w:hAnsi="Times New Roman" w:cs="Times New Roman"/>
      <w:b/>
      <w:bCs/>
      <w:sz w:val="28"/>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0C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F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F0CF7"/>
    <w:pPr>
      <w:tabs>
        <w:tab w:val="center" w:pos="4536"/>
        <w:tab w:val="right" w:pos="9072"/>
      </w:tabs>
      <w:spacing w:after="0" w:line="240" w:lineRule="auto"/>
    </w:pPr>
  </w:style>
  <w:style w:type="character" w:customStyle="1" w:styleId="HeaderChar">
    <w:name w:val="Header Char"/>
    <w:basedOn w:val="DefaultParagraphFont"/>
    <w:link w:val="Header"/>
    <w:uiPriority w:val="99"/>
    <w:rsid w:val="009F0CF7"/>
  </w:style>
  <w:style w:type="paragraph" w:styleId="Footer">
    <w:name w:val="footer"/>
    <w:basedOn w:val="Normal"/>
    <w:link w:val="FooterChar"/>
    <w:uiPriority w:val="99"/>
    <w:unhideWhenUsed/>
    <w:rsid w:val="009F0CF7"/>
    <w:pPr>
      <w:tabs>
        <w:tab w:val="center" w:pos="4536"/>
        <w:tab w:val="right" w:pos="9072"/>
      </w:tabs>
      <w:spacing w:after="0" w:line="240" w:lineRule="auto"/>
    </w:pPr>
  </w:style>
  <w:style w:type="character" w:customStyle="1" w:styleId="FooterChar">
    <w:name w:val="Footer Char"/>
    <w:basedOn w:val="DefaultParagraphFont"/>
    <w:link w:val="Footer"/>
    <w:uiPriority w:val="99"/>
    <w:rsid w:val="009F0CF7"/>
  </w:style>
  <w:style w:type="character" w:customStyle="1" w:styleId="Heading1Char">
    <w:name w:val="Heading 1 Char"/>
    <w:basedOn w:val="DefaultParagraphFont"/>
    <w:link w:val="Heading1"/>
    <w:uiPriority w:val="9"/>
    <w:rsid w:val="0024587E"/>
    <w:rPr>
      <w:rFonts w:ascii="Times New Roman" w:eastAsia="Times New Roman" w:hAnsi="Times New Roman" w:cs="Times New Roman"/>
      <w:b/>
      <w:bCs/>
      <w:kern w:val="36"/>
      <w:sz w:val="36"/>
      <w:szCs w:val="48"/>
    </w:rPr>
  </w:style>
  <w:style w:type="character" w:customStyle="1" w:styleId="Heading2Char">
    <w:name w:val="Heading 2 Char"/>
    <w:basedOn w:val="DefaultParagraphFont"/>
    <w:link w:val="Heading2"/>
    <w:uiPriority w:val="9"/>
    <w:rsid w:val="0024587E"/>
    <w:rPr>
      <w:rFonts w:ascii="Times New Roman" w:eastAsia="Times New Roman" w:hAnsi="Times New Roman" w:cs="Times New Roman"/>
      <w:b/>
      <w:bCs/>
      <w:sz w:val="28"/>
      <w:szCs w:val="36"/>
    </w:rPr>
  </w:style>
  <w:style w:type="character" w:styleId="Strong">
    <w:name w:val="Strong"/>
    <w:basedOn w:val="DefaultParagraphFont"/>
    <w:uiPriority w:val="22"/>
    <w:qFormat/>
    <w:rsid w:val="0024587E"/>
    <w:rPr>
      <w:b/>
      <w:bCs/>
    </w:rPr>
  </w:style>
  <w:style w:type="paragraph" w:styleId="NormalWeb">
    <w:name w:val="Normal (Web)"/>
    <w:basedOn w:val="Normal"/>
    <w:uiPriority w:val="99"/>
    <w:semiHidden/>
    <w:unhideWhenUsed/>
    <w:rsid w:val="0024587E"/>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E629A"/>
    <w:rPr>
      <w:color w:val="808080"/>
    </w:rPr>
  </w:style>
  <w:style w:type="paragraph" w:styleId="ListParagraph">
    <w:name w:val="List Paragraph"/>
    <w:basedOn w:val="Normal"/>
    <w:uiPriority w:val="34"/>
    <w:qFormat/>
    <w:rsid w:val="00FD3EDE"/>
    <w:pPr>
      <w:ind w:left="720"/>
      <w:contextualSpacing/>
    </w:pPr>
  </w:style>
  <w:style w:type="paragraph" w:styleId="Subtitle">
    <w:name w:val="Subtitle"/>
    <w:basedOn w:val="Normal"/>
    <w:next w:val="Normal"/>
    <w:link w:val="SubtitleChar"/>
    <w:uiPriority w:val="11"/>
    <w:qFormat/>
    <w:rsid w:val="00F56AB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56AB6"/>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9309">
      <w:bodyDiv w:val="1"/>
      <w:marLeft w:val="0"/>
      <w:marRight w:val="0"/>
      <w:marTop w:val="0"/>
      <w:marBottom w:val="0"/>
      <w:divBdr>
        <w:top w:val="none" w:sz="0" w:space="0" w:color="auto"/>
        <w:left w:val="none" w:sz="0" w:space="0" w:color="auto"/>
        <w:bottom w:val="none" w:sz="0" w:space="0" w:color="auto"/>
        <w:right w:val="none" w:sz="0" w:space="0" w:color="auto"/>
      </w:divBdr>
    </w:div>
    <w:div w:id="138688567">
      <w:bodyDiv w:val="1"/>
      <w:marLeft w:val="0"/>
      <w:marRight w:val="0"/>
      <w:marTop w:val="0"/>
      <w:marBottom w:val="0"/>
      <w:divBdr>
        <w:top w:val="none" w:sz="0" w:space="0" w:color="auto"/>
        <w:left w:val="none" w:sz="0" w:space="0" w:color="auto"/>
        <w:bottom w:val="none" w:sz="0" w:space="0" w:color="auto"/>
        <w:right w:val="none" w:sz="0" w:space="0" w:color="auto"/>
      </w:divBdr>
    </w:div>
    <w:div w:id="149835712">
      <w:bodyDiv w:val="1"/>
      <w:marLeft w:val="0"/>
      <w:marRight w:val="0"/>
      <w:marTop w:val="0"/>
      <w:marBottom w:val="0"/>
      <w:divBdr>
        <w:top w:val="none" w:sz="0" w:space="0" w:color="auto"/>
        <w:left w:val="none" w:sz="0" w:space="0" w:color="auto"/>
        <w:bottom w:val="none" w:sz="0" w:space="0" w:color="auto"/>
        <w:right w:val="none" w:sz="0" w:space="0" w:color="auto"/>
      </w:divBdr>
    </w:div>
    <w:div w:id="1036202143">
      <w:bodyDiv w:val="1"/>
      <w:marLeft w:val="0"/>
      <w:marRight w:val="0"/>
      <w:marTop w:val="0"/>
      <w:marBottom w:val="0"/>
      <w:divBdr>
        <w:top w:val="none" w:sz="0" w:space="0" w:color="auto"/>
        <w:left w:val="none" w:sz="0" w:space="0" w:color="auto"/>
        <w:bottom w:val="none" w:sz="0" w:space="0" w:color="auto"/>
        <w:right w:val="none" w:sz="0" w:space="0" w:color="auto"/>
      </w:divBdr>
    </w:div>
    <w:div w:id="1224296645">
      <w:bodyDiv w:val="1"/>
      <w:marLeft w:val="0"/>
      <w:marRight w:val="0"/>
      <w:marTop w:val="0"/>
      <w:marBottom w:val="0"/>
      <w:divBdr>
        <w:top w:val="none" w:sz="0" w:space="0" w:color="auto"/>
        <w:left w:val="none" w:sz="0" w:space="0" w:color="auto"/>
        <w:bottom w:val="none" w:sz="0" w:space="0" w:color="auto"/>
        <w:right w:val="none" w:sz="0" w:space="0" w:color="auto"/>
      </w:divBdr>
    </w:div>
    <w:div w:id="1613170073">
      <w:bodyDiv w:val="1"/>
      <w:marLeft w:val="0"/>
      <w:marRight w:val="0"/>
      <w:marTop w:val="0"/>
      <w:marBottom w:val="0"/>
      <w:divBdr>
        <w:top w:val="none" w:sz="0" w:space="0" w:color="auto"/>
        <w:left w:val="none" w:sz="0" w:space="0" w:color="auto"/>
        <w:bottom w:val="none" w:sz="0" w:space="0" w:color="auto"/>
        <w:right w:val="none" w:sz="0" w:space="0" w:color="auto"/>
      </w:divBdr>
      <w:divsChild>
        <w:div w:id="700940056">
          <w:marLeft w:val="0"/>
          <w:marRight w:val="0"/>
          <w:marTop w:val="0"/>
          <w:marBottom w:val="0"/>
          <w:divBdr>
            <w:top w:val="none" w:sz="0" w:space="0" w:color="auto"/>
            <w:left w:val="none" w:sz="0" w:space="0" w:color="auto"/>
            <w:bottom w:val="none" w:sz="0" w:space="0" w:color="auto"/>
            <w:right w:val="none" w:sz="0" w:space="0" w:color="auto"/>
          </w:divBdr>
          <w:divsChild>
            <w:div w:id="1995180157">
              <w:marLeft w:val="0"/>
              <w:marRight w:val="0"/>
              <w:marTop w:val="0"/>
              <w:marBottom w:val="0"/>
              <w:divBdr>
                <w:top w:val="none" w:sz="0" w:space="0" w:color="auto"/>
                <w:left w:val="none" w:sz="0" w:space="0" w:color="auto"/>
                <w:bottom w:val="none" w:sz="0" w:space="0" w:color="auto"/>
                <w:right w:val="none" w:sz="0" w:space="0" w:color="auto"/>
              </w:divBdr>
              <w:divsChild>
                <w:div w:id="117650782">
                  <w:marLeft w:val="0"/>
                  <w:marRight w:val="0"/>
                  <w:marTop w:val="0"/>
                  <w:marBottom w:val="0"/>
                  <w:divBdr>
                    <w:top w:val="none" w:sz="0" w:space="0" w:color="auto"/>
                    <w:left w:val="none" w:sz="0" w:space="0" w:color="auto"/>
                    <w:bottom w:val="none" w:sz="0" w:space="0" w:color="auto"/>
                    <w:right w:val="none" w:sz="0" w:space="0" w:color="auto"/>
                  </w:divBdr>
                  <w:divsChild>
                    <w:div w:id="148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439983">
      <w:bodyDiv w:val="1"/>
      <w:marLeft w:val="0"/>
      <w:marRight w:val="0"/>
      <w:marTop w:val="0"/>
      <w:marBottom w:val="0"/>
      <w:divBdr>
        <w:top w:val="none" w:sz="0" w:space="0" w:color="auto"/>
        <w:left w:val="none" w:sz="0" w:space="0" w:color="auto"/>
        <w:bottom w:val="none" w:sz="0" w:space="0" w:color="auto"/>
        <w:right w:val="none" w:sz="0" w:space="0" w:color="auto"/>
      </w:divBdr>
      <w:divsChild>
        <w:div w:id="327906859">
          <w:marLeft w:val="0"/>
          <w:marRight w:val="0"/>
          <w:marTop w:val="0"/>
          <w:marBottom w:val="0"/>
          <w:divBdr>
            <w:top w:val="none" w:sz="0" w:space="0" w:color="auto"/>
            <w:left w:val="none" w:sz="0" w:space="0" w:color="auto"/>
            <w:bottom w:val="none" w:sz="0" w:space="0" w:color="auto"/>
            <w:right w:val="none" w:sz="0" w:space="0" w:color="auto"/>
          </w:divBdr>
          <w:divsChild>
            <w:div w:id="1008408341">
              <w:marLeft w:val="0"/>
              <w:marRight w:val="0"/>
              <w:marTop w:val="0"/>
              <w:marBottom w:val="0"/>
              <w:divBdr>
                <w:top w:val="none" w:sz="0" w:space="0" w:color="auto"/>
                <w:left w:val="none" w:sz="0" w:space="0" w:color="auto"/>
                <w:bottom w:val="none" w:sz="0" w:space="0" w:color="auto"/>
                <w:right w:val="none" w:sz="0" w:space="0" w:color="auto"/>
              </w:divBdr>
              <w:divsChild>
                <w:div w:id="436873938">
                  <w:marLeft w:val="0"/>
                  <w:marRight w:val="0"/>
                  <w:marTop w:val="0"/>
                  <w:marBottom w:val="0"/>
                  <w:divBdr>
                    <w:top w:val="none" w:sz="0" w:space="0" w:color="auto"/>
                    <w:left w:val="none" w:sz="0" w:space="0" w:color="auto"/>
                    <w:bottom w:val="none" w:sz="0" w:space="0" w:color="auto"/>
                    <w:right w:val="none" w:sz="0" w:space="0" w:color="auto"/>
                  </w:divBdr>
                  <w:divsChild>
                    <w:div w:id="292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08274">
      <w:bodyDiv w:val="1"/>
      <w:marLeft w:val="0"/>
      <w:marRight w:val="0"/>
      <w:marTop w:val="0"/>
      <w:marBottom w:val="0"/>
      <w:divBdr>
        <w:top w:val="none" w:sz="0" w:space="0" w:color="auto"/>
        <w:left w:val="none" w:sz="0" w:space="0" w:color="auto"/>
        <w:bottom w:val="none" w:sz="0" w:space="0" w:color="auto"/>
        <w:right w:val="none" w:sz="0" w:space="0" w:color="auto"/>
      </w:divBdr>
    </w:div>
    <w:div w:id="1979997149">
      <w:bodyDiv w:val="1"/>
      <w:marLeft w:val="0"/>
      <w:marRight w:val="0"/>
      <w:marTop w:val="0"/>
      <w:marBottom w:val="0"/>
      <w:divBdr>
        <w:top w:val="none" w:sz="0" w:space="0" w:color="auto"/>
        <w:left w:val="none" w:sz="0" w:space="0" w:color="auto"/>
        <w:bottom w:val="none" w:sz="0" w:space="0" w:color="auto"/>
        <w:right w:val="none" w:sz="0" w:space="0" w:color="auto"/>
      </w:divBdr>
      <w:divsChild>
        <w:div w:id="1462770513">
          <w:marLeft w:val="0"/>
          <w:marRight w:val="0"/>
          <w:marTop w:val="0"/>
          <w:marBottom w:val="0"/>
          <w:divBdr>
            <w:top w:val="none" w:sz="0" w:space="0" w:color="auto"/>
            <w:left w:val="none" w:sz="0" w:space="0" w:color="auto"/>
            <w:bottom w:val="none" w:sz="0" w:space="0" w:color="auto"/>
            <w:right w:val="none" w:sz="0" w:space="0" w:color="auto"/>
          </w:divBdr>
          <w:divsChild>
            <w:div w:id="1716074689">
              <w:marLeft w:val="0"/>
              <w:marRight w:val="0"/>
              <w:marTop w:val="0"/>
              <w:marBottom w:val="0"/>
              <w:divBdr>
                <w:top w:val="none" w:sz="0" w:space="0" w:color="auto"/>
                <w:left w:val="none" w:sz="0" w:space="0" w:color="auto"/>
                <w:bottom w:val="none" w:sz="0" w:space="0" w:color="auto"/>
                <w:right w:val="none" w:sz="0" w:space="0" w:color="auto"/>
              </w:divBdr>
              <w:divsChild>
                <w:div w:id="537357062">
                  <w:marLeft w:val="0"/>
                  <w:marRight w:val="0"/>
                  <w:marTop w:val="0"/>
                  <w:marBottom w:val="0"/>
                  <w:divBdr>
                    <w:top w:val="none" w:sz="0" w:space="0" w:color="auto"/>
                    <w:left w:val="none" w:sz="0" w:space="0" w:color="auto"/>
                    <w:bottom w:val="none" w:sz="0" w:space="0" w:color="auto"/>
                    <w:right w:val="none" w:sz="0" w:space="0" w:color="auto"/>
                  </w:divBdr>
                  <w:divsChild>
                    <w:div w:id="2434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29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D41D5-4B38-47CE-9CFF-775B27DE1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5</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Imrich Dzvoňár</dc:creator>
  <cp:keywords/>
  <dc:description/>
  <cp:lastModifiedBy>Imrich Dzvoňár</cp:lastModifiedBy>
  <cp:revision>8</cp:revision>
  <cp:lastPrinted>2026-03-04T08:19:00Z</cp:lastPrinted>
  <dcterms:created xsi:type="dcterms:W3CDTF">2025-10-11T13:59:00Z</dcterms:created>
  <dcterms:modified xsi:type="dcterms:W3CDTF">2026-09-23T10:45:00Z</dcterms:modified>
</cp:coreProperties>
</file>