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Zadanie na laboratórne cvičenie č. 3</w:t>
      </w:r>
    </w:p>
    <w:p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Celulárny paralelný genetický algoritmus (CPGA)</w:t>
      </w:r>
    </w:p>
    <w:p>
      <w:pPr>
        <w:spacing w:after="120"/>
        <w:jc w:val="center"/>
      </w:pPr>
      <w:r>
        <w:t xml:space="preserve">UMINT2, zadanie č. 3</w:t>
      </w:r>
    </w:p>
    <w:p>
      <w:pPr>
        <w:spacing w:after="240"/>
        <w:jc w:val="center"/>
      </w:pPr>
      <w:r>
        <w:t xml:space="preserve">Imrich Dzvoňár, 5. 10. 2026, RK, 1. Ing</w:t>
      </w:r>
    </w:p>
    <w:p>
      <w:pPr>
        <w:pStyle w:val="Heading1"/>
        <w:spacing w:after="120" w:before="240"/>
      </w:pPr>
      <w:r>
        <w:t xml:space="preserve">Úloha</w:t>
      </w:r>
    </w:p>
    <w:p>
      <w:pPr>
        <w:spacing w:after="120"/>
      </w:pPr>
      <w:r>
        <w:t xml:space="preserve">Naprogramujte celulárny paralelný genetický algoritmus (CPGA) pre hľadanie globálneho minima Eggholder funkcie 10 premenných. Architektúru CPGA si zvoľte (prednášky). Do spoločného obrázku porovnajte priemer 5 spustení CPGA, ostrovného PGA a jednoduchého (jednopopulačného) GA (SGA), všetky s rovnakým počtom jedincov, ako je jedincov v celom PGA resp. CPGA. Vyhodnoťte výsledky.</w:t>
      </w:r>
    </w:p>
    <w:p>
      <w:pPr>
        <w:pStyle w:val="Heading1"/>
        <w:spacing w:after="120" w:before="240"/>
      </w:pPr>
      <w:r>
        <w:t xml:space="preserve">Nastavenia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Eggholder funkcia, 10 premenných, rozsah &lt;-512, 512&gt;, 1000 generácií, 5 behov s pevnými seedmi.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Všetky tri algoritmy majú 360 jedincov a v každom behu štartujú z rovnakej počiatočnej populácie.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PGA a SGA sú rovnaké ako v predošlom zadaní (topológia hviezda, 9 ostrovov x 40, migrácia do stredu, reset stagnujúcich ostrovov).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Všetky algoritmy ohodnotia 360 jedincov za generáciu, takže porovnanie je férové.</w:t>
      </w:r>
    </w:p>
    <w:p>
      <w:pPr>
        <w:pStyle w:val="Heading1"/>
        <w:spacing w:after="120" w:before="240"/>
      </w:pPr>
      <w:r>
        <w:t xml:space="preserve">Architektúra CPGA</w:t>
      </w:r>
    </w:p>
    <w:p>
      <w:pPr>
        <w:jc w:val="center"/>
      </w:pPr>
      <w:r>
        <w:drawing>
          <wp:inline distT="0" distB="0" distL="0" distR="0">
            <wp:extent cx="20955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Obr. 1: Zvolená architektúra (prednáška): 2D toroidná mriežka, každá bunka komunikuje s 8 susedmi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Mriežka 18 x 20 = 360 buniek, v každej bunke jeden jedinec, okraje sú prepojené (torus).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Moorovo okolie (8 susedov).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Výber partnera: turnaj 2 náhodných susedov.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Jednobodové kríženie s partnerom, potom globálna (mutx) a lokálna (muta) mutácia.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Potomok nahradí bunku iba vtedy, ak je lepší.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Asynchrónna aktualizácia: bunky sa aktualizujú postupne v náhodnom poradí, zmena je hneď viditeľná pre ďalšie bunky.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Pravdepodobnosti mutácie pmutx = 0.04, pmuta = 0.15. Mutuje sa každý potomok, preto to zodpovedá priemernej mutácii v PGA/SGA.</w:t>
      </w:r>
    </w:p>
    <w:p>
      <w:pPr>
        <w:pStyle w:val="Heading1"/>
        <w:spacing w:after="120" w:before="240"/>
      </w:pPr>
      <w:r>
        <w:t xml:space="preserve">Riešenie</w:t>
      </w:r>
    </w:p>
    <w:p>
      <w:pPr>
        <w:jc w:val="center"/>
      </w:pPr>
      <w:r>
        <w:drawing>
          <wp:inline distT="0" distB="0" distL="0" distR="0">
            <wp:extent cx="5715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Obr. 2: Priemer 5 behov: PGA vs CPGA vs SGA (pás = +- smerodajná odchýlka)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800"/>
        <w:gridCol w:w="160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Beh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PGA najlepší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CPGA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SGA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Najlepší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-8215.4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-8167.8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-8017.3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PGA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-8173.3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-8185.1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-7159.8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CPGA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-7495.2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-8221.0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-7253.2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CPGA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-7865.8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-8165.0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-7795.4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CPGA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-8226.4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-8187.5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-7750.2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PGA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Priemer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-7995.2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-8185.3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-7595.2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CPGA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Smer. odch.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316.4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370.4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8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Tabuľka 1: Najlepšia fitness v poslednej generácii</w:t>
      </w:r>
    </w:p>
    <w:p>
      <w:pPr>
        <w:jc w:val="center"/>
      </w:pPr>
      <w:r>
        <w:drawing>
          <wp:inline distT="0" distB="0" distL="0" distR="0">
            <wp:extent cx="59055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Obr. 3: Jednotlivé behy (ostrovy PGA, PGA najlepší, SGA, CPGA)</w:t>
      </w:r>
    </w:p>
    <w:p>
      <w:pPr>
        <w:jc w:val="center"/>
      </w:pPr>
      <w:r>
        <w:drawing>
          <wp:inline distT="0" distB="0" distL="0" distR="0">
            <wp:extent cx="59055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Obr. 4: Fitness buniek mriežky CPGA v čase (beh 1)</w:t>
      </w:r>
    </w:p>
    <w:p>
      <w:pPr>
        <w:pStyle w:val="Heading1"/>
        <w:spacing w:after="120" w:before="240"/>
      </w:pPr>
      <w:r>
        <w:t xml:space="preserve">Doplňujúci experiment: tvar mriežky a okolie</w:t>
      </w:r>
    </w:p>
    <w:p>
      <w:pPr>
        <w:jc w:val="center"/>
      </w:pPr>
      <w:r>
        <w:drawing>
          <wp:inline distT="0" distB="0" distL="0" distR="0">
            <wp:extent cx="5715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Obr. 5: Priemer 5 behov pre varianty CPGA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500"/>
        <w:gridCol w:w="1500"/>
        <w:gridCol w:w="1500"/>
        <w:gridCol w:w="1500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Mriežka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Okolie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Priemer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Smer. odch.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Najlepší beh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Najhorší beh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18x20 (hlavný)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Moore (8)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-8185.3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-8221.0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-8165.0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9x40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Moore (8)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-8119.7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112.1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-8207.1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-7925.8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6x60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Moore (8)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-8191.8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-8216.4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-8169.8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18x20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von Neumann (4)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-8161.6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-8180.0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-8129.6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9x40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von Neumann (4)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-8165.1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-8217.1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-8069.9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6x60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von Neumann (4)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-8174.0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-8196.4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-8147.1</w:t>
            </w:r>
          </w:p>
        </w:tc>
      </w:tr>
    </w:tbl>
    <w:p>
      <w:pPr>
        <w:spacing w:after="200" w:before="8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Tabuľka 2: Varianty CPGA, posledná generácia</w:t>
      </w:r>
    </w:p>
    <w:p>
      <w:pPr>
        <w:pStyle w:val="Heading1"/>
        <w:spacing w:after="120" w:before="240"/>
      </w:pPr>
      <w:r>
        <w:t xml:space="preserve">Vyhodnotenie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CPGA mal najlepší priemer (-8185) a zďaleka najmenšiu smerodajnú odchýlku (22 oproti 316 pri PGA a 370 pri SGA). Bol najspoľahlivejší: všetkých 5 behov skončilo medzi -8165 a -8221.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CPGA vyhral 3 z 5 behov a ani raz nebol najhorší. PGA vyhral 2 behy, ale v behu 3 sa zasekol na -7495. SGA bol najhorší vo všetkých behoch.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SGA konverguje na začiatku najrýchlejšie, ale približne po 150 generáciách sa zasekne v lokálnom minime (predčasná konvergencia).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CPGA je v prvých ~100 generáciách pomalší, pretože dobré riešenia sa šíria len cez susedov. Vďaka tomu si drží vyššiu diverzitu a zlepšuje sa ešte dlho po tom, ako sa SGA zastaví (obr. 2, obr.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Najlepšie riešenia PGA (-8226.4) a CPGA (-8221.0) sú veľmi blízko. Najlepší vektor SGA má x2 = 512, teda leží na hranici priestoru, čo je typické lokálne minimum Eggholder funkcie.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Tvar mriežky a okolie mali len malý vplyv (všetky varianty v rozpätí asi 70). Úzka mriežka 6x60 Moore bola o niečo najlepšia (-8192), hlavná 18x20 Moore konvergovala najrýchlejšie. Pomalšia difúzia (úzka mriežka, 4 susedia) znamená pomalší štart, ale dlhšie zlepšovanie.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Urobilo sa len 5 behov, preto malé rozdiely (napr. medzi variantmi CPGA) nie sú štatisticky preukazné. Rozdiel CPGA oproti SGA je však jednoznačný.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9a42efaf8330e008c76adc653b89f81a75d1d.png"/><Relationship Id="rId8" Type="http://schemas.openxmlformats.org/officeDocument/2006/relationships/image" Target="media/545dc6c7a70eac76afe05cd5d8778367d6a618bf.png"/><Relationship Id="rId9" Type="http://schemas.openxmlformats.org/officeDocument/2006/relationships/image" Target="media/d71ea1e8e01e3368cb48eddb2edfd5b180a178e3.png"/><Relationship Id="rId10" Type="http://schemas.openxmlformats.org/officeDocument/2006/relationships/image" Target="media/3064162829738a9b70fc2c9dd52a0722e64bee2d.png"/><Relationship Id="rId11" Type="http://schemas.openxmlformats.org/officeDocument/2006/relationships/image" Target="media/45b1e0d0aa4bb9b199fcc63aa9e7b072be438e0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2026-10-05T16:15:32.669Z</dcterms:created>
  <dcterms:modified xsi:type="dcterms:W3CDTF">2026-10-05T16:15:32.669Z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