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Сайт КИБЕР ПОРТАЛ — навык kiber-portal-seo-copywriter-rent</w:t>
      </w:r>
    </w:p>
    <w:p>
      <w:pPr>
        <w:pStyle w:val="Heading1"/>
      </w:pPr>
      <w:r>
        <w:t>Мета-данные страницы (настройки CMS, не блок карточки)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6803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t>Канонический URL</w:t>
            </w:r>
          </w:p>
        </w:tc>
        <w:tc>
          <w:tcPr>
            <w:tcW w:type="dxa" w:w="6803"/>
          </w:tcPr>
          <w:p>
            <w:r>
              <w:t>/arenda-unitree-r1/</w:t>
            </w:r>
          </w:p>
        </w:tc>
      </w:tr>
      <w:tr>
        <w:tc>
          <w:tcPr>
            <w:tcW w:type="dxa" w:w="2835"/>
          </w:tcPr>
          <w:p>
            <w:r>
              <w:t>SEO Title</w:t>
            </w:r>
          </w:p>
        </w:tc>
        <w:tc>
          <w:tcPr>
            <w:tcW w:type="dxa" w:w="6803"/>
          </w:tcPr>
          <w:p>
            <w:r>
              <w:t>Аренда робота-гуманоида Unitree R1 в Москве | КИБЕР ПОРТАЛ</w:t>
            </w:r>
          </w:p>
        </w:tc>
      </w:tr>
      <w:tr>
        <w:tc>
          <w:tcPr>
            <w:tcW w:type="dxa" w:w="2835"/>
          </w:tcPr>
          <w:p>
            <w:r>
              <w:t>SEO Description</w:t>
            </w:r>
          </w:p>
        </w:tc>
        <w:tc>
          <w:tcPr>
            <w:tcW w:type="dxa" w:w="6803"/>
          </w:tcPr>
          <w:p>
            <w:r>
              <w:t>Прокат робота-гуманоида Unitree R1 с оператором: акробатика, доставка, настройка. Компактный андроид для выставок в Москве и регионах. Рассчитаем стоимость.</w:t>
            </w:r>
          </w:p>
        </w:tc>
      </w:tr>
      <w:tr>
        <w:tc>
          <w:tcPr>
            <w:tcW w:type="dxa" w:w="2835"/>
          </w:tcPr>
          <w:p>
            <w:r>
              <w:t>Ключевые слова (через запятую)</w:t>
            </w:r>
          </w:p>
        </w:tc>
        <w:tc>
          <w:tcPr>
            <w:tcW w:type="dxa" w:w="6803"/>
          </w:tcPr>
          <w:p>
            <w:r>
              <w:t>аренда робота-гуманоида Unitree R1, аренда Unitree R1, прокат робота-гуманоида Unitree R1, робот-гуманоид Unitree R1 на мероприятие, Unitree R1 в аренду</w:t>
            </w:r>
          </w:p>
        </w:tc>
      </w:tr>
    </w:tbl>
    <w:p/>
    <w:p>
      <w:pPr>
        <w:pStyle w:val="Heading1"/>
      </w:pPr>
      <w:r>
        <w:t>Тело карточки (Блок 1–9)</w:t>
      </w:r>
    </w:p>
    <w:p>
      <w:pPr>
        <w:pStyle w:val="Heading1"/>
      </w:pPr>
      <w:r>
        <w:t>Аренда робота-гуманоида Unitree R1</w:t>
      </w:r>
    </w:p>
    <w:p>
      <w:pPr>
        <w:pStyle w:val="Heading2"/>
      </w:pPr>
      <w:r>
        <w:t>Unitree R1</w:t>
      </w:r>
    </w:p>
    <w:p>
      <w:r>
        <w:t>— компактный гуманоид нового поколения от Unitree Robotics, который совмещает рост чуть больше метра с почти акробатической пластикой движений: кувырки, стойка на руках и уверенный бег на двух ногах даются ему так же легко, как обычный шаг. Для мероприятия это готовый «маленький герой» с большим эффектом: андроид без труда проходит в обычный дверной проём, встаёт на компактный стенд и не требует для показа отдельного зала, а зрелищность трюков при этом не уступает более крупным человекоподобным моделям. Аренда робота-гуманоида Unitree R1 подходит для площадок, где габаритному гуманоиду просто не хватило бы места, — от торгового центра в Москве до университетской аудитории в Санкт-Петербурге.</w:t>
      </w:r>
    </w:p>
    <w:p>
      <w:pPr>
        <w:pStyle w:val="Heading1"/>
      </w:pPr>
      <w:r>
        <w:t>Галерея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c>
          <w:tcPr>
            <w:tcW w:type="dxa" w:w="850"/>
          </w:tcPr>
          <w:p>
            <w:r>
              <w:rPr>
                <w:b/>
              </w:rPr>
              <w:t>№</w:t>
            </w:r>
          </w:p>
        </w:tc>
        <w:tc>
          <w:tcPr>
            <w:tcW w:type="dxa" w:w="8787"/>
          </w:tcPr>
          <w:p>
            <w:r>
              <w:rPr>
                <w:b/>
              </w:rPr>
              <w:t>Alt-текст фотографии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8787"/>
          </w:tcPr>
          <w:p>
            <w:r>
              <w:t>Робот-гуманоид Unitree R1 в аренду — общий вид на белом фоне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8787"/>
          </w:tcPr>
          <w:p>
            <w:r>
              <w:t>Робот-гуманоид Unitree R1 в полный рост, вид сбоку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8787"/>
          </w:tcPr>
          <w:p>
            <w:r>
              <w:t>Аренда робота-гуманоида Unitree R1 — крупный план головы и корпуса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8787"/>
          </w:tcPr>
          <w:p>
            <w:r>
              <w:t>Гуманоидный робот Unitree R1 в динамичной акробатической стойке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8787"/>
          </w:tcPr>
          <w:p>
            <w:r>
              <w:t>Робот-гуманоид Unitree R1 с гостями мероприятия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8787"/>
          </w:tcPr>
          <w:p>
            <w:r>
              <w:t>Прокат робота-гуманоида Unitree R1 — робот в фирменном оформлении КИБЕР ПОРТАЛ</w:t>
            </w:r>
          </w:p>
        </w:tc>
      </w:tr>
    </w:tbl>
    <w:p/>
    <w:p>
      <w:pPr>
        <w:pStyle w:val="Heading2"/>
      </w:pPr>
      <w:r>
        <w:t>Прокат робота-гуманоида Unitree R1 для выставок, презентаций и промо-акций</w:t>
      </w:r>
    </w:p>
    <w:p>
      <w:r>
        <w:t>Unitree R1 выглядит непривычно для гуманоида: он компактнее взрослого человека, зато двигается настолько уверенно, что за считанные секунды переключает внимание зала с любого другого экспоната на себя. Механический акробат делает то, что не под силу большинству человекоподобных роботов на рынке проката, — кувыркается, встаёт на руки и бежит по прямой, а затем спокойно возвращается к диалогу с гостями. Для организатора это редкий случай, когда вау-эффект не требует огромной сцены: гуманоидный робот одинаково хорошо смотрится и на компактном стенде выставки, и в узком проходе шоурума, куда более рослый андроид просто не пройдёт. Визуально модель тоже запоминается иначе, чем крупные человекоподобные роботы: в её движениях больше спортивной энергии, чем размеренности, а это само по себе повод для гостей задержаться и снять видео.</w:t>
      </w:r>
    </w:p>
    <w:p>
      <w:r>
        <w:t>Робота привозит и настраивает специалист КИБЕР ПОРТАЛ, который управляет программой и следит, чтобы трюки исполнялись безопасно рядом с гостями, — самостоятельно включать или программировать робота не нужно. Из практических деталей стоит учитывать ровную нескользкую площадку без высоких порогов (акробатика требует чуть больше пространства, чем спокойный шаг) и около часа автономной работы на одном заряде — для длительных мероприятий мы привозим робота с запасным аккумулятором, чтобы шоу не прерывалось на подзарядку. Доставляем робота по Москве и области, а также в другие города России — сроки и стоимость логистики менеджер уточняет уже при бронировании.</w:t>
      </w:r>
    </w:p>
    <w:p>
      <w:pPr>
        <w:pStyle w:val="Heading2"/>
      </w:pPr>
      <w:r>
        <w:t>Что умеет робот-гуманоид Unitree R1?</w:t>
      </w:r>
    </w:p>
    <w:p>
      <w:r>
        <w:t>Если коротко, Unitree R1 умеет ходить, бегать, кувыркаться и вставать на руки, а также реагировать на команды оператора и голос гостей рядом. Подробнее — в шести пунктах ниже.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5386"/>
      </w:tblGrid>
      <w:tr>
        <w:tc>
          <w:tcPr>
            <w:tcW w:type="dxa" w:w="1984"/>
          </w:tcPr>
          <w:p>
            <w:r>
              <w:rPr>
                <w:b/>
              </w:rPr>
              <w:t>Характеристика</w:t>
            </w:r>
          </w:p>
        </w:tc>
        <w:tc>
          <w:tcPr>
            <w:tcW w:type="dxa" w:w="2268"/>
          </w:tcPr>
          <w:p>
            <w:r>
              <w:rPr>
                <w:b/>
              </w:rPr>
              <w:t>Alt-текст иконки</w:t>
            </w:r>
          </w:p>
        </w:tc>
        <w:tc>
          <w:tcPr>
            <w:tcW w:type="dxa" w:w="5386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984"/>
          </w:tcPr>
          <w:p>
            <w:r>
              <w:t>Рост и вес</w:t>
            </w:r>
          </w:p>
        </w:tc>
        <w:tc>
          <w:tcPr>
            <w:tcW w:type="dxa" w:w="2268"/>
          </w:tcPr>
          <w:p>
            <w:r>
              <w:t>иконка габаритов робота-гуманоида — аренда Unitree R1</w:t>
            </w:r>
          </w:p>
        </w:tc>
        <w:tc>
          <w:tcPr>
            <w:tcW w:type="dxa" w:w="5386"/>
          </w:tcPr>
          <w:p>
            <w:r>
              <w:t>Около 121 см ростом и порядка 25 кг весом — самый компактный и лёгкий гуманоид в линейке, поэтому легко помещается в машину и заходит в обычный дверной проём.</w:t>
            </w:r>
          </w:p>
        </w:tc>
      </w:tr>
      <w:tr>
        <w:tc>
          <w:tcPr>
            <w:tcW w:type="dxa" w:w="1984"/>
          </w:tcPr>
          <w:p>
            <w:r>
              <w:t>Акробатика и подвижность</w:t>
            </w:r>
          </w:p>
        </w:tc>
        <w:tc>
          <w:tcPr>
            <w:tcW w:type="dxa" w:w="2268"/>
          </w:tcPr>
          <w:p>
            <w:r>
              <w:t>иконка суставов робота-гуманоида Unitree R1 на мероприятие</w:t>
            </w:r>
          </w:p>
        </w:tc>
        <w:tc>
          <w:tcPr>
            <w:tcW w:type="dxa" w:w="5386"/>
          </w:tcPr>
          <w:p>
            <w:r>
              <w:t>24–26 степеней свободы в зависимости от комплектации позволяют делать то, что редко под силу другим гуманоидам, — кувырки, стойку на руках и уверенный бег.</w:t>
            </w:r>
          </w:p>
        </w:tc>
      </w:tr>
      <w:tr>
        <w:tc>
          <w:tcPr>
            <w:tcW w:type="dxa" w:w="1984"/>
          </w:tcPr>
          <w:p>
            <w:r>
              <w:t>Автономность работы</w:t>
            </w:r>
          </w:p>
        </w:tc>
        <w:tc>
          <w:tcPr>
            <w:tcW w:type="dxa" w:w="2268"/>
          </w:tcPr>
          <w:p>
            <w:r>
              <w:t>иконка батареи робота-гуманоида Unitree R1 в аренду</w:t>
            </w:r>
          </w:p>
        </w:tc>
        <w:tc>
          <w:tcPr>
            <w:tcW w:type="dxa" w:w="5386"/>
          </w:tcPr>
          <w:p>
            <w:r>
              <w:t>Около часа активной работы на одном заряде; аккумулятор быстросъёмный, поэтому для длительных мероприятий мы берём робота с запасной батареей.</w:t>
            </w:r>
          </w:p>
        </w:tc>
      </w:tr>
      <w:tr>
        <w:tc>
          <w:tcPr>
            <w:tcW w:type="dxa" w:w="1984"/>
          </w:tcPr>
          <w:p>
            <w:r>
              <w:t>Скорость передвижения</w:t>
            </w:r>
          </w:p>
        </w:tc>
        <w:tc>
          <w:tcPr>
            <w:tcW w:type="dxa" w:w="2268"/>
          </w:tcPr>
          <w:p>
            <w:r>
              <w:t>иконка скорости робота-гуманоида Unitree R1 на мероприятие</w:t>
            </w:r>
          </w:p>
        </w:tc>
        <w:tc>
          <w:tcPr>
            <w:tcW w:type="dxa" w:w="5386"/>
          </w:tcPr>
          <w:p>
            <w:r>
              <w:t>До 2 м/с — успевает и за спокойным выходом к гостям, и за динамичным пробегом по залу или стенду.</w:t>
            </w:r>
          </w:p>
        </w:tc>
      </w:tr>
      <w:tr>
        <w:tc>
          <w:tcPr>
            <w:tcW w:type="dxa" w:w="1984"/>
          </w:tcPr>
          <w:p>
            <w:r>
              <w:t>Восприятие и голос</w:t>
            </w:r>
          </w:p>
        </w:tc>
        <w:tc>
          <w:tcPr>
            <w:tcW w:type="dxa" w:w="2268"/>
          </w:tcPr>
          <w:p>
            <w:r>
              <w:t>иконка микрофона робота-гуманоида Unitree R1 в прокат</w:t>
            </w:r>
          </w:p>
        </w:tc>
        <w:tc>
          <w:tcPr>
            <w:tcW w:type="dxa" w:w="5386"/>
          </w:tcPr>
          <w:p>
            <w:r>
              <w:t>Бинокулярные камеры и четыре микрофона считывают гостей рядом, а встроенный динамик озвучивает реплики программы — диалог выглядит живым, а не заранее записанным.</w:t>
            </w:r>
          </w:p>
        </w:tc>
      </w:tr>
      <w:tr>
        <w:tc>
          <w:tcPr>
            <w:tcW w:type="dxa" w:w="1984"/>
          </w:tcPr>
          <w:p>
            <w:r>
              <w:t>Связь и управление</w:t>
            </w:r>
          </w:p>
        </w:tc>
        <w:tc>
          <w:tcPr>
            <w:tcW w:type="dxa" w:w="2268"/>
          </w:tcPr>
          <w:p>
            <w:r>
              <w:t>иконка Wi-Fi робота-гуманоида Unitree R1 — аренда</w:t>
            </w:r>
          </w:p>
        </w:tc>
        <w:tc>
          <w:tcPr>
            <w:tcW w:type="dxa" w:w="5386"/>
          </w:tcPr>
          <w:p>
            <w:r>
              <w:t>Работает по Wi-Fi 6 и Bluetooth 5.2 под управлением оператора КИБЕР ПОРТАЛ с пульта — гости видят только результат, а не техническую часть.</w:t>
            </w:r>
          </w:p>
        </w:tc>
      </w:tr>
    </w:tbl>
    <w:p/>
    <w:p>
      <w:pPr>
        <w:pStyle w:val="Heading2"/>
      </w:pPr>
      <w:r>
        <w:t>Где аренда робота-гуманоида Unitree R1 произведёт «вау-эффект»?</w:t>
      </w:r>
    </w:p>
    <w:p>
      <w:r>
        <w:t>Компактный рост не мешает Unitree R1 быть главным героем программы — часто наоборот, гости не ожидают такой прыти от небольшого робота. Вот шесть форматов, где это раскрывается лучше всего.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</w:tcPr>
          <w:p>
            <w:r>
              <w:rPr>
                <w:b/>
              </w:rPr>
              <w:t>Сценарий</w:t>
            </w:r>
          </w:p>
        </w:tc>
        <w:tc>
          <w:tcPr>
            <w:tcW w:type="dxa" w:w="6803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35"/>
          </w:tcPr>
          <w:p>
            <w:r>
              <w:t>Технологичная выставка или стенд</w:t>
            </w:r>
          </w:p>
        </w:tc>
        <w:tc>
          <w:tcPr>
            <w:tcW w:type="dxa" w:w="6803"/>
          </w:tcPr>
          <w:p>
            <w:r>
              <w:t>Гуманоид работает магнитом для трафика на компактной площади: кувырок или стойка на руках останавливает поток посетителей быстрее любого баннера. Благодаря небольшим габаритам робот встаёт даже на тесный стенд без отдельной демо-зоны.</w:t>
            </w:r>
          </w:p>
        </w:tc>
      </w:tr>
      <w:tr>
        <w:tc>
          <w:tcPr>
            <w:tcW w:type="dxa" w:w="2835"/>
          </w:tcPr>
          <w:p>
            <w:r>
              <w:t>Открытие магазина или шоурума</w:t>
            </w:r>
          </w:p>
        </w:tc>
        <w:tc>
          <w:tcPr>
            <w:tcW w:type="dxa" w:w="6803"/>
          </w:tcPr>
          <w:p>
            <w:r>
              <w:t>Робот встречает первых гостей у входа и превращает открытие в отдельный инфоповод. Компактный рост не пугает даже детей, поэтому вокруг быстро собирается семейная аудитория.</w:t>
            </w:r>
          </w:p>
        </w:tc>
      </w:tr>
      <w:tr>
        <w:tc>
          <w:tcPr>
            <w:tcW w:type="dxa" w:w="2835"/>
          </w:tcPr>
          <w:p>
            <w:r>
              <w:t>Корпоратив и деловое мероприятие</w:t>
            </w:r>
          </w:p>
        </w:tc>
        <w:tc>
          <w:tcPr>
            <w:tcW w:type="dxa" w:w="6803"/>
          </w:tcPr>
          <w:p>
            <w:r>
              <w:t>На сцене робот становится неожиданным гостем: выходит вместе с ведущим, показывает акробатический номер и разряжает обстановку между докладами. Коллеги надолго запоминают такой перерыв.</w:t>
            </w:r>
          </w:p>
        </w:tc>
      </w:tr>
      <w:tr>
        <w:tc>
          <w:tcPr>
            <w:tcW w:type="dxa" w:w="2835"/>
          </w:tcPr>
          <w:p>
            <w:r>
              <w:t>Фотозона и интерактив</w:t>
            </w:r>
          </w:p>
        </w:tc>
        <w:tc>
          <w:tcPr>
            <w:tcW w:type="dxa" w:w="6803"/>
          </w:tcPr>
          <w:p>
            <w:r>
              <w:t>Гости выстраиваются в очередь, чтобы сфотографироваться с роботом в момент трюка — кадр со стойкой на руках расходится по соцсетям сам. Каждое такое фото — органичная реклама вашего мероприятия.</w:t>
            </w:r>
          </w:p>
        </w:tc>
      </w:tr>
      <w:tr>
        <w:tc>
          <w:tcPr>
            <w:tcW w:type="dxa" w:w="2835"/>
          </w:tcPr>
          <w:p>
            <w:r>
              <w:t>Научное шоу и образовательный формат</w:t>
            </w:r>
          </w:p>
        </w:tc>
        <w:tc>
          <w:tcPr>
            <w:tcW w:type="dxa" w:w="6803"/>
          </w:tcPr>
          <w:p>
            <w:r>
              <w:t>Для школьников и студентов R1 наглядно показывает, что такое современная робототехника и искусственный интеллект. Живая демонстрация вовлекает аудиторию сильнее, чем презентация на слайдах.</w:t>
            </w:r>
          </w:p>
        </w:tc>
      </w:tr>
      <w:tr>
        <w:tc>
          <w:tcPr>
            <w:tcW w:type="dxa" w:w="2835"/>
          </w:tcPr>
          <w:p>
            <w:r>
              <w:t>Съёмка рекламного ролика или контента</w:t>
            </w:r>
          </w:p>
        </w:tc>
        <w:tc>
          <w:tcPr>
            <w:tcW w:type="dxa" w:w="6803"/>
          </w:tcPr>
          <w:p>
            <w:r>
              <w:t>Динамичные движения робота хорошо смотрятся в кадре и добавляют футуристичный акцент. Подходит для съёмки клипа, рекламного ролика или серии постов для соцсетей бренда.</w:t>
            </w:r>
          </w:p>
        </w:tc>
      </w:tr>
    </w:tbl>
    <w:p/>
    <w:p>
      <w:pPr>
        <w:pStyle w:val="Heading2"/>
      </w:pPr>
      <w:r>
        <w:t>Робот Unitree R1 в действии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</w:tcPr>
          <w:p>
            <w:r>
              <w:rPr>
                <w:b/>
              </w:rPr>
              <w:t>Название фото</w:t>
            </w:r>
          </w:p>
        </w:tc>
        <w:tc>
          <w:tcPr>
            <w:tcW w:type="dxa" w:w="7087"/>
          </w:tcPr>
          <w:p>
            <w:r>
              <w:rPr>
                <w:b/>
              </w:rPr>
              <w:t>Alt-текст</w:t>
            </w:r>
          </w:p>
        </w:tc>
      </w:tr>
      <w:tr>
        <w:tc>
          <w:tcPr>
            <w:tcW w:type="dxa" w:w="2551"/>
          </w:tcPr>
          <w:p>
            <w:r>
              <w:t>На выставке</w:t>
            </w:r>
          </w:p>
        </w:tc>
        <w:tc>
          <w:tcPr>
            <w:tcW w:type="dxa" w:w="7087"/>
          </w:tcPr>
          <w:p>
            <w:r>
              <w:t>Робот-гуманоид Unitree R1 на выставочном стенде технологичной компании</w:t>
            </w:r>
          </w:p>
        </w:tc>
      </w:tr>
      <w:tr>
        <w:tc>
          <w:tcPr>
            <w:tcW w:type="dxa" w:w="2551"/>
          </w:tcPr>
          <w:p>
            <w:r>
              <w:t>Акробатический номер</w:t>
            </w:r>
          </w:p>
        </w:tc>
        <w:tc>
          <w:tcPr>
            <w:tcW w:type="dxa" w:w="7087"/>
          </w:tcPr>
          <w:p>
            <w:r>
              <w:t>Робот-гуманоид Unitree R1 делает стойку на руках перед гостями</w:t>
            </w:r>
          </w:p>
        </w:tc>
      </w:tr>
      <w:tr>
        <w:tc>
          <w:tcPr>
            <w:tcW w:type="dxa" w:w="2551"/>
          </w:tcPr>
          <w:p>
            <w:r>
              <w:t>Знакомство с гостями</w:t>
            </w:r>
          </w:p>
        </w:tc>
        <w:tc>
          <w:tcPr>
            <w:tcW w:type="dxa" w:w="7087"/>
          </w:tcPr>
          <w:p>
            <w:r>
              <w:t>Робот-гуманоид Unitree R1 общается с посетителями мероприятия</w:t>
            </w:r>
          </w:p>
        </w:tc>
      </w:tr>
      <w:tr>
        <w:tc>
          <w:tcPr>
            <w:tcW w:type="dxa" w:w="2551"/>
          </w:tcPr>
          <w:p>
            <w:r>
              <w:t>На сцене</w:t>
            </w:r>
          </w:p>
        </w:tc>
        <w:tc>
          <w:tcPr>
            <w:tcW w:type="dxa" w:w="7087"/>
          </w:tcPr>
          <w:p>
            <w:r>
              <w:t>Робот-гуманоид Unitree R1 выступает на сцене корпоративного мероприятия</w:t>
            </w:r>
          </w:p>
        </w:tc>
      </w:tr>
      <w:tr>
        <w:tc>
          <w:tcPr>
            <w:tcW w:type="dxa" w:w="2551"/>
          </w:tcPr>
          <w:p>
            <w:r>
              <w:t>Крупный план</w:t>
            </w:r>
          </w:p>
        </w:tc>
        <w:tc>
          <w:tcPr>
            <w:tcW w:type="dxa" w:w="7087"/>
          </w:tcPr>
          <w:p>
            <w:r>
              <w:t>Робот-гуманоид Unitree R1 крупным планом, вид спереди</w:t>
            </w:r>
          </w:p>
        </w:tc>
      </w:tr>
      <w:tr>
        <w:tc>
          <w:tcPr>
            <w:tcW w:type="dxa" w:w="2551"/>
          </w:tcPr>
          <w:p>
            <w:r>
              <w:t>В движении</w:t>
            </w:r>
          </w:p>
        </w:tc>
        <w:tc>
          <w:tcPr>
            <w:tcW w:type="dxa" w:w="7087"/>
          </w:tcPr>
          <w:p>
            <w:r>
              <w:t>Робот-гуманоид Unitree R1 бежит на мероприятии</w:t>
            </w:r>
          </w:p>
        </w:tc>
      </w:tr>
    </w:tbl>
    <w:p/>
    <w:p>
      <w:pPr>
        <w:pStyle w:val="Heading1"/>
      </w:pPr>
      <w:r>
        <w:t>Обращение Кибер Гоши</w:t>
      </w:r>
    </w:p>
    <w:p>
      <w:r>
        <w:t>Скажу честно, как робот роботу: Unitree R1 меньше меня ростом, зато делает кувырки и стойку на руках — такое, признаться, не каждому гуманоиду по плечу, да и мне тоже. А вот выбрать дату, согласовать площадку и собрать программу под ваш формат — это уже не ко мне, а к живым менеджерам КИБЕР ПОРТАЛ. Они подберут комплектацию, рассчитают стоимость и обсудят все детали заранее, чтобы в день мероприятия всё прошло гладко. Напишите менеджеру — и мой компактный, но бойкий коллега приедет к вам во всеоружии.</w:t>
      </w:r>
    </w:p>
    <w:p>
      <w:r>
        <w:t>Кибер Гоша</w:t>
      </w:r>
    </w:p>
    <w:p>
      <w:r>
        <w:t>Ваш цифровой помощник</w:t>
      </w:r>
    </w:p>
    <w:p>
      <w:pPr>
        <w:pStyle w:val="Heading1"/>
      </w:pPr>
      <w:r>
        <w:t>Вопросы и ответы (FAQ)</w:t>
      </w:r>
    </w:p>
    <w:p>
      <w:pPr>
        <w:pStyle w:val="Heading3"/>
      </w:pPr>
      <w:r>
        <w:t>Сколько стоит аренда робота-гуманоида Unitree R1?</w:t>
      </w:r>
    </w:p>
    <w:p>
      <w:r>
        <w:t>Стоимость аренды робота-гуманоида Unitree R1 зависит от продолжительности показа, программы и формата мероприятия — простой выход к гостям обходится дешевле развёрнутого акробатического номера с интерактивом. На цену также влияют город и необходимость доставки за пределы МКАД. Менеджер КИБЕР ПОРТАЛ рассчитает точную стоимость под вашу дату, площадку и задачу в течение часа после заявки.</w:t>
      </w:r>
    </w:p>
    <w:p>
      <w:pPr>
        <w:pStyle w:val="Heading3"/>
      </w:pPr>
      <w:r>
        <w:t>Нужен ли оператор для робота-гуманоида на мероприятии?</w:t>
      </w:r>
    </w:p>
    <w:p>
      <w:r>
        <w:t>Да, Unitree R1 всегда сопровождает специалист КИБЕР ПОРТАЛ — он запускает акробатическую программу, следит за безопасностью гостей рядом с техникой и корректирует сценарий по ходу мероприятия. Самостоятельная аренда без оператора не предусмотрена: слишком велика ответственность за динамичные трюки вроде стойки на руках и бега рядом с людьми. Это касается любого гуманоида в нашем каталоге, не только этой модели.</w:t>
      </w:r>
    </w:p>
    <w:p>
      <w:pPr>
        <w:pStyle w:val="Heading3"/>
      </w:pPr>
      <w:r>
        <w:t>Какая площадка нужна для робота-гуманоида Unitree R1?</w:t>
      </w:r>
    </w:p>
    <w:p>
      <w:r>
        <w:t>Робот уверенно чувствует себя на ровном нескользком полу — паркет, плитка, ламинат, асфальт без выбоин. Для трюков вроде кувырка и бега нужно чуть больше свободного места, чем для спокойного шага, поэтому желательна зона примерно три на три метра. Высокие пороги, лестницы без пандуса и мокрые покрытия не подходят — точную площадку мы согласуем на этапе брони.</w:t>
      </w:r>
    </w:p>
    <w:p>
      <w:pPr>
        <w:pStyle w:val="Heading3"/>
      </w:pPr>
      <w:r>
        <w:t>Сколько по времени работает робот-гуманоид Unitree R1 на мероприятии?</w:t>
      </w:r>
    </w:p>
    <w:p>
      <w:r>
        <w:t>На одном заряде Unitree R1 работает около часа активной программы — этого достаточно для нескольких выходов к гостям в течение мероприятия средней продолжительности. Аккумулятор у робота быстросъёмный, поэтому для более длительных событий мы привозим запасную батарею и меняем её за несколько минут прямо на площадке, без долгих пауз в программе.</w:t>
      </w:r>
    </w:p>
    <w:p>
      <w:pPr>
        <w:pStyle w:val="Heading3"/>
      </w:pPr>
      <w:r>
        <w:t>Чем робот-гуманоид Unitree R1 отличается от других гуманоидов в аренду?</w:t>
      </w:r>
    </w:p>
    <w:p>
      <w:r>
        <w:t>Главное отличие — компактные габариты и акробатика: при росте около 121 см Unitree R1 делает кувырки, стойку на руках и уверенно бегает, что редко под силу более крупным человекоподобным моделям. Это удобно для тесных стендов и небольших залов, где рослый гуманоид просто не поместится. При этом зрелищность трюков часто производит на гостей более яркое впечатление, чем плавные движения крупных андроидов.</w:t>
      </w:r>
    </w:p>
    <w:p>
      <w:pPr>
        <w:pStyle w:val="Heading1"/>
      </w:pPr>
      <w:r>
        <w:t>Служебные разделы</w:t>
      </w:r>
    </w:p>
    <w:p>
      <w:pPr>
        <w:pStyle w:val="Heading1"/>
      </w:pPr>
      <w:r>
        <w:t>Этап 1: ключевые слова</w:t>
      </w:r>
    </w:p>
    <w:p>
      <w:r>
        <w:rPr>
          <w:b/>
        </w:rPr>
        <w:t xml:space="preserve">PRIMARY: </w:t>
      </w:r>
      <w:r>
        <w:t>аренда робота-гуманоида Unitree R1</w:t>
      </w:r>
    </w:p>
    <w:p>
      <w:r>
        <w:rPr>
          <w:b/>
        </w:rPr>
        <w:t xml:space="preserve">SECONDARY: </w:t>
      </w:r>
      <w:r>
        <w:t>аренда Unitree R1; робот Unitree R1 аренда; прокат робота-гуманоида Unitree R1; аренда человекоподобного робота Unitree R1; Unitree R1 в аренду</w:t>
      </w:r>
    </w:p>
    <w:p>
      <w:r>
        <w:rPr>
          <w:b/>
        </w:rPr>
        <w:t xml:space="preserve">SEMANTIC VARIATIONS: </w:t>
      </w:r>
      <w:r>
        <w:t>андроид; гуманоидный робот; человекоподобная модель; механический акробат</w:t>
      </w:r>
    </w:p>
    <w:p>
      <w:r>
        <w:rPr>
          <w:b/>
        </w:rPr>
        <w:t xml:space="preserve">LONG-TAIL: </w:t>
      </w:r>
      <w:r>
        <w:t>робот-гуманоид Unitree R1 на выставку; робот-гуманоид Unitree R1 на корпоратив; сколько стоит аренда робота-гуманоида Unitree R1</w:t>
      </w:r>
    </w:p>
    <w:p>
      <w:pPr>
        <w:pStyle w:val="Heading1"/>
      </w:pPr>
      <w:r>
        <w:t>Этап 2: краткие выводы анализа выдачи</w:t>
      </w:r>
    </w:p>
    <w:p>
      <w:pPr>
        <w:pStyle w:val="ListBullet"/>
      </w:pPr>
      <w:r>
        <w:t>В топе по запросу «аренда робота-гуманоида Unitree R1» в Москве — специализированные сервисы проката (rent-robot.ru, divent.ru, itis-time.ru, robocorp.ru, cyber-gosha.com): у всех на первом экране цена «от ₽», короткий H1 с моделью и формой заявки — подтверждает транзакционный интент запроса.</w:t>
      </w:r>
    </w:p>
    <w:p>
      <w:pPr>
        <w:pStyle w:val="ListBullet"/>
      </w:pPr>
      <w:r>
        <w:t>Блок характеристик у конкурентов (rent-robot.ru) предельно короткий: 4–6 фактов иконками (рост/вес, автономность, степени свободы, скорость, связь) без технического жаргона — подтверждает формат Блока 5 карточки: короткие нетехнические факты, а не паспорт устройства.</w:t>
      </w:r>
    </w:p>
    <w:p>
      <w:pPr>
        <w:pStyle w:val="ListBullet"/>
      </w:pPr>
      <w:r>
        <w:t>Сценарии применения на топовых страницах перечисляются как список конкретных форматов мероприятий (выставка, форум, презентация, открытие, корпоратив, день рождения), а не абстрактные «мероприятия любого типа» — подтверждает конкретику Блока 6.</w:t>
      </w:r>
    </w:p>
    <w:p>
      <w:pPr>
        <w:pStyle w:val="ListBullet"/>
      </w:pPr>
      <w:r>
        <w:t>Галерея и блок «в действии» у конкурентов используют подписи с реальными действиями робота («бежит», «демонстрирует жесты», «с гостями») вместо стоковых описаний — учтено в alt-текстах Блоков 3 и 7.</w:t>
      </w:r>
    </w:p>
    <w:p>
      <w:pPr>
        <w:pStyle w:val="ListBullet"/>
      </w:pPr>
      <w:r>
        <w:t>Англоязычные обзорные источники (dronesplusrobotics.com, originofbots.com) раскрывают модель заметно глубже технически (DOF по версиям Standard/EDU, SDK, Jetson Orin) — для карточки под B2C-аудиторию организаторов мероприятий этот уровень детализации сознательно упрощён до практических фактов (Блок 4), в духе правила «нетехнический язык для нетехнического читателя».</w:t>
      </w:r>
    </w:p>
    <w:p>
      <w:pPr>
        <w:pStyle w:val="Heading1"/>
      </w:pPr>
      <w:r>
        <w:t>Этап 4: отчёт о соответствии чек-листу</w:t>
      </w:r>
    </w:p>
    <w:p>
      <w:pPr>
        <w:pStyle w:val="ListBullet"/>
      </w:pPr>
      <w:r>
        <w:t>Присутствуют все 4 мета-поля (канонический URL, SEO Title, SEO Description, ключевые слова через запятую) и все 9 блоков тела карточки в правильном порядке; Блок 8 «Обращение Кибер Гоши» стоит перед Блоком 9 «FAQ» — соответствует.</w:t>
      </w:r>
    </w:p>
    <w:p>
      <w:pPr>
        <w:pStyle w:val="ListBullet"/>
      </w:pPr>
      <w:r>
        <w:t>Блок 3: 6 фотографий (в диапазоне 5–10), у каждой — alt-текст с ключевыми словами — соответствует.</w:t>
      </w:r>
    </w:p>
    <w:p>
      <w:pPr>
        <w:pStyle w:val="ListBullet"/>
      </w:pPr>
      <w:r>
        <w:t>Блок 4: 2 абзаца, ~1499 знаков с пробелами (норма ~1500), без технического жаргона, фокус на пользе для организатора/маркетолога — соответствует.</w:t>
      </w:r>
    </w:p>
    <w:p>
      <w:pPr>
        <w:pStyle w:val="ListBullet"/>
      </w:pPr>
      <w:r>
        <w:t>Блок 5: ровно 6 характеристик (название + alt-текст иконки + описание); данные (рост ~121 см, вес ~25 кг, 24–26 степеней свободы, автономность ~1 час, скорость до 2 м/с, Wi-Fi 6/Bluetooth 5.2) — реальные паспортные значения Unitree R1, подтверждены независимыми источниками (unitree.com-обзоры, rent-robot.ru, dronesplusrobotics.com), без плейсхолдеров [УТОЧНИТЬ].</w:t>
      </w:r>
    </w:p>
    <w:p>
      <w:pPr>
        <w:pStyle w:val="ListBullet"/>
      </w:pPr>
      <w:r>
        <w:t>Блок 6: ровно 6 сценариев с подзаголовками — соответствует.</w:t>
      </w:r>
    </w:p>
    <w:p>
      <w:pPr>
        <w:pStyle w:val="ListBullet"/>
      </w:pPr>
      <w:r>
        <w:t>Блок 7: заголовок «Робот Unitree R1 в действии» содержит модель, 6 фотографий с названиями и alt-текстами — соответствует.</w:t>
      </w:r>
    </w:p>
    <w:p>
      <w:pPr>
        <w:pStyle w:val="ListBullet"/>
      </w:pPr>
      <w:r>
        <w:t>Блок 8: одна самоирония («такое... не каждому гуманоиду по плечу, да и мне тоже»), направление к менеджеру, подпись «Кибер Гоша / Ваш цифровой помощник» — соответствует.</w:t>
      </w:r>
    </w:p>
    <w:p>
      <w:pPr>
        <w:pStyle w:val="ListBullet"/>
      </w:pPr>
      <w:r>
        <w:t>Блок 9: ровно 5 вопросов, разметка H3 для вопроса, ответы посчитаны явно: 53, 58, 56, 50, 60 слов — все в диапазоне 40–80 — соответствует.</w:t>
      </w:r>
    </w:p>
    <w:p>
      <w:pPr>
        <w:pStyle w:val="ListBullet"/>
      </w:pPr>
      <w:r>
        <w:t>SEO Title и Description не повторяют буквально слово «аренда» (Title — «Аренда», Description — «Прокат»); гео не зациклено на «в Москве» — Description и Блок 2 расширяют на «регионы»/Санкт-Петербург.</w:t>
      </w:r>
    </w:p>
    <w:p>
      <w:pPr>
        <w:pStyle w:val="ListBullet"/>
      </w:pPr>
      <w:r>
        <w:t>Канонический URL плоский, без раздела: /arenda-unitree-r1/ — соответствует.</w:t>
      </w:r>
    </w:p>
    <w:p>
      <w:pPr>
        <w:pStyle w:val="ListBullet"/>
      </w:pPr>
      <w:r>
        <w:t>В тексте карточки использованы минимум 2–3 синонима модели/типа: андроид (3 раза), человекоподобный (4 раза), гуманоидный робот (2 раза), механический акробат (1 раз) — соответствует, проверено программно.</w:t>
      </w:r>
    </w:p>
    <w:p>
      <w:pPr>
        <w:pStyle w:val="ListBullet"/>
      </w:pPr>
      <w:r>
        <w:t>Плотность вхождений «Unitree R1» — 31 на 1277 слов текста тела карточки (≈2,4%), в границах 1,5–2,5% — соответствует, посчитано программно.</w:t>
      </w:r>
    </w:p>
    <w:p>
      <w:pPr>
        <w:pStyle w:val="ListBullet"/>
      </w:pPr>
      <w:r>
        <w:t>Доля табличного/структурного текста — 471 слово из 1277 (≈36,9%), не выше 40% — соответствует, посчитано программно.</w:t>
      </w:r>
    </w:p>
    <w:p>
      <w:pPr>
        <w:pStyle w:val="ListBullet"/>
      </w:pPr>
      <w:r>
        <w:t>Общий объём тела карточки — 1277 слов, в границах 1000–1500 — соответствует, посчитано программно.</w:t>
      </w:r>
    </w:p>
    <w:p>
      <w:pPr>
        <w:pStyle w:val="ListBullet"/>
      </w:pPr>
      <w:r>
        <w:t>Внутренние ссылки на другие модели в тексте карточки отсутствуют — перелинковку делает CMS отдельным блоком — соответствует.</w:t>
      </w:r>
    </w:p>
    <w:p>
      <w:pPr>
        <w:pStyle w:val="ListBullet"/>
      </w:pPr>
      <w:r>
        <w:t>Контентными H2 оформлены только реальные заголовки страницы (модель в Блоке 2, заголовок Блока 4, вопросы Блоков 5 и 6, заголовок Блока 7); служебные ярлыки («Мета-данные страницы», «Тело карточки», «Галерея», «Обращение Кибер Гоши», «Вопросы и ответы (FAQ)», «Служебные разделы», «Этап 1/2/4») оформлены как Heading 1, а не Heading 2 — соответствует.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