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Гуманоид или робот-собака — как выбрать формат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рядом стоят гуманоид Unitree G1 и робот-собака Unitree Go2 — сравнение силуэтов на одной площадке</w:t>
      </w:r>
    </w:p>
    <w:p>
      <w:pPr>
        <w:pStyle w:val="Heading1"/>
      </w:pPr>
      <w:r>
        <w:t xml:space="preserve">Гуманоид или робот-собака: как выбрать формат</w:t>
      </w:r>
    </w:p>
    <w:p>
      <w:r>
        <w:t xml:space="preserve">Оба формата производят вау-эффект, но по разным причинам и с разным бюджетом. Разбираю, что учитывать при выборе между гуманоидом и роботом-собакой для мероприятия.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Когда организатор мероприятия впервые смотрит каталог роботов, вопрос «гуманоид или собака» встаёт почти сразу — и часто решается на глаз, по фотографии, без понимания практической разницы. На деле выбор зависит от нескольких конкретных факторов: бюджета, площадки, аудитории и того, какой именно эффект нужен.</w:t>
      </w:r>
    </w:p>
    <w:p>
      <w:r>
        <w:t xml:space="preserve">Важно сразу отделить один миф: ни один из форматов не «лучше» в общем смысле — это просто разные инструменты под разные задачи, как выбор между легковым автомобилем и внедорожником. Вопрос не в том, какой робот эффектнее, а какой точнее решает задачу вашего конкретного мероприятия.</w:t>
      </w:r>
    </w:p>
    <w:p>
      <w:r>
        <w:t xml:space="preserve">Ниже — честное сравнение по практическим критериям, а не просто «оба выглядят круто», чтобы решение принималось осознанно, а не по первому впечатлению от картинки в каталоге.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Бюджет: разница в цене ощутима</w:t>
      </w:r>
    </w:p>
    <w:p>
      <w:r>
        <w:t xml:space="preserve">Робот-собака заметно доступнее гуманоида: например, Unitree Go2 стоит от 6 250 ₽ в час, тогда как гуманоид того же производителя Unitree G1 — от 12 500 ₽ в час, то есть вдвое дороже. Разница объясняется сложностью инженерии: двуногая ходьба требует более точных расчётов баланса и большего числа моторов, чем у четвероногой платформы.</w:t>
      </w:r>
    </w:p>
    <w:p>
      <w:r>
        <w:t xml:space="preserve">Для ограниченного бюджета робот-собака часто становится разумным компромиссом — эффект узнаваемости и внимания гостей сопоставим, а стоимость заметно ниже.</w:t>
      </w:r>
    </w:p>
    <w:p>
      <w:r>
        <w:t xml:space="preserve">При этом важно смотреть не только на почасовую ставку, но и на длительность мероприятия: при аренде на полный день разница в абсолютных цифрах становится ещё заметнее, поэтому для многодневных мероприятий выбор бюджетного формата экономит куда больше, чем кажется на старте расчёта.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Вау-эффект: человекоподобность против ловкости</w:t>
      </w:r>
    </w:p>
    <w:p>
      <w:r>
        <w:t xml:space="preserve">Гуманоид производит эффект именно за счёт сходства с человеком: он кланяется, машет рукой, реагирует на голос — гости легко считывают его как «почти живого» персонажа, и это работает особенно хорошо там, где нужен эмоциональный контакт с аудиторией — приветствие, поздравление, ведение программы.</w:t>
      </w:r>
    </w:p>
    <w:p>
      <w:r>
        <w:t xml:space="preserve">Робот-собака впечатляет другим — ловкостью и проходимостью: сальто, уверенное движение по неровной поверхности, узнаваемый киберпёс-силуэт. Это скорее «вау» через демонстрацию возможностей техники, чем через эмоциональную связь с персонажем.</w:t>
      </w:r>
    </w:p>
    <w:p>
      <w:r>
        <w:t xml:space="preserve">На практике это означает разную динамику внимания гостей: вокруг гуманоида люди чаще задерживаются для диалога и совместного фото, а вокруг робота-собаки — чтобы понаблюдать за трюком и снять видео в динамике. Оба сценария одинаково хорошо работают для соцсетей, но с разным типом контента на выходе.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Площадка: где какой формат чувствует себя увереннее</w:t>
      </w:r>
    </w:p>
    <w:p>
      <w:r>
        <w:t xml:space="preserve">Робот-собака за счёт четырёх точек опоры увереннее держится на сложном рельефе — перепады высоты, лёгкие уклоны, брусчатка на улице. Гуманоиду нужна более ровная и предсказуемая поверхность, а на активных акробатических элементах — ещё и достаточно свободного пространства вокруг.</w:t>
      </w:r>
    </w:p>
    <w:p>
      <w:r>
        <w:t xml:space="preserve">Для уличных мероприятий с неидеальным покрытием робот-собака часто оказывается практичнее; для сцены, подиума или ровного зала оба формата работают одинаково хорошо, и выбор смещается в сторону других факторов.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Аудитория и повод: что считывается лучше</w:t>
      </w:r>
    </w:p>
    <w:p>
      <w:r>
        <w:t xml:space="preserve">Для формальных корпоративных мероприятий, презентаций и торжественных поводов гуманоид обычно считывается уместнее — он может произнести речь, поприветствовать гостей персонально, стать фотогеничным центром сцены. Для технологичной аудитории и образовательных форматов хорошо заходит и то, и другое, но робот-собака чуть чаще выигрывает за счёт эффектной демонстрации акробатики.</w:t>
      </w:r>
    </w:p>
    <w:p>
      <w:r>
        <w:t xml:space="preserve">Для детской аудитории оба формата работают хорошо, но робот-собака зачастую воспринимается менее «пугающе» — дети интуитивно считывают её ближе к знакомому образу питомца, тогда как гуманоид в полный рост иногда требует времени, чтобы дети освоились рядом с ним.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выбирают чаще всего по опыту КИБЕР ПОРТАЛ</w:t>
      </w:r>
    </w:p>
    <w:p>
      <w:r>
        <w:t xml:space="preserve">По практике бронирований гуманоид чаще выбирают для корпоративов, презентаций продуктов и торжественных церемоний, где важна персональная подача — приветствие от лица компании, вручение награды, открытие мероприятия. Робот-собака чаще идёт на технологические выставки, детские праздники и уличные форматы, где ценнее динамика движения и меньше формальности.</w:t>
      </w:r>
    </w:p>
    <w:p>
      <w:r>
        <w:t xml:space="preserve">Это не жёсткое правило, а наблюдение: оба формата успешно работают и в «чужих» для себя сценариях — просто для типового случая эта закономерность помогает быстрее сориентироваться, если вы ещё не определились.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взвесить перед финальным выбором формата.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Бюджет — </w:t>
      </w:r>
      <w:r>
        <w:t xml:space="preserve">если он ограничен, робот-собака даст сопоставимый эффект внимания за меньшие деньги.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Тип мероприятия — </w:t>
      </w:r>
      <w:r>
        <w:t xml:space="preserve">для приветствий и торжественной части лучше подходит гуманоид, для демонстрации технологий — оба формата хороши.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Покрытие площадки — </w:t>
      </w:r>
      <w:r>
        <w:t xml:space="preserve">неровный или уличный рельеф — аргумент в пользу робота-собаки.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Возраст аудитории — </w:t>
      </w:r>
      <w:r>
        <w:t xml:space="preserve">для маленьких детей робот-собака часто воспринимается мягче и привычнее.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форматов — </w:t>
      </w:r>
      <w:r>
        <w:t xml:space="preserve">для крупных мероприятий можно взять оба сразу — они хорошо дополняют друг друга, а не конкурируют за внимание.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Тип желаемого контента — </w:t>
      </w:r>
      <w:r>
        <w:t xml:space="preserve">фото и диалог тяготеют к гуманоиду, динамичное видео и трюки — к роботу-собаке.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Гуманоид и робот-собака бок о бок</w:t>
      </w:r>
    </w:p>
    <w:p>
      <w:r>
        <w:t xml:space="preserve">Сравнение ниже — по флагманским моделям каждой категории в каталоге; у других моделей цифры могут отличаться, точный расчёт под конкретную модель делает менеджер.</w:t>
      </w:r>
    </w:p>
    <w:p>
      <w:r>
        <w:rPr>
          <w:b/>
          <w:bCs/>
        </w:rPr>
        <w:t xml:space="preserve">Шапка таблицы</w:t>
      </w:r>
    </w:p>
    <w:p>
      <w:r>
        <w:t xml:space="preserve">Критерий;Гуманоид (Unitree G1);Робот-собака (Unitree Go2)</w:t>
      </w:r>
    </w:p>
    <w:p>
      <w:r>
        <w:rPr>
          <w:b/>
          <w:bCs/>
        </w:rPr>
        <w:t xml:space="preserve">Содержимое таблицы</w:t>
      </w:r>
    </w:p>
    <w:p>
      <w:r>
        <w:t xml:space="preserve">Цена от;12 500 ₽/час;6 250 ₽/час</w:t>
      </w:r>
    </w:p>
    <w:p>
      <w:r>
        <w:t xml:space="preserve">Проходимость;ровная поверхность;перепад до 16 см, уклон до 40°</w:t>
      </w:r>
    </w:p>
    <w:p>
      <w:r>
        <w:t xml:space="preserve">Автономность;≈2 часа;по запросу у менеджера</w:t>
      </w:r>
    </w:p>
    <w:p>
      <w:r>
        <w:t xml:space="preserve">Сильная сторона;эмоциональный контакт, речь, приветствие;ловкость, проходимость, акробатика</w:t>
      </w:r>
    </w:p>
    <w:p>
      <w:r>
        <w:t xml:space="preserve">Лучше всего для;корпоратив, презентация, торжество;выставка, детский праздник, улица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подробнее, прежде чем бронировать.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устройство и принцип работы гуманоидов.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робот-собака (квадропед) простыми словами (/kak-rabotaet-robot-sobaka/) — устройство и принцип работы квадропедов.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подробный разбор факторов цены для обоих форматов.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какие технические условия нужны под каждый формат.</w:t>
      </w:r>
    </w:p>
    <w:p>
      <w:r>
        <w:rPr>
          <w:b/>
          <w:bCs/>
        </w:rPr>
        <w:t xml:space="preserve">БЛОК: Цитата Гоши</w:t>
      </w:r>
    </w:p>
    <w:p>
      <w:r>
        <w:t xml:space="preserve">«Меня иногда спрашивают, кому я больше завидую — гуманоидам или собакам. Если честно, обеим командам сразу: у одних — руки и голос, у других — устойчивость на любой поверхности. Опишите менеджеру КИБЕР ПОРТАЛ формат мероприятия — подберём то, что подойдёт именно вам, а не то, что эффектнее выглядит на фото.»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Что дешевле — гуманоид или робот-собака?</w:t>
      </w:r>
    </w:p>
    <w:p>
      <w:r>
        <w:t xml:space="preserve">Робот-собака заметно доступнее: например, Unitree Go2 стоит от 6 250 ₽ в час против 12 500 ₽ в час у гуманоида Unitree G1 того же производителя — ровно вдвое дороже. Разница связана со сложностью инженерии двуногой ходьбы по сравнению с четвероногой платформой опоры.</w:t>
      </w:r>
    </w:p>
    <w:p>
      <w:pPr>
        <w:pStyle w:val="Heading3"/>
      </w:pPr>
      <w:r>
        <w:t xml:space="preserve">Какой формат лучше подходит для уличного мероприятия?</w:t>
      </w:r>
    </w:p>
    <w:p>
      <w:r>
        <w:t xml:space="preserve">Робот-собака обычно практичнее на улице благодаря четырём точкам опоры — она увереннее держится на неровном покрытии, брусчатке и небольших уклонах до 40°. Гуманоиду для полноценной программы нужна более ровная и предсказуемая поверхность без резких перепадов высоты, что стоит уточнить заранее.</w:t>
      </w:r>
    </w:p>
    <w:p>
      <w:pPr>
        <w:pStyle w:val="Heading3"/>
      </w:pPr>
      <w:r>
        <w:t xml:space="preserve">Можно ли арендовать гуманоида и робота-собаку вместе на одно мероприятие?</w:t>
      </w:r>
    </w:p>
    <w:p>
      <w:r>
        <w:t xml:space="preserve">Да, это распространённая практика для крупных мероприятий — форматы хорошо дополняют друг друга: гуманоид ведёт приветственную часть и общается с гостями, а робот-собака работает отдельной точкой притяжения на потоке гостей. Менеджер КИБЕР ПОРТАЛ поможет выстроить общий сценарий под оба формата сразу.</w:t>
      </w:r>
    </w:p>
    <w:p>
      <w:pPr>
        <w:pStyle w:val="Heading3"/>
      </w:pPr>
      <w:r>
        <w:t xml:space="preserve">Какой формат лучше подходит для детского праздника?</w:t>
      </w:r>
    </w:p>
    <w:p>
      <w:r>
        <w:t xml:space="preserve">Оба формата работают хорошо, но робот-собака чаще воспринимается детьми мягче и привычнее — она интуитивно считывается ближе к образу питомца, а не незнакомого человекоподобного персонажа. Гуманоиду в полный рост иногда нужно немного времени, чтобы дети освоились и перестали настороженно к нему присматриваться.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гуманоид или робот-собака / в чём разница между гуманоидом и роботом-собакой.</w:t>
      </w:r>
    </w:p>
    <w:p>
      <w:r>
        <w:t xml:space="preserve">SEMANTIC VARIATIONS: как выбрать между гуманоидом и роботом-собакой, что лучше гуманоид или робот-собака для мероприятия.</w:t>
      </w:r>
    </w:p>
    <w:p>
      <w:r>
        <w:t xml:space="preserve">Примечание: частотность не проверялась отдельно через Wordstat — тема отнесена к категории «Consideration evergreen» по плану 30 статей v3.0, парная к статьям #10 и #11.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/gumanoid-ili-robot-sobaka/</w:t>
      </w:r>
    </w:p>
    <w:p>
      <w:r>
        <w:t xml:space="preserve">Title: Гуманоид или робот-собака: как выбрать формат | КИБЕР ПОРТАЛ</w:t>
      </w:r>
    </w:p>
    <w:p>
      <w:r>
        <w:t xml:space="preserve">Description: Бюджет, площадка, аудитория и вау-эффект — честное сравнение гуманоида и робота-собаки для мероприятия, с реальными ценами каталога.</w:t>
      </w:r>
    </w:p>
    <w:p>
      <w:r>
        <w:t xml:space="preserve">Ключевые слова: гуманоид или робот-собака, в чём разница между гуманоидом и роботом-собакой, как выбрать между гуманоидом и роботом-собакой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Wordstat-проверка по этому запросу не проводилась в рамках плана 30 статей v3.0 — тема отнесена к категории «Consideration evergreen», логическое продолжение пары статей #10 и #11 про устройство каждого формата.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Ценовое сравнение построено на реальном прайс-листе каталога КИБЕР ПОРТАЛ (файл «КИБЕР_ПОРТАЛ_тарифы_аренды_роботов.xlsx») — Unitree G1 от 12 500 ₽/час против Unitree Go2 от 6 250 ₽/час,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связку с уже опубликованными статьями #10 и #11 про устройство каждого формата — здесь фокус смещён с «как это работает» на «что выбрать», чтобы не дублировать содержание.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«Гайд-выбор»: статья даёт читателю конкретные критерии для выбора между двумя категориями роботов, а не разбирает один сценарий использования.</w:t>
      </w:r>
    </w:p>
    <w:p>
      <w:r>
        <w:t xml:space="preserve">Архетип и объём — Гайд-выбор,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1098 слов, 12 блоков — ниже нижней границы диапазона «Средняя» (1500-2200 слов), но сопоставимо по глубине с парными статьями #10-11.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640 слов / структура 458 слов ≈ 58.3%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«гуманоид или робот-собака» — 9 вхождений, плотность ≈0.82% — на нижней границе целевого диапазона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40-43 слова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Ценовое сравнение (12 500 ₽/час Unitree G1 против 6 250 ₽/час Unitree Go2) взято из реального прайс-листа каталога — проверено по файлу «КИБЕР_ПОРТАЛ_тарифы_аренды_роботов.xlsx».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2026-08-24T19:07:32.975Z</dcterms:created>
  <dcterms:modified xsi:type="dcterms:W3CDTF">2026-08-24T19:07:32.975Z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