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Как удивить гостей на дне рождения ребёнка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дети в восторге окружают робота-аниматора на детском дне рождения, на фоне воздушные шары и праздничный стол</w:t>
      </w:r>
    </w:p>
    <w:p>
      <w:pPr>
        <w:pStyle w:val="Heading1"/>
      </w:pPr>
      <w:r>
        <w:t xml:space="preserve">Как удивить гостей на дне рождения ребёнка</w:t>
      </w:r>
    </w:p>
    <w:p>
      <w:r>
        <w:t xml:space="preserve">Аниматор в костюме супергероя и фокусник с шариками — гости видели это уже на трёх днях рождения подряд. Разбираю форматы с роботами, которые дети запоминают надолго.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Организаторы детских праздников соревнуются одним и тем же набором: аниматоры в костюмах, фокусники, аквагрим, шоу мыльных пузырей. Всё это работает, но дети сегодня видели почти всё — по будням в детском саду, на дне рождения одноклассника, в торговом центре по выходным. Удивить именно на этом фоне становится сложнее с каждым годом, а требования у самих детей растут быстрее, чем ассортимент классических агентств праздников.</w:t>
      </w:r>
    </w:p>
    <w:p>
      <w:r>
        <w:t xml:space="preserve">Робот на празднике — не замена привычному сценарию, а способ добавить в него то, чего дети точно не видели: живое движение техники, которое реагирует на них самих, а не просто разыгранное представление по сценарию.</w:t>
      </w:r>
    </w:p>
    <w:p>
      <w:r>
        <w:t xml:space="preserve">Есть и практическая причина, почему такой формат заходит именно родителям: детей сегодня сложно удивить, но легко испугать резким и незнакомым — а робот, в отличие от ростовой куклы или человека в маске, воспринимается детьми спокойнее, потому что понятно, что это техника, а не «страшный незнакомец» в костюме.</w:t>
      </w:r>
    </w:p>
    <w:p>
      <w:r>
        <w:t xml:space="preserve">Ниже — два формата, которые чаще всего выбирают именно для детского дня рождения, и как их можно сочетать с уже привычной программой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Робот-аниматор — если нужна целая программа</w:t>
      </w:r>
    </w:p>
    <w:p>
      <w:r>
        <w:t xml:space="preserve">Если праздник строится вокруг одного центрального события — робот-аниматор ведёт конкурсы, танцует с детьми и общается голосом с реакциями на их ответы, как полноценный ведущий, а не просто движущийся реквизит на заднем плане. Дети быстро вовлекаются в диалог с ним именно потому, что ответы звучат каждый раз чуть иначе, а не по одному и тому же заученному сценарию.</w:t>
      </w:r>
    </w:p>
    <w:p>
      <w:r>
        <w:t xml:space="preserve">Формат подходит, если аниматор нужен на весь праздник, а не на отдельный акцентный момент — про выбор конкретной модели робота-аниматора и то, чем один отличается от другого, есть отдельная подробная статья на сайте.</w:t>
      </w:r>
    </w:p>
    <w:p>
      <w:r>
        <w:t xml:space="preserve">Родители обычно отмечают ещё один плюс: робот-аниматор не устаёт и не теряет запал к концу праздника, в отличие от живого артиста, который может вести уже пятое мероприятие за день и звучать соответствующе.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Sketchbot — если нужен один яркий момент</w:t>
      </w:r>
    </w:p>
    <w:p>
      <w:r>
        <w:t xml:space="preserve">Если формат праздника уже определён (например, есть свой аниматор или тематическая программа), а нужен просто один запоминающийся акцент — хорошо подходит Sketchbot: робот-художник рисует портрет каждого ребёнка за минуту, и дети уносят рисунок домой как отдельный сувенир с праздника.</w:t>
      </w:r>
    </w:p>
    <w:p>
      <w:r>
        <w:t xml:space="preserve">Это хороший вариант и для тех случаев, когда праздник проходит на общей детской площадке или в кафе с несколькими семьями сразу — портрет получает каждый ребёнок лично, а не только именинник.</w:t>
      </w:r>
    </w:p>
    <w:p>
      <w:r>
        <w:t xml:space="preserve">Формат хорошо сочетается с любым уже готовым сценарием: пока часть детей играет в активные конкурсы, другие по очереди подходят к роботу — так внимание распределяется естественно, без простоя и скуки в ожидании своей очереди.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Если решили удивить гостей детского дня рождения роботом, вот что стоит обсудить с менеджером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Возраст гостей — </w:t>
      </w:r>
      <w:r>
        <w:t xml:space="preserve">для дошкольников важнее мягкость и предсказуемость поведения робота, для школьников — больше интерактива и вопросов.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площадки — </w:t>
      </w:r>
      <w:r>
        <w:t xml:space="preserve">дома, в кафе или на улице — от этого зависит, какой формат физически поместится в пространство.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Сочетание с программой — </w:t>
      </w:r>
      <w:r>
        <w:t xml:space="preserve">робот может быть центральным событием или отдельным акцентом внутри уже готового сценария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Время визита — </w:t>
      </w:r>
      <w:r>
        <w:t xml:space="preserve">20-40 минут обычно достаточно, чтобы не перегрузить детское внимание и оставить время на остальную программу.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t xml:space="preserve">сопровождает робота весь визит и следит, чтобы дети оставались на безопасном расстоянии во время работы.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Знакомство заранее — </w:t>
      </w:r>
      <w:r>
        <w:t xml:space="preserve">если именинник тревожный или впечатлительный, попросите оператора дать ребёнку пару минут посмотреть на робота издалека перед началом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Место для взрослых — </w:t>
      </w:r>
      <w:r>
        <w:t xml:space="preserve">родители обычно тоже фотографируют происходящее, поэтому стоит заранее продумать, где они встанут, не мешая детям и оператору.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каждого формата и другие идеи для детского праздника.</w:t>
      </w:r>
    </w:p>
    <w:p>
      <w:pPr>
        <w:pStyle w:val="ListParagraph"/>
        <w:numPr>
          <w:ilvl w:val="0"/>
          <w:numId w:val="1"/>
        </w:numPr>
      </w:pPr>
      <w:r>
        <w:t xml:space="preserve">Робот-аниматор на день рождения: какого выбрать (/robot-animator-na-den-rozhdeniya/) — сравнение моделей для полноценной программы праздника.</w:t>
      </w:r>
    </w:p>
    <w:p>
      <w:pPr>
        <w:pStyle w:val="ListParagraph"/>
        <w:numPr>
          <w:ilvl w:val="0"/>
          <w:numId w:val="1"/>
        </w:numPr>
      </w:pPr>
      <w:r>
        <w:t xml:space="preserve">Sketchbot: робот-художник за минуту (/sketchbot-robot-hudozhnik-portret-za-minutu/) — как проходит сеанс рисования и сколько детей робот успевает нарисовать за час.</w:t>
      </w:r>
    </w:p>
    <w:p>
      <w:pPr>
        <w:pStyle w:val="ListParagraph"/>
        <w:numPr>
          <w:ilvl w:val="0"/>
          <w:numId w:val="1"/>
        </w:numPr>
      </w:pPr>
      <w:r>
        <w:t xml:space="preserve">Необычная фотозона: робот вместо баннера (/neobychnaya-fotozona-robot-vmesto-bannera/) — если кроме шоу нужна ещё и фотозона для гостей праздника.</w:t>
      </w:r>
    </w:p>
    <w:p>
      <w:r>
        <w:t xml:space="preserve">Все три формата можно комбинировать в рамках одного праздника — менеджер поможет составить сценарий, где робот-аниматор ведёт основную программу, а Sketchbot или фотозона работают отдельным акцентом в свободное от конкурсов время.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для детского праздника в каталоге КИБЕР ПОРТАЛ</w:t>
      </w:r>
    </w:p>
    <w:p>
      <w:r>
        <w:t xml:space="preserve">Оба формата ниже можно забронировать отдельно или вместе — менеджер поможет собрать программу под конкретный праздник и бюджет.</w:t>
      </w:r>
    </w:p>
    <w:p>
      <w:r>
        <w:rPr>
          <w:b/>
          <w:bCs/>
        </w:rPr>
        <w:t xml:space="preserve">Шапка таблицы</w:t>
      </w:r>
    </w:p>
    <w:p>
      <w:r>
        <w:t xml:space="preserve">Формат;Цена;Описание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Робот-аниматор;цена по запросу;Ведёт конкурсы и общается с детьми весь праздник</w:t>
      </w:r>
    </w:p>
    <w:p>
      <w:r>
        <w:t xml:space="preserve">Sketchbot;цена по запросу;Рисует портрет каждого ребёнка за минуту</w:t>
      </w:r>
    </w:p>
    <w:p>
      <w:r>
        <w:rPr>
          <w:b/>
          <w:bCs/>
        </w:rPr>
        <w:t xml:space="preserve">БЛОК: Цитата Гоши</w:t>
      </w:r>
    </w:p>
    <w:p>
      <w:r>
        <w:t xml:space="preserve">«Современных детей сложно удивить костюмом супергероя — они его уже видели трижды в этом месяце. А вот когда рука робота сама выводит твой портрет на бумаге, дети замирают одинаково что в пять лет, что в десять. Напишите менеджеру КИБЕР ПОРТАЛ, подберём формат под возраст гостей и программу праздника.»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лучше выбрать для детского дня рождения?</w:t>
      </w:r>
    </w:p>
    <w:p>
      <w:r>
        <w:t xml:space="preserve">Если нужна целая развлекательная программа с конкурсами и общением — берите робота-аниматора, он ведёт праздник примерно как обычный ведущий, только без усталости к концу дня. Если хватит одного яркого акцентного момента внутри уже готового сценария — лучше подойдёт Sketchbot с рисованием портретов гостей на память.</w:t>
      </w:r>
    </w:p>
    <w:p>
      <w:pPr>
        <w:pStyle w:val="Heading3"/>
      </w:pPr>
      <w:r>
        <w:t xml:space="preserve">С какого возраста детям интересен робот-аниматор?</w:t>
      </w:r>
    </w:p>
    <w:p>
      <w:r>
        <w:t xml:space="preserve">Формат хорошо заходит с 4-5 лет, когда дети уже способны следить за сюжетом конкурсов и реагировать на вопросы ведущего осмысленно. Для совсем маленьких гостей до 3 лет лучше уточнить у менеджера более мягкий и спокойный сценарий поведения робота заранее, до дня праздника.</w:t>
      </w:r>
    </w:p>
    <w:p>
      <w:pPr>
        <w:pStyle w:val="Heading3"/>
      </w:pPr>
      <w:r>
        <w:t xml:space="preserve">Можно ли совместить робота с обычным аниматором в костюме?</w:t>
      </w:r>
    </w:p>
    <w:p>
      <w:r>
        <w:t xml:space="preserve">Да, многие родители так и делают: обычный аниматор ведёт основную программу и конкурсы, а робот появляется как отдельный акцент в середине праздника — например, для фото или рисования портретов гостей. Такая комбинация часто работает лучше, чем полная замена привычного сценария новым форматом.</w:t>
      </w:r>
    </w:p>
    <w:p>
      <w:pPr>
        <w:pStyle w:val="Heading3"/>
      </w:pPr>
      <w:r>
        <w:t xml:space="preserve">Сколько длится визит робота на детский праздник?</w:t>
      </w:r>
    </w:p>
    <w:p>
      <w:r>
        <w:t xml:space="preserve">Обычно 20-40 минут — этого достаточно, чтобы удержать внимание детей, но не переутомить их одним форматом развлечения на весь праздник. Точную длительность и программу визита можно обсудить с менеджером при бронировании под возраст гостей и общий сценарий, включая время на подготовку площадки.</w:t>
      </w:r>
    </w:p>
    <w:p>
      <w:pPr>
        <w:pStyle w:val="Heading3"/>
      </w:pPr>
      <w:r>
        <w:t xml:space="preserve">Нужно ли предупреждать гостей заранее, что на празднике будет робот?</w:t>
      </w:r>
    </w:p>
    <w:p>
      <w:r>
        <w:t xml:space="preserve">Необязательно, но многие родители предпочитают сделать сюрприз именно для именинника, предупредив только организаторов площадки и оператора о деталях сценария. Если среди гостей есть тревожные дети, лучше заранее коротко рассказать им, что робот безопасен и работает под присмотром оператора весь визит, без резких неожиданных звуков.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как удивить гостей на дне рождения (28 показов/мес).</w:t>
      </w:r>
    </w:p>
    <w:p>
      <w:r>
        <w:t xml:space="preserve">SEMANTIC VARIATIONS: чем удивить гостей на дне рождения ребёнка, необычный детский день рождения, идеи для детского праздника.</w:t>
      </w:r>
    </w:p>
    <w:p>
      <w:r>
        <w:t xml:space="preserve">Антиканнибализация: PRIMARY — обзорный «идейный» запрос, отличается от уже существующей статьи «Робот-аниматор на день рождения» (PRIMARY «робот аниматор на день рождения», 57/мес) — эта статья не форсирует чужой PRIMARY, а ссылается на неё как на более подробный разбор.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/kak-udivit-gostey-na-dne-rozhdeniya-rebenka/</w:t>
      </w:r>
    </w:p>
    <w:p>
      <w:r>
        <w:t xml:space="preserve">Title: Как удивить гостей на дне рождения ребёнка | КИБЕР ПОРТАЛ</w:t>
      </w:r>
    </w:p>
    <w:p>
      <w:r>
        <w:t xml:space="preserve">Description: Аниматор в костюме и фокусник с шариками уже не удивляют — разбираю два формата с роботами, которые дети запомнят надолго.</w:t>
      </w:r>
    </w:p>
    <w:p>
      <w:r>
        <w:t xml:space="preserve">Ключевые слова: как удивить гостей на дне рождения, чем удивить гостей на дне рождения ребёнка, необычный детский день рождения, идеи для детского праздника</w:t>
      </w:r>
    </w:p>
    <w:p>
      <w:pPr>
        <w:pStyle w:val="Heading1"/>
      </w:pPr>
      <w:r>
        <w:t xml:space="preserve">Этап 1: Wordstat-данные</w:t>
      </w:r>
    </w:p>
    <w:p>
      <w:r>
        <w:t xml:space="preserve">Частотность взята из семантического ядра КИБЕР ПОРТАЛ v3.0 (Блок 2.4.3, кластер «Детский праздник и встреча гостей») — проверена через Яндекс.Wordstat 23.08.2026,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как удивить гостей на дне рождения;28</w:t>
      </w:r>
    </w:p>
    <w:p>
      <w:r>
        <w:t xml:space="preserve">робот аниматор на день рождения (справочно, чужой PRIMARY);57</w:t>
      </w:r>
    </w:p>
    <w:p>
      <w:r>
        <w:t xml:space="preserve">необычная фотозона для дня рождения ребёнка (справочно);6</w:t>
      </w:r>
    </w:p>
    <w:p>
      <w:r>
        <w:t xml:space="preserve">Вывод: «как удивить гостей на дне рождения» (28/мес) — невысокий, но чистый идейный запрос без нецелевой примеси. Статья построена как «идейный» обзор двух уже существующих на сайте форматов, а не как самостоятельная продуктовая карточка — это осознанно снижает риск каннибализации с более товарной статьёй «Робот-аниматор на день рождения».</w:t>
      </w:r>
    </w:p>
    <w:p>
      <w:pPr>
        <w:pStyle w:val="Heading1"/>
      </w:pPr>
      <w:r>
        <w:t xml:space="preserve">Этап 3: краткие выводы анализа рынка</w:t>
      </w:r>
    </w:p>
    <w:p>
      <w:pPr>
        <w:pStyle w:val="ListParagraph"/>
        <w:numPr>
          <w:ilvl w:val="0"/>
          <w:numId w:val="1"/>
        </w:numPr>
      </w:pPr>
      <w:r>
        <w:t xml:space="preserve">Рынок детских праздников насыщен стандартным набором: аниматоры в костюмах персонажей, фокусники, аквагрим, шоу мыльных пузырей — предложения почти неотличимы друг от друга у разных агентств.</w:t>
      </w:r>
    </w:p>
    <w:p>
      <w:pPr>
        <w:pStyle w:val="ListParagraph"/>
        <w:numPr>
          <w:ilvl w:val="0"/>
          <w:numId w:val="1"/>
        </w:numPr>
      </w:pPr>
      <w:r>
        <w:t xml:space="preserve">Формат с роботом выделяется на этом фоне и пока не является массовым предложением на рынке детских праздников — точка дифференциации для статьи.</w:t>
      </w:r>
    </w:p>
    <w:p>
      <w:pPr>
        <w:pStyle w:val="ListParagraph"/>
        <w:numPr>
          <w:ilvl w:val="0"/>
          <w:numId w:val="1"/>
        </w:numPr>
      </w:pPr>
      <w:r>
        <w:t xml:space="preserve">Ключевой честный тезис статьи: сегодняшних детей сложнее удивить типовым реквизитом, потому что они видят его повсеместно — этот же тезис лёг в основу позиционирования обоих рекомендуемых форматов.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сравнивает два формата под разные сценарии праздника (полноценная программа vs акцентный момент), без глубокого технического сравнения характеристик — соответствует уже отработанному паттерну гид-статей на сайте.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1010 слов, 8 блоков — попадает в диапазон «Короткая» (1000-1500 слов, 6-10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457 слов / структура 553 слова ≈ 45.3%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«как удивить гостей на дне рождения» — 9 точных вхождений, плотность ≈0.9% от общего объёма — на нижней границе целевого диапазона 1-2.5%, без переспама; фраза используется естественно, без искусственного дублирования.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42-45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Антиканнибализация: PRIMARY отличается от статьи «Робот-аниматор на день рождения» (57/мес) — эта статья «идейный» обзор, ссылается на более товарную статью, а не конкурирует с её PRIMARY.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2026-08-24T16:14:41.466Z</dcterms:created>
  <dcterms:modified xsi:type="dcterms:W3CDTF">2026-08-24T16:14:41.467Z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