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Нейрофотобудка — ИИ-портрет вместо обычной фотозоны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гость рассматривает свой уникальный AI-портрет на экране нейрофотобудки</w:t>
      </w:r>
    </w:p>
    <w:p>
      <w:pPr>
        <w:pStyle w:val="Heading1"/>
      </w:pPr>
      <w:r>
        <w:t xml:space="preserve">Нейрофотобудка: ИИ-портрет вместо обычной фотозоны</w:t>
      </w:r>
    </w:p>
    <w:p>
      <w:r>
        <w:t xml:space="preserve">Гость встаёт перед камерой не для обычного снимка на телефон, а для уникального портрета, который создаёт нейросеть за несколько секунд. Разбираю, как работает нейрофотобудка и почему формат вытесняет привычную фотозону на мероприятиях.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Нейрофотобудка — компактная фотозона с искусственным интеллектом, которая генерирует стилизованный портрет гостя в реальном времени: человек встаёт перед камерой, выбирает стиль или фон, а нейросеть за секунды создаёт уникальное изображение — от кинематографичного портрета до фантазийной обработки в выбранной стилистике. Готовый результат гость получает по QR-коду на телефон или видит сразу на большом экране.</w:t>
      </w:r>
    </w:p>
    <w:p>
      <w:r>
        <w:t xml:space="preserve">Разбираю, как устроена генерация портрета, что получает гость и организатор помимо самого «вау-эффекта» и в каких форматах мероприятий нейрофотобудка работает эффектнее обычной фотозоны.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нейрофотобудка создаёт портрет</w:t>
      </w:r>
    </w:p>
    <w:p>
      <w:r>
        <w:t xml:space="preserve">Гость сам выбирает стиль, фон или художественную обработку портрета на экране перед съёмкой — от строгого делового портрета до фантазийной обработки в выбранной эстетике. После этого нейросеть анализирует черты лица и за несколько секунд генерирует стилизованное изображение — без ручной обработки фотографом или дизайнером.</w:t>
      </w:r>
    </w:p>
    <w:p>
      <w:r>
        <w:t xml:space="preserve">Каждый результат уникален даже при одинаковом выборе стиля — нейросеть учитывает индивидуальные черты конкретного гостя, поэтому «такого же» портрета, как у соседа по очереди, не получится. Это и держит очередь у зоны: гости хотят посмотреть, каким получится именно их портрет.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Готовое изображение можно скачать по QR-коду прямо на телефон или увидеть на большом 55-дюймовом экране рядом с зоной — удобно и для личного архива гостя, и как контент для соцсетей. Компактный модуль занимает всего 1×1 метр площадки, поэтому легко вписывается в лобби, зону регистрации или лаунж-зону, где на классическую фотозону просто не хватило бы места.</w:t>
      </w:r>
    </w:p>
    <w:p>
      <w:r>
        <w:t xml:space="preserve">Рамку, фон и итоговые изображения можно оформить в цветах и с логотипом заказчика, а по запросу подключается единая фотогалерея мероприятия, где гости видят портреты друг друга онлайн — дополнительный повод вернуться в зону съёмки ещё раз за время мероприятия.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нейрофотобудке достаточно около 1×1 метра ровной площадки и доступа к электропитанию — подходит для лобби, зоны регистрации или лаунж-зоны.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Монтаж — </w:t>
      </w:r>
      <w:r>
        <w:rPr>
          <w:b/>
          <w:bCs/>
        </w:rPr>
        <w:t xml:space="preserve">установка и настройка занимают около часа до начала мероприятия, а дополнительное освещение зоны обычно не требуется благодаря встроенной подсветке камеры.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Скорость потока — </w:t>
      </w:r>
      <w:r>
        <w:rPr>
          <w:b/>
          <w:bCs/>
        </w:rPr>
        <w:t xml:space="preserve">один гость проходит зону меньше чем за минуту, поэтому формат справляется с потоком гостей даже в вечерние часы пик.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Стили под мероприятие — </w:t>
      </w:r>
      <w:r>
        <w:rPr>
          <w:b/>
          <w:bCs/>
        </w:rPr>
        <w:t xml:space="preserve">набор доступных стилей и фонов можно согласовать заранее вместе с менеджером под тематику события или бренд-гайд заказчика.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рамку, фон и итоговые изображения можно оформить в цветах и с логотипом заказчика.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Многодневные мероприятия — </w:t>
      </w:r>
      <w:r>
        <w:rPr>
          <w:b/>
          <w:bCs/>
        </w:rPr>
        <w:t xml:space="preserve">нейрофотобудку можно бронировать на весь период, оператор ежедневно проверяет качество генерации портретов и обновляет набор стилей.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Общая галерея — </w:t>
      </w:r>
      <w:r>
        <w:rPr>
          <w:b/>
          <w:bCs/>
        </w:rPr>
        <w:t xml:space="preserve">по запросу подключается единая фотогалерея мероприятия, где гости видят портреты друг друга онлайн.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Нейрофотобудка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Несколько секунд — </w:t>
      </w:r>
      <w:r>
        <w:rPr>
          <w:b/>
          <w:bCs/>
        </w:rPr>
        <w:t xml:space="preserve">столько нейросеть тратит на генерацию готового стилизованного портрета после съёмки.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1×1 метр — </w:t>
      </w:r>
      <w:r>
        <w:rPr>
          <w:b/>
          <w:bCs/>
        </w:rPr>
        <w:t xml:space="preserve">площадь, которую занимает компактный модуль нейрофотобудки на площадке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55-дюймовый экран — </w:t>
      </w:r>
      <w:r>
        <w:rPr>
          <w:b/>
          <w:bCs/>
        </w:rPr>
        <w:t xml:space="preserve">показывает готовые портреты гостей в реальном времени и превращает зону в дополнительную точку внимания.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 100 000 ₽ в день — </w:t>
      </w:r>
      <w:r>
        <w:rPr>
          <w:b/>
          <w:bCs/>
        </w:rPr>
        <w:t xml:space="preserve">стартовая стоимость аренды, точный расчёт зависит от длительности мероприятия и набора стилей.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применения — </w:t>
      </w:r>
      <w:r>
        <w:rPr>
          <w:b/>
          <w:bCs/>
        </w:rPr>
        <w:t xml:space="preserve">корпоратив, выставочный стенд, свадьба, открытие магазина, детский праздник, фестиваль — формат работает в каждом из них.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Нейрофотобудка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Нейрофотобудка (/arenda-neyrofotobudki/);от 100 000 ₽/день;генерация AI-портрета за несколько секунд, компактный модуль 1×1 м, получение по QR-коду, брендирование зоны.</w:t>
      </w:r>
    </w:p>
    <w:p>
      <w:r>
        <w:t xml:space="preserve">В стоимость аренды входят доставка, монтаж модуля и сопровождение оператора весь день мероприятия. Дополнительно можно подключить единую фотогалерею мероприятия и печать портретов на бумаге.</w:t>
      </w:r>
    </w:p>
    <w:p>
      <w:r>
        <w:rPr>
          <w:b/>
          <w:bCs/>
        </w:rPr>
        <w:t xml:space="preserve">БЛОК: Цитата Гоши</w:t>
      </w:r>
    </w:p>
    <w:p>
      <w:r>
        <w:t xml:space="preserve">«У меня аватарка одна и та же уже который месяц — а нейрофотобудка гостям каждый раз рисует что-то новое. По-хорошему завидую. Но выбрать стили портретов, согласовать дату и зону под площадку — это уже не ко мне, а к живым менеджерам КИБЕР ПОРТАЛ. Они рассчитают точную смету и обсудят детали заранее.»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форматы, которые заменяют привычные развлекательные зоны на технологичные аттракционы.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GlamBot: робот-камера для slow-motion видео с мероприятия (/glambot-robot-kamera-dlya-slow-motion-video/) — </w:t>
      </w:r>
      <w:r>
        <w:rPr>
          <w:b/>
          <w:bCs/>
        </w:rPr>
        <w:t xml:space="preserve">ещё один формат съёмки, который сам генерирует эффектный контент для гостя.</w:t>
      </w:r>
    </w:p>
    <w:p>
      <w:r>
        <w:t xml:space="preserve">Разные технологии — камера-манипулятор и нейросеть — но общий принцип: гость уходит с мероприятия с уникальным цифровым сувениром.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технологичных форматов для разных сценариев мероприятий.</w:t>
      </w:r>
    </w:p>
    <w:p>
      <w:r>
        <w:t xml:space="preserve">Какие форматы подходят для корпоративов, свадеб и выставок.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необычные подарки коллегам — создать и подставить ссылку вручную] — </w:t>
      </w:r>
      <w:r>
        <w:rPr>
          <w:b/>
          <w:bCs/>
        </w:rPr>
        <w:t xml:space="preserve">где AI-портрет работает как памятный сувенир с мероприятия.</w:t>
      </w:r>
    </w:p>
    <w:p>
      <w:r>
        <w:t xml:space="preserve">Форматы, которые оставляют гостю что-то на память после события.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аренда нейрофотобудки?</w:t>
      </w:r>
    </w:p>
    <w:p>
      <w:r>
        <w:t xml:space="preserve">Аренда нейрофотобудки начинается от 100 000 рублей в день, точная стоимость зависит от длительности мероприятия, набора стилей и города — рассчитывается менеджером КИБЕР ПОРТАЛ. В цену входят доставка, монтаж и сопровождение оператора весь день мероприятия. Менеджер уточнит детали по телефону или в чате и поможет подобрать формат под масштаб и бюджет мероприятия.</w:t>
      </w:r>
    </w:p>
    <w:p>
      <w:pPr>
        <w:pStyle w:val="Heading3"/>
      </w:pPr>
      <w:r>
        <w:t xml:space="preserve">Сколько времени занимает создание одного портрета?</w:t>
      </w:r>
    </w:p>
    <w:p>
      <w:r>
        <w:t xml:space="preserve">Нейросеть генерирует готовое изображение за несколько секунд после съёмки, поэтому один гость проходит зону меньше чем за минуту. Это позволяет обслуживать большой поток гостей без длинной очереди даже в вечерние часы пик мероприятия, когда к зоне выстраивается больше всего желающих.</w:t>
      </w:r>
    </w:p>
    <w:p>
      <w:pPr>
        <w:pStyle w:val="Heading3"/>
      </w:pPr>
      <w:r>
        <w:t xml:space="preserve">Можно ли выбрать конкретные стили портретов под мероприятие?</w:t>
      </w:r>
    </w:p>
    <w:p>
      <w:r>
        <w:t xml:space="preserve">Да, набор доступных стилей и фонов можно согласовать заранее вместе с менеджером КИБЕР ПОРТАЛ под тематику мероприятия или бренд-гайд заказчика. Это удобно, если нужен единый визуальный стиль для всех портретов на протяжении всего дня программы, включая фирменные цвета и логотип.</w:t>
      </w:r>
    </w:p>
    <w:p>
      <w:pPr>
        <w:pStyle w:val="Heading3"/>
      </w:pPr>
      <w:r>
        <w:t xml:space="preserve">Как гость получает готовый портрет?</w:t>
      </w:r>
    </w:p>
    <w:p>
      <w:r>
        <w:t xml:space="preserve">Изображение скачивается по QR-коду прямо на телефон гостя сразу после генерации, а также может показываться на большом 55-дюймовом экране рядом с зоной. Отдельная печать портретов на бумаге уточняется у менеджера отдельно при бронировании — этот вариант подходит не для всех площадок.</w:t>
      </w:r>
    </w:p>
    <w:p>
      <w:pPr>
        <w:pStyle w:val="Heading3"/>
      </w:pPr>
      <w:r>
        <w:t xml:space="preserve">Какая площадка нужна для установки нейрофотобудки?</w:t>
      </w:r>
    </w:p>
    <w:p>
      <w:r>
        <w:t xml:space="preserve">Модулю достаточно около 1×1 метра ровной площадки и доступа к электропитанию — подходит для лобби, зоны регистрации или лаунж-зоны мероприятия. Монтаж и настройка занимают около часа до начала, а дополнительное освещение обычно не требуется благодаря встроенной подсветке камеры модуля.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нейрофотобудка (35).</w:t>
      </w:r>
    </w:p>
    <w:p>
      <w:r>
        <w:t xml:space="preserve">SECONDARY: аренда нейрофотобудки, AI-портрет на мероприятие, робот-фотобудка с искусственным интеллектом.</w:t>
      </w:r>
    </w:p>
    <w:p>
      <w:r>
        <w:t xml:space="preserve">SEMANTIC VARIATIONS: AI-фотозона для корпоратива, нейросеть генерирует портрет гостя, фотозона с искусственным интеллектом.</w:t>
      </w:r>
    </w:p>
    <w:p>
      <w:r>
        <w:t xml:space="preserve">LONG-TAIL: заказать нейрофотобудку на корпоратив, аренда AI-фотобудки с нейросетью.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/neyrofotobudka-ii-portret-vmesto-fotozony/</w:t>
      </w:r>
    </w:p>
    <w:p>
      <w:r>
        <w:t xml:space="preserve">Title: Нейрофотобудка: ИИ-портрет вместо фотозоны | КИБЕР ПОРТАЛ</w:t>
      </w:r>
    </w:p>
    <w:p>
      <w:r>
        <w:t xml:space="preserve">Description: Нейрофотобудка создаёт уникальный AI-портрет гостя за секунды. Разбираю, как работает формат и почему он вытесняет обычную фотозону на мероприятиях.</w:t>
      </w:r>
    </w:p>
    <w:p>
      <w:r>
        <w:t xml:space="preserve">Ключевые слова: нейрофотобудка, аренда нейрофотобудки, AI-портрет на мероприятие, AI-фотозона для корпоратива, робот-фотобудка с искусственным интеллектом</w:t>
      </w:r>
    </w:p>
    <w:p>
      <w:pPr>
        <w:pStyle w:val="Heading1"/>
      </w:pPr>
      <w:r>
        <w:t xml:space="preserve">Этап 1: Wordstat-анализ</w:t>
      </w:r>
    </w:p>
    <w:p>
      <w:r>
        <w:t xml:space="preserve">Данные взяты из общего исследования каталога КИБЕР ПОРТАЛ (план 30 статей), собранного через Яндекс.Wordstat (Claude in Chrome), период 09.07.2026–07.08.2026, регион — все регионы.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нейрофотобудка;35</w:t>
      </w:r>
    </w:p>
    <w:p>
      <w:r>
        <w:t xml:space="preserve">Вывод: «нейрофотобудка» (35/мес) — узкий, но чистый по интенту запрос: почти весь трафик по этому названию относится именно к формату AI-фотозоны, конкуренция низкая. Категория AI-фотобудок в целом уже устоявшийся сегмент рынка мероприятий в России с несколькими конкурирующими сервисами, что подтверждает спрос на формат даже при скромной частотности точного названия.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В выдаче по запросу «нейрофотобудка» и «AI-фотобудка на мероприятие» — в основном карточки услуг у прокатных компаний, но отдельной статьи, объясняющей формат для организатора (как работает генерация, чем отличается от обычной фотозоны, для каких мероприятий подходит), почти нет — это content gap, использованный в статье.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(генерация за несколько секунд, площадка 1×1 м, экран 55 дюймов, цена от 100 000 ₽/день) взяты из уже проверенной карточки услуги КИБЕР ПОРТАЛ, которая сама сверялась с типичным диапазоном конкурентов рынка AI-фотобудок — расхождений в цифрах между статьёй и карточкой аренды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формат применения (AI-генерация портрета вместо обычной фотозоны), а не сравнивает несколько моделей — соответствует архетипу из article_template.md.</w:t>
      </w:r>
    </w:p>
    <w:p>
      <w:r>
        <w:t xml:space="preserve">Уровень объёма — «Короткая» (1 000–1 500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1062 слова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«нейрофотобудка» (любая форма) — 17 вхождений / 1062 слов = 1,60%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вопросов, длина ответов 40–51 слово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58,89% нарративных слов против 41,11%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2–3 абзацев на блок — правило соблюдено во всех текстовых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технические детали (генерация за несколько секунд, площадка 1×1 м, экран 55 дюймов, цена от 100 000 ₽/день, монтаж ~1 час) взяты из карточки услуги нейрофотобудки.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на уже опубликованные статьи (GlamBot, Аренда роботов на мероприятие) + 1 плейсхолдер на будущую статью про подарки коллегам (тема №21 из плана 30 статей).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2026-08-09T15:25:04.301Z</dcterms:created>
  <dcterms:modified xsi:type="dcterms:W3CDTF">2026-08-09T15:25:04.302Z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