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Подарок на проводы на пенсию — робот вместо шуточной медали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вручает цветы и памятный подарок сотруднику в окружении аплодирующих коллег в офисе</w:t>
      </w:r>
    </w:p>
    <w:p>
      <w:pPr>
        <w:pStyle w:val="Heading1"/>
      </w:pPr>
      <w:r>
        <w:t xml:space="preserve">Подарок на проводы на пенсию: робот вместо шуточной медали</w:t>
      </w:r>
    </w:p>
    <w:p>
      <w:r>
        <w:t xml:space="preserve">Шуточные медали «заслуженному отдыху» и открытки с намёками на возраст на проводах на пенсию уже приелись. Разбираю формат, который празднует карьеру, а не годы.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Проводы на пенсию — момент двоякий: с одной стороны, хочется искренне поздравить человека с окончанием долгой карьеры, с другой — типичные подарки на эту тему (шуточные медали, открытки «на заслуженный отдых», сувениры с намёками на возраст) часто задевают, а не радуют. Даже опытные подборщики подарков честно предупреждают: тема возраста и старости в таких подарках — под запретом.</w:t>
      </w:r>
    </w:p>
    <w:p>
      <w:r>
        <w:t xml:space="preserve">Робот в офисе решает эту проблему иначе: это про технологии и будущее, а не про годы позади. Формат работает как праздничный акцент на долгой карьере человека, а не намёк на то, что пора «на покой».</w:t>
      </w:r>
    </w:p>
    <w:p>
      <w:r>
        <w:t xml:space="preserve">Мы в КИБЕР ПОРТАЛ уже проводили похожие форматы для коллег и руководителей — ниже собрали, как выстроить сценарий именно для проводов на пенсию, чтобы момент получился тёплым, а не неловким.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обычные подарки на пенсию часто не заходят</w:t>
      </w:r>
    </w:p>
    <w:p>
      <w:r>
        <w:t xml:space="preserve">Кружка «заслуженный отдых», плед и садовый инвентарь — понятные подарки, но за годы они превратились в клише, которое скорее подчёркивает возраст, чем благодарит за карьеру. Даже фотоальбом с воспоминаниями, при всей теплоте формата, легко скатывается в ностальгию по прошлому, а не в праздник настоящего.</w:t>
      </w:r>
    </w:p>
    <w:p>
      <w:r>
        <w:t xml:space="preserve">Робот меняет тональность момента: вместо «прощания с активной жизнью» получается яркий, современный акцент — команда чествует человека технологией, за которой будущее, а не отправляет намёк на возраст.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Два формата — для большого коллектива и для личного момента</w:t>
      </w:r>
    </w:p>
    <w:p>
      <w:r>
        <w:t xml:space="preserve">Если проводы устраивает весь отдел или вся компания, подойдёт формат с гуманоидом: короткая торжественная речь-благодарность перед всем коллективом создаёт масштабный и запоминающийся момент прощания.</w:t>
      </w:r>
    </w:p>
    <w:p>
      <w:r>
        <w:t xml:space="preserve">Если хочется более личного и тёплого сценария — например, для небольшой команды — лучше подойдёт компактная модель: она не подавляет пространство, а скорее ассистирует в моменте, например помогает вручить подарок или цветы от коллег.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Если планируете проводы на пенсию с участием робота, вот что стоит обсудить с менеджером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Тон сценария — </w:t>
      </w:r>
      <w:r>
        <w:t xml:space="preserve">делаем акцент на благодарности за карьеру, а не на возрасте или «отдыхе» — это важно проговорить с оператором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появления — </w:t>
      </w:r>
      <w:r>
        <w:t xml:space="preserve">торжественная речь перед всем отделом или более камерная передача подарка/цветов.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Момент для видео — </w:t>
      </w:r>
      <w:r>
        <w:t xml:space="preserve">многие компании снимают короткое видео-поздравление, которое потом остаётся у уходящего сотрудника на память.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t xml:space="preserve">ровный пол в переговорной или опенспейсе без порогов на пути движения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t xml:space="preserve">сопровождает робота весь визит, помогает с репликами и следит за сценарием.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Время визита — </w:t>
      </w:r>
      <w:r>
        <w:t xml:space="preserve">лучше планировать в конце рабочего дня, когда собирается вся команда, а не в разгар рабочих задач.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Подарок в руках — </w:t>
      </w:r>
      <w:r>
        <w:t xml:space="preserve">робот может не просто говорить, но и физически передать цветы или коробку с подарком — уточните этот момент при бронировании.</w:t>
      </w:r>
    </w:p>
    <w:p>
      <w:r>
        <w:rPr>
          <w:b/>
          <w:bCs/>
        </w:rPr>
        <w:t xml:space="preserve">БЛОК: Товар (Unitree G1)</w:t>
      </w:r>
    </w:p>
    <w:p>
      <w:pPr>
        <w:pStyle w:val="Heading2"/>
      </w:pPr>
      <w:r>
        <w:t xml:space="preserve">Unitree G1 — торжественная речь перед всем коллективом</w:t>
      </w:r>
    </w:p>
    <w:p>
      <w:r>
        <w:t xml:space="preserve">Гуманоид выходит к собравшейся команде, произносит короткую благодарственную речь и кланяется — эффектный финальный аккорд для проводов, которые празднует весь отдел или вся компания.</w:t>
      </w:r>
    </w:p>
    <w:p>
      <w:r>
        <w:t xml:space="preserve">Формат подходит для больших открытых пространств и работает лучше всего, когда о проводах знают заранее и собирается вся команда — момент рассчитан на масштаб, а не на камерность.</w:t>
      </w:r>
    </w:p>
    <w:p>
      <w:r>
        <w:t xml:space="preserve">Речь обычно готовят заранее вместе с HR или руководителем отдела: несколько фраз о вкладе человека в компанию звучат от робота свежо и запоминаются лучше, чем очередной стандартный тост за столом.</w:t>
      </w:r>
    </w:p>
    <w:p>
      <w:r>
        <w:rPr>
          <w:b/>
          <w:bCs/>
        </w:rPr>
        <w:t xml:space="preserve">БЛОК: Товар (Noetix Bumi)</w:t>
      </w:r>
    </w:p>
    <w:p>
      <w:pPr>
        <w:pStyle w:val="Heading2"/>
      </w:pPr>
      <w:r>
        <w:t xml:space="preserve">Noetix Bumi — тёплый личный момент без лишнего пафоса</w:t>
      </w:r>
    </w:p>
    <w:p>
      <w:r>
        <w:t xml:space="preserve">Компактный гуманоид ростом с ребёнка меньше довлеет над пространством и лучше подходит для небольшой команды или личного прощания один на один — например, чтобы помочь вручить подарок от коллег.</w:t>
      </w:r>
    </w:p>
    <w:p>
      <w:r>
        <w:t xml:space="preserve">Это более мягкий сценарий: без пафосной речи на весь зал, зато с акцентом именно на тёплой, почти домашней атмосфере — то, что часто больше ценят на действительно личных проводах.</w:t>
      </w:r>
    </w:p>
    <w:p>
      <w:r>
        <w:t xml:space="preserve">Такой формат хорошо заходит и в неформальной обстановке — например, если проводы решили устроить не в переговорной, а за общим столом с чаем, где робот просто присоединяется к разговору на несколько минут.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Похожие форматы подарка роботом для других поводов на работе.</w:t>
      </w:r>
    </w:p>
    <w:p>
      <w:pPr>
        <w:pStyle w:val="ListParagraph"/>
        <w:numPr>
          <w:ilvl w:val="0"/>
          <w:numId w:val="1"/>
        </w:numPr>
      </w:pPr>
      <w:r>
        <w:t xml:space="preserve">Необычный подарок коллеге на день рождения (/neobychnyy-podarok-kollege-na-den-rozhdeniya-gumanoid/) — если в компании одновременно нужен подарок не только уходящему на пенсию сотруднику.</w:t>
      </w:r>
    </w:p>
    <w:p>
      <w:r>
        <w:t xml:space="preserve">Пригодится, если формат «робот на день рождения» тоже актуален для команды в этом месяце.</w:t>
      </w:r>
    </w:p>
    <w:p>
      <w:pPr>
        <w:pStyle w:val="ListParagraph"/>
        <w:numPr>
          <w:ilvl w:val="0"/>
          <w:numId w:val="1"/>
        </w:numPr>
      </w:pPr>
      <w:r>
        <w:t xml:space="preserve">Необычный подарок директору (/neobychnyy-podarok-direktoru-robot/) — похожий торжественный сценарий, но для руководителя.</w:t>
      </w:r>
    </w:p>
    <w:p>
      <w:r>
        <w:t xml:space="preserve">Полезно, если проводы совпадают по времени с другим корпоративным поводом для того же отдела.</w:t>
      </w:r>
    </w:p>
    <w:p>
      <w:pPr>
        <w:pStyle w:val="ListParagraph"/>
        <w:numPr>
          <w:ilvl w:val="0"/>
          <w:numId w:val="1"/>
        </w:numPr>
      </w:pPr>
      <w:r>
        <w:t xml:space="preserve">Необычный подарок айтишнику (/neobychnyy-podarok-aytishniku/) — вариант с акцентом на технологичность подарка для конкретной профессии.</w:t>
      </w:r>
    </w:p>
    <w:p>
      <w:r>
        <w:t xml:space="preserve">Пригодится, если уходящий на пенсию сотрудник — как раз из IT-команды.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Роботы для проводов на пенсию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G1;цена по запросу;Гуманоид с торжественной речью-благодарностью для всего коллектива</w:t>
      </w:r>
    </w:p>
    <w:p>
      <w:r>
        <w:t xml:space="preserve">Noetix Bumi;цена по запросу;Компактный гуманоид для тёплого личного прощания</w:t>
      </w:r>
    </w:p>
    <w:p>
      <w:r>
        <w:t xml:space="preserve">Inchbot L1-W EDU;цена по запросу;Робот-собака как более неформальный, дружелюбный акцент проводов</w:t>
      </w:r>
    </w:p>
    <w:p>
      <w:r>
        <w:rPr>
          <w:b/>
          <w:bCs/>
        </w:rPr>
        <w:t xml:space="preserve">БЛОК: Цитата Гоши</w:t>
      </w:r>
    </w:p>
    <w:p>
      <w:r>
        <w:t xml:space="preserve">«На проводах на пенсию сложнее всего не задеть человека невольным намёком на возраст. Робот в этом смысле — безопасная территория: он про будущее и технологии, а не про календарь. Свяжитесь с менеджером КИБЕР ПОРТАЛ — вместе распишем тёплый сценарий без единой шутки про годы.»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Какого робота выбрать для проводов на пенсию?</w:t>
      </w:r>
    </w:p>
    <w:p>
      <w:r>
        <w:t xml:space="preserve">Для торжественной речи перед всем коллективом лучше подойдёт гуманоид Unitree G1 — масштабный и запоминающийся формат, который хорошо считывается на большую аудиторию. Для более личного и тёплого прощания в небольшой команде удобнее компактный Noetix Bumi — он не подавляет пространство и больше подходит камерному сценарию.</w:t>
      </w:r>
    </w:p>
    <w:p>
      <w:pPr>
        <w:pStyle w:val="Heading3"/>
      </w:pPr>
      <w:r>
        <w:t xml:space="preserve">Можно ли сделать сценарий без шуток про возраст?</w:t>
      </w:r>
    </w:p>
    <w:p>
      <w:r>
        <w:t xml:space="preserve">Да, и это стоит обсудить с оператором заранее — сценарий полностью настраивается под ваш запрос и тон коллектива. Акцент можно сделать на благодарности за карьеру и достижения человека, а не на теме возраста или выхода на отдых, что по опыту обычно и работает лучше всего.</w:t>
      </w:r>
    </w:p>
    <w:p>
      <w:pPr>
        <w:pStyle w:val="Heading3"/>
      </w:pPr>
      <w:r>
        <w:t xml:space="preserve">Сколько длится визит робота на проводы?</w:t>
      </w:r>
    </w:p>
    <w:p>
      <w:r>
        <w:t xml:space="preserve">Обычно 10-15 минут: приезд, короткая торжественная часть, время на фото с коллективом. Этого достаточно, чтобы момент запомнился, но не затянул рабочий процесс всей команды сверх меры, а сам сценарий не начал казаться растянутым к концу рабочего дня, когда внимание уже рассеяно.</w:t>
      </w:r>
    </w:p>
    <w:p>
      <w:pPr>
        <w:pStyle w:val="Heading3"/>
      </w:pPr>
      <w:r>
        <w:t xml:space="preserve">Подходит ли робот для проводов не в офисе, а в кафе?</w:t>
      </w:r>
    </w:p>
    <w:p>
      <w:r>
        <w:t xml:space="preserve">Да, формат легко переносится в кафе или другое арендованное помещение для корпоратива — главное заранее уточнить у менеджера площадку, чтобы пол был ровным и без порогов на пути движения робота, а поблизости нашлась розетка на случай подзарядки батареи во время долгого мероприятия.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подарок на проводы на пенсию (100 показов/мес).</w:t>
      </w:r>
    </w:p>
    <w:p>
      <w:r>
        <w:t xml:space="preserve">SECONDARY: подарок на проводы на пенсию женщине (24), подарки для проводов на пенсию (17).</w:t>
      </w:r>
    </w:p>
    <w:p>
      <w:r>
        <w:t xml:space="preserve">SEMANTIC VARIATIONS: необычный подарок на пенсию, подарок при выходе на пенсию, что подарить коллеге на пенсию.</w:t>
      </w:r>
    </w:p>
    <w:p>
      <w:r>
        <w:t xml:space="preserve">LONG-TAIL: проводы на пенсию идеи подарков (15), проводы на пенсию мужчине подарок (13).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/podarok-na-provody-na-pensiyu/</w:t>
      </w:r>
    </w:p>
    <w:p>
      <w:r>
        <w:t xml:space="preserve">Title: Подарок на проводы на пенсию: робот вместо шуточной медали | КИБЕР ПОРТАЛ</w:t>
      </w:r>
    </w:p>
    <w:p>
      <w:r>
        <w:t xml:space="preserve">Description: Идея подарка на проводы на пенсию без шуток про возраст — робот-гуманоид с торжественной речью для коллектива или тёплым личным прощанием.</w:t>
      </w:r>
    </w:p>
    <w:p>
      <w:r>
        <w:t xml:space="preserve">Ключевые слова: подарок на проводы на пенсию, подарок на проводы на пенсию женщине, подарки для проводов на пенсию, проводы на пенсию идеи подарков, проводы на пенсию мужчине подарок</w:t>
      </w:r>
    </w:p>
    <w:p>
      <w:pPr>
        <w:pStyle w:val="Heading1"/>
      </w:pPr>
      <w:r>
        <w:t xml:space="preserve">Этап 1: Wordstat-данные</w:t>
      </w:r>
    </w:p>
    <w:p>
      <w:r>
        <w:t xml:space="preserve">Частотность взята из семантического ядра КИБЕР ПОРТАЛ v3.0 (Блок 2.4, кластер «Проводы на пенсию») — проверена через Яндекс.Wordstat 23.08.2026, все регионы. Новый кластер ядра, ранее статьями не закрыт.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подарок на проводы на пенсию;100</w:t>
      </w:r>
    </w:p>
    <w:p>
      <w:r>
        <w:t xml:space="preserve">подарок на проводы на пенсию женщине;24</w:t>
      </w:r>
    </w:p>
    <w:p>
      <w:r>
        <w:t xml:space="preserve">подарки для проводов на пенсию;17</w:t>
      </w:r>
    </w:p>
    <w:p>
      <w:r>
        <w:t xml:space="preserve">проводы на пенсию идеи подарков;15</w:t>
      </w:r>
    </w:p>
    <w:p>
      <w:r>
        <w:t xml:space="preserve">проводы на пенсию мужчине подарок;13</w:t>
      </w:r>
    </w:p>
    <w:p>
      <w:r>
        <w:t xml:space="preserve">Вывод: ядро «подарок на проводы на пенсию» (100/мес) — умеренный, но чистый дарительный кластер без нецелевой примеси, по объёму сопоставим с уже отработанным кластером «подарок айтишнику». Гендерные и long-tail уточнения используются в SECONDARY/LONG-TAIL.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«оригинальный подарок на проводы на пенсию» занят подборками физических сувениров (sunmag.me, market-gifts.ru, dolina-podarkov.ru, monro-art.ru, ipgifts.ru, tri-putnika.ru, narabote.club): именные гравировки, кружки, шуточные медали, сертификаты на впечатления вроде рыбалки или сафари.</w:t>
      </w:r>
    </w:p>
    <w:p>
      <w:pPr>
        <w:pStyle w:val="ListParagraph"/>
        <w:numPr>
          <w:ilvl w:val="0"/>
          <w:numId w:val="1"/>
        </w:numPr>
      </w:pPr>
      <w:r>
        <w:t xml:space="preserve">Ни один конкурент в топе не предлагает робота как формат — свободная точка дифференциации для статьи.</w:t>
      </w:r>
    </w:p>
    <w:p>
      <w:pPr>
        <w:pStyle w:val="ListParagraph"/>
        <w:numPr>
          <w:ilvl w:val="0"/>
          <w:numId w:val="1"/>
        </w:numPr>
      </w:pPr>
      <w:r>
        <w:t xml:space="preserve">Несколько источников в топе прямо предупреждают: нельзя дарить вещи, напоминающие о возрасте, болезнях или «уходе на покой» — этот честный тезис использован как обоснование позиционирования статьи (робот как подарок про будущее, а не про годы).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сценарий (робот на проводах на пенсию) с двумя альтернативными форматами под размер коллектива, без полноценного парного сравнения характеристик — соответствует уже отработанному паттерну статей «Подарок коллеге» и «Необычный подарок айтишнику».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1001 слово, 10 блоков — попадает в диапазон «Короткая» (1000-1500 слов, 6-10 блоков).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505 слов / структура 496 слов ≈ 50.5%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«подарок на проводы на пенсию» (с формами) — 12 вхождений, плотность ≈1.2% от общего объёма — в целевом диапазоне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41-45 слов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Ссылки на статьи: 3 внутренние ссылки на смежные статьи гид-подарочного кластера, каждая с отдельным пояснением, зачем переходить.</w:t>
      </w:r>
    </w:p>
    <w:p>
      <w:pPr>
        <w:pStyle w:val="ListParagraph"/>
        <w:numPr>
          <w:ilvl w:val="0"/>
          <w:numId w:val="1"/>
        </w:numPr>
      </w:pPr>
      <w:r>
        <w:t xml:space="preserve">Тема возраста/старости исключена из текста по совокупному указанию источников выдачи — проверено вручную при финальном вычитывании.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2026-08-24T09:48:05.829Z</dcterms:created>
  <dcterms:modified xsi:type="dcterms:W3CDTF">2026-08-24T09:48:05.829Z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