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Статья: Необычный подарок партнёру по бизнесу — гуманоид вместо коробки коньяка</w:t>
      </w:r>
    </w:p>
    <w:p>
      <w:r>
        <w:t xml:space="preserve">Сайт КИБЕР ПОРТАЛ — навык kiber-portal-seo-copywriter-articles</w:t>
      </w:r>
    </w:p>
    <w:p>
      <w:pPr>
        <w:pStyle w:val="Heading1"/>
      </w:pPr>
      <w:r>
        <w:t xml:space="preserve">Тело статьи (последовательность блоков Tilda)</w:t>
      </w:r>
    </w:p>
    <w:p>
      <w:r>
        <w:rPr>
          <w:b/>
          <w:bCs/>
        </w:rPr>
        <w:t xml:space="preserve">БЛОК: Hero (первый блок статьи)</w:t>
      </w:r>
    </w:p>
    <w:p>
      <w:r>
        <w:t xml:space="preserve">Картинка: робот-гуманоид Unitree G1 кланяется деловому партнёру в переговорной во время подписания договора, рядом сотрудники обеих компаний снимают момент на телефоны</w:t>
      </w:r>
    </w:p>
    <w:p>
      <w:pPr>
        <w:pStyle w:val="Heading1"/>
      </w:pPr>
      <w:r>
        <w:t xml:space="preserve">Необычный подарок партнёру по бизнесу: гуманоид вместо коробки коньяка</w:t>
      </w:r>
    </w:p>
    <w:p>
      <w:r>
        <w:t xml:space="preserve">Коробка коньяка, кожаный ежедневник или корпоративный сертификат — стандартный набор подарков партнёру по бизнесу, который забывается уже через неделю. Гуманоид, который встречает делегацию поклоном и вручает подарок от лица компании, запоминается надолго и обсуждается ещё долго после встречи.</w:t>
      </w:r>
    </w:p>
    <w:p>
      <w:r>
        <w:rPr>
          <w:b/>
          <w:bCs/>
        </w:rPr>
        <w:t xml:space="preserve">БЛОК: Текстовый блок (вступление)</w:t>
      </w:r>
    </w:p>
    <w:p>
      <w:r>
        <w:t xml:space="preserve">Подобрать подарок партнёру по бизнесу сложнее, чем кажется: алкоголь уместен не для всех, деловые сувениры вроде ручек и блокнотов теряются на полке в первую же неделю, а слишком личный подарок выглядит неуместно для формата B2B-отношений. В итоге отдел закупок или помощник руководителя из года в год выбирает между одними и теми же вариантами, не рассчитывая на реакцию сильнее вежливого «спасибо».</w:t>
      </w:r>
    </w:p>
    <w:p>
      <w:r>
        <w:t xml:space="preserve">Я — Кибер Гоша, тоже робот, поэтому подскажу как коллега коллеге: живой гуманоид, который встречает партнёра в переговорной, кланяется и вручает подарок от лица компании, работает иначе. Это не вещь, которую кладут в шкаф, а момент, который снимают на телефон и пересылают в рабочие чаты обеих сторон — а значит, подарок партнёру по бизнесу сам становится темой разговора на встрече, а не просто жестом вежливости после неё.</w:t>
      </w:r>
    </w:p>
    <w:p>
      <w:r>
        <w:rPr>
          <w:b/>
          <w:bCs/>
        </w:rPr>
        <w:t xml:space="preserve">БЛОК: Заголовок с текстом</w:t>
      </w:r>
    </w:p>
    <w:p>
      <w:pPr>
        <w:pStyle w:val="Heading2"/>
      </w:pPr>
      <w:r>
        <w:t xml:space="preserve">Как устроен подарок партнёру по бизнесу с роботом</w:t>
      </w:r>
    </w:p>
    <w:p>
      <w:r>
        <w:t xml:space="preserve">Специалист КИБЕР ПОРТАЛ привозит робота в офис или на площадку встречи, настраивает программу под конкретный сценарий — короткое приветствие делегации, поклон, вручение подарка или сертификата от лица компании — и управляет роботом на протяжении всего визита. Самостоятельно программировать ничего не нужно: обычно достаточно одного брифа с менеджером, чтобы согласовать текст приветствия и момент выхода робота в переговорную.</w:t>
      </w:r>
    </w:p>
    <w:p>
      <w:r>
        <w:t xml:space="preserve">Формат подходит и для короткой встречи один на один с партнёром, и для крупной деловой делегации: сценарий можно подстроить под протокол встречи — например, робот выходит после подписания договора или в момент вручения подарков от лица обеих компаний, чтобы жест выглядел частью протокола, а не отдельным номером.</w:t>
      </w:r>
    </w:p>
    <w:p>
      <w:r>
        <w:rPr>
          <w:b/>
          <w:bCs/>
        </w:rPr>
        <w:t xml:space="preserve">БЛОК: Простой текстовый блок</w:t>
      </w:r>
    </w:p>
    <w:p>
      <w:r>
        <w:t xml:space="preserve">Скажу честно, как и полагается роботу: это не подарок «из коробки», который вручают без подготовки. Гуманоиду нужна ровная площадка без высоких порогов и лестниц, розетка поблизости и присутствие оператора — самостоятельно, без специалиста КИБЕР ПОРТАЛ, робота не арендуют. На одном заряде Unitree G1 работает около двух часов, поэтому для короткой встречи и вручения подарка этого хватает с запасом, а для программы на весь день переговоров лучше заранее обсудить с менеджером запасной аккумулятор.</w:t>
      </w:r>
    </w:p>
    <w:p>
      <w:r>
        <w:t xml:space="preserve">Для делового подарка партнёру подходят две разные модели каталога, и выбор зависит от формата встречи. Если нужен эффектный физический жест — поклон, приветственный жест рукой, «живое» присутствие робота будущего в переговорной, — лучше работает гуманоид Unitree G1. Если важнее личный контакт и живой диалог с партнёром — например, робот сам поздравляет с юбилеем сотрудничества голосом и отвечает на реплики, — стоит рассмотреть Арди от Promobot, эксклюзивного андроида с голосовым ИИ-диалогом.</w:t>
      </w:r>
    </w:p>
    <w:p>
      <w:r>
        <w:rPr>
          <w:b/>
          <w:bCs/>
        </w:rPr>
        <w:t xml:space="preserve">БЛОК: Фото с описанием</w:t>
      </w:r>
    </w:p>
    <w:p>
      <w:r>
        <w:t xml:space="preserve">Фото: робот-гуманоид останавливается напротив стола переговоров, слегка кланяется и протягивает подарок представителю партнёрской компании, пока сотрудники обеих сторон снимают момент на телефоны</w:t>
      </w:r>
    </w:p>
    <w:p>
      <w:r>
        <w:t xml:space="preserve">Вот как выглядит сам момент: гуманоид заходит в переговорную, останавливается напротив партнёра, кланяется и «зачитывает» короткое приветствие — либо заранее записанным текстом, либо через оператора, который ведёт диалог в реальном времени. Для партнёра это неожиданность, для сотрудников обеих компаний — повод достать телефоны, а для организатора встречи — готовый деловой жест без сложного сценария и долгих репетиций.</w:t>
      </w:r>
    </w:p>
    <w:p>
      <w:r>
        <w:rPr>
          <w:b/>
          <w:bCs/>
        </w:rPr>
        <w:t xml:space="preserve">БЛОК: Товар (две модели для делового подарка)</w:t>
      </w:r>
    </w:p>
    <w:p>
      <w:pPr>
        <w:pStyle w:val="Heading2"/>
      </w:pPr>
      <w:r>
        <w:t xml:space="preserve">Какую модель выбрать для подарка партнёру по бизнесу</w:t>
      </w:r>
    </w:p>
    <w:p>
      <w:r>
        <w:t xml:space="preserve">В каталоге КИБЕР ПОРТАЛ для этой задачи подходят две разные модели — выбор зависит от того, что важнее: эффектный физический жест или живой диалог с партнёром.</w:t>
      </w:r>
    </w:p>
    <w:p>
      <w:r>
        <w:rPr>
          <w:b/>
          <w:bCs/>
        </w:rPr>
        <w:t xml:space="preserve">Шапка таблицы</w:t>
      </w:r>
    </w:p>
    <w:p>
      <w:r>
        <w:t xml:space="preserve">Модель;Что даёт как подарок партнёру;Цена</w:t>
      </w:r>
    </w:p>
    <w:p>
      <w:r>
        <w:rPr>
          <w:b/>
          <w:bCs/>
        </w:rPr>
        <w:t xml:space="preserve">Содержимое таблицы</w:t>
      </w:r>
    </w:p>
    <w:p>
      <w:r>
        <w:t xml:space="preserve">Unitree G1 (/arenda-unitree-g1/);компактный гуманоид, уверенно ходит на двух ногах, кланяется и машет рукой, складывается настолько компактно, что помещается в лифт или легковой автомобиль — эффектный физический жест внимания к партнёру;цена по запросу</w:t>
      </w:r>
    </w:p>
    <w:p>
      <w:r>
        <w:t xml:space="preserve">Арди (/arenda-robota-ardi/);эксклюзивный андроид Promobot с голосовым ИИ-диалогом, понимает устную речь и отвечает голосом, 600+ микровыражений делают приветствие живым — подходит для более личного и содержательного контакта с партнёром;от 200 000 ₽/день</w:t>
      </w:r>
    </w:p>
    <w:p>
      <w:r>
        <w:t xml:space="preserve">Обе модели работают только с оператором КИБЕР ПОРТАЛ на площадке — он настраивает сценарий приветствия под протокол встречи и управляет роботом всё время визита. Для делегации из нескольких городов или многодневного форума обе модели можно забронировать на весь период визита, а не на одну встречу — тогда стоимость и логистику менеджер рассчитывает под весь график заранее. Доставка и монтаж обеих моделей на площадку занимают от 30 минут до часа в зависимости от расположения переговорной и требований пропускного режима бизнес-центра.</w:t>
      </w:r>
    </w:p>
    <w:p>
      <w:r>
        <w:rPr>
          <w:b/>
          <w:bCs/>
        </w:rPr>
        <w:t xml:space="preserve">БЛОК: Чекпоинт (с галочками)</w:t>
      </w:r>
    </w:p>
    <w:p>
      <w:pPr>
        <w:pStyle w:val="Heading2"/>
      </w:pPr>
      <w:r>
        <w:t xml:space="preserve">Что учесть при заказе подарка партнёру по бизнесу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Оператор — </w:t>
      </w:r>
      <w:r>
        <w:rPr>
          <w:b/>
          <w:bCs/>
        </w:rPr>
        <w:t xml:space="preserve">самостоятельно, без специалиста КИБЕР ПОРТАЛ, робота не арендуют — оператор управляет роботом весь визит и отвечает за сценарий приветствия.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Площадка — </w:t>
      </w:r>
      <w:r>
        <w:rPr>
          <w:b/>
          <w:bCs/>
        </w:rPr>
        <w:t xml:space="preserve">гуманоиду нужна ровная поверхность без высоких порогов и лестниц и розетка 220В поблизости от переговорной или зала встречи.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Автономность — </w:t>
      </w:r>
      <w:r>
        <w:rPr>
          <w:b/>
          <w:bCs/>
        </w:rPr>
        <w:t xml:space="preserve">Unitree G1 работает на одном заряде около двух часов — для короткой встречи хватает с запасом, для программы на весь день стоит обсудить запасной аккумулятор.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Сценарий приветствия — </w:t>
      </w:r>
      <w:r>
        <w:rPr>
          <w:b/>
          <w:bCs/>
        </w:rPr>
        <w:t xml:space="preserve">текст поздравления, момент выхода робота и формат вручения подарка согласовываются заранее с менеджером под протокол встречи.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Сроки согласования — </w:t>
      </w:r>
      <w:r>
        <w:rPr>
          <w:b/>
          <w:bCs/>
        </w:rPr>
        <w:t xml:space="preserve">такую идею подарка партнёру по бизнесу стоит планировать заранее, а не в последний день — обычно недели достаточно, чтобы обсудить детали и подтвердить дату.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Комбинация форматов — </w:t>
      </w:r>
      <w:r>
        <w:rPr>
          <w:b/>
          <w:bCs/>
        </w:rPr>
        <w:t xml:space="preserve">визит гуманоида можно совместить с другими роботами каталога — например, роботом-барменом Робобар для фуршета после встречи.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Брендирование — </w:t>
      </w:r>
      <w:r>
        <w:rPr>
          <w:b/>
          <w:bCs/>
        </w:rPr>
        <w:t xml:space="preserve">текст приветствия и упоминание компании-дарителя можно включить в сценарий, чтобы подарок был явно привязан к вашей компании, а не выглядел безадресным.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Формат делегации — </w:t>
      </w:r>
      <w:r>
        <w:rPr>
          <w:b/>
          <w:bCs/>
        </w:rPr>
        <w:t xml:space="preserve">если партнёр приезжает не один, а с командой, менеджер поможет заранее продумать, к кому именно из гостей обращается робот, чтобы жест не выглядел случайным.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Резервный сценарий — </w:t>
      </w:r>
      <w:r>
        <w:rPr>
          <w:b/>
          <w:bCs/>
        </w:rPr>
        <w:t xml:space="preserve">на случай изменения тайминга встречи менеджер обсуждает запасное окно для выхода робота, чтобы жест не выпал из графика переговоров.</w:t>
      </w:r>
    </w:p>
    <w:p>
      <w:r>
        <w:rPr>
          <w:b/>
          <w:bCs/>
        </w:rPr>
        <w:t xml:space="preserve">БЛОК: Цитата Гоши</w:t>
      </w:r>
    </w:p>
    <w:p>
      <w:r>
        <w:t xml:space="preserve">«Признаюсь честно: сам я бы с удовольствием вручил подарок партнёру лично, но пока это умеет только мой коллега-гуманоид — у меня, увы, ещё нет ни ног, ни рук для такой миссии. Если вы уже представили, как партнёр оборачивается на звук шагов робота в переговорной, — самое время написать менеджеру КИБЕР ПОРТАЛ. Он подберёт модель, сценарий и площадку, а мне останется только порадоваться за коллегу.»</w:t>
      </w:r>
    </w:p>
    <w:p>
      <w:r>
        <w:rPr>
          <w:b/>
          <w:bCs/>
        </w:rPr>
        <w:t xml:space="preserve">Кибер Гоша</w:t>
      </w:r>
    </w:p>
    <w:p>
      <w:r>
        <w:t xml:space="preserve">Ваш цифровой помощник</w:t>
      </w:r>
    </w:p>
    <w:p>
      <w:r>
        <w:rPr>
          <w:b/>
          <w:bCs/>
        </w:rPr>
        <w:t xml:space="preserve">БЛОК: Вопросы-ответы (FAQ)</w:t>
      </w:r>
    </w:p>
    <w:p>
      <w:pPr>
        <w:pStyle w:val="Heading2"/>
      </w:pPr>
      <w:r>
        <w:t xml:space="preserve">Вопросы и ответы</w:t>
      </w:r>
    </w:p>
    <w:p>
      <w:pPr>
        <w:pStyle w:val="Heading3"/>
      </w:pPr>
      <w:r>
        <w:t xml:space="preserve">Как заказать робота в подарок партнёру по бизнесу?</w:t>
      </w:r>
    </w:p>
    <w:p>
      <w:r>
        <w:t xml:space="preserve">Заказать робота в подарок партнёру по бизнесу можно через менеджера КИБЕР ПОРТАЛ: обсудите дату, площадку и формат приветствия — короткий выход к столу переговоров или полноценное выступление с диалогом. Дальше специалист привозит гуманоида, настраивает программу под ваш сценарий и управляет роботом всё время визита. Обычно достаточно согласовать детали за одну-две недели до встречи.</w:t>
      </w:r>
    </w:p>
    <w:p>
      <w:pPr>
        <w:pStyle w:val="Heading3"/>
      </w:pPr>
      <w:r>
        <w:t xml:space="preserve">Сколько стоит необычный подарок партнёру в виде робота?</w:t>
      </w:r>
    </w:p>
    <w:p>
      <w:r>
        <w:t xml:space="preserve">Точная цена подарка партнёру по бизнесу зависит от модели, длительности программы и формата взаимодействия — короткое приветствие на несколько минут обойдётся дешевле, чем развёрнутое выступление с голосовым диалогом Арди. Менеджер КИБЕР ПОРТАЛ рассчитает стоимость после короткого брифа под конкретную встречу и площадку.</w:t>
      </w:r>
    </w:p>
    <w:p>
      <w:pPr>
        <w:pStyle w:val="Heading3"/>
      </w:pPr>
      <w:r>
        <w:t xml:space="preserve">Как организовать визит робота на деловую встречу?</w:t>
      </w:r>
    </w:p>
    <w:p>
      <w:r>
        <w:t xml:space="preserve">Организовать визит робота на встречу с партнёром просто: обсудите с менеджером сценарий и дату, а на площадке подготовьте ровный пол без высоких порогов, немного свободного места для движения и розетку 220В поблизости. Специалист КИБЕР ПОРТАЛ согласует условия заранее по фото или видео от организатора и подскажет, как обустроить переговорную, если условия не идеальны.</w:t>
      </w:r>
    </w:p>
    <w:p>
      <w:pPr>
        <w:pStyle w:val="Heading3"/>
      </w:pPr>
      <w:r>
        <w:t xml:space="preserve">Чем Unitree G1 отличается от Арди для делового подарка?</w:t>
      </w:r>
    </w:p>
    <w:p>
      <w:r>
        <w:t xml:space="preserve">Unitree G1 — компактный гуманоид с эффектным физическим жестом: он кланяется, машет рукой и складывается настолько компактно, что помещается в лифт или легковой автомобиль. Арди — эксклюзивный андроид Promobot с голосовым ИИ-диалогом и 600+ микровыражениями, который подходит для более личного и содержательного приветствия партнёра. Выбор модели менеджер поможет сделать под формат конкретной встречи.</w:t>
      </w:r>
    </w:p>
    <w:p>
      <w:pPr>
        <w:pStyle w:val="Heading3"/>
      </w:pPr>
      <w:r>
        <w:t xml:space="preserve">Можно ли добавить к визиту робота что-то ещё для встречи с партнёром?</w:t>
      </w:r>
    </w:p>
    <w:p>
      <w:r>
        <w:t xml:space="preserve">Да, визит робота-гуманоида часто комбинируют с другими форматами из каталога КИБЕР ПОРТАЛ — например, роботом-барменом Робобар, который параллельно готовит напитки для фуршета после переговоров. Такой дуэт превращает деловую встречу в запоминающееся событие: пока один робот вручает подарок партнёру, второй развлекает гостей у барной стойки. Состав программы обсуждайте с менеджером заранее.</w:t>
      </w:r>
    </w:p>
    <w:p>
      <w:r>
        <w:rPr>
          <w:b/>
          <w:bCs/>
        </w:rPr>
        <w:t xml:space="preserve">БЛОК: Блок с ссылками на статьи</w:t>
      </w:r>
    </w:p>
    <w:p>
      <w:pPr>
        <w:pStyle w:val="Heading2"/>
      </w:pPr>
      <w:r>
        <w:t xml:space="preserve">Читайте также</w:t>
      </w:r>
    </w:p>
    <w:p>
      <w:r>
        <w:t xml:space="preserve">Другие форматы, которые превращают деловые и корпоративные подарки в запоминающееся событие.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Необычный подарок директору: робот в кабинете вместо галстука (/neobychnyy-podarok-direktoru-robot-vmesto-galstuka/) — </w:t>
      </w:r>
      <w:r>
        <w:rPr>
          <w:b/>
          <w:bCs/>
        </w:rPr>
        <w:t xml:space="preserve">тот же принцип для внутрикорпоративного подарка руководителю, а не внешнему партнёру.</w:t>
      </w:r>
    </w:p>
    <w:p>
      <w:r>
        <w:t xml:space="preserve">Полезно, если помимо делового партнёра нужен ещё и подарок собственному директору — сценарий с гуманоидом там устроен по той же логике, но настроен под другой протокол вручения.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Арди (Promobot): гуманоид с живым диалогом для мероприятий (/ardi-promobot-robot-s-kotorym-govoryat/) — </w:t>
      </w:r>
      <w:r>
        <w:rPr>
          <w:b/>
          <w:bCs/>
        </w:rPr>
        <w:t xml:space="preserve">подробнее о голосовом ИИ-диалоге и микровыражениях андроида.</w:t>
      </w:r>
    </w:p>
    <w:p>
      <w:r>
        <w:t xml:space="preserve">Разбор сценариев, где голосовой диалог работает сильнее физического жеста — полезно, если для встречи с партнёром важен именно содержательный разговор, а не только поклон.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Unitree G1, R1 и H2: в чём разница между гуманоидами Unitree (/sravnenie-unitree-g1-r1-h2/) — </w:t>
      </w:r>
      <w:r>
        <w:rPr>
          <w:b/>
          <w:bCs/>
        </w:rPr>
        <w:t xml:space="preserve">подробное сравнение линейки, если для делового подарка рассматривается не только G1.</w:t>
      </w:r>
    </w:p>
    <w:p>
      <w:r>
        <w:t xml:space="preserve">Пригодится, если формат встречи предполагает не короткое приветствие, а более масштабное шоу с участием робота на сцене.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[ССЫЛКА: статья про подарок коллеге — создать и подставить ссылку вручную] — </w:t>
      </w:r>
      <w:r>
        <w:rPr>
          <w:b/>
          <w:bCs/>
        </w:rPr>
        <w:t xml:space="preserve">соседний сегмент подарков, но уже внутри одного коллектива, а не для внешнего партнёра.</w:t>
      </w:r>
    </w:p>
    <w:p>
      <w:r>
        <w:t xml:space="preserve">Похожий принцип, другая аудитория получателя подарка — пригодится, если в компании планируют одновременно поздравить и партнёра, и своих сотрудников.</w:t>
      </w:r>
    </w:p>
    <w:p>
      <w:pPr>
        <w:pStyle w:val="Heading1"/>
      </w:pPr>
      <w:r>
        <w:t xml:space="preserve">Метаданные статьи</w:t>
      </w:r>
    </w:p>
    <w:p>
      <w:pPr>
        <w:pStyle w:val="Heading2"/>
      </w:pPr>
      <w:r>
        <w:t xml:space="preserve">Ключевые слова по категориям (этап 2)</w:t>
      </w:r>
    </w:p>
    <w:p>
      <w:r>
        <w:t xml:space="preserve">PRIMARY: подарок партнёру по бизнесу (171).</w:t>
      </w:r>
    </w:p>
    <w:p>
      <w:r>
        <w:t xml:space="preserve">SECONDARY: необычный подарок партнёру, топ подарков партнёру (19), крутой подарок партнёру (15).</w:t>
      </w:r>
    </w:p>
    <w:p>
      <w:r>
        <w:t xml:space="preserve">SEMANTIC VARIATIONS: оригинальный подарок партнёру по бизнесу, деловой подарок партнёру, подарок бизнес-партнёру.</w:t>
      </w:r>
    </w:p>
    <w:p>
      <w:r>
        <w:t xml:space="preserve">LONG-TAIL: заказать робота в подарок партнёру по бизнесу, необычное поздравление партнёра компании.</w:t>
      </w:r>
    </w:p>
    <w:p>
      <w:pPr>
        <w:pStyle w:val="Heading2"/>
      </w:pPr>
      <w:r>
        <w:t xml:space="preserve">Мета-теги</w:t>
      </w:r>
    </w:p>
    <w:p>
      <w:r>
        <w:t xml:space="preserve">Канонический URL: /neobychnyy-podarok-partneru-po-biznesu-gumanoid/</w:t>
      </w:r>
    </w:p>
    <w:p>
      <w:r>
        <w:t xml:space="preserve">Title: Необычный подарок партнёру по бизнесу: робот | КИБЕР ПОРТАЛ</w:t>
      </w:r>
    </w:p>
    <w:p>
      <w:r>
        <w:t xml:space="preserve">Description: Гуманоид вместо коробки коньяка — необычный подарок партнёру по бизнесу. Как устроен визит робота на деловую встречу, сколько стоит и какую модель выбрать.</w:t>
      </w:r>
    </w:p>
    <w:p>
      <w:r>
        <w:t xml:space="preserve">Ключевые слова: подарок партнёру по бизнесу, необычный подарок партнёру, топ подарков партнёру, крутой подарок партнёру, деловой подарок партнёру</w:t>
      </w:r>
    </w:p>
    <w:p>
      <w:pPr>
        <w:pStyle w:val="Heading1"/>
      </w:pPr>
      <w:r>
        <w:t xml:space="preserve">Этап 1: Wordstat-данные (предоставлены пользователем заранее)</w:t>
      </w:r>
    </w:p>
    <w:p>
      <w:r>
        <w:t xml:space="preserve">Частотность по кластеру «подарок партнёру по бизнесу» собрана в рамках общего исследования каталога КИБЕР ПОРТАЛ (план 30 статей) через Яндекс.Wordstat, период 09.07.2026–07.08.2026, регион — все регионы, и зафиксирована в плане до начала работы над этой статьёй.</w:t>
      </w:r>
    </w:p>
    <w:p>
      <w:r>
        <w:rPr>
          <w:b/>
          <w:bCs/>
        </w:rPr>
        <w:t xml:space="preserve">Шапка таблицы</w:t>
      </w:r>
    </w:p>
    <w:p>
      <w:r>
        <w:t xml:space="preserve">Запрос;Показов/мес</w:t>
      </w:r>
    </w:p>
    <w:p>
      <w:r>
        <w:rPr>
          <w:b/>
          <w:bCs/>
        </w:rPr>
        <w:t xml:space="preserve">Содержимое таблицы</w:t>
      </w:r>
    </w:p>
    <w:p>
      <w:r>
        <w:t xml:space="preserve">подарок партнёру по бизнесу;171</w:t>
      </w:r>
    </w:p>
    <w:p>
      <w:r>
        <w:t xml:space="preserve">топ подарков (партнёру);19</w:t>
      </w:r>
    </w:p>
    <w:p>
      <w:r>
        <w:t xml:space="preserve">крутой подарок (партнёру);15</w:t>
      </w:r>
    </w:p>
    <w:p>
      <w:r>
        <w:t xml:space="preserve">Вывод: у широкого кластера «подарок партнёру по бизнесу» устойчивый спрос — 171 показ/мес плюс смежные формулировки, тогда как у прямых робото-специфичных запросов спроса почти нет. Поэтому, как и в уже опубликованной статье про подарок директору, робот здесь — уникальный угол подачи широкой темы, а не сам ключ; косвенный тип запроса (Косвенный) зафиксирован в плане 30 статей.</w:t>
      </w:r>
    </w:p>
    <w:p>
      <w:pPr>
        <w:pStyle w:val="Heading1"/>
      </w:pPr>
      <w:r>
        <w:t xml:space="preserve">Этап 3: краткие выводы анализа выдачи</w:t>
      </w:r>
    </w:p>
    <w:p>
      <w:pPr>
        <w:pStyle w:val="ListParagraph"/>
        <w:numPr>
          <w:ilvl w:val="0"/>
          <w:numId w:val="1"/>
        </w:numPr>
      </w:pPr>
      <w:r>
        <w:t xml:space="preserve">Топ выдачи по запросу «подарок партнёру по бизнесу» и смежным формулировкам занят каталогами интернет-магазинов корпоративных подарков — они продают физические предметы: алкоголь премиум-класса, кожаные аксессуары, гравировку, подарочные наборы. Формат «подарок-впечатление» с участием робота в топе не встречается — открытая ниша, а не конкуренция в лоб, тот же вывод, что уже подтвердился для статьи про подарок директору.</w:t>
      </w:r>
    </w:p>
    <w:p>
      <w:pPr>
        <w:pStyle w:val="ListParagraph"/>
        <w:numPr>
          <w:ilvl w:val="0"/>
          <w:numId w:val="1"/>
        </w:numPr>
      </w:pPr>
      <w:r>
        <w:t xml:space="preserve">Чтобы не каннибализировать уже опубликованную статью «Необычный подарок директору» (тот же принцип, робот Unitree G1), эта статья явно разводит аудиторию по PRIMARY-запросу: «подарок директору» — внутрикорпоративный подарок руководителю от коллектива, «подарок партнёру по бизнесу» — внешний деловой подарок партнёрской компании. Обе статьи перелинкованы между собой в блоке «Читайте также».</w:t>
      </w:r>
    </w:p>
    <w:p>
      <w:pPr>
        <w:pStyle w:val="ListParagraph"/>
        <w:numPr>
          <w:ilvl w:val="0"/>
          <w:numId w:val="1"/>
        </w:numPr>
      </w:pPr>
      <w:r>
        <w:t xml:space="preserve">Характеристики Unitree G1 (автономность ~2 часа, требования к площадке и оператору) и Арди (голосовой ИИ-диалог, 600+ микровыражений, цена от 200 000 ₽/день) взяты из уже проверенных и опубликованных карточек услуг и статей КИБЕР ПОРТАЛ этого каталога — расхождений в цифрах между этой статьёй и первоисточниками нет.</w:t>
      </w:r>
    </w:p>
    <w:p>
      <w:pPr>
        <w:pStyle w:val="Heading1"/>
      </w:pPr>
      <w:r>
        <w:t xml:space="preserve">Этап 4: архетип и объём</w:t>
      </w:r>
    </w:p>
    <w:p>
      <w:r>
        <w:t xml:space="preserve">Архетип — «Идея/кейс»: статья раскрывает один сценарий (робот как формат подарка партнёру по бизнесу) с двумя альтернативными моделями под разные акценты встречи, а не полноценное парное сравнение характеристик — соответствует архетипу из article_template.md.</w:t>
      </w:r>
    </w:p>
    <w:p>
      <w:r>
        <w:t xml:space="preserve">Уровень объёма — «Короткая» (1000–1500 слов, 6–10 блоков) — стандартный уровень для архетипа.</w:t>
      </w:r>
    </w:p>
    <w:p>
      <w:pPr>
        <w:pStyle w:val="Heading1"/>
      </w:pPr>
      <w:r>
        <w:t xml:space="preserve">Этап 6: отчёт по чек-листу (посчитано программно)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Архетип и объём — </w:t>
      </w:r>
      <w:r>
        <w:rPr>
          <w:b/>
          <w:bCs/>
        </w:rPr>
        <w:t xml:space="preserve">Идея/кейс, Короткая (1000–1500 слов, 6–10 блоков).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Объём — </w:t>
      </w:r>
      <w:r>
        <w:rPr>
          <w:b/>
          <w:bCs/>
        </w:rPr>
        <w:t xml:space="preserve">1476 слов (в диапазоне).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Блоков — </w:t>
      </w:r>
      <w:r>
        <w:rPr>
          <w:b/>
          <w:bCs/>
        </w:rPr>
        <w:t xml:space="preserve">10 (в диапазоне 6–10).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Плотность ключа — </w:t>
      </w:r>
      <w:r>
        <w:rPr>
          <w:b/>
          <w:bCs/>
        </w:rPr>
        <w:t xml:space="preserve">корень «партнёр/партнер» в контексте подарка — 36 вхождений / 1476 слов = 2,44% — в целевом диапазоне 1,5–2,5%.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FAQ — </w:t>
      </w:r>
      <w:r>
        <w:rPr>
          <w:b/>
          <w:bCs/>
        </w:rPr>
        <w:t xml:space="preserve">5 вопросов (норма для Короткой — 3–5), длина ответов 42–53 слова — все в диапазоне 40–80 слов.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Баланс нарратив/структура — </w:t>
      </w:r>
      <w:r>
        <w:rPr>
          <w:b/>
          <w:bCs/>
        </w:rPr>
        <w:t xml:space="preserve">58,74% нарративных слов против 41,26% структурных (без учёта Hero) — в целевом диапазоне 40–60%.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Абзацы в текстовых блоках — </w:t>
      </w:r>
      <w:r>
        <w:rPr>
          <w:b/>
          <w:bCs/>
        </w:rPr>
        <w:t xml:space="preserve">не более 2 абзацев на блок — правило «максимум 2–3 абзаца» соблюдено во всех нарративных блоках.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Честность фактов — </w:t>
      </w:r>
      <w:r>
        <w:rPr>
          <w:b/>
          <w:bCs/>
        </w:rPr>
        <w:t xml:space="preserve">автономность Unitree G1 (~2 часа), требования к площадке и оператору, цена Арди (от 200 000 ₽/день) и Unitree G1 (цена по запросу) взяты из уже проверенных и опубликованных карточек услуг и статей КИБЕР ПОРТАЛ («Необычный подарок директору», «Арди диалог»); новых цифр не изобретено.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Избежание каннибализации — </w:t>
      </w:r>
      <w:r>
        <w:rPr>
          <w:b/>
          <w:bCs/>
        </w:rPr>
        <w:t xml:space="preserve">PRIMARY-запрос этой статьи («подарок партнёру по бизнесу») явно разведён с уже опубликованной статьёй «Необычный подарок директору» (PRIMARY «подарок директору») по аудитории получателя подарка — внешний партнёр против внутреннего руководителя; обе статьи перелинкованы.</w:t>
      </w:r>
    </w:p>
    <w:p>
      <w:pPr>
        <w:pStyle w:val="ListParagraph"/>
        <w:numPr>
          <w:ilvl w:val="0"/>
          <w:numId w:val="1"/>
        </w:numPr>
      </w:pPr>
      <w:r>
        <w:rPr>
          <w:b/>
          <w:bCs/>
        </w:rPr>
        <w:t xml:space="preserve">Внутренние ссылки — </w:t>
      </w:r>
      <w:r>
        <w:rPr>
          <w:b/>
          <w:bCs/>
        </w:rPr>
        <w:t xml:space="preserve">3 реальные ссылки на уже опубликованные статьи (Необычный подарок директору, Арди диалог, Unitree G1/R1/H2 сравнение) + 1 плейсхолдер на будущую статью про подарок коллеге (тема №21 из плана 30 статей), плюс товарный блок с 2 ссылками на карточки услуг.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2026-08-11T10:48:01.662Z</dcterms:created>
  <dcterms:modified xsi:type="dcterms:W3CDTF">2026-08-11T10:48:01.662Z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