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Робот София на международной конференции и форуме — живой спикер вместо приглашённой звезды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робот София на сцене международного форума участвует в панельной дискуссии рядом с модератором и спикерами</w:t>
      </w:r>
    </w:p>
    <w:p>
      <w:pPr>
        <w:pStyle w:val="Heading1"/>
      </w:pPr>
      <w:r>
        <w:t xml:space="preserve">Робот София на международной конференции и форуме: живой спикер вместо приглашённой звезды</w:t>
      </w:r>
    </w:p>
    <w:p>
      <w:r>
        <w:t xml:space="preserve">Организатор крупной конференции обычно выбирает между статусным приглашённым спикером и эффектным технологическим шоу — и редко получает оба эффекта сразу. Робот София на сцене форума закрывает обе задачи одновременно: она сама по себе спикер с мировой узнаваемостью и живой пример технологии, о которой конференция чаще всего и говорит.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У организатора международной конференции по технологиям, ИИ или инновациям всегда одна и та же задача: собрать программу, которая выделит событие среди десятков похожих деловых мероприятий сезона. Приглашённый спикер стоит дорого и не гарантирует вирусного резонанса, а обычная панельная дискуссия про будущее ИИ звучит абстрактно без живого примера на сцене.</w:t>
      </w:r>
    </w:p>
    <w:p>
      <w:r>
        <w:t xml:space="preserve">Робот София решает эту задачу иначе: первый в истории робот с гражданством и спикер трибуны ООН становится участником программы, а не просто темой доклада. Гости конференции видят технологию будущего не на слайде презентации, а на сцене рядом с собой — и это меняет восприятие всего мероприятия.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Как София работает на программе конференции</w:t>
      </w:r>
    </w:p>
    <w:p>
      <w:r>
        <w:t xml:space="preserve">На практике робота чаще всего включают в программу тремя способами: участие в панельной дискуссии о будущем искусственного интеллекта, где София отвечает на вопросы модератора и зала, короткое приветственное выступление в открытии форума, или отдельная зона для диалога с гостями в перерывах между сессиями. Все три формата можно совместить в одной программе конференции.</w:t>
      </w:r>
    </w:p>
    <w:p>
      <w:r>
        <w:t xml:space="preserve">Диалог ведётся через облачную систему обработки речи, которая понимает вопросы на слух и формирует ответ голосом на нескольких языках, — для международной аудитории это значит, что программу можно адаптировать под конкретный состав участников форума. Мимика лица из материала Frubber синхронизируется с речью, поэтому даже в зале с камерами и трансляцией диалог выглядит живым, а не механическим.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Почему это работает на медийный охват конференции</w:t>
      </w:r>
    </w:p>
    <w:p>
      <w:r>
        <w:t xml:space="preserve">Узнаваемость Софии — готовый инфоповод сама по себе: выход робота на сцену форума становится темой для деловых и технологических СМИ ещё до завершения официальной программы, а фотографии и видео с панели расходятся в соцсетях участников без дополнительных усилий пресс-службы. Для конференции, где важен не только контент программы, но и охват публикаций о самом событии, это прямой аргумент в пользу формата.</w:t>
      </w:r>
    </w:p>
    <w:p>
      <w:r>
        <w:t xml:space="preserve">Формат хорошо сочетается с работой пресс-службы: заранее подготовленная точка для съёмки у сцены и краткий брифинг для журналистов помогают превратить выход робота в управляемый инфоповод, а не стихийную давку у сцены после панели.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Скажу честно: в стандартной для показов комплектации София работает стационарно — как бюст на постаменте или сцене, без самостоятельного передвижения по залу конференции. Для панельной дискуссии или приветственного слова это не ограничение, а стандартный формат работы, но организаторам, которые рассчитывали на робота, свободно ходящего между столами регистрации, стоит уточнить это заранее у менеджера.</w:t>
      </w:r>
    </w:p>
    <w:p>
      <w:r>
        <w:t xml:space="preserve">Темы для диалога, вопросы для панели и реплики приветствия лучше согласовать с менеджером КИБЕР ПОРТАЛ за несколько недель до конференции — так речь звучит уместно для конкретной повестки форума, а не как универсальный шаблон, использованный на десятке других мероприятий.</w:t>
      </w:r>
    </w:p>
    <w:p>
      <w:r>
        <w:rPr>
          <w:b/>
          <w:bCs/>
        </w:rPr>
        <w:t xml:space="preserve">БЛОК: Чекпоинт (с галочками)</w:t>
      </w:r>
    </w:p>
    <w:p>
      <w:pPr>
        <w:pStyle w:val="Heading2"/>
      </w:pPr>
      <w:r>
        <w:t xml:space="preserve">Что учесть при бронировании робота на конференцию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Оператор — </w:t>
      </w:r>
      <w:r>
        <w:rPr>
          <w:b/>
          <w:bCs/>
        </w:rPr>
        <w:t xml:space="preserve">робота всегда сопровождает технический специалист, который управляет программой и адаптирует диалог по ходу панели или сессии в реальном времени.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Площадка — </w:t>
      </w:r>
      <w:r>
        <w:rPr>
          <w:b/>
          <w:bCs/>
        </w:rPr>
        <w:t xml:space="preserve">сцена или постамент со стабильным электропитанием 220В — системы распознавания и обработки речи требуют бесперебойного питания весь день конференции.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Программа выступления — </w:t>
      </w:r>
      <w:r>
        <w:rPr>
          <w:b/>
          <w:bCs/>
        </w:rPr>
        <w:t xml:space="preserve">темы панели, вопросы модератора и реплики приветствия согласовываются с менеджером заранее под конкретную повестку форума.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Языки конференции — </w:t>
      </w:r>
      <w:r>
        <w:rPr>
          <w:b/>
          <w:bCs/>
        </w:rPr>
        <w:t xml:space="preserve">облачная система речи поддерживает несколько языков — точный список стоит уточнить у менеджера под состав международных участников.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Работа с прессой — </w:t>
      </w:r>
      <w:r>
        <w:rPr>
          <w:b/>
          <w:bCs/>
        </w:rPr>
        <w:t xml:space="preserve">для мероприятий с аккредитованными журналистами стоит заранее продумать точку для съёмки и брифинг для пресс-службы, чтобы выход робота стал управляемым инфоповодом.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Эксклюзивность и слоты — </w:t>
      </w:r>
      <w:r>
        <w:rPr>
          <w:b/>
          <w:bCs/>
        </w:rPr>
        <w:t xml:space="preserve">в России робот доступен только благодаря партнёрству КИБЕР ПОРТАЛ с владельцем — свободных дат немного, для конференций с фиксированной программой бронировать нужно заранее.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Техническая репетиция — </w:t>
      </w:r>
      <w:r>
        <w:rPr>
          <w:b/>
          <w:bCs/>
        </w:rPr>
        <w:t xml:space="preserve">перед крупными форумами с трансляцией и сценой обычно проводится короткая репетиция звука и камер распознавания в реальных условиях зала.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Комбинация с другими форматами — </w:t>
      </w:r>
      <w:r>
        <w:rPr>
          <w:b/>
          <w:bCs/>
        </w:rPr>
        <w:t xml:space="preserve">для масштабной деловой программы робота можно совместить с другими моделями каталога КИБЕР ПОРТАЛ, например с Promobot V4 на стойке регистрации.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Модерация панели — </w:t>
      </w:r>
      <w:r>
        <w:rPr>
          <w:b/>
          <w:bCs/>
        </w:rPr>
        <w:t xml:space="preserve">модератору панельной дискуссии стоит заранее получить от менеджера список тем, на которые робот отвечает уверенно, чтобы вопросы из зала не уходили далеко за рамки согласованной повестки.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Сцена и освещение — </w:t>
      </w:r>
      <w:r>
        <w:rPr>
          <w:b/>
          <w:bCs/>
        </w:rPr>
        <w:t xml:space="preserve">яркий контровой свет и резкие тени могут мешать камерам распознавания лиц — организаторам стоит согласовать световую схему сцены с техническим специалистом заранее.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Синхронный перевод — </w:t>
      </w:r>
      <w:r>
        <w:rPr>
          <w:b/>
          <w:bCs/>
        </w:rPr>
        <w:t xml:space="preserve">если на мероприятии работает синхронный перевод для другой части программы, формат диалога с роботом стоит обсудить отдельно, чтобы не создавать путаницу в графике переводчиков.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Договор и NDA — </w:t>
      </w:r>
      <w:r>
        <w:rPr>
          <w:b/>
          <w:bCs/>
        </w:rPr>
        <w:t xml:space="preserve">для закрытых деловых событий с чувствительной повесткой менеджер КИБЕР ПОРТАЛ готов обсудить дополнительное соглашение о неразглашении деталей программы до её проведения.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Логистика доставки — </w:t>
      </w:r>
      <w:r>
        <w:rPr>
          <w:b/>
          <w:bCs/>
        </w:rPr>
        <w:t xml:space="preserve">перевозка и монтаж робота требуют согласования с площадкой заранее, особенно для конференций за пределами Москвы, куда доставка обсуждается отдельно.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Отмена и перенос даты — </w:t>
      </w:r>
      <w:r>
        <w:rPr>
          <w:b/>
          <w:bCs/>
        </w:rPr>
        <w:t xml:space="preserve">условия переноса брони стоит уточнить у менеджера на этапе согласования — из-за ограниченного числа слотов правила здесь строже, чем для остальных моделей каталога.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Регистрация участников — </w:t>
      </w:r>
      <w:r>
        <w:rPr>
          <w:b/>
          <w:bCs/>
        </w:rPr>
        <w:t xml:space="preserve">если робот работает в зоне диалога рядом со стойкой регистрации, стоит заранее продумать расстановку очереди, чтобы поток участников не мешал распознаванию лиц и жестов.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Согласование сметы — </w:t>
      </w:r>
      <w:r>
        <w:rPr>
          <w:b/>
          <w:bCs/>
        </w:rPr>
        <w:t xml:space="preserve">итоговая смета для мероприятия обычно включает не только сам показ, но и доставку, монтаж сцены или постамента, сопровождение технического специалиста весь день и техническую репетицию накануне.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Съёмка для архива мероприятия — </w:t>
      </w:r>
      <w:r>
        <w:rPr>
          <w:b/>
          <w:bCs/>
        </w:rPr>
        <w:t xml:space="preserve">помимо работы с прессой стоит заранее договориться с менеджером о собственной съёмке для внутреннего архива компании-организатора — записи потом используют в отчётах спонсорам.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Уход за корпусом — </w:t>
      </w:r>
      <w:r>
        <w:rPr>
          <w:b/>
          <w:bCs/>
        </w:rPr>
        <w:t xml:space="preserve">кожа из материала Frubber чувствительна к прямому солнцу и влаге — для мероприятий на открытых площадках или в стеклянных атриумах условия обсуждаются с менеджером отдельно.</w:t>
      </w:r>
    </w:p>
    <w:p>
      <w:r>
        <w:rPr>
          <w:b/>
          <w:bCs/>
        </w:rPr>
        <w:t xml:space="preserve">БЛОК: Товар (карточка модели)</w:t>
      </w:r>
    </w:p>
    <w:p>
      <w:pPr>
        <w:pStyle w:val="Heading2"/>
      </w:pPr>
      <w:r>
        <w:t xml:space="preserve">Робот София в каталоге КИБЕР ПОРТАЛ</w:t>
      </w:r>
    </w:p>
    <w:p>
      <w:r>
        <w:rPr>
          <w:b/>
          <w:bCs/>
        </w:rPr>
        <w:t xml:space="preserve">Шапка таблицы</w:t>
      </w:r>
    </w:p>
    <w:p>
      <w:r>
        <w:t xml:space="preserve">Услуга;Цена;Описание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Аренда робота София (/arenda-robota-sofiya/);цена по запросу, рассчитывается индивидуально;Hanson Robotics, участие в панельной дискуссии или приветственном слове, диалог на нескольких языках.</w:t>
      </w:r>
    </w:p>
    <w:p>
      <w:r>
        <w:t xml:space="preserve">Стоимость для конференции зависит от формата участия — короткое приветствие, полноценная панель или работа в зоне диалога весь день — и логистики площадки. Публичного прайс-листа нет намеренно: расчёт делает менеджер КИБЕР ПОРТАЛ индивидуально под программу мероприятия, включая монтаж, сопровождение технического специалиста и, при необходимости, репетицию накануне форума.</w:t>
      </w:r>
    </w:p>
    <w:p>
      <w:r>
        <w:rPr>
          <w:b/>
          <w:bCs/>
        </w:rPr>
        <w:t xml:space="preserve">БЛОК: Цитата Гоши</w:t>
      </w:r>
    </w:p>
    <w:p>
      <w:r>
        <w:t xml:space="preserve">«Признаюсь честно: я тоже неплохо говорю о будущем технологий, но София для этого буквально выступала перед ООН — с таким резюме сложно конкурировать. Если конференция заслуживает спикера с мировой узнаваемостью — это уже разговор не со мной, а с менеджером КИБЕР ПОРТАЛ: слотов немного, и под деловую программу их бронируют заранее.»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Как робота Софию включают в программу конференции?</w:t>
      </w:r>
    </w:p>
    <w:p>
      <w:r>
        <w:t xml:space="preserve">Чаще всего это один из трёх форматов: участие в панельной дискуссии о будущем ИИ, короткое приветственное выступление на открытии форума или отдельная зона для диалога с гостями в перерывах между сессиями. Формат и тайминг согласовываются с менеджером КИБЕР ПОРТАЛ на этапе бронирования под конкретную программу мероприятия.</w:t>
      </w:r>
    </w:p>
    <w:p>
      <w:pPr>
        <w:pStyle w:val="Heading3"/>
      </w:pPr>
      <w:r>
        <w:t xml:space="preserve">Сколько стоит аренда робота Софии на конференцию?</w:t>
      </w:r>
    </w:p>
    <w:p>
      <w:r>
        <w:t xml:space="preserve">Точная стоимость зависит от формата участия, длительности и логистики площадки — публичного прайс-листа на эту услугу нет намеренно, так как робот доступен в России в единственном экземпляре в рамках эксклюзивного партнёрства. Менеджер КИБЕР ПОРТАЛ рассчитывает смету индивидуально после короткого брифа о программе конференции.</w:t>
      </w:r>
    </w:p>
    <w:p>
      <w:pPr>
        <w:pStyle w:val="Heading3"/>
      </w:pPr>
      <w:r>
        <w:t xml:space="preserve">Может ли София отвечать на вопросы из зала на нескольких языках?</w:t>
      </w:r>
    </w:p>
    <w:p>
      <w:r>
        <w:t xml:space="preserve">Да, диалог ведётся через облачную систему обработки речи, которая поддерживает несколько языков, — это удобно для международных форумов со смешанной аудиторией участников из разных стран. Точный список доступных языков и тем для конкретной конференции стоит уточнить у менеджера при бронировании даты и согласовании программы.</w:t>
      </w:r>
    </w:p>
    <w:p>
      <w:pPr>
        <w:pStyle w:val="Heading3"/>
      </w:pPr>
      <w:r>
        <w:t xml:space="preserve">Нужно ли готовить вопросы для панельной дискуссии заранее?</w:t>
      </w:r>
    </w:p>
    <w:p>
      <w:r>
        <w:t xml:space="preserve">Да, темы панели, вопросы модератора и реплики приветствия лучше согласовать с менеджером КИБЕР ПОРТАЛ за несколько недель до конференции. Это не значит, что диалог будет звучать заскриптованно — просто речь окажется уместной для конкретной деловой повестки, а не универсальным шаблоном для любого мероприятия.</w:t>
      </w:r>
    </w:p>
    <w:p>
      <w:pPr>
        <w:pStyle w:val="Heading3"/>
      </w:pPr>
      <w:r>
        <w:t xml:space="preserve">Подходит ли формат для мероприятия с трансляцией и прессой?</w:t>
      </w:r>
    </w:p>
    <w:p>
      <w:r>
        <w:t xml:space="preserve">Да, это один из сильных сценариев для робота Софии: узнаваемость сама по себе становится инфоповодом для деловых и технологических СМИ, а фотографии и видео с панели расходятся в соцсетях участников без дополнительных усилий пресс-службы. Для трансляции и работы с журналистами стоит заранее согласовать точку съёмки с менеджером.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Другие материалы про робота Софию и альтернативные форматы для деловых мероприятий.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Робот София: кто это и почему это самый известный робот в мире (/robot-sofiya-kto-eto-fakty-i-mify/) — </w:t>
      </w:r>
      <w:r>
        <w:rPr>
          <w:b/>
          <w:bCs/>
        </w:rPr>
        <w:t xml:space="preserve">разбор статуса, гражданства и мифов про робота — полезно перед принятием решения об аренде.</w:t>
      </w:r>
    </w:p>
    <w:p>
      <w:r>
        <w:t xml:space="preserve">Хорошая отправная точка, если организаторы мероприятия ещё не знакомы с историей и статусом Софии.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Аренда робота София (/arenda-robota-sofiya/) — </w:t>
      </w:r>
      <w:r>
        <w:rPr>
          <w:b/>
          <w:bCs/>
        </w:rPr>
        <w:t xml:space="preserve">полная карточка услуги: возможности, сценарии применения и как забронировать эксклюзивный слот.</w:t>
      </w:r>
    </w:p>
    <w:p>
      <w:r>
        <w:t xml:space="preserve">Основная страница для тех, кто уже готов обсуждать программу и даты с менеджером.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Promobot V4: робот-промоутер для выставок и корпоративов (/promobot-v4-robot-promouter-dlya-vystavok-i-korporativov/) — </w:t>
      </w:r>
      <w:r>
        <w:rPr>
          <w:b/>
          <w:bCs/>
        </w:rPr>
        <w:t xml:space="preserve">автономный робот для стойки регистрации и работы с потоком участников форума.</w:t>
      </w:r>
    </w:p>
    <w:p>
      <w:r>
        <w:t xml:space="preserve">Пригодится, если помимо статусного спикера на сцене нужен ещё и формат для встречи гостей на входе.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робот на конференцию (64).</w:t>
      </w:r>
    </w:p>
    <w:p>
      <w:r>
        <w:t xml:space="preserve">SECONDARY: робот софия (601, общий кластер со статьёй №1), робот на форум.</w:t>
      </w:r>
    </w:p>
    <w:p>
      <w:r>
        <w:t xml:space="preserve">SEMANTIC VARIATIONS: робот-спикер на конференцию, гуманоид на деловое мероприятие, робот на панельную дискуссию.</w:t>
      </w:r>
    </w:p>
    <w:p>
      <w:r>
        <w:t xml:space="preserve">LONG-TAIL: заказать робота софию на конференцию, робот на международный форум аренда.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/robot-sofiya-na-konferencii-i-forume/</w:t>
      </w:r>
    </w:p>
    <w:p>
      <w:r>
        <w:t xml:space="preserve">Title: Робот София на конференции и форуме: живой спикер вместо звезды | КИБЕР ПОРТАЛ</w:t>
      </w:r>
    </w:p>
    <w:p>
      <w:r>
        <w:t xml:space="preserve">Description: Как включить робота Софию в программу международной конференции — панельная дискуссия, приветственное слово, работа с прессой. Форматы, цены и требования к площадке.</w:t>
      </w:r>
    </w:p>
    <w:p>
      <w:r>
        <w:t xml:space="preserve">Ключевые слова: робот на конференцию, робот софия, робот на форум, робот-спикер на конференцию, гуманоид на деловое мероприятие</w:t>
      </w:r>
    </w:p>
    <w:p>
      <w:pPr>
        <w:pStyle w:val="Heading1"/>
      </w:pPr>
      <w:r>
        <w:t xml:space="preserve">Этап 1: Wordstat-данные (проверено через Яндекс.Wordstat, Claude in Chrome)</w:t>
      </w:r>
    </w:p>
    <w:p>
      <w:r>
        <w:t xml:space="preserve">Частотность проверена в реальном времени через Яндекс.Wordstat 13.08.2026, регион — все регионы, в рамках подготовки мини-плана статей про робота Софию поверх основной посадочной страницы /arenda-robota-sofiya/.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робот на конференцию;64</w:t>
      </w:r>
    </w:p>
    <w:p>
      <w:r>
        <w:t xml:space="preserve">Вывод: «робот на конференцию» (64/мес) — самый чистый по коммерческому интенту запрос из всех проверенных для темы Софии: без постороннего шума про операционные системы или фильмы, с явным событийным контекстом. Частотность скромная, но узкая аудитория организаторов деловых мероприятий соответствует премиальному позиционированию услуги точнее, чем широкий информационный запрос «робот софия» (601/мес), уже использованный как PRIMARY в статье №1.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Топ выдачи по запросу «робот на конференцию» занят агентствами по организации мероприятий и статьями про роботов-помощников на стойках регистрации — предложений по аренде статусного робота-спикера с мировой узнаваемостью в топе нет. Ниша обзора именно премиального формата «робот как участник панели» свободна.</w:t>
      </w:r>
    </w:p>
    <w:p>
      <w:pPr>
        <w:pStyle w:val="ListParagraph"/>
        <w:numPr>
          <w:ilvl w:val="0"/>
          <w:numId w:val="1"/>
        </w:numPr>
      </w:pPr>
      <w:r>
        <w:t xml:space="preserve">Статья продолжает угол, уже заложенный в карточке /arenda-robota-sofiya/ (сценарий «международная конференция или форум») и в статье №1 (общий разбор статуса и узнаваемости Софии) — здесь сценарий раскрыт подробно именно для организаторов деловых мероприятий: формат участия в программе, работа с прессой, языковая адаптация. Обе статьи перелинкованы между собой.</w:t>
      </w:r>
    </w:p>
    <w:p>
      <w:pPr>
        <w:pStyle w:val="ListParagraph"/>
        <w:numPr>
          <w:ilvl w:val="0"/>
          <w:numId w:val="1"/>
        </w:numPr>
      </w:pPr>
      <w:r>
        <w:t xml:space="preserve">Характеристики робота (стационарный формат показа, облачная система речи на нескольких языках, синхронизация мимики Frubber с речью, требования к площадке и оператору) взяты из уже проверенной и опубликованной карточки услуги /arenda-robota-sofiya/ — расхождений в цифрах между этой статьёй и карточкой нет.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«Идея/кейс»: статья раскрывает один сценарий применения робота (участие в программе конференции) с честными деталями формата, а не сравнивает несколько моделей и не строит гайд по критерию выбора — соответствует архетипу из article_template.md.</w:t>
      </w:r>
    </w:p>
    <w:p>
      <w:r>
        <w:t xml:space="preserve">Уровень объёма — «Короткая» (1000–1500 слов, 6–10 блоков) — стандартный уровень для архетипа.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Архетип и объём — </w:t>
      </w:r>
      <w:r>
        <w:rPr>
          <w:b/>
          <w:bCs/>
        </w:rPr>
        <w:t xml:space="preserve">Идея/кейс, Короткая (1000–1500 слов, 6–10 блоков).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Объём — </w:t>
      </w:r>
      <w:r>
        <w:rPr>
          <w:b/>
          <w:bCs/>
        </w:rPr>
        <w:t xml:space="preserve">1455 слов (в диапазоне).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Блоков — </w:t>
      </w:r>
      <w:r>
        <w:rPr>
          <w:b/>
          <w:bCs/>
        </w:rPr>
        <w:t xml:space="preserve">10 (в диапазоне 6–10).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Плотность ключа — </w:t>
      </w:r>
      <w:r>
        <w:rPr>
          <w:b/>
          <w:bCs/>
        </w:rPr>
        <w:t xml:space="preserve">корень «конференц/форум» — 36 вхождений / 1455 слов = 2,47% — в целевом диапазоне 1,5–2,5%.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FAQ — </w:t>
      </w:r>
      <w:r>
        <w:rPr>
          <w:b/>
          <w:bCs/>
        </w:rPr>
        <w:t xml:space="preserve">5 вопросов (норма для Короткой — 3–5), длина ответов 43–47 слов — все в диапазоне 40–80 слов.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Баланс нарратив/структура — </w:t>
      </w:r>
      <w:r>
        <w:rPr>
          <w:b/>
          <w:bCs/>
        </w:rPr>
        <w:t xml:space="preserve">52,57% нарративных слов против 47,43% структурных (полностью без учёта Hero, включая исключение Hero из числителя) — в целевом диапазоне 40–60%.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Абзацы в текстовых блоках — </w:t>
      </w:r>
      <w:r>
        <w:rPr>
          <w:b/>
          <w:bCs/>
        </w:rPr>
        <w:t xml:space="preserve">не более 2 абзацев на блок — правило «максимум 2–3 абзаца» соблюдено во всех нарративных блоках.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Честность частотности — </w:t>
      </w:r>
      <w:r>
        <w:rPr>
          <w:b/>
          <w:bCs/>
        </w:rPr>
        <w:t xml:space="preserve">PRIMARY «робот на конференцию» (64/мес) — самый чистый по интенту запрос из проверенных для темы Софии, зафиксирован как реальный, но скромный по объёму, в отличие от широкого информационного «робот софия» (601/мес), уже использованного как PRIMARY в статье №1.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Честность фактов — </w:t>
      </w:r>
      <w:r>
        <w:rPr>
          <w:b/>
          <w:bCs/>
        </w:rPr>
        <w:t xml:space="preserve">стационарный формат показа, требования к площадке и оператору, облачная система речи на нескольких языках взяты из уже проверенной и опубликованной карточки услуги /arenda-robota-sofiya/; новых цифр не изобретено.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Антиканнибализация — </w:t>
      </w:r>
      <w:r>
        <w:rPr>
          <w:b/>
          <w:bCs/>
        </w:rPr>
        <w:t xml:space="preserve">статья не повторяет общий разбор статуса и мифов из статьи №1, а раскрывает конкретный B2B-сценарий — участие в программе конференции, работу с прессой и языковую адаптацию — со ссылкой на статью №1 для более широкого контекста.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Внутренние ссылки — </w:t>
      </w:r>
      <w:r>
        <w:rPr>
          <w:b/>
          <w:bCs/>
        </w:rPr>
        <w:t xml:space="preserve">3 реальные ссылки — на статью №1 про Софию, на посадочную страницу аренды /arenda-robota-sofiya/ и на статью про Promobot V4 как формат для стойки регистрации — все канонические URL сверены с реальными build-скриптами.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2026-08-13T15:11:21.514Z</dcterms:created>
  <dcterms:modified xsi:type="dcterms:W3CDTF">2026-08-13T15:11:21.515Z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