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 встречает гостей — какую модель выбрать для входа на мероприятие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 встречает гостей у входа на мероприятие вместо стойки регистрации</w:t>
      </w:r>
    </w:p>
    <w:p>
      <w:pPr>
        <w:pStyle w:val="Heading1"/>
      </w:pPr>
      <w:r>
        <w:t xml:space="preserve">Робот встречает гостей: какую модель выбрать для входа на мероприятие</w:t>
      </w:r>
    </w:p>
    <w:p>
      <w:r>
        <w:t xml:space="preserve">Первое впечатление от мероприятия формируется на входе — и робот, который встречает гостей, работает эффектнее баннера или скучающего промоутера. Разбираю, какие модели из каталога КИБЕР ПОРТАЛ подходят для встречи гостей и чем они отличаются друг от друга.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Робот, который встречает гостей на входе, решает сразу три задачи: формирует первое впечатление о мероприятии, разгружает администраторов и хостес в час пик, когда гости прибывают потоком, и сам по себе становится инфоповодом — гости фотографируют необычную встречу и делятся ей в соцсетях ещё до начала программы.</w:t>
      </w:r>
    </w:p>
    <w:p>
      <w:r>
        <w:t xml:space="preserve">В каталоге КИБЕР ПОРТАЛ для этой задачи подходит сразу несколько моделей — от автономного робота-промоутера до компактного гуманоида. Разбираю, чем они отличаются и как выбрать подходящую модель под тип мероприятия.</w:t>
      </w:r>
    </w:p>
    <w:p>
      <w:r>
        <w:t xml:space="preserve">Задача «встретить гостей» звучит просто, но на практике распадается на разные сценарии: где-то важно произвести деловое впечатление и собрать контакты, где-то — проводить гостя к столику, а где-то — просто вызвать улыбку у ребёнка на входе. Разные модели закрывают эти сценарии по-разному, и ниже я разбираю каждую отдельно, а затем свожу всё в одну таблицу для быстрого сравнения.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должен уметь робот, который встречает гостей</w:t>
      </w:r>
    </w:p>
    <w:p>
      <w:r>
        <w:t xml:space="preserve">Для роли «встречающего» важны три вещи: автономное перемещение без вмешательства оператора, чтобы робот сам подъезжал к гостям или занимал позицию у входа; распознавание — лиц, голоса или хотя бы присутствия человека, чтобы реакция робота выглядела осмысленной, а не запрограммированным роликом; и достаточная автономность батареи, чтобы робот не остановился в разгар потока гостей.</w:t>
      </w:r>
    </w:p>
    <w:p>
      <w:r>
        <w:t xml:space="preserve">Дальше модели расходятся по акценту: одни лучше формируют деловое первое впечатление и параллельно продвигают бренд, другие — создают более тёплый эмоциональный контакт, особенно с детьми, третьи совмещают встречу с провожанием к столику или стойке регистрации.</w:t>
      </w:r>
    </w:p>
    <w:p>
      <w:r>
        <w:t xml:space="preserve">Promobot V4, например, встречает гостей не по заученному маршруту, а самостоятельно объезжая препятствия и определяя, к кому подъехать: встроенные датчики распознают примерный возраст и пол собеседника и подстраивают манеру общения — обращение к ребёнку и взрослому звучит по-разному. Это отличает его от сервисных роботов вроде KettyBot или BellaBot, которые встречают гостей по заранее настроенному маршруту от входа к залу.</w:t>
      </w:r>
    </w:p>
    <w:p>
      <w:r>
        <w:rPr>
          <w:b/>
          <w:bCs/>
        </w:rPr>
        <w:t xml:space="preserve">БЛОК: Подзаголовок</w:t>
      </w:r>
    </w:p>
    <w:p>
      <w:pPr>
        <w:pStyle w:val="Heading2"/>
      </w:pPr>
      <w:r>
        <w:t xml:space="preserve">Модели для встречи гостей: сравнение</w:t>
      </w:r>
    </w:p>
    <w:p>
      <w:r>
        <w:rPr>
          <w:b/>
          <w:bCs/>
        </w:rPr>
        <w:t xml:space="preserve">БЛОК: Таблица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Модель;Сильная сторона в роли встречающего;Автономность</w:t>
      </w:r>
    </w:p>
    <w:p>
      <w:r>
        <w:rPr>
          <w:b/>
          <w:bCs/>
        </w:rPr>
        <w:t xml:space="preserve">Содержимое таблицы</w:t>
      </w:r>
    </w:p>
    <w:p>
      <w:r>
        <w:t xml:space="preserve">Promobot V4;автономная навигация, распознавание лиц по возрасту и полу, база 100 000+ речевых модулей на 7 языках;до 8 часов</w:t>
      </w:r>
    </w:p>
    <w:p>
      <w:r>
        <w:t xml:space="preserve">KettyBot;встречает у входа, провожает к столику, рекламный экран 18,5 дюйма;до 8 часов</w:t>
      </w:r>
    </w:p>
    <w:p>
      <w:r>
        <w:t xml:space="preserve">Noetix Bumi;компактный рост 94 см — не пугает детей, машет рукой, узнаёт лица и голоса;1–2 часа</w:t>
      </w:r>
    </w:p>
    <w:p>
      <w:r>
        <w:t xml:space="preserve">BellaBot;встречает и провожает к столику в ресторанах и отелях, анимированная мордочка кота;10–12 часов</w:t>
      </w:r>
    </w:p>
    <w:p>
      <w:r>
        <w:t xml:space="preserve">Unitree G1 / R1 / H2;рост со взрослого человека, эффект присутствия и масштаба на сцене;от ~1 до ~3 часов</w:t>
      </w:r>
    </w:p>
    <w:p>
      <w:r>
        <w:rPr>
          <w:b/>
          <w:bCs/>
        </w:rPr>
        <w:t xml:space="preserve">БЛОК: Простой текстовый блок</w:t>
      </w:r>
    </w:p>
    <w:p>
      <w:pPr>
        <w:pStyle w:val="Heading2"/>
      </w:pPr>
      <w:r>
        <w:t xml:space="preserve">Как выбрать модель под тип мероприятия</w:t>
      </w:r>
    </w:p>
    <w:p>
      <w:r>
        <w:t xml:space="preserve">Для деловой выставки, форума или открытия магазина, где важно ещё и продвижение бренда, лучше подходит Promobot V4 — робот сам едет к гостям, распознаёт их и печатает брендированное фото или купон, а по итогам можно получить статистику по числу диалогов. Для ресторана, отеля или банкетного зала логичнее KettyBot или BellaBot — оба совмещают встречу с провожанием гостя к столику или стойке и дальнейшей сервисной функцией в течение мероприятия.</w:t>
      </w:r>
    </w:p>
    <w:p>
      <w:r>
        <w:t xml:space="preserve">Для детского праздника, семейного фестиваля или мероприятия, где важен личный эмоциональный контакт, а не масштаб, лучше работает Noetix Bumi: компактный рост избавляет от эффекта «зловещей долины», и дети реагируют на робота с симпатией, а не настороженностью. Для крупной технологической выставки, где нужен эффект присутствия и масштаб, можно рассмотреть роботов-гуманоидов ростом со взрослого человека — Unitree G1, R1 или H2.</w:t>
      </w:r>
    </w:p>
    <w:p>
      <w:r>
        <w:t xml:space="preserve">Отдельно стоит учитывать длительность мероприятия: для многочасового потока гостей на выставке автономность батареи важнее эффектности, поэтому Promobot V4 или BellaBot с их 8–12 часами работы подходят надёжнее компактных гуманоидов с автономностью 1–2 часа, которых лучше планировать на более короткие форматы или с запасными аккумуляторами.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для всех моделей на площадке присутствует специалист КИБЕР ПОРТАЛ, который настраивает сценарий приветствия и следит за работой робота.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Поверхность — </w:t>
      </w:r>
      <w:r>
        <w:rPr>
          <w:b/>
          <w:bCs/>
        </w:rPr>
        <w:t xml:space="preserve">автономные модели вроде Promobot V4 требуют ровной твёрдой нескользкой поверхности — асфальт или плитка подходят, газон и мокрая брусчатка мешают навигации.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Сценарий приветствия — </w:t>
      </w:r>
      <w:r>
        <w:rPr>
          <w:b/>
          <w:bCs/>
        </w:rPr>
        <w:t xml:space="preserve">реплики, вопросы для сбора контактов и содержимое экрана адаптируются под тематику мероприятия и бренд-гайд заказчика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батареи — </w:t>
      </w:r>
      <w:r>
        <w:rPr>
          <w:b/>
          <w:bCs/>
        </w:rPr>
        <w:t xml:space="preserve">для мероприятий на весь день стоит уточнить время работы конкретной модели — от 1–2 часов у компактных гуманоидов до 10–12 часов у сервисных роботов.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Позиция у входа — </w:t>
      </w:r>
      <w:r>
        <w:rPr>
          <w:b/>
          <w:bCs/>
        </w:rPr>
        <w:t xml:space="preserve">менеджер помогает определить точку размещения робота так, чтобы он не создавал затор в потоке гостей.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Языки общения — </w:t>
      </w:r>
      <w:r>
        <w:rPr>
          <w:b/>
          <w:bCs/>
        </w:rPr>
        <w:t xml:space="preserve">у Promobot V4 доступно 7 языков из базы речевых модулей — актуально для мероприятий с иностранными гостями.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— </w:t>
      </w:r>
      <w:r>
        <w:rPr>
          <w:b/>
          <w:bCs/>
        </w:rPr>
        <w:t xml:space="preserve">корпус и экран большинства моделей можно оформить в цветах и с логотипом заказчика.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Несколько роботов на входе — </w:t>
      </w:r>
      <w:r>
        <w:rPr>
          <w:b/>
          <w:bCs/>
        </w:rPr>
        <w:t xml:space="preserve">для крупных мероприятий можно совместить модели: один встречает у входа, другой провожает внутри зала.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Робот-встречающий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100 000+ речевых модулей — </w:t>
      </w:r>
      <w:r>
        <w:rPr>
          <w:b/>
          <w:bCs/>
        </w:rPr>
        <w:t xml:space="preserve">база готовых реплик Promobot V4 на 7 языках для приветствия и диалога с гостями.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94 см — </w:t>
      </w:r>
      <w:r>
        <w:rPr>
          <w:b/>
          <w:bCs/>
        </w:rPr>
        <w:t xml:space="preserve">рост Noetix Bumi, из-за которого робот не пугает даже самых маленьких гостей.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12 часов — </w:t>
      </w:r>
      <w:r>
        <w:rPr>
          <w:b/>
          <w:bCs/>
        </w:rPr>
        <w:t xml:space="preserve">автономность BellaBot — самая продолжительная среди моделей для встречи гостей.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18,5 дюйма — </w:t>
      </w:r>
      <w:r>
        <w:rPr>
          <w:b/>
          <w:bCs/>
        </w:rPr>
        <w:t xml:space="preserve">диагональ рекламного экрана KettyBot, который совмещает встречу с продвижением заведения.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7 языков — </w:t>
      </w:r>
      <w:r>
        <w:rPr>
          <w:b/>
          <w:bCs/>
        </w:rPr>
        <w:t xml:space="preserve">Promobot V4 общается на 7 языках, что удобно для международных мероприятий.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 модели в одном каталоге — </w:t>
      </w:r>
      <w:r>
        <w:rPr>
          <w:b/>
          <w:bCs/>
        </w:rPr>
        <w:t xml:space="preserve">Promobot V4, KettyBot, BellaBot и Noetix Bumi закрывают разные сценарии встречи гостей.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мероприятий — </w:t>
      </w:r>
      <w:r>
        <w:rPr>
          <w:b/>
          <w:bCs/>
        </w:rPr>
        <w:t xml:space="preserve">выставка, ресторан, отель, детский праздник, открытие магазина, деловая конференция — под каждый найдётся своя модель.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Роботы для встречи гостей в каталоге КИБЕР ПОРТАЛ</w:t>
      </w:r>
    </w:p>
    <w:p>
      <w:r>
        <w:t xml:space="preserve">Ниже — модели, которые чаще всего берут именно для встречи гостей на входе, с ссылками на подробные карточки и статьи.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Модель;Цена;Ссылка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Promobot V4;от 50 000 ₽/день;/arenda-promobot-v4/</w:t>
      </w:r>
    </w:p>
    <w:p>
      <w:r>
        <w:t xml:space="preserve">KettyBot;цена по запросу;/arenda-kettybot/</w:t>
      </w:r>
    </w:p>
    <w:p>
      <w:r>
        <w:t xml:space="preserve">BellaBot;цена по запросу;/arenda-bellabot/</w:t>
      </w:r>
    </w:p>
    <w:p>
      <w:r>
        <w:t xml:space="preserve">Noetix Bumi;цена по запросу;/arenda-noetix-bumi/</w:t>
      </w:r>
    </w:p>
    <w:p>
      <w:r>
        <w:t xml:space="preserve">Unitree G1 / R1 / H2;цена по запросу;/sravnenie-unitree-g1-r1-h2/</w:t>
      </w:r>
    </w:p>
    <w:p>
      <w:r>
        <w:rPr>
          <w:b/>
          <w:bCs/>
        </w:rPr>
        <w:t xml:space="preserve">БЛОК: Цитата Гоши</w:t>
      </w:r>
    </w:p>
    <w:p>
      <w:r>
        <w:t xml:space="preserve">«Встречать гостей — задача, в которой я и сам неплохо разбираюсь: улыбаться, шутить в меру и не задерживать очередь. Но какого именно робота поставить на входе — большого промоутера, компактного Bumi или сервисную модель с подносом — решает не алгоритм, а живой менеджер КИБЕР ПОРТАЛ, который знает формат вашего мероприятия.»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Подробные разборы моделей из этого гайда.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Promobot V4: робот-промоутер для выставок и корпоративов (/promobot-v4-robot-promouter-dlya-vystavok-i-korporativov/) — </w:t>
      </w:r>
      <w:r>
        <w:rPr>
          <w:b/>
          <w:bCs/>
        </w:rPr>
        <w:t xml:space="preserve">подробнее об автономной навигации и распознавании лиц.</w:t>
      </w:r>
    </w:p>
    <w:p>
      <w:r>
        <w:t xml:space="preserve">Полный разбор возможностей робота для деловых мероприятий.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Noetix Bumi: робот-гуманоид ростом с ребёнка для мероприятий (/noetix-bumi-robot-gumanoid-dlya-meropriyatiy/) — </w:t>
      </w:r>
      <w:r>
        <w:rPr>
          <w:b/>
          <w:bCs/>
        </w:rPr>
        <w:t xml:space="preserve">почему компактный рост работает как преимущество для детской аудитории.</w:t>
      </w:r>
    </w:p>
    <w:p>
      <w:r>
        <w:t xml:space="preserve">Подробнее о сценариях, где Bumi подходит лучше роботов ростом со взрослого человека.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открытие магазина с роботом — создать и подставить ссылку вручную] — </w:t>
      </w:r>
      <w:r>
        <w:rPr>
          <w:b/>
          <w:bCs/>
        </w:rPr>
        <w:t xml:space="preserve">где встреча гостей роботом работает как инфоповод для запуска точки.</w:t>
      </w:r>
    </w:p>
    <w:p>
      <w:r>
        <w:t xml:space="preserve">Форматы открытий, куда робот-встречающий вписывается лучше живого промоутера.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Какой робот лучше всего подходит для встречи гостей?</w:t>
      </w:r>
    </w:p>
    <w:p>
      <w:r>
        <w:t xml:space="preserve">Однозначного лидера нет — выбор зависит от формата мероприятия. Для деловой выставки и продвижения бренда лучше подходит Promobot V4, для ресторана или отеля — KettyBot или BellaBot, а для детской аудитории — компактный Noetix Bumi. Менеджер КИБЕР ПОРТАЛ поможет определиться по формату и площадке.</w:t>
      </w:r>
    </w:p>
    <w:p>
      <w:pPr>
        <w:pStyle w:val="Heading3"/>
      </w:pPr>
      <w:r>
        <w:t xml:space="preserve">Нужен ли оператор роботу, который встречает гостей?</w:t>
      </w:r>
    </w:p>
    <w:p>
      <w:r>
        <w:t xml:space="preserve">Да, для всех моделей на площадке присутствует специалист КИБЕР ПОРТАЛ весь день мероприятия — он настраивает сценарий приветствия заранее, следит за работой робота и оперативно решает технические вопросы, если они возникают в потоке гостей. Даже у автономных моделей вроде Promobot V4 самостоятельная работа без сопровождения не предусмотрена.</w:t>
      </w:r>
    </w:p>
    <w:p>
      <w:pPr>
        <w:pStyle w:val="Heading3"/>
      </w:pPr>
      <w:r>
        <w:t xml:space="preserve">Может ли робот-встречающий работать на улице?</w:t>
      </w:r>
    </w:p>
    <w:p>
      <w:r>
        <w:t xml:space="preserve">Зависит от модели: автономные роботы вроде Promobot V4 рассчитаны на ровную твёрдую нескользкую поверхность — асфальт или плитка подходят, а газон, песок или мокрая брусчатка мешают навигации. Возможность уличного формата стоит уточнить у менеджера при бронировании под конкретную площадку заранее, вместе с требованиями к электропитанию.</w:t>
      </w:r>
    </w:p>
    <w:p>
      <w:pPr>
        <w:pStyle w:val="Heading3"/>
      </w:pPr>
      <w:r>
        <w:t xml:space="preserve">Сколько стоит аренда робота для встречи гостей?</w:t>
      </w:r>
    </w:p>
    <w:p>
      <w:r>
        <w:t xml:space="preserve">Стоимость зависит от модели, длительности мероприятия и сценария: например, Promobot V4 стартует от 50 000 рублей в день, а для остальных моделей точный расчёт делает менеджер КИБЕР ПОРТАЛ индивидуально под формат и город проведения мероприятия. В базовую стоимость обычно входят доставка, настройка и сопровождение оператора.</w:t>
      </w:r>
    </w:p>
    <w:p>
      <w:pPr>
        <w:pStyle w:val="Heading3"/>
      </w:pPr>
      <w:r>
        <w:t xml:space="preserve">Можно ли настроить робота под конкретное мероприятие?</w:t>
      </w:r>
    </w:p>
    <w:p>
      <w:r>
        <w:t xml:space="preserve">Да, реплики приветствия, вопросы для сбора контактов и содержимое экрана можно адаптировать под тематику мероприятия и брендбук заказчика. Для этого нужно заранее передать менеджеру КИБЕР ПОРТАЛ сценарий и материалы бренда, чтобы всё было готово к дню встречи гостей и робот сразу работал по нужному сценарию.</w:t>
      </w:r>
    </w:p>
    <w:p>
      <w:pPr>
        <w:pStyle w:val="Heading3"/>
      </w:pPr>
      <w:r>
        <w:t xml:space="preserve">Можно ли поставить на входе сразу несколько роботов?</w:t>
      </w:r>
    </w:p>
    <w:p>
      <w:r>
        <w:t xml:space="preserve">Да, для крупных мероприятий с большим потоком гостей можно совместить модели — например, Promobot V4 на входе для встречи и сбора контактов, а KettyBot или BellaBot внутри зала для провожания к столикам. Точную комплектацию и расстановку под площадку рассчитывает менеджер КИБЕР ПОРТАЛ.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 встречает гостей (32).</w:t>
      </w:r>
    </w:p>
    <w:p>
      <w:r>
        <w:t xml:space="preserve">SECONDARY: робот для встречи гостей на мероприятии, робот-встречающий на входе, автономный робот-промоутер.</w:t>
      </w:r>
    </w:p>
    <w:p>
      <w:r>
        <w:t xml:space="preserve">SEMANTIC VARIATIONS: робот на ресепшене мероприятия, робот приветствует гостей, робот на входе на выставку.</w:t>
      </w:r>
    </w:p>
    <w:p>
      <w:r>
        <w:t xml:space="preserve">LONG-TAIL: какой робот встречает гостей на мероприятии, аренда робота для встречи гостей на входе.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/robot-vstrechaet-gostey-kakuyu-model-vybrat/</w:t>
      </w:r>
    </w:p>
    <w:p>
      <w:r>
        <w:t xml:space="preserve">Title: Робот встречает гостей: какую модель выбрать | КИБЕР ПОРТАЛ</w:t>
      </w:r>
    </w:p>
    <w:p>
      <w:r>
        <w:t xml:space="preserve">Description: Сравниваю роботов для встречи гостей на входе — Promobot V4, KettyBot, BellaBot, Noetix Bumi. Как выбрать модель под формат мероприятия.</w:t>
      </w:r>
    </w:p>
    <w:p>
      <w:r>
        <w:t xml:space="preserve">Ключевые слова: робот встречает гостей, робот для встречи гостей на мероприятии, робот-встречающий на входе, робот на входе на выставку, аренда робота промоутера</w:t>
      </w:r>
    </w:p>
    <w:p>
      <w:pPr>
        <w:pStyle w:val="Heading1"/>
      </w:pPr>
      <w:r>
        <w:t xml:space="preserve">Этап 1: Wordstat-анализ</w:t>
      </w:r>
    </w:p>
    <w:p>
      <w:r>
        <w:t xml:space="preserve">Данные взяты из общего исследования каталога КИБЕР ПОРТАЛ (план 30 статей), собранного через Яндекс.Wordstat (Claude in Chrome), период 09.07.2026–07.08.2026, регион — все регионы.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встречает гостей;32</w:t>
      </w:r>
    </w:p>
    <w:p>
      <w:r>
        <w:t xml:space="preserve">Вывод: «робот встречает гостей» (32/мес) — узкий сценарный запрос без постороннего шума, характерный для организаторов, которые уже определились с форматом («робот») и ищут конкретное применение (встреча на входе). В отличие от статей про отдельные модели, эта статья закрывает сценарный запрос, объединяя несколько уже описанных в каталоге роботов под одной практической задачей.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В выдаче по запросу «робот встречает гостей» — в основном общие обзорные статьи про роботов-промоутеров без привязки к конкретным моделям и карточки отдельных прокатных компаний. Статьи, которая бы честно сравнивала несколько подходящих моделей из одного каталога под конкретный сценарий, в топе нет — это content gap, использованный в статье.</w:t>
      </w:r>
    </w:p>
    <w:p>
      <w:pPr>
        <w:pStyle w:val="ListParagraph"/>
        <w:numPr>
          <w:ilvl w:val="0"/>
          <w:numId w:val="1"/>
        </w:numPr>
      </w:pPr>
      <w:r>
        <w:t xml:space="preserve">Все технические характеристики моделей (Promobot V4, KettyBot, BellaBot, Noetix Bumi) взяты из уже проверенных и опубликованных карточек услуг и статей КИБЕР ПОРТАЛ — расхождений в цифрах между этой статьёй и первоисточниками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«Гайд-выбор»: статья помогает организатору выбрать подходящую модель под конкретный сценарий (встреча гостей), объединяя несколько роботов каталога, а не описывает одну модель и не сравнивает две конкретные — соответствует архетипу из article_template.md.</w:t>
      </w:r>
    </w:p>
    <w:p>
      <w:r>
        <w:t xml:space="preserve">Уровень объёма — «Средняя» (по умолчанию для архетипа) — статья не требует объёма и глубины архетипа «Сравнение», так как не проводит прямое парное сопоставление характеристик.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Гайд-выбор, Средняя (1500–2200 слов, 10–16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1504 слова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12 (в диапазоне 10–16).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«встреч*...гост*» в пределах предложения — 23 вхождения / 1504 слов = 1,53%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6 вопросов (норма для Средней — 5–6), длина ответов 41–46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59,88% нарративных слов против 40,12%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2–3 абзацев на блок — правило соблюдено во всех текстовых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характеристики моделей (Promobot V4, KettyBot, BellaBot, Noetix Bumi, Unitree G1/R1/H2) взяты из их собственных карточек услуг и ранее опубликованных статей КИБЕР ПОРТАЛ.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2 реальные ссылки на уже опубликованные статьи (Promobot V4, Noetix Bumi) + 1 плейсхолдер на будущую статью про открытие магазина (тема №26 из плана 30 статей), плюс каталог с 5 ссылками на карточки услуг.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2026-08-09T17:50:33.174Z</dcterms:created>
  <dcterms:modified xsi:type="dcterms:W3CDTF">2026-08-09T17:50:33.175Z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