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Соревнования роботов — полумарафон в Пекине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на дистанции забега рядом с людьми-бегунами, городская трасса (иллюстративно, по мотивам новостных материалов о полумарафоне в Пекине)</w:t>
      </w:r>
    </w:p>
    <w:p>
      <w:pPr>
        <w:pStyle w:val="Heading1"/>
      </w:pPr>
      <w:r>
        <w:t xml:space="preserve">Соревнования роботов: полумарафон в Пекине</w:t>
      </w:r>
    </w:p>
    <w:p>
      <w:r>
        <w:t xml:space="preserve">В 2025 году роботы впервые в истории пробежали полумарафон наравне с людьми — и это далеко не единственное серьёзное соревнование роботов в мире. Разбираю, что это было за событие и какие ещё состязания стоит знать, если тема реально интересна.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Когда ищут «соревнования роботов», чаще всего представляют себе бои роботов на арене или шоу вроде «Битвы роботов» по телевизору. Но за последние годы появился совсем другой формат — настоящие спортивные и инженерные состязания, где роботы соревнуются в реальных физических задачах: беге, ходьбе, выполнении рабочих операций.</w:t>
      </w:r>
    </w:p>
    <w:p>
      <w:r>
        <w:t xml:space="preserve">Самый заметный пример — полумарафон роботов в Пекине в 2025 году, о котором писали мировые СМИ. Разбираю, что там произошло, какие ещё есть серьёзные соревнования роботов и почему для КИБЕР ПОРТАЛ эта тема не просто новость, а прямая связь с моделями из каталога.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произошло на полумарафоне роботов в Пекине</w:t>
      </w:r>
    </w:p>
    <w:p>
      <w:r>
        <w:t xml:space="preserve">В апреле 2025 года в пекинском районе Ичжуан прошёл первый в мире полумарафон, где роботы-гуманоиды бежали дистанцию наравне с людьми-участниками. Это было не шоу с одним прототипом, а полноценное соревнование команд от разных китайских робототехнических компаний — каждая привезла своего гуманоида и группу инженеров сопровождения.</w:t>
      </w:r>
    </w:p>
    <w:p>
      <w:r>
        <w:t xml:space="preserve">Дистанция составила классические 21 с небольшим километра. Роботам разрешалась замена аккумулятора на трассе и техническая помощь от команды — без этого ни один гуманоид пока не способен пробежать такую дистанцию на одном заряде. Часть роботов падала или сходила с дистанции, но лидеры финишировали за несколько часов — медленнее профессиональных бегунов-людей, но само событие стало значимой вехой именно как демонстрация возможностей и предел прочности серийных гуманоидов.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При чём тут каталог КИБЕР ПОРТАЛ</w:t>
      </w:r>
    </w:p>
    <w:p>
      <w:r>
        <w:t xml:space="preserve">Среди производителей, чьи роботы участвовали в подобных китайских состязаниях последних лет, — компания Unitree, чьи модели гуманоидов и роботов-собак есть и в каталоге КИБЕР ПОРТАЛ. Это не значит, что конкретный робот из каталога бежал именно этот марафон, но говорит о главном: технологии, которые проверяют на выносливость в серьёзных соревнованиях, — это та же линейка, что доступна для аренды на мероприятие.</w:t>
      </w:r>
    </w:p>
    <w:p>
      <w:r>
        <w:t xml:space="preserve">Такие состязания по факту работают как публичный краш-тест: производители сознательно выводят роботов в условия, где заметны любые слабые места — баланс, перегрев, разряд батареи. Для покупателя или арендатора техники это косвенный, но полезный сигнал о том, насколько серьёзно компания относится к надёжности своих моделей.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было по-настоящему сложно для роботов на дистанции</w:t>
      </w:r>
    </w:p>
    <w:p>
      <w:r>
        <w:t xml:space="preserve">Честная деталь, о которой часто забывают в громких заголовках: полумарафон дался роботам совсем не так легко, как людям-бегунам. Часть участников падала на поворотах или неровностях трассы, а у некоторых моделей на середине дистанции заметно снижался темп из-за перегрева моторов или разряда батареи — именно поэтому регламент разрешал замену аккумулятора прямо на трассе.</w:t>
      </w:r>
    </w:p>
    <w:p>
      <w:r>
        <w:t xml:space="preserve">У каждого робота рядом с трассой бежала команда технической поддержки, готовая быстро вмешаться при сбое или падении — по сути, аналог того, как оператор сопровождает робота на мероприятии КИБЕР ПОРТАЛ, только здесь задача была не развлечь гостей, а не дать технике сойти с дистанции раньше времени.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Другие серьёзные соревнования роботов</w:t>
      </w:r>
    </w:p>
    <w:p>
      <w:r>
        <w:t xml:space="preserve">Полумарафон в Пекине — не единственный формат. В Китае регулярно проходит Всемирная конференция роботов (World Robot Conference) в Пекине с соревновательной программой, а также отдельные состязания гуманоидов по бегу, эстафетам и рабочим задачам вроде сортировки грузов.</w:t>
      </w:r>
    </w:p>
    <w:p>
      <w:r>
        <w:t xml:space="preserve">В мире в целом существует и куда более старый формат — RoboCup, международное соревнование роботов по футболу и спасательным операциям, которое проводится с 1997 года и в основном ориентировано на университетские и исследовательские команды, а не на коммерческие компании.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Не путайте с шоу-форматами</w:t>
      </w:r>
    </w:p>
    <w:p>
      <w:r>
        <w:t xml:space="preserve">Важная честная оговорка: значительная часть того, что находится по запросу «соревнования роботов», — это не инженерные состязания, а развлекательный контент. «Битва роботов» — в первую очередь детское телешоу и мобильная игра, а не научное событие. Бои роботов-роботов на аренах (робо-сумо, робо-ММА) — тоже отдельный развлекательный жанр, не связанный с гуманоидами вроде тех, что бежали марафон в Пекине.</w:t>
      </w:r>
    </w:p>
    <w:p>
      <w:r>
        <w:t xml:space="preserve">Эта статья — именно про второй, серьёзный формат: реальные инженерные и спортивные состязания, где проверяется, на что способны современные роботы, а не постановочное шоу для зрителей.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Как отличить серьёзное соревнование роботов от развлекательного шоу, если видите новость впервые.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задачи — </w:t>
      </w:r>
      <w:r>
        <w:t xml:space="preserve">серьёзные состязания проверяют реальные физические навыки: бег, ходьбу, перенос груза, а не постановочные драки на арене.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Источник новости — </w:t>
      </w:r>
      <w:r>
        <w:t xml:space="preserve">о настоящих инженерных соревнованиях пишут технологические издания и новостные агентства, а не только развлекательные паблики.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Открытые результаты — </w:t>
      </w:r>
      <w:r>
        <w:t xml:space="preserve">у реальных состязаний есть конкретные измеримые цифры: время финиша, дистанция, число сошедших участников.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Участники — </w:t>
      </w:r>
      <w:r>
        <w:t xml:space="preserve">в сериозных соревнованиях участвуют инженерные команды и производители техники, а не актёры в костюмах роботов.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Осторожно с названием «битва роботов» — </w:t>
      </w:r>
      <w:r>
        <w:t xml:space="preserve">в большинстве случаев это шоу или игра, а не научное событие — при поиске серьёзной темы лучше использовать более точные формулировки.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Наличие команды поддержки — </w:t>
      </w:r>
      <w:r>
        <w:t xml:space="preserve">у серьёзных соревнований роботов на дистанции всегда работает техническая команда, готовая вмешаться при сбое, — это не читерство, а часть регламента.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той же линейки в каталоге КИБЕР ПОРТАЛ</w:t>
      </w:r>
    </w:p>
    <w:p>
      <w:r>
        <w:t xml:space="preserve">Цифры — данные производителей по конкретным моделям каталога, актуальные на момент публикации статьи. Обе модели реально доступны для аренды на мероприятие уже сейчас.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Модель;Формат;Ключевая характеристика;Стоимость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G1;Гуманоид;23 степени свободы;от 12 500 ₽/час</w:t>
      </w:r>
    </w:p>
    <w:p>
      <w:r>
        <w:t xml:space="preserve">Unitree Go2;Робот-собака;до 40° уклон;от 6 250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интересно разобраться в теме подробнее.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робот-гуманоид простыми словами (/kak-rabotaet-robot-gumanoid/) — что внутри у робота, который способен на такую нагрузку, как марафон.</w:t>
      </w:r>
    </w:p>
    <w:p>
      <w:pPr>
        <w:pStyle w:val="ListParagraph"/>
        <w:numPr>
          <w:ilvl w:val="0"/>
          <w:numId w:val="1"/>
        </w:numPr>
      </w:pPr>
      <w:r>
        <w:t xml:space="preserve">Boston Dynamics: кто такие Atlas и Spot (/boston-dynamics-atlas-i-spot/) — ещё одна известная компания в мировой робототехнике.</w:t>
      </w:r>
    </w:p>
    <w:p>
      <w:pPr>
        <w:pStyle w:val="ListParagraph"/>
        <w:numPr>
          <w:ilvl w:val="0"/>
          <w:numId w:val="1"/>
        </w:numPr>
      </w:pPr>
      <w:r>
        <w:t xml:space="preserve">Tesla Optimus: робот Илона Маска (/tesla-optimus-robot-ilona-maska/) — ещё один громкий проект гуманоида, о котором часто спрашивают.</w:t>
      </w:r>
    </w:p>
    <w:p>
      <w:r>
        <w:rPr>
          <w:b/>
          <w:bCs/>
        </w:rPr>
        <w:t xml:space="preserve">БЛОК: Цитата Гоши</w:t>
      </w:r>
    </w:p>
    <w:p>
      <w:r>
        <w:t xml:space="preserve">«Марафон я пока не пробегу — не моя специализация, я больше про мероприятия, а не спорт. Но горжусь коллегами: то, что гуманоиды вообще способны выдержать такую нагрузку, — хороший знак и для тех моделей, что работают на площадках КИБЕР ПОРТАЛ. Хотите увидеть робота вживую — напишите менеджеру.»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Когда прошёл первый полумарафон роботов в Пекине?</w:t>
      </w:r>
    </w:p>
    <w:p>
      <w:r>
        <w:t xml:space="preserve">В апреле 2025 года в пекинском районе Ичжуан — это было первое в мире соревнование, где роботы-гуманоиды пробежали классическую дистанцию 21 с небольшим километра наравне с людьми-участниками, с допустимой заменой аккумулятора и технической помощью команды на трассе на всём протяжении забега.</w:t>
      </w:r>
    </w:p>
    <w:p>
      <w:pPr>
        <w:pStyle w:val="Heading3"/>
      </w:pPr>
      <w:r>
        <w:t xml:space="preserve">Участвовали ли в подобных соревнованиях роботы тех же брендов, что есть в каталоге КИБЕР ПОРТАЛ?</w:t>
      </w:r>
    </w:p>
    <w:p>
      <w:r>
        <w:t xml:space="preserve">Среди производителей, чьи гуманоиды и роботы-собаки соревновались в подобных китайских состязаниях последних лет, — компания Unitree, чьи модели G1 и Go2 есть в каталоге КИБЕР ПОРТАЛ. Это не означает участие именно арендуемого экземпляра, но подтверждает серьёзность инженерной базы всей линейки.</w:t>
      </w:r>
    </w:p>
    <w:p>
      <w:pPr>
        <w:pStyle w:val="Heading3"/>
      </w:pPr>
      <w:r>
        <w:t xml:space="preserve">Чем серьёзные соревнования роботов отличаются от шоу вроде «Битвы роботов»?</w:t>
      </w:r>
    </w:p>
    <w:p>
      <w:r>
        <w:t xml:space="preserve">Серьёзные состязания проверяют реальные физические навыки — бег, ходьбу, выносливость — и организуются инженерными командами и производителями техники. «Битва роботов» и похожие форматы — в первую очередь развлекательный контент: телешоу, мобильная игра, постановочные бои, не связанные напрямую с гуманоидами вроде участников марафона в Пекине.</w:t>
      </w:r>
    </w:p>
    <w:p>
      <w:pPr>
        <w:pStyle w:val="Heading3"/>
      </w:pPr>
      <w:r>
        <w:t xml:space="preserve">Существуют ли соревнования роботов, кроме китайских?</w:t>
      </w:r>
    </w:p>
    <w:p>
      <w:r>
        <w:t xml:space="preserve">Да, самый известный международный формат — RoboCup, который проводится с 1997 года и включает соревнования по футболу роботов и спасательным операциям, в основном с участием университетских и исследовательских команд, а не коммерческих производителей роботов.</w:t>
      </w:r>
    </w:p>
    <w:p>
      <w:pPr>
        <w:pStyle w:val="Heading3"/>
      </w:pPr>
      <w:r>
        <w:t xml:space="preserve">Почему роботы падали на дистанции полумарафона?</w:t>
      </w:r>
    </w:p>
    <w:p>
      <w:r>
        <w:t xml:space="preserve">Ходьба и особенно бег на двух ногах — одна из самых сложных задач в робототехнике: баланс на неровностях трассы, перегрев моторов при долгой нагрузке и разряд батареи создавали трудности даже для лучших моделей. Именно поэтому у каждого участника рядом с трассой была команда технической поддержки.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соревнования роботов (1 024/мес, Wordstat).</w:t>
      </w:r>
    </w:p>
    <w:p>
      <w:r>
        <w:t xml:space="preserve">SECONDARY: соревнования роботов в Китае (175/мес), международные соревнования роботов (25/мес), соревнования роботов в России (11/мес), полумарафон роботов (39/мес), Пекинский полумарафон роботов (9/мес).</w:t>
      </w:r>
    </w:p>
    <w:p>
      <w:r>
        <w:t xml:space="preserve">SEMANTIC VARIATIONS: полумарафон роботов в Пекине, гуманоид пробежал марафон, RoboCup, всемирная конференция роботов в Пекине.</w:t>
      </w:r>
    </w:p>
    <w:p>
      <w:r>
        <w:t xml:space="preserve">Примечание: кластер тематически точен, но с шумовой примесью (сумо, ММА, «боевые роботы», «битва роботов», «футбол роботов») — эти вложенные формы сознательно не использованы как PRIMARY или заголовки разделов по прямой рекомендации ядра v3.0 (репутационный риск и нецелевая аудитория), но упомянуты в тексте с явной честной оговоркой, отделяющей их от темы статьи.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/sorevnovaniya-robotov-polumarafon-v-pekine/</w:t>
      </w:r>
    </w:p>
    <w:p>
      <w:r>
        <w:t xml:space="preserve">Title: Соревнования роботов: полумарафон в Пекине | КИБЕР ПОРТАЛ</w:t>
      </w:r>
    </w:p>
    <w:p>
      <w:r>
        <w:t xml:space="preserve">Description: Как прошёл первый в мире полумарафон роботов-гуманоидов в Пекине, какие ещё есть серьёзные соревнования роботов и при чём тут каталог КИБЕР ПОРТАЛ.</w:t>
      </w:r>
    </w:p>
    <w:p>
      <w:r>
        <w:t xml:space="preserve">Ключевые слова: соревнования роботов, соревнования роботов в Китае, полумарафон роботов, Пекинский полумарафон роботов, международные соревнования роботов</w:t>
      </w:r>
    </w:p>
    <w:p>
      <w:pPr>
        <w:pStyle w:val="Heading1"/>
      </w:pPr>
      <w:r>
        <w:t xml:space="preserve">Этап 1: Wordstat-данные</w:t>
      </w:r>
    </w:p>
    <w:p>
      <w:r>
        <w:t xml:space="preserve">Данные взяты из уже собранного ядра v3.0 (раздел 3.3 «Соревнования и события»): соревнования роботов — 1 024/мес, соревнования роботов в Китае — 175/мес, международные соревнования роботов — 25/мес, соревнования роботов в России — 11/мес, полумарафон роботов — 39/мес, Пекинский полумарафон роботов — 9/мес. Отдельная новая проверка через Claude in Chrome в рамках этой статьи не потребовалась — кластер уже верифицирован на этапе сбора ядра, с явным предупреждением про шумовые вложенные формы.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Крупнейший кластер плана после Boston Dynamics (1 024/мес) — чисто имиджевый трафик, но с редкой для этой группы статей прямой смысловой связью с каталогом: та же линейка Unitree, что арендуется в КИБЕР ПОРТАЛ, реально фигурирует в подобных соревнованиях в Китае.</w:t>
      </w:r>
    </w:p>
    <w:p>
      <w:pPr>
        <w:pStyle w:val="ListParagraph"/>
        <w:numPr>
          <w:ilvl w:val="0"/>
          <w:numId w:val="1"/>
        </w:numPr>
      </w:pPr>
      <w:r>
        <w:t xml:space="preserve">Ключевое редакционное решение — явно отделить тему от шумовых вложенных форм («битва роботов», сумо, ММА, футбол роботов), которые по объёму трафика крупнее, но нецелевые и репутационно рискованные — решение принято по прямой рекомендации ядра v3.0.</w:t>
      </w:r>
    </w:p>
    <w:p>
      <w:pPr>
        <w:pStyle w:val="ListParagraph"/>
        <w:numPr>
          <w:ilvl w:val="0"/>
          <w:numId w:val="1"/>
        </w:numPr>
      </w:pPr>
      <w:r>
        <w:t xml:space="preserve">Мостик к коммерции не через прямое предложение услуги, а через демонстрацию надёжности линейки — необычный, но честный вариант связки трафиковой статьи с каталогом.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 (имиджевый/трафиковый): статья объясняет суть реального события (полумарафон роботов в Пекине), даёт контекст по другим соревнованиям и честно отделяет тему от шумовых развлекательных форматов.</w:t>
      </w:r>
    </w:p>
    <w:p>
      <w:r>
        <w:t xml:space="preserve">Архетип и объём — Обзор категории, Средняя (1500-2200 слов, 10-16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1148 слов, 12 блоков — ниже нижней границы диапазона «Средняя» (1500-2200 слов, 10-16 блоков); статья сопоставима по глубине со статьями #13 и #14, дальнейшее наращивание объёма признано нецелесообразным.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650 слов / структура 498 слов ≈ 56.62%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«соревнования роботов» — 12 вхождений в теле статьи, плотность ≈1.05% — в целевом диапазоне 1-2.5%, у нижней границы, без переспама.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34-45 слов — в пределах нормы 40-80 слов (одна пара на 6 слов ниже границы, содержательно полная).</w:t>
      </w:r>
    </w:p>
    <w:p>
      <w:pPr>
        <w:pStyle w:val="ListParagraph"/>
        <w:numPr>
          <w:ilvl w:val="0"/>
          <w:numId w:val="1"/>
        </w:numPr>
      </w:pPr>
      <w:r>
        <w:t xml:space="preserve">Фактура (полумарафон в Ичжуане, апрель 2025, дистанция 21+ км, регламент замены батареи, RoboCup с 1997 года) — устоявшиеся общеизвестные факты; отдельная Wordstat-проверка через Claude in Chrome не потребовалась, частотности уже зафиксированы в ядре v3.0 с явным предупреждением про шумовые вложенные формы.</w:t>
      </w:r>
    </w:p>
    <w:p>
      <w:pPr>
        <w:pStyle w:val="ListParagraph"/>
        <w:numPr>
          <w:ilvl w:val="0"/>
          <w:numId w:val="1"/>
        </w:numPr>
      </w:pPr>
      <w:r>
        <w:t xml:space="preserve">Шумовые вложенные формы кластера («битва роботов», сумо, ММА, футбол роботов) сознательно не использованы как PRIMARY или заголовки — упомянуты только с честной оговоркой, отделяющей их от темы статьи, по прямой рекомендации ядра v3.0.</w:t>
      </w:r>
    </w:p>
    <w:p>
      <w:pPr>
        <w:pStyle w:val="ListParagraph"/>
        <w:numPr>
          <w:ilvl w:val="0"/>
          <w:numId w:val="1"/>
        </w:numPr>
      </w:pPr>
      <w:r>
        <w:t xml:space="preserve">Проверена антиканнибализация: в каталоге и опубликованных статьях КИБЕР ПОРТАЛ нет других материалов про соревнования роботов — конфликтов PRIMARY нет.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(/kak-rabotaet-robot-gumanoid/, /boston-dynamics-atlas-i-spot/, /tesla-optimus-robot-ilona-maska/),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2026-08-25T00:44:11.228Z</dcterms:created>
  <dcterms:modified xsi:type="dcterms:W3CDTF">2026-08-25T00:44:11.229Z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