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Sketchbot — робот-художник, который рисует портрет гостя за минуту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роборука Sketchbot рисует карандашный портрет гостя на глазах у очереди зрителей</w:t>
      </w:r>
    </w:p>
    <w:p>
      <w:pPr>
        <w:pStyle w:val="Heading1"/>
      </w:pPr>
      <w:r>
        <w:t xml:space="preserve">Sketchbot: робот-художник, который рисует портрет гостя за минуту</w:t>
      </w:r>
    </w:p>
    <w:p>
      <w:r>
        <w:t xml:space="preserve">Гость садится перед планшетом, а через минуту уносит настоящий карандашный портрет — нарисованный не принтером, а роборукой. Разбираю, как работает Sketchbot и почему формат особенно любят маркетологи.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Sketchbot — это ИИ-робот-художник, который превращает обычное фото гостя в живой карандашный портрет прямо на глазах у публики. За процессом стоит связка нейросети и роборуки: снимок анализируется, программа выстраивает контур и штриховку, а манипулятор переносит рисунок на бумагу настоящим пишущим инструментом, а не печатает его на принтере.</w:t>
      </w:r>
    </w:p>
    <w:p>
      <w:r>
        <w:t xml:space="preserve">Разбираю, как устроена скорость рисования, почему формат работает как готовый рекламный носитель для бренда и в каких сценариях Sketchbot особенно эффективен — от делового стенда до открытия магазина.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Sketchbot рисует портрет</w:t>
      </w:r>
    </w:p>
    <w:p>
      <w:r>
        <w:t xml:space="preserve">Портрет выводит роборука на 6 осей — по сути, робот-рисовальщик, который держит настоящий карандаш или маркер и повторяет движения живого художника. Классический скетч готов в среднем за 50–60 секунд; если нужно добавить логотип компании или брендированную рамку, время увеличивается — от 20 секунд до минуты добавляется на каждый элемент.</w:t>
      </w:r>
    </w:p>
    <w:p>
      <w:r>
        <w:t xml:space="preserve">Программа поддерживает несколько десятков художественных стилей — от классического карандашного скетча до карикатуры. Стандартный портрет печатается на листе 10×15 см, доступен увеличенный формат 15×20 см, включая парный портрет сразу двух гостей на одной карточке.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На каждый портрет можно вывести логотип, слоган, QR-код или фирменные цвета бренда — либо заранее подготовленным макетом, либо прямо в процессе рисования роборукой. Гость уносит с собой не рекламную листовку, а личный портрет с брендом компании, который хочется сохранить и показать друзьям — поэтому формат особенно любят отделы маркетинга.</w:t>
      </w:r>
    </w:p>
    <w:p>
      <w:r>
        <w:t xml:space="preserve">Одна роборука прорисовывает до 35 портретов в час; для больших потоков гостей КИБЕР ПОРТАЛ ставит рядом две или три роборуки одновременно — тогда пропускная способность растёт до 70–105 портретов в час, и очередь не растягивается дольше комфортного времени ожидания.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под каждую роборуку хватает около 1 м² ровной поверхности и одной розетки 220В с нагрузкой до 1 кВт.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Монтаж — </w:t>
      </w:r>
      <w:r>
        <w:rPr>
          <w:b/>
          <w:bCs/>
        </w:rPr>
        <w:t xml:space="preserve">установка и настройка занимают около часа до начала мероприятия, подключение к интернету не требуется — робот работает автономно от локальной программы.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Улица — </w:t>
      </w:r>
      <w:r>
        <w:rPr>
          <w:b/>
          <w:bCs/>
        </w:rPr>
        <w:t xml:space="preserve">для установки на открытом воздухе нужен шатёр или навес, который защитит электронику робота от осадков и прямого солнца.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технический специалист КИБЕР ПОРТАЛ присутствует на площадке весь день, следит за очередью, меняет бумагу и картриджи.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Несколько роборук — </w:t>
      </w:r>
      <w:r>
        <w:rPr>
          <w:b/>
          <w:bCs/>
        </w:rPr>
        <w:t xml:space="preserve">для большого потока гостей можно поставить сразу несколько роборук — конфигурацию под формат подбирает менеджер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Получение портрета — </w:t>
      </w:r>
      <w:r>
        <w:rPr>
          <w:b/>
          <w:bCs/>
        </w:rPr>
        <w:t xml:space="preserve">готовый портрет можно тут же отправить гостю на телефон или распечатать на месте.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портрета — </w:t>
      </w:r>
      <w:r>
        <w:rPr>
          <w:b/>
          <w:bCs/>
        </w:rPr>
        <w:t xml:space="preserve">стандартный лист 10×15 см, доступен увеличенный формат 15×20 см, включая парный портрет двух гостей на одной карточке.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Sketchbot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50–60 секунд — </w:t>
      </w:r>
      <w:r>
        <w:rPr>
          <w:b/>
          <w:bCs/>
        </w:rPr>
        <w:t xml:space="preserve">среднее время рисования одного классического портрета.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35 портретов в час — </w:t>
      </w:r>
      <w:r>
        <w:rPr>
          <w:b/>
          <w:bCs/>
        </w:rPr>
        <w:t xml:space="preserve">пропускная способность одной роборуки; с несколькими роборуками — до 105 в час.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осей — </w:t>
      </w:r>
      <w:r>
        <w:rPr>
          <w:b/>
          <w:bCs/>
        </w:rPr>
        <w:t xml:space="preserve">количество степеней свободы манипулятора, который держит настоящий карандаш.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От 45 000 ₽ — </w:t>
      </w:r>
      <w:r>
        <w:rPr>
          <w:b/>
          <w:bCs/>
        </w:rPr>
        <w:t xml:space="preserve">базовый пакет на 3 часа работы, включая доставку, монтаж и оператора.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сценариев применения — </w:t>
      </w:r>
      <w:r>
        <w:rPr>
          <w:b/>
          <w:bCs/>
        </w:rPr>
        <w:t xml:space="preserve">корпоратив, выставочный стенд, брендированный сувенир, открытие магазина, свадьба, детский праздник.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Sketchbot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Робот-художник Sketchbot (/arenda-sketchbot/);от 45 000 ₽ за 3 часа;портрет за 50–60 секунд, роборука на 6 осей, брендирование логотипом, до 35 портретов в час на одну роборуку.</w:t>
      </w:r>
    </w:p>
    <w:p>
      <w:r>
        <w:t xml:space="preserve">В стоимость входят доставка, монтаж, работа технического специалиста и печать портретов на весь блок времени. Программа поддерживает несколько десятков художественных стилей, от классического скетча до карикатуры.</w:t>
      </w:r>
    </w:p>
    <w:p>
      <w:r>
        <w:rPr>
          <w:b/>
          <w:bCs/>
        </w:rPr>
        <w:t xml:space="preserve">БЛОК: Цитата Гоши</w:t>
      </w:r>
    </w:p>
    <w:p>
      <w:r>
        <w:t xml:space="preserve">«Скажу честно: рисовать я сам не умею — мои манипуляторы совсем другого профиля. Зато я хорошо знаю коллегу Sketchbot: держит внимание гостей минутами напролёт и ни разу не жаловался на очередь. А вот выбрать формат портретов под ваш бренд и рассчитать число роборук под поток гостей — это задача живого менеджера КИБЕР ПОРТАЛ, а не моя.»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форматы, которые превращают гостей в участников живого перформанса, а не просто зрителей.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Необычный подарок гостям на свадьбе: робот-художник большого формата (/neobychnyy-podarok-gostyam-na-svadbe-robot-hudozhnik/) — </w:t>
      </w:r>
      <w:r>
        <w:rPr>
          <w:b/>
          <w:bCs/>
        </w:rPr>
        <w:t xml:space="preserve">медленная и детальная альтернатива Sketchbot для памятного подарка, а не блиц-скетча.</w:t>
      </w:r>
    </w:p>
    <w:p>
      <w:r>
        <w:t xml:space="preserve">Разные задачи: Sketchbot — для потока гостей и брендирования, робот-художник большого формата — для проработанного портрета на память.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типов роботов для разных сценариев мероприятий.</w:t>
      </w:r>
    </w:p>
    <w:p>
      <w:r>
        <w:t xml:space="preserve">Какие форматы подходят для выставок, корпоративов и открытий магазинов.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презентацию продукта — создать и подставить ссылку вручную] — </w:t>
      </w:r>
      <w:r>
        <w:rPr>
          <w:b/>
          <w:bCs/>
        </w:rPr>
        <w:t xml:space="preserve">где брендированный портрет работает как рекламный носитель.</w:t>
      </w:r>
    </w:p>
    <w:p>
      <w:r>
        <w:t xml:space="preserve">Форматы деловых мероприятий, куда Sketchbot вписывается как маркетинговый инструмент.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Сколько по времени робот-художник Sketchbot рисует один портрет?</w:t>
      </w:r>
    </w:p>
    <w:p>
      <w:r>
        <w:t xml:space="preserve">Классический карандашный скетч роборука Sketchbot прорисовывает в среднем за 50–60 секунд, а если нужно добавить логотип компании или брендированную рамку, время увеличивается на 20–60 секунд за каждый элемент. Для большого потока гостей можно поставить рядом сразу несколько роборук — тогда очередь движется в несколько раз быстрее.</w:t>
      </w:r>
    </w:p>
    <w:p>
      <w:pPr>
        <w:pStyle w:val="Heading3"/>
      </w:pPr>
      <w:r>
        <w:t xml:space="preserve">Сколько стоит аренда робота-художника Sketchbot?</w:t>
      </w:r>
    </w:p>
    <w:p>
      <w:r>
        <w:t xml:space="preserve">Базовый пакет на 3 часа работы обычно обходится от 45 000 до 55 000 ₽ — в стоимость входят доставка, монтаж, работа технического специалиста и печать портретов на весь блок времени. Итоговая цена зависит от продолжительности мероприятия, формата скетчей, брендирования и количества роборук.</w:t>
      </w:r>
    </w:p>
    <w:p>
      <w:pPr>
        <w:pStyle w:val="Heading3"/>
      </w:pPr>
      <w:r>
        <w:t xml:space="preserve">Нужен ли оператор для работы Sketchbot на мероприятии?</w:t>
      </w:r>
    </w:p>
    <w:p>
      <w:r>
        <w:t xml:space="preserve">Да, технический специалист КИБЕР ПОРТАЛ присутствует на площадке весь день, следит за очередью гостей, меняет бумагу и картриджи, а также подстраивает настройки, если освещение или поток людей меняются в течение мероприятия. Без оператора роборука может недолго работать и самостоятельно, но для стабильного результата мы всегда закладываем сопровождение специалиста.</w:t>
      </w:r>
    </w:p>
    <w:p>
      <w:pPr>
        <w:pStyle w:val="Heading3"/>
      </w:pPr>
      <w:r>
        <w:t xml:space="preserve">Какие требования к площадке для аренды скетчбота?</w:t>
      </w:r>
    </w:p>
    <w:p>
      <w:r>
        <w:t xml:space="preserve">Под одну роборуку достаточно около 1 м² ровной поверхности и розетки 220В с нагрузкой до 1 кВт, а подключение к интернету не требуется — робот работает автономно от локальной программы. Для установки на улице нужен шатёр или навес, защищающий электронику от осадков и солнца.</w:t>
      </w:r>
    </w:p>
    <w:p>
      <w:pPr>
        <w:pStyle w:val="Heading3"/>
      </w:pPr>
      <w:r>
        <w:t xml:space="preserve">Можно ли брендировать портреты логотипом компании?</w:t>
      </w:r>
    </w:p>
    <w:p>
      <w:r>
        <w:t xml:space="preserve">Можно, и это одна из причин, почему аренда Sketchbot популярна у отделов маркетинга. На каждый скетч выводится логотип, слоган, QR-код или фирменные цвета бренда — либо заранее подготовленным макетом, либо прямо в процессе рисования роборукой. Гость уносит с собой не рекламную листовку, а личный портрет с брендом компании.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sketchbot (34).</w:t>
      </w:r>
    </w:p>
    <w:p>
      <w:r>
        <w:t xml:space="preserve">SECONDARY: робот-художник sketchbot, аренда робота-художника, скетчбот в аренду.</w:t>
      </w:r>
    </w:p>
    <w:p>
      <w:r>
        <w:t xml:space="preserve">SEMANTIC VARIATIONS: робот-портретист, рисующий робот, ИИ-робот-художник для мероприятия.</w:t>
      </w:r>
    </w:p>
    <w:p>
      <w:r>
        <w:t xml:space="preserve">LONG-TAIL: сколько стоит аренда робота-художника sketchbot, скетчбот с брендированием логотипа.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/sketchbot-robot-hudozhnik-portret-za-minutu/</w:t>
      </w:r>
    </w:p>
    <w:p>
      <w:r>
        <w:t xml:space="preserve">Title: Sketchbot: робот-художник за минуту | КИБЕР ПОРТАЛ</w:t>
      </w:r>
    </w:p>
    <w:p>
      <w:r>
        <w:t xml:space="preserve">Description: Sketchbot рисует карандашный портрет гостя за 50–60 секунд роборукой на 6 осей. Разбираю, как работает робот-художник и почему его любят маркетологи.</w:t>
      </w:r>
    </w:p>
    <w:p>
      <w:r>
        <w:t xml:space="preserve">Ключевые слова: sketchbot, робот-художник sketchbot, аренда робота-художника, скетчбот в аренду, робот-портретист для мероприятия</w:t>
      </w:r>
    </w:p>
    <w:p>
      <w:pPr>
        <w:pStyle w:val="Heading1"/>
      </w:pPr>
      <w:r>
        <w:t xml:space="preserve">Этап 1: Wordstat-анализ</w:t>
      </w:r>
    </w:p>
    <w:p>
      <w:r>
        <w:t xml:space="preserve">Данные взяты из общего исследования каталога КИБЕР ПОРТАЛ (план 30 статей), собранного через Яндекс.Wordstat (Claude in Chrome), период 09.07.2026–07.08.2026, регион — все регионы.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sketchbot;34</w:t>
      </w:r>
    </w:p>
    <w:p>
      <w:r>
        <w:t xml:space="preserve">Вывод: «sketchbot» (34/мес) — узкий, но чистый по интенту запрос, почти без постороннего шума. В отличие от статьи про робота-художника большого формата (медленный проработанный портрет на память), эта статья фокусируется на скорости и брендировании Sketchbot — разные задачи не дублируют друг друга, а закрывают разные сегменты спроса.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запросу «аренда робота-художника Sketchbot» почти целиком состоит из коммерческих карточек прокатных компаний — информационной статьи, объясняющей формат и его маркетинговую пользу для организатора, в топе нет. Это content gap, использованный в статье.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цифры (50–60 секунд на портрет, 6-осевой манипулятор, до 35 портретов в час, площадка 1 м² и розетка 220В) взяты из уже проверенной карточки услуги КИБЕР ПОРТАЛ, которая сама сверялась с официальным сайтом разработчика (sketchbot.com) и рентал-агрегатором — расхождений в цифрах между статьёй и карточкой аренды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конкретный формат применения (быстрый брендированный портрет для потока гостей), а не сравнивает несколько моделей — соответствует архетипу из article_template.md.</w:t>
      </w:r>
    </w:p>
    <w:p>
      <w:r>
        <w:t xml:space="preserve">Уровень объёма — «Короткая» (1 000–1 500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Идея/кейс, Короткая (1000–1500 слов, 6–10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1072 слова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10 (в диапазоне 6–10).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«sketchbot» — 20 вхождений / 1072 слов = 1,87% — в целевом диапазоне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5 вопросов, длина ответов 41–48 слов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59,96% нарративных слов против 40,04%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2–3 абзацев на блок — правило соблюдено во всех текстовых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все технические характеристики (50–60 секунд на портрет, 6-осевой манипулятор, до 35 портретов в час, площадка 1 м², цена от 45 000 ₽) взяты из карточки услуги Sketchbot.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Разграничение с другой статьёй — </w:t>
      </w:r>
      <w:r>
        <w:rPr>
          <w:b/>
          <w:bCs/>
        </w:rPr>
        <w:t xml:space="preserve">статья намеренно не дублирует «Необычный подарок гостям на свадьбе: робот-художник большого формата» — фокус здесь на скорости и брендировании, а не на проработанном портрете на память.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2 реальные ссылки на уже опубликованные статьи (робот-художник большого формата, Аренда роботов на мероприятие) + 1 плейсхолдер на будущую статью про презентацию продукта (тема №27 из плана 30 статей).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2026-08-09T17:26:33.718Z</dcterms:created>
  <dcterms:modified xsi:type="dcterms:W3CDTF">2026-08-09T17:26:33.719Z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