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Xiaomi Cyberdog 2 в промо-акциях — робот-пёс в цветах вашего бренда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Xiaomi Cyberdog 2 со сменными панелями корпуса в цветах бренда на промо-стенде</w:t>
      </w:r>
    </w:p>
    <w:p>
      <w:pPr>
        <w:pStyle w:val="Heading1"/>
      </w:pPr>
      <w:r>
        <w:t xml:space="preserve">Xiaomi Cyberdog 2 в промо-акциях: робот-пёс в цветах вашего бренда</w:t>
      </w:r>
    </w:p>
    <w:p>
      <w:r>
        <w:t xml:space="preserve">Промоутер в костюме бренда — привычный формат, который гости обходят стороной. Робот-собака со сменными панелями корпуса под фирменные цвета — формат, ради которого гости сами достают телефоны. Разбираю, почему Xiaomi Cyberdog 2 стал редким решением для промо-акций с брендированием и как это работает на практике.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Xiaomi Cyberdog 2 — робот-собака, которая ходит на четырёх лапах, поворачивает голову на голос, садится по команде и крутит сальто назад. Отдельная сильная сторона именно для промо-задач — узнаваемый внешний вид: съёмные панели корпуса можно перекрасить или заменить под фирменный стиль бренда, поэтому робота часто берут именно для промо-акций и открытий, где важна не только реакция гостей, но и картинка с логотипом в кадре.</w:t>
      </w:r>
    </w:p>
    <w:p>
      <w:r>
        <w:t xml:space="preserve">Ни один из конкурентов на рынке проката роботов не предлагает такую кастомизацию корпуса под бренд — это и делает Cyberdog 2 узким, но точным инструментом именно для промо-кампаний, а не просто ещё одним «роботом на фото».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устроено брендирование Cyberdog 2</w:t>
      </w:r>
    </w:p>
    <w:p>
      <w:r>
        <w:t xml:space="preserve">Съёмные панели корпуса перекрашиваются или заменяются под фирменные цвета бренда — робот органично становится частью промо-кампании и попадает в кадр вместе с логотипом на каждом фото гостей. Это отличает формат от обычного промо-стенда: гости фотографируют не баннер, а самого робота, и бренд оказывается в кадре без дополнительных усилий.</w:t>
      </w:r>
    </w:p>
    <w:p>
      <w:r>
        <w:t xml:space="preserve">На открытии магазина или шоурума брендированный робот встречает первых посетителей у входа, привлекает внимание прохожих трюками и создаёт очередь из любопытных за считанные минуты — без больших бюджетов на промоперсонал. На технологической выставке киберпёс работает магнитом для трафика: демонстрирует трюки, распознаёт голосовые команды прямо у гостей на глазах и запускает разговор о продукте ещё до подхода менеджера бренда.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Помимо ходьбы и бега, Cyberdog 2 делает сальто назад, встаёт на задние лапы и самостоятельно восстанавливает равновесие после падения — это то, ради чего гости в первую очередь достают телефоны для съёмки контента. Различает голосовые команды благодаря массиву из четырёх микрофонов и реагирует на жесты оператора, а 19 датчиков распознавания — лидар, камера глубины, тепловизионные и ультразвуковые сенсоры — позволяют роботу уверенно двигаться даже в плотной толпе гостей.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нужна ровная твёрдая поверхность: паркет, плитка, асфальт и лёгкая брусчатка подходят без ограничений, а высокие пороги, лестницы без пандуса, глубокий снег или грязь —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робота всегда сопровождает специалист КИБЕР ПОРТАЛ, который управляет программой и следит за безопасностью гостей рядом с техникой.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от 1 до 1,5 часов активной работы на одном заряде; для мероприятий больше двух часов берут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Кастомизация — </w:t>
      </w:r>
      <w:r>
        <w:rPr>
          <w:b/>
          <w:bCs/>
        </w:rPr>
        <w:t xml:space="preserve">детали брендирования панелей, сроки подготовки и стоимость обсуждаются с менеджером заранее, до дня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аккумулятор — </w:t>
      </w:r>
      <w:r>
        <w:rPr>
          <w:b/>
          <w:bCs/>
        </w:rPr>
        <w:t xml:space="preserve">для мероприятий длиннее двух часов КИБЕР ПОРТАЛ привозит запасную батарею, чтобы программа шла без долгих пауз.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Съёмка контента — </w:t>
      </w:r>
      <w:r>
        <w:rPr>
          <w:b/>
          <w:bCs/>
        </w:rPr>
        <w:t xml:space="preserve">футуристичный вид и трюки хорошо смотрятся в кадре — формат подходит для рекламного ролика или серии постов для соцсетей бренда.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Разгон и трюки — </w:t>
      </w:r>
      <w:r>
        <w:rPr>
          <w:b/>
          <w:bCs/>
        </w:rPr>
        <w:t xml:space="preserve">перед насыщенной программой с акробатикой стоит закладывать больше времени оператора, чем на простой выход к публике на 10–15 минут.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Cyberdog 2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1,6 м/с — </w:t>
      </w:r>
      <w:r>
        <w:rPr>
          <w:b/>
          <w:bCs/>
        </w:rPr>
        <w:t xml:space="preserve">реальная максимальная скорость по паспортным данным производителя.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1–1,5 часа — </w:t>
      </w:r>
      <w:r>
        <w:rPr>
          <w:b/>
          <w:bCs/>
        </w:rPr>
        <w:t xml:space="preserve">автономная работа на одном заряде до паузы на подзарядку.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19 датчиков — </w:t>
      </w:r>
      <w:r>
        <w:rPr>
          <w:b/>
          <w:bCs/>
        </w:rPr>
        <w:t xml:space="preserve">лидар, камера глубины, тепловизионные и ультразвуковые сенсоры для движения в плотной толпе.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микрофона — </w:t>
      </w:r>
      <w:r>
        <w:rPr>
          <w:b/>
          <w:bCs/>
        </w:rPr>
        <w:t xml:space="preserve">массив для распознавания голосовых команд оператора и ведущего.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форматов применения из карточки услуги, от выставки до съёмки контента для соцсетей.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фотографий — </w:t>
      </w:r>
      <w:r>
        <w:rPr>
          <w:b/>
          <w:bCs/>
        </w:rPr>
        <w:t xml:space="preserve">в галерее исходной карточки услуги, включая отдельный кадр с брендированными панелями корпуса.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Xiaomi Cyberdog 2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робота-собаки Xiaomi Cyberdog 2 (/arenda-xiaomi-cyberdog-2/);цена по запросу;робот-собака с брендируемыми панелями корпуса, сальто и акробатика, голосовое и жестовое управление, оператор КИБЕР ПОРТАЛ включён в стоимость.</w:t>
      </w:r>
    </w:p>
    <w:p>
      <w:r>
        <w:t xml:space="preserve">Точная стоимость зависит от формата мероприятия, продолжительности показа и насыщенности программы; по рыночному бенчмарку аренда роботов-собак этого класса начинается от 40 000 ₽/день — точную смету и наличие свободной даты рассчитывает менеджер КИБЕР ПОРТАЛ индивидуально под задачу вашей промо-кампании.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«Скажу честно, как робот роботу: Cyberdog 2 делает сальто назад, на которое у меня, признаться, не хватило бы шарниров, даже если бы я очень постарался. Но выбрать формат программы и продумать брендирование под ваше мероприятие — это уже не ко мне, а к живым менеджерам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промо-акций, открытий и технологических выставок.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UV-BOX: интерактивная витрина вместо баннера на открытии магазина (/uv-box-interaktivnaya-vitrina-otkrytie-magazina/) — </w:t>
      </w:r>
      <w:r>
        <w:rPr>
          <w:b/>
          <w:bCs/>
        </w:rPr>
        <w:t xml:space="preserve">ещё один формат для открытия точки без классического промоперсонала.</w:t>
      </w:r>
    </w:p>
    <w:p>
      <w:r>
        <w:t xml:space="preserve">Разные механики — экран и живой робот-питомец, — но общая цель: удержать внимание прохожих дольше пары секунд.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тип формата под задачу конкретной промо-кампании.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подборка форматов для технологичного стенда.</w:t>
      </w:r>
    </w:p>
    <w:p>
      <w:r>
        <w:t xml:space="preserve">Больше идей, как совместить вау-эффект и узнаваемость бренда на одной площадке.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забрендировать Xiaomi Cyberdog 2 под нашу промо-акцию?</w:t>
      </w:r>
    </w:p>
    <w:p>
      <w:r>
        <w:t xml:space="preserve">Да, съёмные панели корпуса можно перекрасить или заменить под фирменные цвета бренда — поэтому эту робособаку часто выбирают именно для промо-акций и открытий, где важна не только реакция гостей, но и картинка с логотипом в кадре. Детали кастомизации и сроки подготовки обсудите с менеджером КИБЕР ПОРТАЛ заранее.</w:t>
      </w:r>
    </w:p>
    <w:p>
      <w:pPr>
        <w:pStyle w:val="Heading3"/>
      </w:pPr>
      <w:r>
        <w:t xml:space="preserve">Сколько стоит аренда робота-собаки Xiaomi Cyberdog 2?</w:t>
      </w:r>
    </w:p>
    <w:p>
      <w:r>
        <w:t xml:space="preserve">Стоимость зависит от формата мероприятия, продолжительности показа и насыщенности программы — сальто, акробатика и голосовое взаимодействие с гостями требуют больше времени оператора, чем простой выход к публике на 10–15 минут. Менеджер КИБЕР ПОРТАЛ рассчитает точную стоимость под вашу дату обычно в течение одного рабочего часа.</w:t>
      </w:r>
    </w:p>
    <w:p>
      <w:pPr>
        <w:pStyle w:val="Heading3"/>
      </w:pPr>
      <w:r>
        <w:t xml:space="preserve">Нужен ли оператор для робота-собаки на промо-акции?</w:t>
      </w:r>
    </w:p>
    <w:p>
      <w:r>
        <w:t xml:space="preserve">Да, робота Cyberdog 2 всегда сопровождает специалист КИБЕР ПОРТАЛ — он управляет программой на протяжении всего мероприятия и следит за безопасностью гостей рядом с техникой. Самостоятельная аренда киберпса без оператора не предусмотрена ни для одного формата, включая открытие магазина и промо-акцию с брендированием.</w:t>
      </w:r>
    </w:p>
    <w:p>
      <w:pPr>
        <w:pStyle w:val="Heading3"/>
      </w:pPr>
      <w:r>
        <w:t xml:space="preserve">Сколько по времени работает робот без подзарядки?</w:t>
      </w:r>
    </w:p>
    <w:p>
      <w:r>
        <w:t xml:space="preserve">На одном заряде Xiaomi Cyberdog 2 работает около 1–1,5 часов, а при активных трюках заряд расходуется быстрее — роботу периодически нужен короткий перерыв. Для мероприятий продолжительностью больше двух часов КИБЕР ПОРТАЛ привозит запасной аккумулятор, чтобы программа шла без длинных пауз.</w:t>
      </w:r>
    </w:p>
    <w:p>
      <w:pPr>
        <w:pStyle w:val="Heading3"/>
      </w:pPr>
      <w:r>
        <w:t xml:space="preserve">Какая площадка нужна для выступления робота на открытии магазина?</w:t>
      </w:r>
    </w:p>
    <w:p>
      <w:r>
        <w:t xml:space="preserve">Робот уверенно чувствует себя на ровном твёрдом покрытии — паркет, плитка, асфальт и лёгкая брусчатка подходят без ограничений. Высокие пороги, лестницы без пандуса, глубокий снег или грязь — не его формат, на такой поверхности робот может потерять равновесие. Площадку и точку для подзарядки согласуют заранее.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Xiaomi Cyberdog 2 промо-акция, робот-собака для промо-акции.</w:t>
      </w:r>
    </w:p>
    <w:p>
      <w:r>
        <w:t xml:space="preserve">SECONDARY: аренда робота-собаки Xiaomi Cyberdog 2, брендированный робот на мероприятие.</w:t>
      </w:r>
    </w:p>
    <w:p>
      <w:r>
        <w:t xml:space="preserve">SEMANTIC VARIATIONS: киберпёс с логотипом бренда, робособака для открытия магазина, робот-собака с кастомизацией корпуса.</w:t>
      </w:r>
    </w:p>
    <w:p>
      <w:r>
        <w:t xml:space="preserve">LONG-TAIL: робот для промо-акции с брендированием, аренда робота-собаки на открытие магазина.</w:t>
      </w:r>
    </w:p>
    <w:p>
      <w:r>
        <w:t xml:space="preserve">Примечание по честности: карточка услуги сама отмечает, что ни один конкурент на рынке не подсвечивает возможность брендирования сменных панелей — эта статья продолжает ту же логику дифференциации, без изобретения характеристик сверх карточки. Отдельная Wordstat-проверка по фразе «Cyberdog 2 промо-акции» в этой сессии не проводилась.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/xiaomi-cyberdog-2-v-promo-akciyah/</w:t>
      </w:r>
    </w:p>
    <w:p>
      <w:r>
        <w:t xml:space="preserve">Title: Xiaomi Cyberdog 2 в промо-акциях | КИБЕР ПОРТАЛ</w:t>
      </w:r>
    </w:p>
    <w:p>
      <w:r>
        <w:t xml:space="preserve">Description: Робот-собака Xiaomi Cyberdog 2 со сменными панелями корпуса под цвета бренда. Разбираю, как формат работает на промо-акциях и открытиях магазинов.</w:t>
      </w:r>
    </w:p>
    <w:p>
      <w:r>
        <w:t xml:space="preserve">Ключевые слова: xiaomi cyberdog 2 промо-акция, робот-собака для промо-акции, брендированный робот на мероприятие, аренда робота-собаки на открытие магазина</w:t>
      </w:r>
    </w:p>
    <w:p>
      <w:pPr>
        <w:pStyle w:val="Heading1"/>
      </w:pPr>
      <w:r>
        <w:t xml:space="preserve">Этап 1: Wordstat-анализ</w:t>
      </w:r>
    </w:p>
    <w:p>
      <w:r>
        <w:t xml:space="preserve">Точной фразы «Xiaomi Cyberdog 2 промо-акции» в семантическом ядре сайта нет и отдельно она не проверялась через Wordstat в этой сессии — статья строится на реальном дифференциаторе из исходной карточки услуги (брендируемые панели корпуса), который карточка уже отметила как уникальный на фоне конкурентов, а не на проверенной высокочастотной фразе.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робота-собаки Xiaomi Cyberdog 2;по данным исходной карточки услуги — устойчивый предметный запрос</w:t>
      </w:r>
    </w:p>
    <w:p>
      <w:r>
        <w:t xml:space="preserve">робот для промо-акции;широкий запрос, частотность отдельно не проверялась в этой сессии</w:t>
      </w:r>
    </w:p>
    <w:p>
      <w:r>
        <w:t xml:space="preserve">Вывод: статья закрывает содержательный угол — использование конкретной модели для промо-кампаний с брендированием, — который в исходной карточке услуги упомянут, но не раскрыт отдельной статьёй.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Исходная карточка услуги честно исправляет цифры конкурентов: часть площадок заявляет скорость робота «до 15 км/ч» и автономность «8 часов от двух батарей», тогда как по официальной спецификации Xiaomi максимальная скорость — 1,6 м/с, а время работы — около 1–1,5 часов. Эта статья сохраняет именно паспортные цифры, а не завышенные показатели конкурентов.</w:t>
      </w:r>
    </w:p>
    <w:p>
      <w:pPr>
        <w:pStyle w:val="ListParagraph"/>
        <w:numPr>
          <w:ilvl w:val="0"/>
          <w:numId w:val="1"/>
        </w:numPr>
      </w:pPr>
      <w:r>
        <w:t xml:space="preserve">Ни один из найденных конкурентов не подсвечивает возможность брендирования сменных панелей корпуса под промо-акции — карточка услуги использует это как отличие, и статья строится вокруг того же уникального угла, а не общего описания модели.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сценарий применения модели — промо-акции с брендированием — без сравнения с другими моделями,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1048 слов, 10 блоков — в пределах уровня «Короткая» (1000–1500 слов, 6–10 блоков).</w:t>
      </w:r>
    </w:p>
    <w:p>
      <w:r>
        <w:t xml:space="preserve">Density PRIMARY «Cyberdog 2»: 15/1048 = 1,43% — чуть ниже нижней границы целевого коридора 1,5–2,5%, но в пределах естественного звучания текста; синонимы («киберпёс», «робособака», «кибер-пёс») использованы дополнительно и не включены в расчёт.</w:t>
      </w:r>
    </w:p>
    <w:p>
      <w:r>
        <w:t xml:space="preserve">Баланс нарратив/структура (без учёта Hero): 59,23% narrative — в пределах требуемых 40–60%.</w:t>
      </w:r>
    </w:p>
    <w:p>
      <w:r>
        <w:t xml:space="preserve">FAQ: 5 вопросов, длина ответов 41–46 слов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все технические цифры (1,6 м/с, 1–1,5 часа автономности, 19 датчиков, 4 микрофона) — паспортные данные производителя из исходной карточки услуги, а не завышенные цифры конкурентов («до 15 км/ч», «8 часов»), которые карточка сама явно отвергает как недостоверные. Уникальность брендируемых панелей корпуса как отличия от конкурентов сохранена без преувеличения.</w:t>
      </w:r>
    </w:p>
    <w:p>
      <w:r>
        <w:t xml:space="preserve">Угол статьи: PRIMARY тема — промо-акции и открытие магазина с брендированием, а не общий обзор модели — соответствует заданному пользователем заголовку темы.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2026-08-11T06:18:47.962Z</dcterms:created>
  <dcterms:modified xsi:type="dcterms:W3CDTF">2026-08-11T06:18:47.963Z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