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Мета-данные страницы</w:t>
      </w:r>
    </w:p>
    <w:p>
      <w:r>
        <w:rPr>
          <w:b/>
        </w:rPr>
        <w:t xml:space="preserve">Канонический URL: </w:t>
      </w:r>
      <w:r>
        <w:t>/arenda-bellabot/</w:t>
      </w:r>
    </w:p>
    <w:p>
      <w:r>
        <w:rPr>
          <w:b/>
        </w:rPr>
        <w:t>SEO-заголовок (Title): Аренда робота-официанта BellaBot | КИБЕР ПОРТАЛ</w:t>
      </w:r>
      <w:r/>
    </w:p>
    <w:p>
      <w:r>
        <w:rPr>
          <w:b/>
        </w:rPr>
        <w:t xml:space="preserve">SEO-описание (Description): </w:t>
      </w:r>
      <w:r>
        <w:t>Прокат робота-официанта BellaBot с доставкой и настройкой в Москве и по России. Развозит блюда и напитки в паре с персоналом. Рассчитаем стоимость за 1 час.</w:t>
      </w:r>
    </w:p>
    <w:p>
      <w:r>
        <w:rPr>
          <w:b/>
        </w:rPr>
        <w:t xml:space="preserve">Ключевые слова: </w:t>
      </w:r>
      <w:r>
        <w:t>аренда робота-официанта BellaBot, аренда Pudu BellaBot, робот-официант BellaBot на мероприятие, прокат робота-официанта BellaBot, робот-доставщик BellaBot в аренду</w:t>
      </w:r>
    </w:p>
    <w:p/>
    <w:p>
      <w:r>
        <w:rPr>
          <w:b/>
          <w:sz w:val="26"/>
        </w:rPr>
        <w:t>Тело карточки</w:t>
      </w:r>
    </w:p>
    <w:p>
      <w:pPr>
        <w:pStyle w:val="Heading1"/>
      </w:pPr>
      <w:r>
        <w:t>Аренда робота-официанта BellaBot</w:t>
      </w:r>
    </w:p>
    <w:p>
      <w:r>
        <w:rPr>
          <w:b/>
          <w:sz w:val="24"/>
        </w:rPr>
        <w:t>Блок 2. Модель</w:t>
      </w:r>
    </w:p>
    <w:p>
      <w:pPr>
        <w:pStyle w:val="Heading2"/>
      </w:pPr>
      <w:r>
        <w:t>BellaBot</w:t>
      </w:r>
    </w:p>
    <w:p>
      <w:r>
        <w:t>BellaBot — это сервисный робот от компании Pudu Robotics, который придумали, чтобы разгрузить официантов и хостес в заведениях с большим потоком гостей. У него округлый корпус с мордочкой кота на сенсорном экране, четыре подноса и достаточно ума, чтобы самому находить дорогу между столиками, не задевая гостей и стулья. Для ресторана, кафе, кофейни или отеля это не игрушка, а рабочая единица: робот-доставщик развозит блюда и напитки, провожает гостей к столику и возвращается на зарядку, когда садится батарея. Аренда робота-официанта BellaBot особенно выручает в высокий сезон и на плотных банкетах, когда официантов физически не хватает, а нанимать и обучать новых людей на пару вечеров невыгодно. Мы в КИБЕР ПОРТАЛ привозим и настраиваем BellaBot не только в Москве, но и по всей России — под ключ, с картой маршрутов конкретного зала и обучением персонала за один визит инженера.</w:t>
      </w:r>
    </w:p>
    <w:p>
      <w:r>
        <w:rPr>
          <w:b/>
          <w:sz w:val="24"/>
        </w:rPr>
        <w:t>Блок 3. Галерея</w:t>
      </w:r>
    </w:p>
    <w:tbl>
      <w:tblPr>
        <w:tblStyle w:val="LightGrid-Accent1"/>
        <w:tblW w:type="auto" w:w="0"/>
        <w:tblLook w:firstColumn="1" w:firstRow="1" w:lastColumn="0" w:lastRow="0" w:noHBand="0" w:noVBand="1" w:val="04A0"/>
      </w:tblPr>
      <w:tblGrid>
        <w:gridCol w:w="4320"/>
        <w:gridCol w:w="4320"/>
      </w:tblGrid>
      <w:tr>
        <w:tc>
          <w:tcPr>
            <w:tcW w:type="dxa" w:w="4320"/>
          </w:tcPr>
          <w:p>
            <w:r>
              <w:rPr>
                <w:b/>
              </w:rPr>
              <w:t>Фото (описание)</w:t>
            </w:r>
          </w:p>
        </w:tc>
        <w:tc>
          <w:tcPr>
            <w:tcW w:type="dxa" w:w="4320"/>
          </w:tcPr>
          <w:p>
            <w:r>
              <w:rPr>
                <w:b/>
              </w:rPr>
              <w:t>Alt-текст</w:t>
            </w:r>
          </w:p>
        </w:tc>
      </w:tr>
      <w:tr>
        <w:tc>
          <w:tcPr>
            <w:tcW w:type="dxa" w:w="4320"/>
          </w:tcPr>
          <w:p>
            <w:r>
              <w:t>Робот BellaBot в зале ресторана среди столиков</w:t>
            </w:r>
          </w:p>
        </w:tc>
        <w:tc>
          <w:tcPr>
            <w:tcW w:type="dxa" w:w="4320"/>
          </w:tcPr>
          <w:p>
            <w:r>
              <w:t>Робот-официант BellaBot едет между столиками ресторана</w:t>
            </w:r>
          </w:p>
        </w:tc>
      </w:tr>
      <w:tr>
        <w:tc>
          <w:tcPr>
            <w:tcW w:type="dxa" w:w="4320"/>
          </w:tcPr>
          <w:p>
            <w:r>
              <w:t>Крупный план мордочки-кота BellaBot на сенсорном экране</w:t>
            </w:r>
          </w:p>
        </w:tc>
        <w:tc>
          <w:tcPr>
            <w:tcW w:type="dxa" w:w="4320"/>
          </w:tcPr>
          <w:p>
            <w:r>
              <w:t>Анимированная мордочка робота-кота BellaBot на экране</w:t>
            </w:r>
          </w:p>
        </w:tc>
      </w:tr>
      <w:tr>
        <w:tc>
          <w:tcPr>
            <w:tcW w:type="dxa" w:w="4320"/>
          </w:tcPr>
          <w:p>
            <w:r>
              <w:t>BellaBot с четырьмя загруженными подносами</w:t>
            </w:r>
          </w:p>
        </w:tc>
        <w:tc>
          <w:tcPr>
            <w:tcW w:type="dxa" w:w="4320"/>
          </w:tcPr>
          <w:p>
            <w:r>
              <w:t>Робот-доставщик BellaBot везёт четыре подноса с блюдами</w:t>
            </w:r>
          </w:p>
        </w:tc>
      </w:tr>
      <w:tr>
        <w:tc>
          <w:tcPr>
            <w:tcW w:type="dxa" w:w="4320"/>
          </w:tcPr>
          <w:p>
            <w:r>
              <w:t>BellaBot у стойки хостес встречает гостей</w:t>
            </w:r>
          </w:p>
        </w:tc>
        <w:tc>
          <w:tcPr>
            <w:tcW w:type="dxa" w:w="4320"/>
          </w:tcPr>
          <w:p>
            <w:r>
              <w:t>Сервисный робот BellaBot встречает гостей на входе в ресторан</w:t>
            </w:r>
          </w:p>
        </w:tc>
      </w:tr>
      <w:tr>
        <w:tc>
          <w:tcPr>
            <w:tcW w:type="dxa" w:w="4320"/>
          </w:tcPr>
          <w:p>
            <w:r>
              <w:t>Робот BellaBot в отельном лобби</w:t>
            </w:r>
          </w:p>
        </w:tc>
        <w:tc>
          <w:tcPr>
            <w:tcW w:type="dxa" w:w="4320"/>
          </w:tcPr>
          <w:p>
            <w:r>
              <w:t>Аренда робота-официанта BellaBot для отеля и лобби</w:t>
            </w:r>
          </w:p>
        </w:tc>
      </w:tr>
      <w:tr>
        <w:tc>
          <w:tcPr>
            <w:tcW w:type="dxa" w:w="4320"/>
          </w:tcPr>
          <w:p>
            <w:r>
              <w:t>Быстросъёмный аккумулятор BellaBot на зарядной станции</w:t>
            </w:r>
          </w:p>
        </w:tc>
        <w:tc>
          <w:tcPr>
            <w:tcW w:type="dxa" w:w="4320"/>
          </w:tcPr>
          <w:p>
            <w:r>
              <w:t>Быстросъёмный аккумулятор робота BellaBot на зарядной станции</w:t>
            </w:r>
          </w:p>
        </w:tc>
      </w:tr>
      <w:tr>
        <w:tc>
          <w:tcPr>
            <w:tcW w:type="dxa" w:w="4320"/>
          </w:tcPr>
          <w:p>
            <w:r>
              <w:t>BellaBot везёт торт с подсветкой подносов</w:t>
            </w:r>
          </w:p>
        </w:tc>
        <w:tc>
          <w:tcPr>
            <w:tcW w:type="dxa" w:w="4320"/>
          </w:tcPr>
          <w:p>
            <w:r>
              <w:t>Робот-кот BellaBot доставляет праздничный торт гостю</w:t>
            </w:r>
          </w:p>
        </w:tc>
      </w:tr>
      <w:tr>
        <w:tc>
          <w:tcPr>
            <w:tcW w:type="dxa" w:w="4320"/>
          </w:tcPr>
          <w:p>
            <w:r>
              <w:t>Несколько роботов BellaBot работают в одном зале</w:t>
            </w:r>
          </w:p>
        </w:tc>
        <w:tc>
          <w:tcPr>
            <w:tcW w:type="dxa" w:w="4320"/>
          </w:tcPr>
          <w:p>
            <w:r>
              <w:t>Несколько роботов-официантов BellaBot одновременно работают в зале</w:t>
            </w:r>
          </w:p>
        </w:tc>
      </w:tr>
    </w:tbl>
    <w:p/>
    <w:p>
      <w:r>
        <w:rPr>
          <w:b/>
          <w:sz w:val="24"/>
        </w:rPr>
        <w:t>Блок 4. Расширенное описание и применение</w:t>
      </w:r>
    </w:p>
    <w:p>
      <w:pPr>
        <w:pStyle w:val="Heading2"/>
      </w:pPr>
      <w:r>
        <w:t>Прокат робота-официанта BellaBot для ресторанов, кафе и отелей</w:t>
      </w:r>
    </w:p>
    <w:p>
      <w:r>
        <w:t>Прокат робота-официанта BellaBot решает конкретную задачу: как обслужить полный зал в пятницу вечером, если официантов на смене на два человека меньше, чем нужно. Робот берёт на себя самую утомительную часть работы — донести четыре подноса с горячим от кухни до стола и вернуться порожняком, пока команда занята гостями. Пока BellaBot возит блюда, официанты успевают принять заказ у соседнего столика, пробить чек или просто улыбнуться гостю, а не разрываться между кухней и залом весь вечер. Для управляющего рестораном, кафе или отелем это не про «модную игрушку», а про то, чтобы вечер пятницы прошёл без сорванных заказов, остывшей еды и вымотанной смены.</w:t>
      </w:r>
    </w:p>
    <w:p>
      <w:r>
        <w:t>Мы подключаем робота для ресторана и кафе и под разовые события — банкет, фуршет, открытие заведения, — и под регулярную работу зала на месяц или дольше. Робот для отеля справляется с доставкой завтрака в номер и встречей гостей в лобби, а робот для кейтеринга берёт на себя монотонную часть выездного банкета. Хостес-сценарий, доставка в номер, вывоз именинного торта под песню — всё это настраивается за один визит инженера КИБЕР ПОРТАЛ, без необходимости обучать робота программированию самостоятельно. Отдельно предупредим: BellaBot держится увереннее на ровном полу без высоких порогов и не заменяет живого официанта там, где нужен разговор по душам с гостем, — зато полностью снимает с человека рутинные перемещения между кухней и залом.</w:t>
      </w:r>
    </w:p>
    <w:p>
      <w:r>
        <w:rPr>
          <w:b/>
          <w:sz w:val="24"/>
        </w:rPr>
        <w:t>Блок 5. Ключевые возможности</w:t>
      </w:r>
    </w:p>
    <w:p>
      <w:pPr>
        <w:pStyle w:val="Heading2"/>
      </w:pPr>
      <w:r>
        <w:t>Что умеет робот-официант BellaBot?</w:t>
      </w:r>
    </w:p>
    <w:p>
      <w:r>
        <w:t>Если коротко, BellaBot умеет самостоятельно возить блюда и напитки между кухней и залом, объезжать людей и мебель, реагировать на прикосновения и работать в паре с другими такими же роботами. Подробнее — в шести пунктах ниже.</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Характеристика</w:t>
            </w:r>
          </w:p>
        </w:tc>
        <w:tc>
          <w:tcPr>
            <w:tcW w:type="dxa" w:w="2880"/>
          </w:tcPr>
          <w:p>
            <w:r>
              <w:rPr>
                <w:b/>
              </w:rPr>
              <w:t>Alt-текст иконки</w:t>
            </w:r>
          </w:p>
        </w:tc>
        <w:tc>
          <w:tcPr>
            <w:tcW w:type="dxa" w:w="2880"/>
          </w:tcPr>
          <w:p>
            <w:r>
              <w:rPr>
                <w:b/>
              </w:rPr>
              <w:t>Описание</w:t>
            </w:r>
          </w:p>
        </w:tc>
      </w:tr>
      <w:tr>
        <w:tc>
          <w:tcPr>
            <w:tcW w:type="dxa" w:w="2880"/>
          </w:tcPr>
          <w:p>
            <w:r>
              <w:t>Грузоподъёмность подносов</w:t>
            </w:r>
          </w:p>
        </w:tc>
        <w:tc>
          <w:tcPr>
            <w:tcW w:type="dxa" w:w="2880"/>
          </w:tcPr>
          <w:p>
            <w:r>
              <w:t>иконка подноса с едой у робота-доставщика BellaBot в аренду</w:t>
            </w:r>
          </w:p>
        </w:tc>
        <w:tc>
          <w:tcPr>
            <w:tcW w:type="dxa" w:w="2880"/>
          </w:tcPr>
          <w:p>
            <w:r>
              <w:t>Четыре подноса, на каждом до 10 кг — суммарно робот увозит до 40 кг блюд и напитков за один рейс, не разливая и не роняя.</w:t>
            </w:r>
          </w:p>
        </w:tc>
      </w:tr>
      <w:tr>
        <w:tc>
          <w:tcPr>
            <w:tcW w:type="dxa" w:w="2880"/>
          </w:tcPr>
          <w:p>
            <w:r>
              <w:t>Автономность и быстрая замена батареи</w:t>
            </w:r>
          </w:p>
        </w:tc>
        <w:tc>
          <w:tcPr>
            <w:tcW w:type="dxa" w:w="2880"/>
          </w:tcPr>
          <w:p>
            <w:r>
              <w:t>иконка аккумулятора робота-официанта BellaBot на мероприятие</w:t>
            </w:r>
          </w:p>
        </w:tc>
        <w:tc>
          <w:tcPr>
            <w:tcW w:type="dxa" w:w="2880"/>
          </w:tcPr>
          <w:p>
            <w:r>
              <w:t>Держит смену до 10–12 часов на одном заряде, а благодаря быстросъёмному аккумулятору бригада меняет батарею за минуту и не прерывает обслуживание зала.</w:t>
            </w:r>
          </w:p>
        </w:tc>
      </w:tr>
      <w:tr>
        <w:tc>
          <w:tcPr>
            <w:tcW w:type="dxa" w:w="2880"/>
          </w:tcPr>
          <w:p>
            <w:r>
              <w:t>Двойная система навигации</w:t>
            </w:r>
          </w:p>
        </w:tc>
        <w:tc>
          <w:tcPr>
            <w:tcW w:type="dxa" w:w="2880"/>
          </w:tcPr>
          <w:p>
            <w:r>
              <w:t>иконка датчика навигации на корпусе робота Pudu BellaBot в аренду</w:t>
            </w:r>
          </w:p>
        </w:tc>
        <w:tc>
          <w:tcPr>
            <w:tcW w:type="dxa" w:w="2880"/>
          </w:tcPr>
          <w:p>
            <w:r>
              <w:t>Лазерный и визуальный SLAM одновременно — робот сам прокладывает маршрут между столиками и запоминает планировку зала после первого обхода.</w:t>
            </w:r>
          </w:p>
        </w:tc>
      </w:tr>
      <w:tr>
        <w:tc>
          <w:tcPr>
            <w:tcW w:type="dxa" w:w="2880"/>
          </w:tcPr>
          <w:p>
            <w:r>
              <w:t>Объезд препятствий</w:t>
            </w:r>
          </w:p>
        </w:tc>
        <w:tc>
          <w:tcPr>
            <w:tcW w:type="dxa" w:w="2880"/>
          </w:tcPr>
          <w:p>
            <w:r>
              <w:t>иконка датчика обнаружения препятствий — прокат робота-официанта BellaBot</w:t>
            </w:r>
          </w:p>
        </w:tc>
        <w:tc>
          <w:tcPr>
            <w:tcW w:type="dxa" w:w="2880"/>
          </w:tcPr>
          <w:p>
            <w:r>
              <w:t>Три 3D-камеры и лидар распознают человека, стул или сумку на полу и десятки раз в секунду проверяют, что впереди свободно.</w:t>
            </w:r>
          </w:p>
        </w:tc>
      </w:tr>
      <w:tr>
        <w:tc>
          <w:tcPr>
            <w:tcW w:type="dxa" w:w="2880"/>
          </w:tcPr>
          <w:p>
            <w:r>
              <w:t>Голос и «эмоции» на экране</w:t>
            </w:r>
          </w:p>
        </w:tc>
        <w:tc>
          <w:tcPr>
            <w:tcW w:type="dxa" w:w="2880"/>
          </w:tcPr>
          <w:p>
            <w:r>
              <w:t>иконка сенсорного экрана с мордочкой кота робота BellaBot</w:t>
            </w:r>
          </w:p>
        </w:tc>
        <w:tc>
          <w:tcPr>
            <w:tcW w:type="dxa" w:w="2880"/>
          </w:tcPr>
          <w:p>
            <w:r>
              <w:t>Мордочка-кот на экране меняет выражение, а голосовой модуль произносит приветствие, комплимент от заведения или поздравление с днём рождения.</w:t>
            </w:r>
          </w:p>
        </w:tc>
      </w:tr>
      <w:tr>
        <w:tc>
          <w:tcPr>
            <w:tcW w:type="dxa" w:w="2880"/>
          </w:tcPr>
          <w:p>
            <w:r>
              <w:t>Работа в команде</w:t>
            </w:r>
          </w:p>
        </w:tc>
        <w:tc>
          <w:tcPr>
            <w:tcW w:type="dxa" w:w="2880"/>
          </w:tcPr>
          <w:p>
            <w:r>
              <w:t>иконка нескольких роботов BellaBot рядом — аренда для мероприятия</w:t>
            </w:r>
          </w:p>
        </w:tc>
        <w:tc>
          <w:tcPr>
            <w:tcW w:type="dxa" w:w="2880"/>
          </w:tcPr>
          <w:p>
            <w:r>
              <w:t>Несколько BellaBot в одном зале сами делят маршруты между собой и не создают пробок в проходах даже в вечерний час пик.</w:t>
            </w:r>
          </w:p>
        </w:tc>
      </w:tr>
    </w:tbl>
    <w:p/>
    <w:p>
      <w:r>
        <w:rPr>
          <w:b/>
          <w:sz w:val="24"/>
        </w:rPr>
        <w:t>Блок 6. Сценарии применения</w:t>
      </w:r>
    </w:p>
    <w:p>
      <w:pPr>
        <w:pStyle w:val="Heading2"/>
      </w:pPr>
      <w:r>
        <w:t>Где аренда робота-официанта BellaBot произведёт «вау-эффект»?</w:t>
      </w:r>
    </w:p>
    <w:p>
      <w:r>
        <w:t>Робот-официант BellaBot одинаково уместен и на будничном обеде, и на большом мероприятии — разница только в сценарии. Вот шесть форматов, где он раскрывается лучше всего.</w:t>
      </w:r>
    </w:p>
    <w:tbl>
      <w:tblPr>
        <w:tblStyle w:val="LightGrid-Accent1"/>
        <w:tblW w:type="auto" w:w="0"/>
        <w:tblLook w:firstColumn="1" w:firstRow="1" w:lastColumn="0" w:lastRow="0" w:noHBand="0" w:noVBand="1" w:val="04A0"/>
      </w:tblPr>
      <w:tblGrid>
        <w:gridCol w:w="4320"/>
        <w:gridCol w:w="4320"/>
      </w:tblGrid>
      <w:tr>
        <w:tc>
          <w:tcPr>
            <w:tcW w:type="dxa" w:w="4320"/>
          </w:tcPr>
          <w:p>
            <w:r>
              <w:rPr>
                <w:b/>
              </w:rPr>
              <w:t>Сценарий</w:t>
            </w:r>
          </w:p>
        </w:tc>
        <w:tc>
          <w:tcPr>
            <w:tcW w:type="dxa" w:w="4320"/>
          </w:tcPr>
          <w:p>
            <w:r>
              <w:rPr>
                <w:b/>
              </w:rPr>
              <w:t>Описание</w:t>
            </w:r>
          </w:p>
        </w:tc>
      </w:tr>
      <w:tr>
        <w:tc>
          <w:tcPr>
            <w:tcW w:type="dxa" w:w="4320"/>
          </w:tcPr>
          <w:p>
            <w:r>
              <w:t>Ресторан и кафе в будни</w:t>
            </w:r>
          </w:p>
        </w:tc>
        <w:tc>
          <w:tcPr>
            <w:tcW w:type="dxa" w:w="4320"/>
          </w:tcPr>
          <w:p>
            <w:r>
              <w:t>BellaBot берёт на себя доставку блюд из кухни к столикам в часы пик, а официанты успевают принять заказы и рассчитать гостей без спешки.</w:t>
            </w:r>
          </w:p>
        </w:tc>
      </w:tr>
      <w:tr>
        <w:tc>
          <w:tcPr>
            <w:tcW w:type="dxa" w:w="4320"/>
          </w:tcPr>
          <w:p>
            <w:r>
              <w:t>Отель и гостиница</w:t>
            </w:r>
          </w:p>
        </w:tc>
        <w:tc>
          <w:tcPr>
            <w:tcW w:type="dxa" w:w="4320"/>
          </w:tcPr>
          <w:p>
            <w:r>
              <w:t>Робот везёт завтрак или заказ room-service до лифта или прямо к номеру, а на ресепшене встречает гостей и провожает к стойке.</w:t>
            </w:r>
          </w:p>
        </w:tc>
      </w:tr>
      <w:tr>
        <w:tc>
          <w:tcPr>
            <w:tcW w:type="dxa" w:w="4320"/>
          </w:tcPr>
          <w:p>
            <w:r>
              <w:t>Банкет и фуршет</w:t>
            </w:r>
          </w:p>
        </w:tc>
        <w:tc>
          <w:tcPr>
            <w:tcW w:type="dxa" w:w="4320"/>
          </w:tcPr>
          <w:p>
            <w:r>
              <w:t>На закрытом мероприятии BellaBot ровно и бесшумно развозит закуски и напитки между гостями, пока обслуживающая команда занята сервировкой.</w:t>
            </w:r>
          </w:p>
        </w:tc>
      </w:tr>
      <w:tr>
        <w:tc>
          <w:tcPr>
            <w:tcW w:type="dxa" w:w="4320"/>
          </w:tcPr>
          <w:p>
            <w:r>
              <w:t>День рождения гостя</w:t>
            </w:r>
          </w:p>
        </w:tc>
        <w:tc>
          <w:tcPr>
            <w:tcW w:type="dxa" w:w="4320"/>
          </w:tcPr>
          <w:p>
            <w:r>
              <w:t>Робот подъезжает к столику с тортом, включает подсветку подносов и проигрывает поздравительную мелодию — гости фотографируют этот момент охотнее, чем обычный вынос торта.</w:t>
            </w:r>
          </w:p>
        </w:tc>
      </w:tr>
      <w:tr>
        <w:tc>
          <w:tcPr>
            <w:tcW w:type="dxa" w:w="4320"/>
          </w:tcPr>
          <w:p>
            <w:r>
              <w:t>Кофейня и бар</w:t>
            </w:r>
          </w:p>
        </w:tc>
        <w:tc>
          <w:tcPr>
            <w:tcW w:type="dxa" w:w="4320"/>
          </w:tcPr>
          <w:p>
            <w:r>
              <w:t>BellaBot развозит готовые напитки от барной стойки к столикам, разгружая бариста в загруженные утренние и вечерние часы.</w:t>
            </w:r>
          </w:p>
        </w:tc>
      </w:tr>
      <w:tr>
        <w:tc>
          <w:tcPr>
            <w:tcW w:type="dxa" w:w="4320"/>
          </w:tcPr>
          <w:p>
            <w:r>
              <w:t>Отраслевая выставка HoReCa</w:t>
            </w:r>
          </w:p>
        </w:tc>
        <w:tc>
          <w:tcPr>
            <w:tcW w:type="dxa" w:w="4320"/>
          </w:tcPr>
          <w:p>
            <w:r>
              <w:t>На стенде ресторанного оборудования робот демонстрирует свои возможности вживую и собирает вокруг себя гостей выставки лучше любого баннера.</w:t>
            </w:r>
          </w:p>
        </w:tc>
      </w:tr>
    </w:tbl>
    <w:p/>
    <w:p>
      <w:r>
        <w:rPr>
          <w:b/>
          <w:sz w:val="24"/>
        </w:rPr>
        <w:t>Блок 7. Робот в действии</w:t>
      </w:r>
    </w:p>
    <w:p>
      <w:pPr>
        <w:pStyle w:val="Heading2"/>
      </w:pPr>
      <w:r>
        <w:t>Робот BellaBot в действии</w:t>
      </w:r>
    </w:p>
    <w:tbl>
      <w:tblPr>
        <w:tblStyle w:val="LightGrid-Accent1"/>
        <w:tblW w:type="auto" w:w="0"/>
        <w:tblLook w:firstColumn="1" w:firstRow="1" w:lastColumn="0" w:lastRow="0" w:noHBand="0" w:noVBand="1" w:val="04A0"/>
      </w:tblPr>
      <w:tblGrid>
        <w:gridCol w:w="4320"/>
        <w:gridCol w:w="4320"/>
      </w:tblGrid>
      <w:tr>
        <w:tc>
          <w:tcPr>
            <w:tcW w:type="dxa" w:w="4320"/>
          </w:tcPr>
          <w:p>
            <w:r>
              <w:rPr>
                <w:b/>
              </w:rPr>
              <w:t>Фото (название)</w:t>
            </w:r>
          </w:p>
        </w:tc>
        <w:tc>
          <w:tcPr>
            <w:tcW w:type="dxa" w:w="4320"/>
          </w:tcPr>
          <w:p>
            <w:r>
              <w:rPr>
                <w:b/>
              </w:rPr>
              <w:t>Alt-текст</w:t>
            </w:r>
          </w:p>
        </w:tc>
      </w:tr>
      <w:tr>
        <w:tc>
          <w:tcPr>
            <w:tcW w:type="dxa" w:w="4320"/>
          </w:tcPr>
          <w:p>
            <w:r>
              <w:t>BellaBot на банкете в загородном ресторане</w:t>
            </w:r>
          </w:p>
        </w:tc>
        <w:tc>
          <w:tcPr>
            <w:tcW w:type="dxa" w:w="4320"/>
          </w:tcPr>
          <w:p>
            <w:r>
              <w:t>Робот-официант BellaBot развозит блюда на банкете в ресторане</w:t>
            </w:r>
          </w:p>
        </w:tc>
      </w:tr>
      <w:tr>
        <w:tc>
          <w:tcPr>
            <w:tcW w:type="dxa" w:w="4320"/>
          </w:tcPr>
          <w:p>
            <w:r>
              <w:t>BellaBot на открытии кофейни в Москве</w:t>
            </w:r>
          </w:p>
        </w:tc>
        <w:tc>
          <w:tcPr>
            <w:tcW w:type="dxa" w:w="4320"/>
          </w:tcPr>
          <w:p>
            <w:r>
              <w:t>Аренда робота-официанта BellaBot на открытии кофейни</w:t>
            </w:r>
          </w:p>
        </w:tc>
      </w:tr>
      <w:tr>
        <w:tc>
          <w:tcPr>
            <w:tcW w:type="dxa" w:w="4320"/>
          </w:tcPr>
          <w:p>
            <w:r>
              <w:t>BellaBot доставляет завтрак в отеле</w:t>
            </w:r>
          </w:p>
        </w:tc>
        <w:tc>
          <w:tcPr>
            <w:tcW w:type="dxa" w:w="4320"/>
          </w:tcPr>
          <w:p>
            <w:r>
              <w:t>Сервисный робот BellaBot везёт room-service в отеле</w:t>
            </w:r>
          </w:p>
        </w:tc>
      </w:tr>
      <w:tr>
        <w:tc>
          <w:tcPr>
            <w:tcW w:type="dxa" w:w="4320"/>
          </w:tcPr>
          <w:p>
            <w:r>
              <w:t>BellaBot поздравляет именинника</w:t>
            </w:r>
          </w:p>
        </w:tc>
        <w:tc>
          <w:tcPr>
            <w:tcW w:type="dxa" w:w="4320"/>
          </w:tcPr>
          <w:p>
            <w:r>
              <w:t>Робот-кот BellaBot вывозит торт и поздравляет гостя ресторана</w:t>
            </w:r>
          </w:p>
        </w:tc>
      </w:tr>
      <w:tr>
        <w:tc>
          <w:tcPr>
            <w:tcW w:type="dxa" w:w="4320"/>
          </w:tcPr>
          <w:p>
            <w:r>
              <w:t>BellaBot на кейтеринге корпоративного фуршета</w:t>
            </w:r>
          </w:p>
        </w:tc>
        <w:tc>
          <w:tcPr>
            <w:tcW w:type="dxa" w:w="4320"/>
          </w:tcPr>
          <w:p>
            <w:r>
              <w:t>Робот-доставщик BellaBot работает на кейтеринге корпоративного мероприятия</w:t>
            </w:r>
          </w:p>
        </w:tc>
      </w:tr>
      <w:tr>
        <w:tc>
          <w:tcPr>
            <w:tcW w:type="dxa" w:w="4320"/>
          </w:tcPr>
          <w:p>
            <w:r>
              <w:t>BellaBot на выставке HoReCa</w:t>
            </w:r>
          </w:p>
        </w:tc>
        <w:tc>
          <w:tcPr>
            <w:tcW w:type="dxa" w:w="4320"/>
          </w:tcPr>
          <w:p>
            <w:r>
              <w:t>Робот-официант BellaBot на стенде выставки ресторанного оборудования</w:t>
            </w:r>
          </w:p>
        </w:tc>
      </w:tr>
    </w:tbl>
    <w:p/>
    <w:p>
      <w:r>
        <w:rPr>
          <w:b/>
          <w:sz w:val="24"/>
        </w:rPr>
        <w:t>Блок 8. Обращение Кибер Гоши</w:t>
      </w:r>
    </w:p>
    <w:p>
      <w:r>
        <w:t>Друзья, BellaBot — один из моих самых обаятельных напарников: у него в буквальном смысле кошачья мордочка на экране, и гости иногда фотографируют его больше, чем блюда. Он честно возит подносы, объезжает препятствия и даже поёт поздравление — но составить меню, договориться о дате монтажа и подобрать точную комплектацию под ваш зал я не берусь: тут я, при всём уважении к себе, пас. Этим займётся менеджер КИБЕР ПОРТАЛ — напишите ему, и он рассчитает аренду под ваш ресторан, кафе или отель.</w:t>
      </w:r>
    </w:p>
    <w:p>
      <w:r>
        <w:rPr>
          <w:b/>
        </w:rPr>
        <w:t>Кибер Гоша</w:t>
      </w:r>
    </w:p>
    <w:p>
      <w:r>
        <w:t>Ваш цифровой помощник</w:t>
      </w:r>
    </w:p>
    <w:p/>
    <w:p>
      <w:r>
        <w:rPr>
          <w:b/>
          <w:sz w:val="26"/>
        </w:rPr>
        <w:t>Блок 9. Вопросы и ответы (FAQ)</w:t>
      </w:r>
    </w:p>
    <w:p>
      <w:pPr>
        <w:pStyle w:val="Heading3"/>
      </w:pPr>
      <w:r>
        <w:t>Сколько стоит аренда робота-официанта BellaBot?</w:t>
      </w:r>
    </w:p>
    <w:p>
      <w:r>
        <w:t>Стоимость аренды робота-официанта BellaBot зависит от формата: разовое мероприятие на несколько часов обходится дешевле, чем регулярная работа зала на неделю или месяц. На цену влияют срок аренды, город, необходимость брендирования корпуса и присутствие оператора на площадке. Мы в КИБЕР ПОРТАЛ считаем стоимость под конкретный зал и график, а не по общему прайсу — оставьте заявку менеджеру, и расчёт придёт в течение рабочего дня.</w:t>
      </w:r>
    </w:p>
    <w:p>
      <w:pPr>
        <w:pStyle w:val="Heading3"/>
      </w:pPr>
      <w:r>
        <w:t>Может ли BellaBot работать без оператора в зале?</w:t>
      </w:r>
    </w:p>
    <w:p>
      <w:r>
        <w:t>Технически BellaBot способен ездить по заученному маршруту самостоятельно, но на практике мы рекомендуем присутствие оператора или обученного сотрудника заведения хотя бы первые несколько смен. Он подскажет роботу новый маршрут, если переставили столы, поменяет поднос и разберётся с редкими сбоями навигации. Дальше, когда персонал привыкнет к сценарию, BellaBot вполне справляется под обычным присмотром официанта на площадке.</w:t>
      </w:r>
    </w:p>
    <w:p>
      <w:pPr>
        <w:pStyle w:val="Heading3"/>
      </w:pPr>
      <w:r>
        <w:t>Сколько часов BellaBot работает без подзарядки?</w:t>
      </w:r>
    </w:p>
    <w:p>
      <w:r>
        <w:t>На одном заряде BellaBot держит смену около 10–12 часов активной работы, а полная зарядка аккумулятора занимает порядка 4,5 часа. Для заведений с длинным рабочим днём мы предлагаем аренду со сменным аккумулятором: пока один блок заряжается, второй уже стоит в роботе, и обслуживание зала не прерывается ни на минуту. Такой вариант особенно оправдан для ресторанов и отелей с посменной нагрузкой на кухню.</w:t>
      </w:r>
    </w:p>
    <w:p>
      <w:pPr>
        <w:pStyle w:val="Heading3"/>
      </w:pPr>
      <w:r>
        <w:t>Какие требования к площадке для робота-официанта BellaBot?</w:t>
      </w:r>
    </w:p>
    <w:p>
      <w:r>
        <w:t>BellaBot уверенно чувствует себя на ровном полу — плитке, ламинате, полированном бетоне — и преодолевает пороги высотой примерно до сантиметра, но не поднимается по лестницам без пандуса. Проходы между столиками должны быть не уже 60–70 см, чтобы робот мог свободно развернуться и объехать гостя. Перед монтажом инженер КИБЕР ПОРТАЛ выезжает на площадку, снимает план зала и намечает маршруты доставки под расстановку столов.</w:t>
      </w:r>
    </w:p>
    <w:p>
      <w:pPr>
        <w:pStyle w:val="Heading3"/>
      </w:pPr>
      <w:r>
        <w:t>Что входит в аренду робота-официанта BellaBot?</w:t>
      </w:r>
    </w:p>
    <w:p>
      <w:r>
        <w:t>В аренду входят сам робот, доставка и монтаж на площадке, настройка маршрутов под конкретный зал, обучение персонала базовому управлению и техническая поддержка на весь срок работы. По запросу добавляем брендирование корпуса логотипом заведения, сменный аккумулятор для долгих смен и присутствие оператора КИБЕР ПОРТАЛ на мероприятии. Итоговый список согласовываем с менеджером до подписания договора.</w:t>
      </w:r>
    </w:p>
    <w:p>
      <w:r>
        <w:br w:type="page"/>
      </w:r>
    </w:p>
    <w:p>
      <w:r>
        <w:rPr>
          <w:b/>
          <w:sz w:val="28"/>
        </w:rPr>
        <w:t>Служебные разделы</w:t>
      </w:r>
    </w:p>
    <w:p>
      <w:r>
        <w:rPr>
          <w:b/>
          <w:sz w:val="24"/>
        </w:rPr>
        <w:t>Выводы анализа выдачи (Google/Яндекс) — этап 2</w:t>
      </w:r>
    </w:p>
    <w:p>
      <w:pPr>
        <w:pStyle w:val="ListBullet"/>
      </w:pPr>
      <w:r>
        <w:t>Топ русскоязычных карточек (robosobaka.ru, rbot100.ru, divent.ru, itis-time.ru) строит страницу по одной и той же логике: короткая эмоциональная подводка про «робота-кота» → сразу блок характеристик «в цифрах» (скорость, грузоподъёмность, время работы) → сферы применения по отраслям. Мы повторили эту логику в блоках 2, 4–6, но не в виде голого списка цифр, а с раскрытием пользы для нетехнического читателя.</w:t>
      </w:r>
    </w:p>
    <w:p>
      <w:pPr>
        <w:pStyle w:val="ListBullet"/>
      </w:pPr>
      <w:r>
        <w:t>Коммерческие карточки (например, rbot100.ru) выносят цену на первый экран («от 8 125 ₽/час», «от 980 000 ₽» на покупку) — это типичный триггер для Яндекс-выдачи по транзакционному интенту. Цену в карточку не добавляем по правилам CMS КИБЕР ПОРТАЛ, но закрываем этот интент честным ответом в FAQ («Сколько стоит аренда робота-официанта BellaBot?»).</w:t>
      </w:r>
    </w:p>
    <w:p>
      <w:pPr>
        <w:pStyle w:val="ListBullet"/>
      </w:pPr>
      <w:r>
        <w:t>Все просмотренные конкуренты активно используют образ «робота-кота» как фактор узнаваемости и виральности в соцсетях — это подсказка для семантической насыщенности: в карточке специально использованы синонимы «робот-кот» и «робот-доставщик» рядом с базовой формой «робот-официант».</w:t>
      </w:r>
    </w:p>
    <w:p>
      <w:pPr>
        <w:pStyle w:val="ListBullet"/>
      </w:pPr>
      <w:r>
        <w:t>Ни один из изученных конкурентов не дал честного блока ограничений (требования к ширине проходов, к покрытию пола, к порогам) — это слабое место выдачи и точка дифференциации КИБЕР ПОРТАЛ через принцип Trustworthiness; мы закрыли это в FAQ про требования к площадке.</w:t>
      </w:r>
    </w:p>
    <w:p>
      <w:pPr>
        <w:pStyle w:val="ListBullet"/>
      </w:pPr>
      <w:r>
        <w:t>Прямой запрос к yandex.ru/search вернул пустой ответ без содержимого страницы (домен отдаёт технический редирект без индексируемого текста при таком способе обращения) — выводы по Яндексу сделаны на основе общих знаний о паттернах коммерческой выдачи (акцент на цену, телефон, гео) и не выдаются как факт, а не как результат прямого просмотра выдачи.</w:t>
      </w:r>
    </w:p>
    <w:p>
      <w:r>
        <w:rPr>
          <w:b/>
          <w:sz w:val="24"/>
        </w:rPr>
        <w:t>Чек-лист перед сдачей — этап 4</w:t>
      </w:r>
    </w:p>
    <w:p>
      <w:pPr>
        <w:pStyle w:val="ListBullet"/>
      </w:pPr>
      <w:r>
        <w:t>Мета-данные (канонический URL, Title, Description, ключевые слова через запятую) и все 9 блоков тела карточки присутствуют в правильном порядке, Блок 8 идёт перед Блоком 9.</w:t>
      </w:r>
    </w:p>
    <w:p>
      <w:pPr>
        <w:pStyle w:val="ListBullet"/>
      </w:pPr>
      <w:r>
        <w:t>Блок 3: 8 alt-текстов с ключевыми словами (в диапазоне 5–10).</w:t>
      </w:r>
    </w:p>
    <w:p>
      <w:pPr>
        <w:pStyle w:val="ListBullet"/>
      </w:pPr>
      <w:r>
        <w:t>Блок 4: 1403 знака с пробелами (ориентир ~1500), без технического жаргона, фокус на пользе для нетехнического читателя.</w:t>
      </w:r>
    </w:p>
    <w:p>
      <w:pPr>
        <w:pStyle w:val="ListBullet"/>
      </w:pPr>
      <w:r>
        <w:t>Блок 5: ровно 6 характеристик, у каждой — название, alt-текст иконки, описание; вводное предложение — полная связная фраза; цифры реальные (спецификации Pudu Robotics и российских дистрибьюторов), без пустых [УТОЧНИТЬ].</w:t>
      </w:r>
    </w:p>
    <w:p>
      <w:pPr>
        <w:pStyle w:val="ListBullet"/>
      </w:pPr>
      <w:r>
        <w:t>Title и Description не повторяют слово «аренда» буквально (использован синоним «прокат»); геосигнал не зациклен на «в Москве» — добавлена фраза «и по всей России».</w:t>
      </w:r>
    </w:p>
    <w:p>
      <w:pPr>
        <w:pStyle w:val="ListBullet"/>
      </w:pPr>
      <w:r>
        <w:t>Блок 6: ровно 6 сценариев с подзаголовками.</w:t>
      </w:r>
    </w:p>
    <w:p>
      <w:pPr>
        <w:pStyle w:val="ListBullet"/>
      </w:pPr>
      <w:r>
        <w:t>Блок 7: заголовок с моделью робота, 6 фото (в диапазоне 5–10) с названиями и alt-текстами.</w:t>
      </w:r>
    </w:p>
    <w:p>
      <w:pPr>
        <w:pStyle w:val="ListBullet"/>
      </w:pPr>
      <w:r>
        <w:t>Блок 8: 1 шутка с самоиронией, направление к менеджеру, подпись «Кибер Гоша / Ваш цифровой помощник».</w:t>
      </w:r>
    </w:p>
    <w:p>
      <w:pPr>
        <w:pStyle w:val="ListBullet"/>
      </w:pPr>
      <w:r>
        <w:t>Блок 9: ровно 5 вопросов, разметка H3; все 5 ответов пересчитаны программно — 63/55/61/62/53 слова, все в диапазоне 40–80.</w:t>
      </w:r>
    </w:p>
    <w:p>
      <w:pPr>
        <w:pStyle w:val="ListBullet"/>
      </w:pPr>
      <w:r>
        <w:t>В тексте присутствуют минимум 2–3 синонима-вариации модели/типа: «робот-доставщик» (3 раза), «сервисный робот» (3 раза), «робот-кот» (2 раза), «роботов-официантов» (1 раз).</w:t>
      </w:r>
    </w:p>
    <w:p>
      <w:pPr>
        <w:pStyle w:val="ListBullet"/>
      </w:pPr>
      <w:r>
        <w:t>Соотношение таблиц и связного текста посчитано программно: таблицы — 493 слова из 1347 (36,6%), в пределах ≤40%.</w:t>
      </w:r>
    </w:p>
    <w:p>
      <w:pPr>
        <w:pStyle w:val="ListBullet"/>
      </w:pPr>
      <w:r>
        <w:t>Внутренние ссылки на другие страницы сайта в тексте карточки отсутствуют — перелинковку делает CMS отдельным блоком.</w:t>
      </w:r>
    </w:p>
    <w:p>
      <w:pPr>
        <w:pStyle w:val="ListBullet"/>
      </w:pPr>
      <w:r>
        <w:t>Общий объём — 1347 слов, в пределах 1000–1500. Плотность primary keyword — 2,45% (в пределах 1,5–2,5%), посчитана программно.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