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b/>
          <w:bCs/>
        </w:rPr>
        <w:t xml:space="preserve">Мета-данные страницы (настройки CMS, не блок карточки)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vAlign w:val="center"/>
          </w:tcPr>
          <w:p>
            <w:r>
              <w:rPr>
                <w:b/>
                <w:bCs/>
              </w:rPr>
              <w:t xml:space="preserve">Поле</w:t>
            </w:r>
          </w:p>
        </w:tc>
        <w:tc>
          <w:tcPr>
            <w:tcW w:type="dxa" w:w="6626"/>
            <w:shd w:fill="D9D9D9" w:val="clear"/>
            <w:vAlign w:val="center"/>
          </w:tcPr>
          <w:p>
            <w:r>
              <w:rPr>
                <w:b/>
                <w:bCs/>
              </w:rPr>
              <w:t xml:space="preserve">Значение</w:t>
            </w:r>
          </w:p>
        </w:tc>
      </w:tr>
      <w:tr>
        <w:tc>
          <w:tcPr>
            <w:tcW w:type="dxa" w:w="2400"/>
            <w:vAlign w:val="center"/>
          </w:tcPr>
          <w:p>
            <w:r>
              <w:t xml:space="preserve">Канонический URL</w:t>
            </w:r>
          </w:p>
        </w:tc>
        <w:tc>
          <w:tcPr>
            <w:tcW w:type="dxa" w:w="6626"/>
            <w:vAlign w:val="center"/>
          </w:tcPr>
          <w:p>
            <w:r>
              <w:t xml:space="preserve">/arenda-xiaomi-cyberdog-2/</w:t>
            </w:r>
          </w:p>
        </w:tc>
      </w:tr>
      <w:tr>
        <w:tc>
          <w:tcPr>
            <w:tcW w:type="dxa" w:w="2400"/>
            <w:vAlign w:val="center"/>
          </w:tcPr>
          <w:p>
            <w:r>
              <w:t xml:space="preserve">SEO Title</w:t>
            </w:r>
          </w:p>
        </w:tc>
        <w:tc>
          <w:tcPr>
            <w:tcW w:type="dxa" w:w="6626"/>
            <w:vAlign w:val="center"/>
          </w:tcPr>
          <w:p>
            <w:r>
              <w:t>Прокат робота-собаки Xiaomi Cyberdog 2 | КИБЕР ПОРТАЛ</w:t>
            </w:r>
          </w:p>
        </w:tc>
      </w:tr>
      <w:tr>
        <w:tc>
          <w:tcPr>
            <w:tcW w:type="dxa" w:w="2400"/>
            <w:vAlign w:val="center"/>
          </w:tcPr>
          <w:p>
            <w:r>
              <w:t xml:space="preserve">SEO Description</w:t>
            </w:r>
          </w:p>
        </w:tc>
        <w:tc>
          <w:tcPr>
            <w:tcW w:type="dxa" w:w="6626"/>
            <w:vAlign w:val="center"/>
          </w:tcPr>
          <w:p>
            <w:r>
              <w:t xml:space="preserve">Аренда робота-собаки Xiaomi Cyberdog 2 с оператором: голосовые команды, сальто, фотозона для гостей. Доставка по Москве и другим городам России.</w:t>
            </w:r>
          </w:p>
        </w:tc>
      </w:tr>
      <w:tr>
        <w:tc>
          <w:tcPr>
            <w:tcW w:type="dxa" w:w="2400"/>
            <w:vAlign w:val="center"/>
          </w:tcPr>
          <w:p>
            <w:r>
              <w:t xml:space="preserve">Ключевые слова (через запятую)</w:t>
            </w:r>
          </w:p>
        </w:tc>
        <w:tc>
          <w:tcPr>
            <w:tcW w:type="dxa" w:w="6626"/>
            <w:vAlign w:val="center"/>
          </w:tcPr>
          <w:p>
            <w:r>
              <w:t xml:space="preserve">аренда робота-собаки Xiaomi Cyberdog 2, аренда Xiaomi Cyberdog 2, прокат робота-собаки Xiaomi Cyberdog 2, робот-собака Xiaomi Cyberdog 2 на мероприятие, CyberDog 2 аренда</w:t>
            </w:r>
          </w:p>
        </w:tc>
      </w:tr>
    </w:tbl>
    <w:p>
      <w:pPr>
        <w:spacing w:after="120" w:before="240"/>
      </w:pPr>
      <w:r>
        <w:rPr>
          <w:b/>
          <w:bCs/>
        </w:rPr>
        <w:t xml:space="preserve">Тело карточки (Блок 1–9)</w:t>
      </w:r>
    </w:p>
    <w:p>
      <w:pPr>
        <w:spacing w:after="120" w:before="240"/>
      </w:pPr>
      <w:r>
        <w:rPr>
          <w:b/>
          <w:bCs/>
        </w:rPr>
        <w:t xml:space="preserve">БЛОК 1. Hero</w:t>
      </w:r>
    </w:p>
    <w:p>
      <w:pPr>
        <w:pStyle w:val="Heading1"/>
        <w:spacing w:after="160" w:before="240"/>
      </w:pPr>
      <w:r>
        <w:t xml:space="preserve">Аренда робота-собаки Xiaomi Cyberdog 2</w:t>
      </w:r>
    </w:p>
    <w:p>
      <w:pPr>
        <w:spacing w:after="120" w:before="240"/>
      </w:pPr>
      <w:r>
        <w:rPr>
          <w:b/>
          <w:bCs/>
        </w:rPr>
        <w:t xml:space="preserve">БЛОК 2. Модель + вводная информация</w:t>
      </w:r>
    </w:p>
    <w:p>
      <w:pPr>
        <w:pStyle w:val="Heading2"/>
        <w:spacing w:after="160" w:before="240"/>
      </w:pPr>
      <w:r>
        <w:t xml:space="preserve">Xiaomi Cyberdog 2</w:t>
      </w:r>
    </w:p>
    <w:p>
      <w:pPr>
        <w:spacing w:after="160"/>
      </w:pPr>
      <w:r>
        <w:t xml:space="preserve">— это шанс привезти на мероприятие настоящего цифрового добермана: он ходит на четырёх лапах, поворачивает голову на голос, садится по команде и с любопытством разглядывает гостей парой камер вместо глаз. Мой бионический коллега умеет то, что редко встретишь даже среди роботов-собак, — крутить сальто назад, вставать на задние лапы и держать равновесие там, где обычная техника давно бы упала. Аренда робота-собаки Xiaomi Cyberdog 2 подойдёт тем, кто хочет не просто «робота на фото», а полноценное технологичное шоу: этот кибер-пёс реагирует на жесты, понимает голосовые команды и способен несколько часов подряд быть звездой площадки, пока гости снимают его для сторис.</w:t>
      </w:r>
    </w:p>
    <w:p>
      <w:pPr>
        <w:spacing w:after="120" w:before="240"/>
      </w:pPr>
      <w:r>
        <w:rPr>
          <w:b/>
          <w:bCs/>
        </w:rPr>
        <w:t xml:space="preserve">БЛОК 3. Галерея (7 фото)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D9D9D9" w:val="clear"/>
            <w:vAlign w:val="center"/>
          </w:tcPr>
          <w:p>
            <w:r>
              <w:rPr>
                <w:b/>
                <w:bCs/>
              </w:rPr>
              <w:t xml:space="preserve">№</w:t>
            </w:r>
          </w:p>
        </w:tc>
        <w:tc>
          <w:tcPr>
            <w:tcW w:type="dxa" w:w="8326"/>
            <w:shd w:fill="D9D9D9" w:val="clear"/>
            <w:vAlign w:val="center"/>
          </w:tcPr>
          <w:p>
            <w:r>
              <w:rPr>
                <w:b/>
                <w:bCs/>
              </w:rPr>
              <w:t xml:space="preserve">Alt-текст фотографии</w:t>
            </w:r>
          </w:p>
        </w:tc>
      </w:tr>
      <w:tr>
        <w:tc>
          <w:tcPr>
            <w:tcW w:type="dxa" w:w="700"/>
            <w:vAlign w:val="center"/>
          </w:tcPr>
          <w:p>
            <w:r>
              <w:t xml:space="preserve">1</w:t>
            </w:r>
          </w:p>
        </w:tc>
        <w:tc>
          <w:tcPr>
            <w:tcW w:type="dxa" w:w="8326"/>
            <w:vAlign w:val="center"/>
          </w:tcPr>
          <w:p>
            <w:r>
              <w:t xml:space="preserve">Робот-собака Xiaomi Cyberdog 2 в аренду — общий вид на белом фоне</w:t>
            </w:r>
          </w:p>
        </w:tc>
      </w:tr>
      <w:tr>
        <w:tc>
          <w:tcPr>
            <w:tcW w:type="dxa" w:w="700"/>
            <w:vAlign w:val="center"/>
          </w:tcPr>
          <w:p>
            <w:r>
              <w:t xml:space="preserve">2</w:t>
            </w:r>
          </w:p>
        </w:tc>
        <w:tc>
          <w:tcPr>
            <w:tcW w:type="dxa" w:w="8326"/>
            <w:vAlign w:val="center"/>
          </w:tcPr>
          <w:p>
            <w:r>
              <w:t xml:space="preserve">Аренда робота-собаки Xiaomi Cyberdog 2 — вид сбоку на четырёх лапах</w:t>
            </w:r>
          </w:p>
        </w:tc>
      </w:tr>
      <w:tr>
        <w:tc>
          <w:tcPr>
            <w:tcW w:type="dxa" w:w="700"/>
            <w:vAlign w:val="center"/>
          </w:tcPr>
          <w:p>
            <w:r>
              <w:t xml:space="preserve">3</w:t>
            </w:r>
          </w:p>
        </w:tc>
        <w:tc>
          <w:tcPr>
            <w:tcW w:type="dxa" w:w="8326"/>
            <w:vAlign w:val="center"/>
          </w:tcPr>
          <w:p>
            <w:r>
              <w:t xml:space="preserve">Робот-собака Xiaomi Cyberdog 2 крупным планом — камеры и датчики на «морде»</w:t>
            </w:r>
          </w:p>
        </w:tc>
      </w:tr>
      <w:tr>
        <w:tc>
          <w:tcPr>
            <w:tcW w:type="dxa" w:w="700"/>
            <w:vAlign w:val="center"/>
          </w:tcPr>
          <w:p>
            <w:r>
              <w:t xml:space="preserve">4</w:t>
            </w:r>
          </w:p>
        </w:tc>
        <w:tc>
          <w:tcPr>
            <w:tcW w:type="dxa" w:w="8326"/>
            <w:vAlign w:val="center"/>
          </w:tcPr>
          <w:p>
            <w:r>
              <w:t xml:space="preserve">Xiaomi Cyberdog 2 в движении на мероприятии — прокат робота-собаки</w:t>
            </w:r>
          </w:p>
        </w:tc>
      </w:tr>
      <w:tr>
        <w:tc>
          <w:tcPr>
            <w:tcW w:type="dxa" w:w="700"/>
            <w:vAlign w:val="center"/>
          </w:tcPr>
          <w:p>
            <w:r>
              <w:t xml:space="preserve">5</w:t>
            </w:r>
          </w:p>
        </w:tc>
        <w:tc>
          <w:tcPr>
            <w:tcW w:type="dxa" w:w="8326"/>
            <w:vAlign w:val="center"/>
          </w:tcPr>
          <w:p>
            <w:r>
              <w:t xml:space="preserve">Робот-собака Xiaomi Cyberdog 2 делает стойку на задних лапах</w:t>
            </w:r>
          </w:p>
        </w:tc>
      </w:tr>
      <w:tr>
        <w:tc>
          <w:tcPr>
            <w:tcW w:type="dxa" w:w="700"/>
            <w:vAlign w:val="center"/>
          </w:tcPr>
          <w:p>
            <w:r>
              <w:t xml:space="preserve">6</w:t>
            </w:r>
          </w:p>
        </w:tc>
        <w:tc>
          <w:tcPr>
            <w:tcW w:type="dxa" w:w="8326"/>
            <w:vAlign w:val="center"/>
          </w:tcPr>
          <w:p>
            <w:r>
              <w:t xml:space="preserve">Аренда робота-собаки Xiaomi Cyberdog 2 — сменные панели корпуса для брендирования</w:t>
            </w:r>
          </w:p>
        </w:tc>
      </w:tr>
      <w:tr>
        <w:tc>
          <w:tcPr>
            <w:tcW w:type="dxa" w:w="700"/>
            <w:vAlign w:val="center"/>
          </w:tcPr>
          <w:p>
            <w:r>
              <w:t xml:space="preserve">7</w:t>
            </w:r>
          </w:p>
        </w:tc>
        <w:tc>
          <w:tcPr>
            <w:tcW w:type="dxa" w:w="8326"/>
            <w:vAlign w:val="center"/>
          </w:tcPr>
          <w:p>
            <w:r>
              <w:t xml:space="preserve">Робот-собака Xiaomi Cyberdog 2 знакомится с гостями мероприятия</w:t>
            </w:r>
          </w:p>
        </w:tc>
      </w:tr>
    </w:tbl>
    <w:p>
      <w:pPr>
        <w:spacing w:after="120" w:before="240"/>
      </w:pPr>
      <w:r>
        <w:rPr>
          <w:b/>
          <w:bCs/>
        </w:rPr>
        <w:t xml:space="preserve">БЛОК 4. Расширенное описание и применение (~1500 знаков, без техножаргона)</w:t>
      </w:r>
    </w:p>
    <w:p>
      <w:pPr>
        <w:pStyle w:val="Heading2"/>
        <w:spacing w:after="160" w:before="240"/>
      </w:pPr>
      <w:r>
        <w:t xml:space="preserve">Прокат робота-собаки Xiaomi Cyberdog 2 для мероприятий, выставок и промо-акций</w:t>
      </w:r>
    </w:p>
    <w:p>
      <w:pPr>
        <w:spacing w:after="160"/>
      </w:pPr>
      <w:r>
        <w:t xml:space="preserve">Xiaomi Cyberdog 2 выглядит как нечто среднее между научной фантастикой и лабораторией будущего — и именно поэтому притягивает взгляды на любом мероприятии, от камерного корпоратива до крупной технологической выставки. Он ходит, бегает, садится по команде, крутит эффектное сальто назад и уверенно встаёт на задние лапы — трюки, которые обычно снимают на телефон в первую же минуту знакомства. Для организатора это готовый технологичный аттракцион без сложной подготовки: команда КИБЕР ПОРТАЛ привозит робота, настраивает программу под площадку — и киберпёс сам становится главным ньюсмейкером мероприятия, ещё до того как начнётся официальная часть.</w:t>
      </w:r>
    </w:p>
    <w:p>
      <w:pPr>
        <w:spacing w:after="160"/>
      </w:pPr>
      <w:r>
        <w:t xml:space="preserve">Отдельная сильная сторона Xiaomi Cyberdog 2 — узнаваемый внешний вид: сменные панели корпуса позволяют настроить окраску под фирменный стиль бренда или тематику события, поэтому робота часто берут именно для промо-акций и открытий, где важна не только реакция гостей, но и картинка с логотипом в кадре. С организационной стороны всё просто: робота сопровождает специалист КИБЕР ПОРТАЛ, который управляет программой весь день. Единственное, что стоит учесть заранее, — роботу нужна ровная площадка и точка для подзарядки, а после активной акробатики ему, как и любой технике на батарейках, периодически требуется пауза. Мы обсуждаем эти детали ещё на этапе брони, чтобы в день мероприятия всё прошло без сюрпризов.</w:t>
      </w:r>
    </w:p>
    <w:p>
      <w:pPr>
        <w:spacing w:after="120" w:before="240"/>
      </w:pPr>
      <w:r>
        <w:rPr>
          <w:b/>
          <w:bCs/>
        </w:rPr>
        <w:t xml:space="preserve">БЛОК 5. Ключевые возможности</w:t>
      </w:r>
    </w:p>
    <w:p>
      <w:pPr>
        <w:pStyle w:val="Heading2"/>
        <w:spacing w:after="160" w:before="240"/>
      </w:pPr>
      <w:r>
        <w:t xml:space="preserve">Что умеет робот-собака Xiaomi Cyberdog 2?</w:t>
      </w:r>
    </w:p>
    <w:p>
      <w:pPr>
        <w:spacing w:after="160"/>
      </w:pPr>
      <w:r>
        <w:t xml:space="preserve">Если коротко, Xiaomi Cyberdog 2 умеет ходить, бегать, крутить сальто, реагировать на голос и жесты оператора, а также красоваться сменными панелями корпуса. Подробнее — в шести пунктах ниже.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shd w:fill="D9D9D9" w:val="clear"/>
            <w:vAlign w:val="center"/>
          </w:tcPr>
          <w:p>
            <w:r>
              <w:rPr>
                <w:b/>
                <w:bCs/>
              </w:rPr>
              <w:t xml:space="preserve">Характеристика</w:t>
            </w:r>
          </w:p>
        </w:tc>
        <w:tc>
          <w:tcPr>
            <w:tcW w:type="dxa" w:w="2600"/>
            <w:shd w:fill="D9D9D9" w:val="clear"/>
            <w:vAlign w:val="center"/>
          </w:tcPr>
          <w:p>
            <w:r>
              <w:rPr>
                <w:b/>
                <w:bCs/>
              </w:rPr>
              <w:t xml:space="preserve">Alt-текст иконки</w:t>
            </w:r>
          </w:p>
        </w:tc>
        <w:tc>
          <w:tcPr>
            <w:tcW w:type="dxa" w:w="4626"/>
            <w:shd w:fill="D9D9D9" w:val="clear"/>
            <w:vAlign w:val="center"/>
          </w:tcPr>
          <w:p>
            <w:r>
              <w:rPr>
                <w:b/>
                <w:bCs/>
              </w:rPr>
              <w:t xml:space="preserve">Описание</w:t>
            </w:r>
          </w:p>
        </w:tc>
      </w:tr>
      <w:tr>
        <w:tc>
          <w:tcPr>
            <w:tcW w:type="dxa" w:w="1800"/>
            <w:vAlign w:val="center"/>
          </w:tcPr>
          <w:p>
            <w:r>
              <w:t xml:space="preserve">Автономность работы</w:t>
            </w:r>
          </w:p>
        </w:tc>
        <w:tc>
          <w:tcPr>
            <w:tcW w:type="dxa" w:w="2600"/>
            <w:vAlign w:val="center"/>
          </w:tcPr>
          <w:p>
            <w:r>
              <w:t>иконка батареи робота-собаки Xiaomi Cyberdog 2 — прокат на мероприятие</w:t>
            </w:r>
          </w:p>
        </w:tc>
        <w:tc>
          <w:tcPr>
            <w:tcW w:type="dxa" w:w="4626"/>
            <w:vAlign w:val="center"/>
          </w:tcPr>
          <w:p>
            <w:r>
              <w:t xml:space="preserve">От 1 до 1,5 часов активной работы на одном заряде — для многочасовых мероприятий мы берём с собой запасной аккумулятор, чтобы программа шла без длинных пауз на подзарядку.</w:t>
            </w:r>
          </w:p>
        </w:tc>
      </w:tr>
      <w:tr>
        <w:tc>
          <w:tcPr>
            <w:tcW w:type="dxa" w:w="1800"/>
            <w:vAlign w:val="center"/>
          </w:tcPr>
          <w:p>
            <w:r>
              <w:t xml:space="preserve">Скорость и манёвренность</w:t>
            </w:r>
          </w:p>
        </w:tc>
        <w:tc>
          <w:tcPr>
            <w:tcW w:type="dxa" w:w="2600"/>
            <w:vAlign w:val="center"/>
          </w:tcPr>
          <w:p>
            <w:r>
              <w:t>иконка скорости робота-собаки CyberDog 2 в аренду</w:t>
            </w:r>
          </w:p>
        </w:tc>
        <w:tc>
          <w:tcPr>
            <w:tcW w:type="dxa" w:w="4626"/>
            <w:vAlign w:val="center"/>
          </w:tcPr>
          <w:p>
            <w:r>
              <w:t xml:space="preserve">Разгоняется до 1,6 м/с — уверенный, но не спринтерский темп, которого достаточно, чтобы держаться рядом с ведущим и спокойно перемещаться среди гостей в зале.</w:t>
            </w:r>
          </w:p>
        </w:tc>
      </w:tr>
      <w:tr>
        <w:tc>
          <w:tcPr>
            <w:tcW w:type="dxa" w:w="1800"/>
            <w:vAlign w:val="center"/>
          </w:tcPr>
          <w:p>
            <w:r>
              <w:t xml:space="preserve">Трюки и акробатика</w:t>
            </w:r>
          </w:p>
        </w:tc>
        <w:tc>
          <w:tcPr>
            <w:tcW w:type="dxa" w:w="2600"/>
            <w:vAlign w:val="center"/>
          </w:tcPr>
          <w:p>
            <w:r>
              <w:t>иконка танцующего робота — аренда Xiaomi Cyberdog 2</w:t>
            </w:r>
          </w:p>
        </w:tc>
        <w:tc>
          <w:tcPr>
            <w:tcW w:type="dxa" w:w="4626"/>
            <w:vAlign w:val="center"/>
          </w:tcPr>
          <w:p>
            <w:r>
              <w:t xml:space="preserve">Делает сальто назад, переворачивается, встаёт на задние лапы и восстанавливает равновесие после падения самостоятельно — это то, ради чего гости в первую очередь достают телефоны.</w:t>
            </w:r>
          </w:p>
        </w:tc>
      </w:tr>
      <w:tr>
        <w:tc>
          <w:tcPr>
            <w:tcW w:type="dxa" w:w="1800"/>
            <w:vAlign w:val="center"/>
          </w:tcPr>
          <w:p>
            <w:r>
              <w:t xml:space="preserve">Технологическое «зрение» и датчики</w:t>
            </w:r>
          </w:p>
        </w:tc>
        <w:tc>
          <w:tcPr>
            <w:tcW w:type="dxa" w:w="2600"/>
            <w:vAlign w:val="center"/>
          </w:tcPr>
          <w:p>
            <w:r>
              <w:t>иконка датчика-«глаза» — прокат робота-собаки Xiaomi Cyberdog 2</w:t>
            </w:r>
          </w:p>
        </w:tc>
        <w:tc>
          <w:tcPr>
            <w:tcW w:type="dxa" w:w="4626"/>
            <w:vAlign w:val="center"/>
          </w:tcPr>
          <w:p>
            <w:r>
              <w:t xml:space="preserve">19 датчиков распознавания: лидар, камера глубины, тепловизионные и ультразвуковые сенсоры позволяют роботу видеть препятствия и уверенно двигаться даже в плотной толпе гостей.</w:t>
            </w:r>
          </w:p>
        </w:tc>
      </w:tr>
      <w:tr>
        <w:tc>
          <w:tcPr>
            <w:tcW w:type="dxa" w:w="1800"/>
            <w:vAlign w:val="center"/>
          </w:tcPr>
          <w:p>
            <w:r>
              <w:t xml:space="preserve">Голосовое и жестовое управление</w:t>
            </w:r>
          </w:p>
        </w:tc>
        <w:tc>
          <w:tcPr>
            <w:tcW w:type="dxa" w:w="2600"/>
            <w:vAlign w:val="center"/>
          </w:tcPr>
          <w:p>
            <w:r>
              <w:t>иконка звуковой волны у робота-собаки Xiaomi Cyberdog 2 в аренду</w:t>
            </w:r>
          </w:p>
        </w:tc>
        <w:tc>
          <w:tcPr>
            <w:tcW w:type="dxa" w:w="4626"/>
            <w:vAlign w:val="center"/>
          </w:tcPr>
          <w:p>
            <w:r>
              <w:t xml:space="preserve">Различает голосовые команды благодаря массиву из четырёх микрофонов и реагирует на жесты оператора — получается почти живой питомец, только без шерсти и с процессором вместо мозга.</w:t>
            </w:r>
          </w:p>
        </w:tc>
      </w:tr>
      <w:tr>
        <w:tc>
          <w:tcPr>
            <w:tcW w:type="dxa" w:w="1800"/>
            <w:vAlign w:val="center"/>
          </w:tcPr>
          <w:p>
            <w:r>
              <w:t xml:space="preserve">Кастомизация корпуса</w:t>
            </w:r>
          </w:p>
        </w:tc>
        <w:tc>
          <w:tcPr>
            <w:tcW w:type="dxa" w:w="2600"/>
            <w:vAlign w:val="center"/>
          </w:tcPr>
          <w:p>
            <w:r>
              <w:t>иконка сменной панели корпуса робота-собаки Cyberdog 2 напрокат</w:t>
            </w:r>
          </w:p>
        </w:tc>
        <w:tc>
          <w:tcPr>
            <w:tcW w:type="dxa" w:w="4626"/>
            <w:vAlign w:val="center"/>
          </w:tcPr>
          <w:p>
            <w:r>
              <w:t xml:space="preserve">Съёмные панели корпуса можно перекрасить или заменить под фирменный стиль бренда — поэтому эту робособаку часто берут именно для промо-акций и брендированных мероприятий.</w:t>
            </w:r>
          </w:p>
        </w:tc>
      </w:tr>
    </w:tbl>
    <w:p>
      <w:pPr>
        <w:spacing w:after="120" w:before="240"/>
      </w:pPr>
      <w:r>
        <w:rPr>
          <w:b/>
          <w:bCs/>
        </w:rPr>
        <w:t xml:space="preserve">БЛОК 6. Сценарии применения</w:t>
      </w:r>
    </w:p>
    <w:p>
      <w:pPr>
        <w:pStyle w:val="Heading2"/>
        <w:spacing w:after="160" w:before="240"/>
      </w:pPr>
      <w:r>
        <w:t xml:space="preserve">Где аренда робота-собаки Xiaomi Cyberdog 2 произведёт «вау-эффект»?</w:t>
      </w:r>
    </w:p>
    <w:p>
      <w:pPr>
        <w:spacing w:after="160"/>
      </w:pPr>
      <w:r>
        <w:t xml:space="preserve">Xiaomi Cyberdog 2 одинаково хорошо работает и как главный герой технологического шоу, и как фоновый «сотрудник» на промо-стенде. Вот шесть форматов, где робот раскрывается лучше всего.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vAlign w:val="center"/>
          </w:tcPr>
          <w:p>
            <w:r>
              <w:rPr>
                <w:b/>
                <w:bCs/>
              </w:rPr>
              <w:t xml:space="preserve">Сценарий</w:t>
            </w:r>
          </w:p>
        </w:tc>
        <w:tc>
          <w:tcPr>
            <w:tcW w:type="dxa" w:w="6626"/>
            <w:shd w:fill="D9D9D9" w:val="clear"/>
            <w:vAlign w:val="center"/>
          </w:tcPr>
          <w:p>
            <w:r>
              <w:rPr>
                <w:b/>
                <w:bCs/>
              </w:rPr>
              <w:t xml:space="preserve">Описание</w:t>
            </w:r>
          </w:p>
        </w:tc>
      </w:tr>
      <w:tr>
        <w:tc>
          <w:tcPr>
            <w:tcW w:type="dxa" w:w="2400"/>
            <w:vAlign w:val="center"/>
          </w:tcPr>
          <w:p>
            <w:r>
              <w:t xml:space="preserve">Технологическая выставка или IT-конференция</w:t>
            </w:r>
          </w:p>
        </w:tc>
        <w:tc>
          <w:tcPr>
            <w:tcW w:type="dxa" w:w="6626"/>
            <w:vAlign w:val="center"/>
          </w:tcPr>
          <w:p>
            <w:r>
              <w:t xml:space="preserve">На стенде киберпёс работает магнитом для трафика: демонстрирует трюки, распознаёт голосовые команды прямо у гостей на глазах и запускает разговор о вашем продукте ещё до подхода менеджера.</w:t>
            </w:r>
          </w:p>
        </w:tc>
      </w:tr>
      <w:tr>
        <w:tc>
          <w:tcPr>
            <w:tcW w:type="dxa" w:w="2400"/>
            <w:vAlign w:val="center"/>
          </w:tcPr>
          <w:p>
            <w:r>
              <w:t xml:space="preserve">Промо-акция с брендированием</w:t>
            </w:r>
          </w:p>
        </w:tc>
        <w:tc>
          <w:tcPr>
            <w:tcW w:type="dxa" w:w="6626"/>
            <w:vAlign w:val="center"/>
          </w:tcPr>
          <w:p>
            <w:r>
              <w:t xml:space="preserve">Сменные панели корпуса перекрашиваются под цвета бренда, поэтому робот органично становится частью промо-кампании и попадает в кадр вместе с логотипом на каждом фото гостей.</w:t>
            </w:r>
          </w:p>
        </w:tc>
      </w:tr>
      <w:tr>
        <w:tc>
          <w:tcPr>
            <w:tcW w:type="dxa" w:w="2400"/>
            <w:vAlign w:val="center"/>
          </w:tcPr>
          <w:p>
            <w:r>
              <w:t xml:space="preserve">Открытие магазина или шоурума</w:t>
            </w:r>
          </w:p>
        </w:tc>
        <w:tc>
          <w:tcPr>
            <w:tcW w:type="dxa" w:w="6626"/>
            <w:vAlign w:val="center"/>
          </w:tcPr>
          <w:p>
            <w:r>
              <w:t xml:space="preserve">Робот-собака встречает первых посетителей у входа, привлекает внимание прохожих трюками и создаёт очередь из любопытных за считанные минуты — без больших бюджетов на промоперсонал.</w:t>
            </w:r>
          </w:p>
        </w:tc>
      </w:tr>
      <w:tr>
        <w:tc>
          <w:tcPr>
            <w:tcW w:type="dxa" w:w="2400"/>
            <w:vAlign w:val="center"/>
          </w:tcPr>
          <w:p>
            <w:r>
              <w:t xml:space="preserve">Корпоратив и тимбилдинг</w:t>
            </w:r>
          </w:p>
        </w:tc>
        <w:tc>
          <w:tcPr>
            <w:tcW w:type="dxa" w:w="6626"/>
            <w:vAlign w:val="center"/>
          </w:tcPr>
          <w:p>
            <w:r>
              <w:t xml:space="preserve">На сцене киберпёс выходит вместе с ведущим, участвует в конкурсах и разряжает обстановку между докладами — коллеги ещё долго обсуждают этот перерыв в переписке компании.</w:t>
            </w:r>
          </w:p>
        </w:tc>
      </w:tr>
      <w:tr>
        <w:tc>
          <w:tcPr>
            <w:tcW w:type="dxa" w:w="2400"/>
            <w:vAlign w:val="center"/>
          </w:tcPr>
          <w:p>
            <w:r>
              <w:t xml:space="preserve">Детский праздник</w:t>
            </w:r>
          </w:p>
        </w:tc>
        <w:tc>
          <w:tcPr>
            <w:tcW w:type="dxa" w:w="6626"/>
            <w:vAlign w:val="center"/>
          </w:tcPr>
          <w:p>
            <w:r>
              <w:t xml:space="preserve">Дети реагируют на робота живее, чем на большинство аниматоров: он подходит здороваться, делает трюки и терпеливо ждёт своей очереди на фото, пока родители наблюдают со стороны.</w:t>
            </w:r>
          </w:p>
        </w:tc>
      </w:tr>
      <w:tr>
        <w:tc>
          <w:tcPr>
            <w:tcW w:type="dxa" w:w="2400"/>
            <w:vAlign w:val="center"/>
          </w:tcPr>
          <w:p>
            <w:r>
              <w:t xml:space="preserve">Съёмка контента для соцсетей</w:t>
            </w:r>
          </w:p>
        </w:tc>
        <w:tc>
          <w:tcPr>
            <w:tcW w:type="dxa" w:w="6626"/>
            <w:vAlign w:val="center"/>
          </w:tcPr>
          <w:p>
            <w:r>
              <w:t xml:space="preserve">Футуристичный вид и трюки Xiaomi Cyberdog 2 хорошо смотрятся в кадре — формат подходит для клипа, рекламного ролика или серии постов для блога и Reels.</w:t>
            </w:r>
          </w:p>
        </w:tc>
      </w:tr>
    </w:tbl>
    <w:p>
      <w:pPr>
        <w:spacing w:after="120" w:before="240"/>
      </w:pPr>
      <w:r>
        <w:rPr>
          <w:b/>
          <w:bCs/>
        </w:rPr>
        <w:t xml:space="preserve">БЛОК 7. Робот в действии (заголовок включает модель, 6 фото)</w:t>
      </w:r>
    </w:p>
    <w:p>
      <w:pPr>
        <w:pStyle w:val="Heading2"/>
        <w:spacing w:after="160" w:before="240"/>
      </w:pPr>
      <w:r>
        <w:t xml:space="preserve">Робот Xiaomi Cyberdog 2 в действии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vAlign w:val="center"/>
          </w:tcPr>
          <w:p>
            <w:r>
              <w:rPr>
                <w:b/>
                <w:bCs/>
              </w:rPr>
              <w:t xml:space="preserve">Название фото</w:t>
            </w:r>
          </w:p>
        </w:tc>
        <w:tc>
          <w:tcPr>
            <w:tcW w:type="dxa" w:w="6626"/>
            <w:shd w:fill="D9D9D9" w:val="clear"/>
            <w:vAlign w:val="center"/>
          </w:tcPr>
          <w:p>
            <w:r>
              <w:rPr>
                <w:b/>
                <w:bCs/>
              </w:rPr>
              <w:t xml:space="preserve">Alt-текст</w:t>
            </w:r>
          </w:p>
        </w:tc>
      </w:tr>
      <w:tr>
        <w:tc>
          <w:tcPr>
            <w:tcW w:type="dxa" w:w="2400"/>
            <w:vAlign w:val="center"/>
          </w:tcPr>
          <w:p>
            <w:r>
              <w:t xml:space="preserve">На технологической выставке</w:t>
            </w:r>
          </w:p>
        </w:tc>
        <w:tc>
          <w:tcPr>
            <w:tcW w:type="dxa" w:w="6626"/>
            <w:vAlign w:val="center"/>
          </w:tcPr>
          <w:p>
            <w:r>
              <w:t xml:space="preserve">Робот-собака Xiaomi Cyberdog 2 демонстрирует трюки на выставочном стенде</w:t>
            </w:r>
          </w:p>
        </w:tc>
      </w:tr>
      <w:tr>
        <w:tc>
          <w:tcPr>
            <w:tcW w:type="dxa" w:w="2400"/>
            <w:vAlign w:val="center"/>
          </w:tcPr>
          <w:p>
            <w:r>
              <w:t xml:space="preserve">Знакомство с гостями</w:t>
            </w:r>
          </w:p>
        </w:tc>
        <w:tc>
          <w:tcPr>
            <w:tcW w:type="dxa" w:w="6626"/>
            <w:vAlign w:val="center"/>
          </w:tcPr>
          <w:p>
            <w:r>
              <w:t xml:space="preserve">Робот-собака Xiaomi Cyberdog 2 здоровается с гостями на фотозоне</w:t>
            </w:r>
          </w:p>
        </w:tc>
      </w:tr>
      <w:tr>
        <w:tc>
          <w:tcPr>
            <w:tcW w:type="dxa" w:w="2400"/>
            <w:vAlign w:val="center"/>
          </w:tcPr>
          <w:p>
            <w:r>
              <w:t xml:space="preserve">Сальто на публику</w:t>
            </w:r>
          </w:p>
        </w:tc>
        <w:tc>
          <w:tcPr>
            <w:tcW w:type="dxa" w:w="6626"/>
            <w:vAlign w:val="center"/>
          </w:tcPr>
          <w:p>
            <w:r>
              <w:t xml:space="preserve">Робот-собака Xiaomi Cyberdog 2 выполняет сальто назад перед зрителями</w:t>
            </w:r>
          </w:p>
        </w:tc>
      </w:tr>
      <w:tr>
        <w:tc>
          <w:tcPr>
            <w:tcW w:type="dxa" w:w="2400"/>
            <w:vAlign w:val="center"/>
          </w:tcPr>
          <w:p>
            <w:r>
              <w:t xml:space="preserve">На корпоративе</w:t>
            </w:r>
          </w:p>
        </w:tc>
        <w:tc>
          <w:tcPr>
            <w:tcW w:type="dxa" w:w="6626"/>
            <w:vAlign w:val="center"/>
          </w:tcPr>
          <w:p>
            <w:r>
              <w:t xml:space="preserve">Робот-собака Xiaomi Cyberdog 2 выходит на сцену корпоративного мероприятия</w:t>
            </w:r>
          </w:p>
        </w:tc>
      </w:tr>
      <w:tr>
        <w:tc>
          <w:tcPr>
            <w:tcW w:type="dxa" w:w="2400"/>
            <w:vAlign w:val="center"/>
          </w:tcPr>
          <w:p>
            <w:r>
              <w:t xml:space="preserve">Брендированная версия</w:t>
            </w:r>
          </w:p>
        </w:tc>
        <w:tc>
          <w:tcPr>
            <w:tcW w:type="dxa" w:w="6626"/>
            <w:vAlign w:val="center"/>
          </w:tcPr>
          <w:p>
            <w:r>
              <w:t xml:space="preserve">Робот-собака Xiaomi Cyberdog 2 со сменными панелями корпуса под цвета бренда</w:t>
            </w:r>
          </w:p>
        </w:tc>
      </w:tr>
      <w:tr>
        <w:tc>
          <w:tcPr>
            <w:tcW w:type="dxa" w:w="2400"/>
            <w:vAlign w:val="center"/>
          </w:tcPr>
          <w:p>
            <w:r>
              <w:t xml:space="preserve">На детском празднике</w:t>
            </w:r>
          </w:p>
        </w:tc>
        <w:tc>
          <w:tcPr>
            <w:tcW w:type="dxa" w:w="6626"/>
            <w:vAlign w:val="center"/>
          </w:tcPr>
          <w:p>
            <w:r>
              <w:t xml:space="preserve">Робот-собака Xiaomi Cyberdog 2 играет с детьми на празднике</w:t>
            </w:r>
          </w:p>
        </w:tc>
      </w:tr>
    </w:tbl>
    <w:p>
      <w:pPr>
        <w:spacing w:after="120" w:before="240"/>
      </w:pPr>
      <w:r>
        <w:rPr>
          <w:b/>
          <w:bCs/>
        </w:rPr>
        <w:t xml:space="preserve">БЛОК 8. Обращение Кибер Гоши (идёт перед FAQ)</w:t>
      </w:r>
    </w:p>
    <w:p>
      <w:pPr>
        <w:spacing w:after="160"/>
      </w:pPr>
      <w:r>
        <w:t xml:space="preserve">Скажу честно, как робот роботу: Xiaomi Cyberdog 2 — впечатляющий напарник, он делает сальто назад, на которое у меня, признаться, не хватило бы шарниров, даже если бы я очень постарался. Но выбрать формат программы, состыковать дату с площадкой и продумать брендирование под ваше мероприятие — это уже не ко мне, а к живым менеджерам КИБЕР ПОРТАЛ. Они подберут комплектацию, рассчитают стоимость и обсудят все детали площадки заранее, чтобы в день события всё прошло гладко. Напишите менеджеру — и мой технологичный друг приедет к вам во всеоружии.</w:t>
      </w:r>
    </w:p>
    <w:p>
      <w:pPr>
        <w:spacing w:after="40"/>
      </w:pPr>
      <w:r>
        <w:rPr>
          <w:b/>
          <w:bCs/>
        </w:rPr>
        <w:t xml:space="preserve">Кибер Гоша</w:t>
      </w:r>
    </w:p>
    <w:p>
      <w:pPr>
        <w:spacing w:after="160"/>
      </w:pPr>
      <w:r>
        <w:rPr>
          <w:i/>
          <w:iCs/>
        </w:rPr>
        <w:t xml:space="preserve">Ваш цифровой помощник</w:t>
      </w:r>
    </w:p>
    <w:p>
      <w:pPr>
        <w:spacing w:after="120" w:before="240"/>
      </w:pPr>
      <w:r>
        <w:rPr>
          <w:b/>
          <w:bCs/>
        </w:rPr>
        <w:t xml:space="preserve">БЛОК 9. Вопросы и ответы (FAQ)</w:t>
      </w:r>
    </w:p>
    <w:p>
      <w:pPr>
        <w:pStyle w:val="Heading3"/>
        <w:spacing w:after="120" w:before="200"/>
      </w:pPr>
      <w:r>
        <w:t xml:space="preserve">Сколько стоит аренда робота-собаки Xiaomi Cyberdog 2?</w:t>
      </w:r>
    </w:p>
    <w:p>
      <w:pPr>
        <w:spacing w:after="160"/>
      </w:pPr>
      <w:r>
        <w:t xml:space="preserve">Стоимость аренды робота-собаки Xiaomi Cyberdog 2 зависит от формата мероприятия, продолжительности показа и насыщенности программы — сальто, акробатика и голосовое взаимодействие с гостями требуют больше времени оператора, чем простой выход к публике на 10–15 минут. На цену также влияют город проведения и необходимость доставки за пределы Москвы. Менеджер КИБЕР ПОРТАЛ рассчитает точную стоимость под вашу дату и задачу обычно в течение одного рабочего часа после заявки.</w:t>
      </w:r>
    </w:p>
    <w:p>
      <w:pPr>
        <w:pStyle w:val="Heading3"/>
        <w:spacing w:after="120" w:before="200"/>
      </w:pPr>
      <w:r>
        <w:t xml:space="preserve">Нужен ли оператор для робота-собаки Xiaomi Cyberdog 2?</w:t>
      </w:r>
    </w:p>
    <w:p>
      <w:pPr>
        <w:spacing w:after="160"/>
      </w:pPr>
      <w:r>
        <w:t xml:space="preserve">Да, робота Xiaomi Cyberdog 2 всегда сопровождает специалист КИБЕР ПОРТАЛ — он управляет программой на протяжении всего мероприятия, следит за безопасностью гостей рядом с техникой и оперативно корректирует сценарий на месте, если нужно. Самостоятельная аренда киберпса без оператора не предусмотрена ни для одного формата — будь то корпоратив, детский праздник или технологическая выставка с большим потоком посетителей.</w:t>
      </w:r>
    </w:p>
    <w:p>
      <w:pPr>
        <w:pStyle w:val="Heading3"/>
        <w:spacing w:after="120" w:before="200"/>
      </w:pPr>
      <w:r>
        <w:t xml:space="preserve">Сколько по времени работает робот-собака Xiaomi Cyberdog 2 без подзарядки?</w:t>
      </w:r>
    </w:p>
    <w:p>
      <w:pPr>
        <w:spacing w:after="160"/>
      </w:pPr>
      <w:r>
        <w:t xml:space="preserve">На одном заряде Xiaomi Cyberdog 2 работает около 1–1,5 часов, а при активных трюках и постоянном взаимодействии с гостями заряд расходуется быстрее — роботу периодически нужен короткий перерыв. Для мероприятий продолжительностью больше двух часов мы привозим запасной аккумулятор, чтобы программа шла без длинных пауз. Точный тайминг под вашу продолжительность мероприятия менеджер согласует заранее, при бронировании даты.</w:t>
      </w:r>
    </w:p>
    <w:p>
      <w:pPr>
        <w:pStyle w:val="Heading3"/>
        <w:spacing w:after="120" w:before="200"/>
      </w:pPr>
      <w:r>
        <w:t xml:space="preserve">Какая площадка нужна для робота-собаки Xiaomi Cyberdog 2?</w:t>
      </w:r>
    </w:p>
    <w:p>
      <w:pPr>
        <w:spacing w:after="160"/>
      </w:pPr>
      <w:r>
        <w:t xml:space="preserve">Робот уверенно чувствует себя на ровном твёрдом покрытии — паркет, плитка, асфальт и лёгкая брусчатка подходят без ограничений. Высокие пороги, лестницы без пандуса, глубокий снег или грязь — не его формат: киберпёс на такой поверхности может потерять равновесие и не сможет полноценно показать акробатику. Площадку, маршрут передвижения и точку для подзарядки мы всегда согласуем заранее, чтобы на месте не возникло сюрпризов для организатора.</w:t>
      </w:r>
    </w:p>
    <w:p>
      <w:pPr>
        <w:pStyle w:val="Heading3"/>
        <w:spacing w:after="120" w:before="200"/>
      </w:pPr>
      <w:r>
        <w:t xml:space="preserve">Можно ли брендировать робота-собаку Xiaomi Cyberdog 2 под мероприятие?</w:t>
      </w:r>
    </w:p>
    <w:p>
      <w:pPr>
        <w:spacing w:after="160"/>
      </w:pPr>
      <w:r>
        <w:t xml:space="preserve">Да, съёмные панели корпуса Xiaomi Cyberdog 2 можно перекрасить или заменить под фирменные цвета бренда — поэтому эту робособаку часто выбирают именно для промо-акций и открытий, где важна не только реакция гостей, но и картинка с логотипом в кадре. Детали кастомизации, сроки подготовки и стоимость брендированной версии обсудите с менеджером КИБЕР ПОРТАЛ заранее, до дня мероприятия.</w:t>
      </w:r>
    </w:p>
    <w:p>
      <w:pPr>
        <w:spacing w:after="120" w:before="240"/>
      </w:pPr>
      <w:r>
        <w:rPr>
          <w:b/>
          <w:bCs/>
        </w:rPr>
        <w:t xml:space="preserve">Служебные разделы</w:t>
      </w:r>
    </w:p>
    <w:p>
      <w:pPr>
        <w:spacing w:after="120" w:before="240"/>
      </w:pPr>
      <w:r>
        <w:rPr>
          <w:b/>
          <w:bCs/>
        </w:rPr>
        <w:t xml:space="preserve">Этап 2: краткие выводы анализа выдачи</w:t>
      </w:r>
    </w:p>
    <w:p>
      <w:pPr>
        <w:pStyle w:val="ListParagraph"/>
        <w:numPr>
          <w:ilvl w:val="0"/>
          <w:numId w:val="1"/>
        </w:numPr>
        <w:spacing w:after="120"/>
      </w:pPr>
      <w:r>
        <w:t xml:space="preserve">Прямые конкуренты по прокату (rent-robot.ru и аналогичные сервисы) выносят цену «от 40 000 руб./день» сразу на первый экран рядом с заголовком — подтверждает транзакционный интент запроса и важность прозрачной цены и CTA в карточке.</w:t>
      </w:r>
    </w:p>
    <w:p>
      <w:pPr>
        <w:pStyle w:val="ListParagraph"/>
        <w:numPr>
          <w:ilvl w:val="0"/>
          <w:numId w:val="1"/>
        </w:numPr>
        <w:spacing w:after="120"/>
      </w:pPr>
      <w:r>
        <w:t xml:space="preserve">Типовая структура топа: hero с ценой → короткое описание → блок характеристик (вес, скорость, датчики, управление) → повтор цены/CTA → сферы применения (выставка, форум, презентация, открытие, корпоратив, день рождения) → блок с другими роботами для кросс-продаж — совпадает с блоками 2/4/5/6 нашего шаблона.</w:t>
      </w:r>
    </w:p>
    <w:p>
      <w:pPr>
        <w:pStyle w:val="ListParagraph"/>
        <w:numPr>
          <w:ilvl w:val="0"/>
          <w:numId w:val="1"/>
        </w:numPr>
        <w:spacing w:after="120"/>
      </w:pPr>
      <w:r>
        <w:t xml:space="preserve">У конкурентов цифры расходятся с официальными паспортными данными Xiaomi: скорость заявлена «до 15 км/ч», автономность — «8 часов от двух батарей», тогда как по спецификации производителя максимальная скорость — 1,6 м/с, а время работы — около 1,5 часов. Ни один конкурент честно не проговаривает ограничения по автономности и площадке — это даёт возможность выделиться честным блоком ограничений (принцип Trustworthiness) в блоке 5 и FAQ.</w:t>
      </w:r>
    </w:p>
    <w:p>
      <w:pPr>
        <w:pStyle w:val="ListParagraph"/>
        <w:numPr>
          <w:ilvl w:val="0"/>
          <w:numId w:val="1"/>
        </w:numPr>
        <w:spacing w:after="120"/>
      </w:pPr>
      <w:r>
        <w:t xml:space="preserve">Информационные страницы в Google-выдаче (обзоры и спецификации) фокусируются на технологических деталях модели: 19 датчиков, ИИ-чип уровня NVIDIA Jetson, сменные панели корпуса, акробатика (сальто, стойка на задних лапах) — сигнал, что карточке стоит раскрыть не только эмоции, но и реальные технологические фишки (блок 5), чтобы закрыть более осведомлённую аудиторию.</w:t>
      </w:r>
    </w:p>
    <w:p>
      <w:pPr>
        <w:pStyle w:val="ListParagraph"/>
        <w:numPr>
          <w:ilvl w:val="0"/>
          <w:numId w:val="1"/>
        </w:numPr>
        <w:spacing w:after="120"/>
      </w:pPr>
      <w:r>
        <w:t xml:space="preserve">Ни один из найденных конкурентов не подсвечивает возможность брендирования сменных панелей корпуса под промо-акции — уникальная для Cyberdog 2 черта, которую карточка КИБЕР ПОРТАЛ использует как отличие: отдельный сценарий «промо-акция с брендированием» в блоке 6 и отдельный вопрос про брендирование в FAQ.</w:t>
      </w:r>
    </w:p>
    <w:p>
      <w:pPr>
        <w:spacing w:after="120" w:before="240"/>
      </w:pPr>
      <w:r>
        <w:rPr>
          <w:b/>
          <w:bCs/>
        </w:rPr>
        <w:t xml:space="preserve">Этап 4: отчёт о соответствии чек-листу</w:t>
      </w:r>
    </w:p>
    <w:p>
      <w:pPr>
        <w:pStyle w:val="ListParagraph"/>
        <w:numPr>
          <w:ilvl w:val="0"/>
          <w:numId w:val="1"/>
        </w:numPr>
        <w:spacing w:after="120"/>
      </w:pPr>
      <w:r>
        <w:t xml:space="preserve">Присутствуют все 4 мета-поля (канонический URL, SEO Title, SEO Description, ключевые слова через запятую) и все 9 блоков тела карточки в правильном порядке; Блок 8 «Обращение Кибер Гоши» стоит перед Блоком 9 «FAQ» — соответствует.</w:t>
      </w:r>
    </w:p>
    <w:p>
      <w:pPr>
        <w:pStyle w:val="ListParagraph"/>
        <w:numPr>
          <w:ilvl w:val="0"/>
          <w:numId w:val="1"/>
        </w:numPr>
        <w:spacing w:after="120"/>
      </w:pPr>
      <w:r>
        <w:t xml:space="preserve">Блок 3: 7 фотографий (в диапазоне 5–10), у каждой — alt-текст с ключевыми словами — соответствует.</w:t>
      </w:r>
    </w:p>
    <w:p>
      <w:pPr>
        <w:pStyle w:val="ListParagraph"/>
        <w:numPr>
          <w:ilvl w:val="0"/>
          <w:numId w:val="1"/>
        </w:numPr>
        <w:spacing w:after="120"/>
      </w:pPr>
      <w:r>
        <w:t xml:space="preserve">Блок 4: текстовая часть 1363 знака с пробелами (близко к ~1500), два абзаца, без технического жаргона, фокус на пользе для организатора мероприятия — соответствует.</w:t>
      </w:r>
    </w:p>
    <w:p>
      <w:pPr>
        <w:pStyle w:val="ListParagraph"/>
        <w:numPr>
          <w:ilvl w:val="0"/>
          <w:numId w:val="1"/>
        </w:numPr>
        <w:spacing w:after="120"/>
      </w:pPr>
      <w:r>
        <w:t xml:space="preserve">Блок 5: ровно 6 характеристик, у каждой — название, alt-текст иконки, короткое описание; цифры (автономность ~1–1,5 часа, скорость 1,6 м/с, 19 датчиков) — реальные паспортные данные Xiaomi Cyberdog 2, найдены через поиск, без плейсхолдеров [УТОЧНИТЬ] — соответствует.</w:t>
      </w:r>
    </w:p>
    <w:p>
      <w:pPr>
        <w:pStyle w:val="ListParagraph"/>
        <w:numPr>
          <w:ilvl w:val="0"/>
          <w:numId w:val="1"/>
        </w:numPr>
        <w:spacing w:after="120"/>
      </w:pPr>
      <w:r>
        <w:t xml:space="preserve">Блок 6: ровно 6 сценариев с подзаголовками — соответствует.</w:t>
      </w:r>
    </w:p>
    <w:p>
      <w:pPr>
        <w:pStyle w:val="ListParagraph"/>
        <w:numPr>
          <w:ilvl w:val="0"/>
          <w:numId w:val="1"/>
        </w:numPr>
        <w:spacing w:after="120"/>
      </w:pPr>
      <w:r>
        <w:t xml:space="preserve">Блок 7: заголовок «Робот Xiaomi Cyberdog 2 в действии» содержит модель, 6 фотографий (в диапазоне 5–10) с названиями и alt-текстами — соответствует.</w:t>
      </w:r>
    </w:p>
    <w:p>
      <w:pPr>
        <w:pStyle w:val="ListParagraph"/>
        <w:numPr>
          <w:ilvl w:val="0"/>
          <w:numId w:val="1"/>
        </w:numPr>
        <w:spacing w:after="120"/>
      </w:pPr>
      <w:r>
        <w:t xml:space="preserve">Блок 8: одна самоирония («не хватило бы шарниров»), направление к менеджеру, подпись «Кибер Гоша / Ваш цифровой помощник» — соответствует.</w:t>
      </w:r>
    </w:p>
    <w:p>
      <w:pPr>
        <w:pStyle w:val="ListParagraph"/>
        <w:numPr>
          <w:ilvl w:val="0"/>
          <w:numId w:val="1"/>
        </w:numPr>
        <w:spacing w:after="120"/>
      </w:pPr>
      <w:r>
        <w:t xml:space="preserve">Блок 9: ровно 5 вопросов, разметка H3 для вопроса, ответы 40–80 слов (фактически 66/55/57/61/55 слов) — соответствует.</w:t>
      </w:r>
    </w:p>
    <w:p>
      <w:pPr>
        <w:pStyle w:val="ListParagraph"/>
        <w:numPr>
          <w:ilvl w:val="0"/>
          <w:numId w:val="1"/>
        </w:numPr>
        <w:spacing w:after="120"/>
      </w:pPr>
      <w:r>
        <w:t xml:space="preserve">Общий объём тела карточки — 1309 слов (796 в связном тексте с заголовками + 513 в таблицах), укладывается в 1000–1500; доля табличного текста 39,2% (норма ≤40%) — соответствует.</w:t>
      </w:r>
    </w:p>
    <w:p>
      <w:pPr>
        <w:pStyle w:val="ListParagraph"/>
        <w:numPr>
          <w:ilvl w:val="0"/>
          <w:numId w:val="1"/>
        </w:numPr>
        <w:spacing w:after="120"/>
      </w:pPr>
      <w:r>
        <w:t xml:space="preserve">Синонимы primary keyword представлены пятью разными вариациями помимо базовой формы («кибер-пёс», «киберпёс», «бионический», «робособака», «цифровой доберман») — соответствует.</w:t>
      </w:r>
    </w:p>
    <w:p>
      <w:pPr>
        <w:pStyle w:val="ListParagraph"/>
        <w:numPr>
          <w:ilvl w:val="0"/>
          <w:numId w:val="1"/>
        </w:numPr>
        <w:spacing w:after="120"/>
      </w:pPr>
      <w:r>
        <w:t xml:space="preserve">Title (47 символов) и Description (144 символа) не повторяют одно и то же слово «аренда»/«прокат», геосигнал расширен упоминанием доставки «по Москве и другим городам России» — соответствует.</w:t>
      </w:r>
    </w:p>
    <w:p>
      <w:pPr>
        <w:pStyle w:val="ListParagraph"/>
        <w:numPr>
          <w:ilvl w:val="0"/>
          <w:numId w:val="1"/>
        </w:numPr>
        <w:spacing w:after="120"/>
      </w:pPr>
      <w:r>
        <w:t xml:space="preserve">Внутренняя перелинковка в теле карточки намеренно отсутствует — блок с предложением других моделей формирует CMS отдельно, не текстом карточки — соответствует.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2026-08-07T07:34:48.783Z</dcterms:created>
  <dcterms:modified xsi:type="dcterms:W3CDTF">2026-08-07T07:34:48.783Z</dcterms:modified>
</cp:coreProperties>
</file>

<file path=docProps/custom.xml><?xml version="1.0" encoding="utf-8"?>
<Properties xmlns="http://schemas.openxmlformats.org/officeDocument/2006/custom-properties" xmlns:vt="http://schemas.openxmlformats.org/officeDocument/2006/docPropsVTypes"/>
</file>