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A9E11" w14:textId="77777777" w:rsidR="00333166" w:rsidRDefault="000A3EF4">
      <w:pPr>
        <w:jc w:val="center"/>
        <w:rPr>
          <w:b/>
          <w:sz w:val="28"/>
          <w:szCs w:val="28"/>
        </w:rPr>
      </w:pPr>
      <w:r>
        <w:rPr>
          <w:b/>
          <w:sz w:val="28"/>
          <w:szCs w:val="28"/>
        </w:rPr>
        <w:t>Record of Processing (</w:t>
      </w:r>
      <w:proofErr w:type="spellStart"/>
      <w:r>
        <w:rPr>
          <w:b/>
          <w:sz w:val="28"/>
          <w:szCs w:val="28"/>
        </w:rPr>
        <w:t>RoP</w:t>
      </w:r>
      <w:proofErr w:type="spellEnd"/>
      <w:r>
        <w:rPr>
          <w:b/>
          <w:sz w:val="28"/>
          <w:szCs w:val="28"/>
        </w:rPr>
        <w:t>) Guidance</w:t>
      </w:r>
    </w:p>
    <w:p w14:paraId="2E6E9937" w14:textId="77777777" w:rsidR="00333166" w:rsidRDefault="00333166"/>
    <w:p w14:paraId="63F89ECE" w14:textId="77777777" w:rsidR="00333166" w:rsidRDefault="000A3EF4">
      <w:pPr>
        <w:jc w:val="both"/>
        <w:rPr>
          <w:b/>
        </w:rPr>
      </w:pPr>
      <w:r>
        <w:rPr>
          <w:b/>
        </w:rPr>
        <w:t xml:space="preserve">Introduction to a </w:t>
      </w:r>
      <w:proofErr w:type="gramStart"/>
      <w:r>
        <w:rPr>
          <w:b/>
        </w:rPr>
        <w:t>controllers</w:t>
      </w:r>
      <w:proofErr w:type="gramEnd"/>
      <w:r>
        <w:rPr>
          <w:b/>
        </w:rPr>
        <w:t xml:space="preserve"> responsibility in completing a record of processing</w:t>
      </w:r>
    </w:p>
    <w:p w14:paraId="53F13E25" w14:textId="77777777" w:rsidR="00333166" w:rsidRDefault="000A3EF4">
      <w:pPr>
        <w:jc w:val="both"/>
      </w:pPr>
      <w:r>
        <w:t>As a Controller you determine the purpose and means of the processing (article 4(7)) and are responsible for ensuring the confidentiality and integrity (article 5(f</w:t>
      </w:r>
      <w:proofErr w:type="gramStart"/>
      <w:r>
        <w:t>))  of</w:t>
      </w:r>
      <w:proofErr w:type="gramEnd"/>
      <w:r>
        <w:t xml:space="preserve"> data and to ensure technical and </w:t>
      </w:r>
      <w:proofErr w:type="spellStart"/>
      <w:r>
        <w:t>organisational</w:t>
      </w:r>
      <w:proofErr w:type="spellEnd"/>
      <w:r>
        <w:t xml:space="preserve"> measures are in place (article 32). This means you are also responsible for assessing the </w:t>
      </w:r>
      <w:proofErr w:type="gramStart"/>
      <w:r>
        <w:t>risks</w:t>
      </w:r>
      <w:proofErr w:type="gramEnd"/>
      <w:r>
        <w:t xml:space="preserve"> if necessary, via a Data Protection Impact Assessment (article 35) and if so, will need to involve your processors and DPO to support this. </w:t>
      </w:r>
      <w:r>
        <w:rPr>
          <w:b/>
        </w:rPr>
        <w:t xml:space="preserve">You are also responsible for maintaining a </w:t>
      </w:r>
      <w:proofErr w:type="spellStart"/>
      <w:r>
        <w:rPr>
          <w:b/>
        </w:rPr>
        <w:t>RoP</w:t>
      </w:r>
      <w:proofErr w:type="spellEnd"/>
      <w:r>
        <w:rPr>
          <w:b/>
        </w:rPr>
        <w:t xml:space="preserve"> (</w:t>
      </w:r>
      <w:r>
        <w:t xml:space="preserve">article 30). DPE’s methodology for completing the </w:t>
      </w:r>
      <w:proofErr w:type="spellStart"/>
      <w:r>
        <w:t>RoP</w:t>
      </w:r>
      <w:proofErr w:type="spellEnd"/>
      <w:r>
        <w:t xml:space="preserve"> and assessing risks to support compliance have been incorporated within the </w:t>
      </w:r>
      <w:proofErr w:type="spellStart"/>
      <w:r>
        <w:t>RoP</w:t>
      </w:r>
      <w:proofErr w:type="spellEnd"/>
      <w:r>
        <w:t xml:space="preserve"> Manager: </w:t>
      </w:r>
      <w:hyperlink r:id="rId7">
        <w:r>
          <w:rPr>
            <w:color w:val="1155CC"/>
            <w:u w:val="single"/>
          </w:rPr>
          <w:t xml:space="preserve">DPE Methodology for completing a DPIA within the </w:t>
        </w:r>
        <w:proofErr w:type="spellStart"/>
        <w:r>
          <w:rPr>
            <w:color w:val="1155CC"/>
            <w:u w:val="single"/>
          </w:rPr>
          <w:t>RoP</w:t>
        </w:r>
        <w:proofErr w:type="spellEnd"/>
      </w:hyperlink>
    </w:p>
    <w:p w14:paraId="68E9EE33" w14:textId="77777777" w:rsidR="00333166" w:rsidRDefault="00333166">
      <w:pPr>
        <w:jc w:val="both"/>
        <w:rPr>
          <w:b/>
        </w:rPr>
      </w:pPr>
    </w:p>
    <w:p w14:paraId="716415C8" w14:textId="77777777" w:rsidR="00333166" w:rsidRDefault="000A3EF4">
      <w:pPr>
        <w:jc w:val="both"/>
        <w:rPr>
          <w:highlight w:val="white"/>
        </w:rPr>
      </w:pPr>
      <w:r>
        <w:rPr>
          <w:b/>
        </w:rPr>
        <w:t xml:space="preserve">What does the </w:t>
      </w:r>
      <w:proofErr w:type="spellStart"/>
      <w:r>
        <w:rPr>
          <w:b/>
        </w:rPr>
        <w:t>RoP</w:t>
      </w:r>
      <w:proofErr w:type="spellEnd"/>
      <w:r>
        <w:rPr>
          <w:b/>
        </w:rPr>
        <w:t xml:space="preserve"> look like?</w:t>
      </w:r>
    </w:p>
    <w:p w14:paraId="27A49225" w14:textId="77777777" w:rsidR="00333166" w:rsidRDefault="000A3EF4">
      <w:pPr>
        <w:jc w:val="both"/>
        <w:rPr>
          <w:highlight w:val="white"/>
        </w:rPr>
      </w:pPr>
      <w:r>
        <w:rPr>
          <w:highlight w:val="white"/>
        </w:rPr>
        <w:t xml:space="preserve">The easiest way to think of the </w:t>
      </w:r>
      <w:proofErr w:type="spellStart"/>
      <w:r>
        <w:rPr>
          <w:highlight w:val="white"/>
        </w:rPr>
        <w:t>RoP</w:t>
      </w:r>
      <w:proofErr w:type="spellEnd"/>
      <w:r>
        <w:rPr>
          <w:highlight w:val="white"/>
        </w:rPr>
        <w:t xml:space="preserve"> is that these are the life cycle of a process from start to finish with the process being mapped out in the </w:t>
      </w:r>
      <w:proofErr w:type="spellStart"/>
      <w:r>
        <w:rPr>
          <w:highlight w:val="white"/>
        </w:rPr>
        <w:t>RoP</w:t>
      </w:r>
      <w:proofErr w:type="spellEnd"/>
      <w:r>
        <w:rPr>
          <w:highlight w:val="white"/>
        </w:rPr>
        <w:t xml:space="preserve">.  Within each process and step, data will have different values. There are different risks to data as it moves through an </w:t>
      </w:r>
      <w:proofErr w:type="spellStart"/>
      <w:r>
        <w:rPr>
          <w:highlight w:val="white"/>
        </w:rPr>
        <w:t>organisation</w:t>
      </w:r>
      <w:proofErr w:type="spellEnd"/>
      <w:r>
        <w:rPr>
          <w:highlight w:val="white"/>
        </w:rPr>
        <w:t xml:space="preserve"> from collection, processing, use, disclosure, retention, and destruction. The </w:t>
      </w:r>
      <w:proofErr w:type="spellStart"/>
      <w:r>
        <w:rPr>
          <w:highlight w:val="white"/>
        </w:rPr>
        <w:t>RoP</w:t>
      </w:r>
      <w:proofErr w:type="spellEnd"/>
      <w:r>
        <w:rPr>
          <w:highlight w:val="white"/>
        </w:rPr>
        <w:t xml:space="preserve"> captures the full life cycle of a process and risks associated.  The </w:t>
      </w:r>
      <w:proofErr w:type="spellStart"/>
      <w:r>
        <w:rPr>
          <w:highlight w:val="white"/>
        </w:rPr>
        <w:t>RoP</w:t>
      </w:r>
      <w:proofErr w:type="spellEnd"/>
      <w:r>
        <w:rPr>
          <w:highlight w:val="white"/>
        </w:rPr>
        <w:t xml:space="preserve"> has been designed to incorporate all areas of your </w:t>
      </w:r>
      <w:proofErr w:type="spellStart"/>
      <w:r>
        <w:rPr>
          <w:highlight w:val="white"/>
        </w:rPr>
        <w:t>organisation</w:t>
      </w:r>
      <w:proofErr w:type="spellEnd"/>
      <w:r>
        <w:rPr>
          <w:highlight w:val="white"/>
        </w:rPr>
        <w:t xml:space="preserve"> where an </w:t>
      </w:r>
      <w:proofErr w:type="spellStart"/>
      <w:r>
        <w:rPr>
          <w:highlight w:val="white"/>
        </w:rPr>
        <w:t>RoP</w:t>
      </w:r>
      <w:proofErr w:type="spellEnd"/>
      <w:r>
        <w:rPr>
          <w:highlight w:val="white"/>
        </w:rPr>
        <w:t xml:space="preserve"> is required, this being:</w:t>
      </w:r>
    </w:p>
    <w:p w14:paraId="6F874BE9" w14:textId="77777777" w:rsidR="00333166" w:rsidRDefault="00333166">
      <w:pPr>
        <w:jc w:val="both"/>
        <w:rPr>
          <w:highlight w:val="white"/>
        </w:rPr>
      </w:pPr>
    </w:p>
    <w:p w14:paraId="34782BDF" w14:textId="77777777" w:rsidR="00333166" w:rsidRDefault="000A3EF4">
      <w:pPr>
        <w:numPr>
          <w:ilvl w:val="0"/>
          <w:numId w:val="1"/>
        </w:numPr>
        <w:jc w:val="both"/>
        <w:rPr>
          <w:highlight w:val="white"/>
        </w:rPr>
      </w:pPr>
      <w:r>
        <w:rPr>
          <w:highlight w:val="white"/>
        </w:rPr>
        <w:t>Commercial and Community</w:t>
      </w:r>
    </w:p>
    <w:p w14:paraId="0137D82B" w14:textId="77777777" w:rsidR="00333166" w:rsidRDefault="000A3EF4">
      <w:pPr>
        <w:numPr>
          <w:ilvl w:val="0"/>
          <w:numId w:val="1"/>
        </w:numPr>
        <w:jc w:val="both"/>
        <w:rPr>
          <w:highlight w:val="white"/>
        </w:rPr>
      </w:pPr>
      <w:r>
        <w:rPr>
          <w:highlight w:val="white"/>
        </w:rPr>
        <w:t>Extra-curricular</w:t>
      </w:r>
    </w:p>
    <w:p w14:paraId="566C880A" w14:textId="77777777" w:rsidR="00333166" w:rsidRDefault="000A3EF4">
      <w:pPr>
        <w:numPr>
          <w:ilvl w:val="0"/>
          <w:numId w:val="1"/>
        </w:numPr>
        <w:jc w:val="both"/>
        <w:rPr>
          <w:highlight w:val="white"/>
        </w:rPr>
      </w:pPr>
      <w:r>
        <w:rPr>
          <w:highlight w:val="white"/>
        </w:rPr>
        <w:t>Facilities</w:t>
      </w:r>
    </w:p>
    <w:p w14:paraId="1CABDE19" w14:textId="77777777" w:rsidR="00333166" w:rsidRDefault="000A3EF4">
      <w:pPr>
        <w:numPr>
          <w:ilvl w:val="0"/>
          <w:numId w:val="1"/>
        </w:numPr>
        <w:jc w:val="both"/>
        <w:rPr>
          <w:highlight w:val="white"/>
        </w:rPr>
      </w:pPr>
      <w:r>
        <w:rPr>
          <w:highlight w:val="white"/>
        </w:rPr>
        <w:t>Finance</w:t>
      </w:r>
    </w:p>
    <w:p w14:paraId="08742AB2" w14:textId="77777777" w:rsidR="00333166" w:rsidRDefault="000A3EF4">
      <w:pPr>
        <w:numPr>
          <w:ilvl w:val="0"/>
          <w:numId w:val="1"/>
        </w:numPr>
        <w:jc w:val="both"/>
        <w:rPr>
          <w:highlight w:val="white"/>
        </w:rPr>
      </w:pPr>
      <w:r>
        <w:rPr>
          <w:highlight w:val="white"/>
        </w:rPr>
        <w:t>Human Resources</w:t>
      </w:r>
    </w:p>
    <w:p w14:paraId="6B969852" w14:textId="77777777" w:rsidR="00333166" w:rsidRDefault="000A3EF4">
      <w:pPr>
        <w:numPr>
          <w:ilvl w:val="0"/>
          <w:numId w:val="1"/>
        </w:numPr>
        <w:jc w:val="both"/>
        <w:rPr>
          <w:highlight w:val="white"/>
        </w:rPr>
      </w:pPr>
      <w:r>
        <w:rPr>
          <w:highlight w:val="white"/>
        </w:rPr>
        <w:t>Management of the School</w:t>
      </w:r>
    </w:p>
    <w:p w14:paraId="0B5E81B2" w14:textId="77777777" w:rsidR="00333166" w:rsidRDefault="000A3EF4">
      <w:pPr>
        <w:numPr>
          <w:ilvl w:val="0"/>
          <w:numId w:val="1"/>
        </w:numPr>
        <w:jc w:val="both"/>
        <w:rPr>
          <w:highlight w:val="white"/>
        </w:rPr>
      </w:pPr>
      <w:r>
        <w:rPr>
          <w:highlight w:val="white"/>
        </w:rPr>
        <w:t xml:space="preserve">Pupil Management </w:t>
      </w:r>
    </w:p>
    <w:p w14:paraId="43A23F8A" w14:textId="77777777" w:rsidR="00333166" w:rsidRDefault="000A3EF4">
      <w:pPr>
        <w:numPr>
          <w:ilvl w:val="0"/>
          <w:numId w:val="1"/>
        </w:numPr>
        <w:jc w:val="both"/>
        <w:rPr>
          <w:highlight w:val="white"/>
        </w:rPr>
      </w:pPr>
      <w:r>
        <w:rPr>
          <w:highlight w:val="white"/>
        </w:rPr>
        <w:t>Teaching and Learning</w:t>
      </w:r>
    </w:p>
    <w:p w14:paraId="426C5B9D" w14:textId="77777777" w:rsidR="00333166" w:rsidRDefault="000A3EF4">
      <w:pPr>
        <w:numPr>
          <w:ilvl w:val="0"/>
          <w:numId w:val="1"/>
        </w:numPr>
        <w:jc w:val="both"/>
        <w:rPr>
          <w:highlight w:val="white"/>
        </w:rPr>
      </w:pPr>
      <w:r>
        <w:rPr>
          <w:highlight w:val="white"/>
        </w:rPr>
        <w:t>Other</w:t>
      </w:r>
    </w:p>
    <w:p w14:paraId="52035EA4" w14:textId="77777777" w:rsidR="00333166" w:rsidRDefault="00333166">
      <w:pPr>
        <w:jc w:val="both"/>
        <w:rPr>
          <w:highlight w:val="white"/>
        </w:rPr>
      </w:pPr>
    </w:p>
    <w:p w14:paraId="665293CA" w14:textId="77777777" w:rsidR="00333166" w:rsidRDefault="000A3EF4">
      <w:pPr>
        <w:jc w:val="both"/>
        <w:rPr>
          <w:highlight w:val="white"/>
        </w:rPr>
      </w:pPr>
      <w:proofErr w:type="spellStart"/>
      <w:r>
        <w:rPr>
          <w:highlight w:val="white"/>
        </w:rPr>
        <w:t>WIthin</w:t>
      </w:r>
      <w:proofErr w:type="spellEnd"/>
      <w:r>
        <w:rPr>
          <w:highlight w:val="white"/>
        </w:rPr>
        <w:t xml:space="preserve"> each area you will have specific processing that takes place, for example, student admissions, payroll and recruitment. As an example, if you were to look at the administrative process for recruitment and the </w:t>
      </w:r>
      <w:r>
        <w:rPr>
          <w:b/>
          <w:highlight w:val="white"/>
        </w:rPr>
        <w:t>description</w:t>
      </w:r>
      <w:r>
        <w:rPr>
          <w:highlight w:val="white"/>
        </w:rPr>
        <w:t xml:space="preserve"> of the process for: </w:t>
      </w:r>
      <w:r>
        <w:rPr>
          <w:b/>
          <w:highlight w:val="white"/>
        </w:rPr>
        <w:t xml:space="preserve">Processing </w:t>
      </w:r>
      <w:proofErr w:type="gramStart"/>
      <w:r>
        <w:rPr>
          <w:b/>
          <w:highlight w:val="white"/>
        </w:rPr>
        <w:t>and  shortlisting</w:t>
      </w:r>
      <w:proofErr w:type="gramEnd"/>
      <w:r>
        <w:rPr>
          <w:b/>
          <w:highlight w:val="white"/>
        </w:rPr>
        <w:t xml:space="preserve"> of candidates, the life cycle of the process (data flow) </w:t>
      </w:r>
      <w:r>
        <w:rPr>
          <w:highlight w:val="white"/>
        </w:rPr>
        <w:t xml:space="preserve">would represent </w:t>
      </w:r>
      <w:r>
        <w:rPr>
          <w:b/>
          <w:highlight w:val="white"/>
        </w:rPr>
        <w:t xml:space="preserve"> the steps</w:t>
      </w:r>
      <w:r>
        <w:rPr>
          <w:highlight w:val="white"/>
        </w:rPr>
        <w:t xml:space="preserve"> you would take: </w:t>
      </w:r>
    </w:p>
    <w:p w14:paraId="08FCA0E6" w14:textId="77777777" w:rsidR="00333166" w:rsidRDefault="000A3EF4">
      <w:pPr>
        <w:jc w:val="both"/>
        <w:rPr>
          <w:highlight w:val="white"/>
        </w:rPr>
      </w:pPr>
      <w:r>
        <w:rPr>
          <w:b/>
          <w:highlight w:val="white"/>
        </w:rPr>
        <w:t>Step 1:</w:t>
      </w:r>
      <w:r>
        <w:rPr>
          <w:highlight w:val="white"/>
        </w:rPr>
        <w:t xml:space="preserve"> Requesting Information re Shortlisted candidates; </w:t>
      </w:r>
    </w:p>
    <w:p w14:paraId="5EB55C56" w14:textId="77777777" w:rsidR="00333166" w:rsidRDefault="000A3EF4">
      <w:pPr>
        <w:jc w:val="both"/>
        <w:rPr>
          <w:highlight w:val="white"/>
        </w:rPr>
      </w:pPr>
      <w:r>
        <w:rPr>
          <w:b/>
          <w:highlight w:val="white"/>
        </w:rPr>
        <w:t>Step 2</w:t>
      </w:r>
      <w:r>
        <w:rPr>
          <w:highlight w:val="white"/>
        </w:rPr>
        <w:t>: Processing of Shortlisted Candidates;</w:t>
      </w:r>
    </w:p>
    <w:p w14:paraId="6EA445B4" w14:textId="77777777" w:rsidR="00333166" w:rsidRDefault="000A3EF4">
      <w:pPr>
        <w:jc w:val="both"/>
        <w:rPr>
          <w:rFonts w:ascii="Georgia" w:eastAsia="Georgia" w:hAnsi="Georgia" w:cs="Georgia"/>
          <w:color w:val="222222"/>
          <w:sz w:val="23"/>
          <w:szCs w:val="23"/>
          <w:highlight w:val="white"/>
        </w:rPr>
      </w:pPr>
      <w:r>
        <w:rPr>
          <w:b/>
          <w:highlight w:val="white"/>
        </w:rPr>
        <w:t xml:space="preserve">Step 3: </w:t>
      </w:r>
      <w:r>
        <w:rPr>
          <w:highlight w:val="white"/>
        </w:rPr>
        <w:t>Information Sharing &amp; Information Security and;</w:t>
      </w:r>
    </w:p>
    <w:p w14:paraId="2F12EAE6" w14:textId="77777777" w:rsidR="00333166" w:rsidRDefault="000A3EF4">
      <w:pPr>
        <w:jc w:val="both"/>
        <w:rPr>
          <w:highlight w:val="white"/>
        </w:rPr>
      </w:pPr>
      <w:r>
        <w:rPr>
          <w:b/>
          <w:highlight w:val="white"/>
        </w:rPr>
        <w:t xml:space="preserve">Step 4: </w:t>
      </w:r>
      <w:r>
        <w:rPr>
          <w:highlight w:val="white"/>
        </w:rPr>
        <w:t>Requesting Professional References</w:t>
      </w:r>
    </w:p>
    <w:p w14:paraId="03CA5199" w14:textId="77777777" w:rsidR="00333166" w:rsidRDefault="00333166">
      <w:pPr>
        <w:jc w:val="both"/>
        <w:rPr>
          <w:highlight w:val="white"/>
        </w:rPr>
      </w:pPr>
    </w:p>
    <w:p w14:paraId="03A91E79" w14:textId="77777777" w:rsidR="00333166" w:rsidRDefault="000A3EF4">
      <w:pPr>
        <w:jc w:val="both"/>
        <w:rPr>
          <w:highlight w:val="white"/>
        </w:rPr>
      </w:pPr>
      <w:r>
        <w:rPr>
          <w:highlight w:val="white"/>
        </w:rPr>
        <w:t>Each of these steps (</w:t>
      </w:r>
      <w:r>
        <w:rPr>
          <w:b/>
          <w:highlight w:val="white"/>
        </w:rPr>
        <w:t>data flows</w:t>
      </w:r>
      <w:r>
        <w:rPr>
          <w:highlight w:val="white"/>
        </w:rPr>
        <w:t xml:space="preserve">) within a process would have </w:t>
      </w:r>
      <w:r>
        <w:rPr>
          <w:b/>
          <w:highlight w:val="white"/>
        </w:rPr>
        <w:t>risks</w:t>
      </w:r>
      <w:r>
        <w:rPr>
          <w:highlight w:val="white"/>
        </w:rPr>
        <w:t xml:space="preserve"> associated with that step, for example: loss of data, and each </w:t>
      </w:r>
      <w:proofErr w:type="gramStart"/>
      <w:r>
        <w:rPr>
          <w:highlight w:val="white"/>
        </w:rPr>
        <w:t>step  would</w:t>
      </w:r>
      <w:proofErr w:type="gramEnd"/>
      <w:r>
        <w:rPr>
          <w:highlight w:val="white"/>
        </w:rPr>
        <w:t xml:space="preserve"> have a risk response as to how the </w:t>
      </w:r>
      <w:proofErr w:type="spellStart"/>
      <w:r>
        <w:rPr>
          <w:highlight w:val="white"/>
        </w:rPr>
        <w:t>organisation</w:t>
      </w:r>
      <w:proofErr w:type="spellEnd"/>
      <w:r>
        <w:rPr>
          <w:highlight w:val="white"/>
        </w:rPr>
        <w:t xml:space="preserve"> has mitigated the risk and how you would handle the risk i.e. tolerate or treat. Each process would also have </w:t>
      </w:r>
      <w:proofErr w:type="spellStart"/>
      <w:proofErr w:type="gramStart"/>
      <w:r>
        <w:rPr>
          <w:highlight w:val="white"/>
        </w:rPr>
        <w:t>a</w:t>
      </w:r>
      <w:proofErr w:type="spellEnd"/>
      <w:proofErr w:type="gramEnd"/>
      <w:r>
        <w:rPr>
          <w:highlight w:val="white"/>
        </w:rPr>
        <w:t xml:space="preserve"> owner (</w:t>
      </w:r>
      <w:proofErr w:type="spellStart"/>
      <w:r>
        <w:rPr>
          <w:highlight w:val="white"/>
        </w:rPr>
        <w:t>ie</w:t>
      </w:r>
      <w:proofErr w:type="spellEnd"/>
      <w:r>
        <w:rPr>
          <w:highlight w:val="white"/>
        </w:rPr>
        <w:t xml:space="preserve">. senior administrator). </w:t>
      </w:r>
    </w:p>
    <w:p w14:paraId="0A02AACD" w14:textId="77777777" w:rsidR="00333166" w:rsidRDefault="00333166">
      <w:pPr>
        <w:jc w:val="both"/>
        <w:rPr>
          <w:highlight w:val="white"/>
        </w:rPr>
      </w:pPr>
    </w:p>
    <w:p w14:paraId="235F3FB5" w14:textId="77777777" w:rsidR="00333166" w:rsidRDefault="000A3EF4">
      <w:pPr>
        <w:jc w:val="both"/>
      </w:pPr>
      <w:r>
        <w:t>The Record of Processing (</w:t>
      </w:r>
      <w:proofErr w:type="spellStart"/>
      <w:r>
        <w:t>RoP</w:t>
      </w:r>
      <w:proofErr w:type="spellEnd"/>
      <w:r>
        <w:t>) Manager should include information about data processing, including data categories, the group of data subjects, the purpose of the processing, data retention periods (where possible), lawful basis for processing and the data recipients. This must be completely made available to authorities upon request (</w:t>
      </w:r>
      <w:hyperlink r:id="rId8">
        <w:r>
          <w:rPr>
            <w:u w:val="single"/>
          </w:rPr>
          <w:t>https://gdpr-info.eu/issues/records-of-processing-activities/</w:t>
        </w:r>
      </w:hyperlink>
      <w:r>
        <w:t xml:space="preserve">). You would be expected to add your own suppliers, hardware and </w:t>
      </w:r>
      <w:proofErr w:type="gramStart"/>
      <w:r>
        <w:t>third party</w:t>
      </w:r>
      <w:proofErr w:type="gramEnd"/>
      <w:r>
        <w:t xml:space="preserve"> lists in the </w:t>
      </w:r>
      <w:proofErr w:type="spellStart"/>
      <w:r>
        <w:t>RoP</w:t>
      </w:r>
      <w:proofErr w:type="spellEnd"/>
      <w:r>
        <w:t xml:space="preserve"> as well. Don’t worry, we will support you with this process! </w:t>
      </w:r>
    </w:p>
    <w:p w14:paraId="181BD64D" w14:textId="77777777" w:rsidR="00333166" w:rsidRDefault="00333166">
      <w:pPr>
        <w:jc w:val="both"/>
      </w:pPr>
    </w:p>
    <w:p w14:paraId="7EF90FC0" w14:textId="77777777" w:rsidR="00333166" w:rsidRDefault="000A3EF4">
      <w:pPr>
        <w:jc w:val="both"/>
        <w:rPr>
          <w:highlight w:val="white"/>
        </w:rPr>
      </w:pPr>
      <w:r>
        <w:t xml:space="preserve">Completed correctly the </w:t>
      </w:r>
      <w:proofErr w:type="spellStart"/>
      <w:r>
        <w:t>RoP</w:t>
      </w:r>
      <w:proofErr w:type="spellEnd"/>
      <w:r>
        <w:t xml:space="preserve"> will mean you can then demonstrate, not only how you’ve managed risks but will be able to identify the what, how and when with the processing, with different systems and security controls in place, as the data flows from one step to another.</w:t>
      </w:r>
    </w:p>
    <w:p w14:paraId="33DE3967" w14:textId="77777777" w:rsidR="00333166" w:rsidRDefault="00333166">
      <w:pPr>
        <w:jc w:val="both"/>
        <w:rPr>
          <w:highlight w:val="white"/>
        </w:rPr>
      </w:pPr>
    </w:p>
    <w:p w14:paraId="6F4CF99C" w14:textId="77777777" w:rsidR="00333166" w:rsidRDefault="000A3EF4">
      <w:pPr>
        <w:jc w:val="both"/>
        <w:rPr>
          <w:b/>
          <w:color w:val="525252"/>
          <w:highlight w:val="white"/>
        </w:rPr>
      </w:pPr>
      <w:r>
        <w:rPr>
          <w:b/>
          <w:color w:val="525252"/>
          <w:highlight w:val="white"/>
        </w:rPr>
        <w:t xml:space="preserve">How is DPEs Record of Processing Manager different and how can it be used to support your </w:t>
      </w:r>
      <w:proofErr w:type="spellStart"/>
      <w:r>
        <w:rPr>
          <w:b/>
          <w:color w:val="525252"/>
          <w:highlight w:val="white"/>
        </w:rPr>
        <w:t>organisation</w:t>
      </w:r>
      <w:proofErr w:type="spellEnd"/>
      <w:r>
        <w:rPr>
          <w:b/>
          <w:color w:val="525252"/>
          <w:highlight w:val="white"/>
        </w:rPr>
        <w:t>?</w:t>
      </w:r>
    </w:p>
    <w:p w14:paraId="7710C3AA" w14:textId="77777777" w:rsidR="00333166" w:rsidRDefault="000A3EF4">
      <w:pPr>
        <w:jc w:val="both"/>
        <w:rPr>
          <w:color w:val="525252"/>
          <w:highlight w:val="white"/>
        </w:rPr>
      </w:pPr>
      <w:r>
        <w:rPr>
          <w:color w:val="525252"/>
          <w:highlight w:val="white"/>
        </w:rPr>
        <w:t xml:space="preserve">DPE’s </w:t>
      </w:r>
      <w:proofErr w:type="spellStart"/>
      <w:r>
        <w:rPr>
          <w:color w:val="525252"/>
          <w:highlight w:val="white"/>
        </w:rPr>
        <w:t>RoP</w:t>
      </w:r>
      <w:proofErr w:type="spellEnd"/>
      <w:r>
        <w:rPr>
          <w:color w:val="525252"/>
          <w:highlight w:val="white"/>
        </w:rPr>
        <w:t xml:space="preserve"> has been designed to have all of the information in one place and to be able to pull data out to support risk management, data </w:t>
      </w:r>
      <w:proofErr w:type="spellStart"/>
      <w:r>
        <w:rPr>
          <w:color w:val="525252"/>
          <w:highlight w:val="white"/>
        </w:rPr>
        <w:t>minimisation</w:t>
      </w:r>
      <w:proofErr w:type="spellEnd"/>
      <w:r>
        <w:rPr>
          <w:color w:val="525252"/>
          <w:highlight w:val="white"/>
        </w:rPr>
        <w:t>, privacy, school improvement and demonstrates your commitment with GDPR compliance. For example:</w:t>
      </w:r>
    </w:p>
    <w:p w14:paraId="592F4379" w14:textId="77777777" w:rsidR="00333166" w:rsidRDefault="00333166">
      <w:pPr>
        <w:jc w:val="both"/>
        <w:rPr>
          <w:highlight w:val="white"/>
        </w:rPr>
      </w:pPr>
    </w:p>
    <w:p w14:paraId="053C5666" w14:textId="77777777" w:rsidR="00333166" w:rsidRDefault="000A3EF4">
      <w:pPr>
        <w:numPr>
          <w:ilvl w:val="0"/>
          <w:numId w:val="4"/>
        </w:numPr>
        <w:jc w:val="both"/>
        <w:rPr>
          <w:highlight w:val="white"/>
        </w:rPr>
      </w:pPr>
      <w:r>
        <w:rPr>
          <w:highlight w:val="white"/>
        </w:rPr>
        <w:t>Adopting a privacy by design approach (article 25)</w:t>
      </w:r>
    </w:p>
    <w:p w14:paraId="76CB2792" w14:textId="77777777" w:rsidR="00333166" w:rsidRDefault="000A3EF4">
      <w:pPr>
        <w:numPr>
          <w:ilvl w:val="0"/>
          <w:numId w:val="5"/>
        </w:numPr>
        <w:jc w:val="both"/>
        <w:rPr>
          <w:highlight w:val="white"/>
        </w:rPr>
      </w:pPr>
      <w:r>
        <w:rPr>
          <w:highlight w:val="white"/>
        </w:rPr>
        <w:t xml:space="preserve">Incorporate risks and for the most part allow for DPIAs (risk </w:t>
      </w:r>
      <w:proofErr w:type="gramStart"/>
      <w:r>
        <w:rPr>
          <w:highlight w:val="white"/>
        </w:rPr>
        <w:t>assessments)  to</w:t>
      </w:r>
      <w:proofErr w:type="gramEnd"/>
      <w:r>
        <w:rPr>
          <w:highlight w:val="white"/>
        </w:rPr>
        <w:t xml:space="preserve"> be completed within the Manager (article 35);</w:t>
      </w:r>
    </w:p>
    <w:p w14:paraId="6ABA05CC" w14:textId="77777777" w:rsidR="00333166" w:rsidRDefault="000A3EF4">
      <w:pPr>
        <w:numPr>
          <w:ilvl w:val="0"/>
          <w:numId w:val="5"/>
        </w:numPr>
        <w:jc w:val="both"/>
        <w:rPr>
          <w:highlight w:val="white"/>
        </w:rPr>
      </w:pPr>
      <w:r>
        <w:rPr>
          <w:highlight w:val="white"/>
        </w:rPr>
        <w:t>Identify problems early (article 25)</w:t>
      </w:r>
    </w:p>
    <w:p w14:paraId="7D7D4364" w14:textId="77777777" w:rsidR="00333166" w:rsidRDefault="000A3EF4">
      <w:pPr>
        <w:numPr>
          <w:ilvl w:val="0"/>
          <w:numId w:val="5"/>
        </w:numPr>
        <w:jc w:val="both"/>
        <w:rPr>
          <w:highlight w:val="white"/>
        </w:rPr>
      </w:pPr>
      <w:r>
        <w:rPr>
          <w:highlight w:val="white"/>
        </w:rPr>
        <w:t>Find simpler less costly solutions</w:t>
      </w:r>
    </w:p>
    <w:p w14:paraId="498F3CD4" w14:textId="77777777" w:rsidR="00333166" w:rsidRDefault="000A3EF4">
      <w:pPr>
        <w:numPr>
          <w:ilvl w:val="0"/>
          <w:numId w:val="5"/>
        </w:numPr>
        <w:jc w:val="both"/>
        <w:rPr>
          <w:highlight w:val="white"/>
        </w:rPr>
      </w:pPr>
      <w:r>
        <w:rPr>
          <w:highlight w:val="white"/>
        </w:rPr>
        <w:t xml:space="preserve">Reduce costs by </w:t>
      </w:r>
      <w:proofErr w:type="spellStart"/>
      <w:r>
        <w:rPr>
          <w:highlight w:val="white"/>
        </w:rPr>
        <w:t>minimisation</w:t>
      </w:r>
      <w:proofErr w:type="spellEnd"/>
      <w:r>
        <w:rPr>
          <w:highlight w:val="white"/>
        </w:rPr>
        <w:t xml:space="preserve"> </w:t>
      </w:r>
      <w:proofErr w:type="gramStart"/>
      <w:r>
        <w:rPr>
          <w:highlight w:val="white"/>
        </w:rPr>
        <w:t>i.e.</w:t>
      </w:r>
      <w:proofErr w:type="gramEnd"/>
      <w:r>
        <w:rPr>
          <w:highlight w:val="white"/>
        </w:rPr>
        <w:t xml:space="preserve"> </w:t>
      </w:r>
      <w:proofErr w:type="spellStart"/>
      <w:r>
        <w:rPr>
          <w:highlight w:val="white"/>
        </w:rPr>
        <w:t>utilising</w:t>
      </w:r>
      <w:proofErr w:type="spellEnd"/>
      <w:r>
        <w:rPr>
          <w:highlight w:val="white"/>
        </w:rPr>
        <w:t xml:space="preserve"> electronic systems (article 5 b)</w:t>
      </w:r>
    </w:p>
    <w:p w14:paraId="171D6144" w14:textId="77777777" w:rsidR="00333166" w:rsidRDefault="000A3EF4">
      <w:pPr>
        <w:numPr>
          <w:ilvl w:val="0"/>
          <w:numId w:val="5"/>
        </w:numPr>
        <w:jc w:val="both"/>
        <w:rPr>
          <w:highlight w:val="white"/>
        </w:rPr>
      </w:pPr>
      <w:r>
        <w:rPr>
          <w:highlight w:val="white"/>
        </w:rPr>
        <w:t>Produce more straightforward processes</w:t>
      </w:r>
    </w:p>
    <w:p w14:paraId="5D2935C8" w14:textId="77777777" w:rsidR="00333166" w:rsidRDefault="000A3EF4">
      <w:pPr>
        <w:numPr>
          <w:ilvl w:val="0"/>
          <w:numId w:val="5"/>
        </w:numPr>
        <w:jc w:val="both"/>
        <w:rPr>
          <w:highlight w:val="white"/>
        </w:rPr>
      </w:pPr>
      <w:proofErr w:type="gramStart"/>
      <w:r>
        <w:rPr>
          <w:highlight w:val="white"/>
        </w:rPr>
        <w:t>Improve  transparency</w:t>
      </w:r>
      <w:proofErr w:type="gramEnd"/>
      <w:r>
        <w:rPr>
          <w:highlight w:val="white"/>
        </w:rPr>
        <w:t xml:space="preserve"> (article 12,13,14)</w:t>
      </w:r>
    </w:p>
    <w:p w14:paraId="11012FD2" w14:textId="77777777" w:rsidR="00333166" w:rsidRDefault="000A3EF4">
      <w:pPr>
        <w:numPr>
          <w:ilvl w:val="0"/>
          <w:numId w:val="5"/>
        </w:numPr>
        <w:jc w:val="both"/>
      </w:pPr>
      <w:r>
        <w:t>It will allow you to pull data out, allowing the data to be used for decision making and communications by:</w:t>
      </w:r>
    </w:p>
    <w:p w14:paraId="75944FEC" w14:textId="77777777" w:rsidR="00333166" w:rsidRDefault="000A3EF4">
      <w:pPr>
        <w:ind w:left="720"/>
        <w:jc w:val="both"/>
      </w:pPr>
      <w:r>
        <w:t xml:space="preserve">Generating reports, for </w:t>
      </w:r>
      <w:proofErr w:type="gramStart"/>
      <w:r>
        <w:t>example :</w:t>
      </w:r>
      <w:proofErr w:type="gramEnd"/>
      <w:r>
        <w:t xml:space="preserve"> privacy statements (articles 13-14) and DPIAs (article 35) ;</w:t>
      </w:r>
    </w:p>
    <w:p w14:paraId="55CAF942" w14:textId="77777777" w:rsidR="00333166" w:rsidRDefault="000A3EF4">
      <w:pPr>
        <w:ind w:left="720"/>
        <w:jc w:val="both"/>
      </w:pPr>
      <w:r>
        <w:t>Generate process flows to allow visual representation of a process.</w:t>
      </w:r>
    </w:p>
    <w:p w14:paraId="66C941CD" w14:textId="77777777" w:rsidR="00333166" w:rsidRDefault="00333166">
      <w:pPr>
        <w:jc w:val="both"/>
      </w:pPr>
    </w:p>
    <w:p w14:paraId="51EE33BB" w14:textId="1D5E6700" w:rsidR="00333166" w:rsidRDefault="000A3EF4">
      <w:pPr>
        <w:jc w:val="both"/>
      </w:pPr>
      <w:r>
        <w:rPr>
          <w:b/>
        </w:rPr>
        <w:t xml:space="preserve">Please note: </w:t>
      </w:r>
      <w:r>
        <w:t>some of the above is still under development</w:t>
      </w:r>
    </w:p>
    <w:p w14:paraId="6D3E4360" w14:textId="77777777" w:rsidR="007713E7" w:rsidRDefault="007713E7">
      <w:pPr>
        <w:jc w:val="both"/>
      </w:pPr>
    </w:p>
    <w:p w14:paraId="49A22212" w14:textId="6362B884" w:rsidR="007713E7" w:rsidRPr="007713E7" w:rsidRDefault="005258CC">
      <w:pPr>
        <w:jc w:val="both"/>
        <w:rPr>
          <w:b/>
          <w:bCs/>
          <w:i/>
          <w:iCs/>
        </w:rPr>
      </w:pPr>
      <w:r>
        <w:rPr>
          <w:b/>
          <w:bCs/>
          <w:i/>
          <w:iCs/>
        </w:rPr>
        <w:t xml:space="preserve">Generating a retention schedule </w:t>
      </w:r>
      <w:r w:rsidR="007713E7" w:rsidRPr="007713E7">
        <w:rPr>
          <w:b/>
          <w:bCs/>
          <w:i/>
          <w:iCs/>
        </w:rPr>
        <w:t xml:space="preserve">from the </w:t>
      </w:r>
      <w:proofErr w:type="spellStart"/>
      <w:r w:rsidR="007713E7" w:rsidRPr="007713E7">
        <w:rPr>
          <w:b/>
          <w:bCs/>
          <w:i/>
          <w:iCs/>
        </w:rPr>
        <w:t>RoP</w:t>
      </w:r>
      <w:proofErr w:type="spellEnd"/>
    </w:p>
    <w:p w14:paraId="3F97C0B2" w14:textId="18C2521E" w:rsidR="007713E7" w:rsidRDefault="005258CC">
      <w:pPr>
        <w:jc w:val="both"/>
        <w:rPr>
          <w:i/>
          <w:iCs/>
        </w:rPr>
      </w:pPr>
      <w:r>
        <w:rPr>
          <w:i/>
          <w:iCs/>
        </w:rPr>
        <w:t xml:space="preserve">This can be done by going to Knowledge Bank’s main dashboard, and </w:t>
      </w:r>
      <w:proofErr w:type="spellStart"/>
      <w:r>
        <w:rPr>
          <w:i/>
          <w:iCs/>
        </w:rPr>
        <w:t>selectionMy</w:t>
      </w:r>
      <w:proofErr w:type="spellEnd"/>
      <w:r>
        <w:rPr>
          <w:i/>
          <w:iCs/>
        </w:rPr>
        <w:t xml:space="preserve"> Activities / select Generated Reports / the select </w:t>
      </w:r>
      <w:proofErr w:type="spellStart"/>
      <w:r>
        <w:rPr>
          <w:i/>
          <w:iCs/>
        </w:rPr>
        <w:t>Retnetion</w:t>
      </w:r>
      <w:proofErr w:type="spellEnd"/>
      <w:r>
        <w:rPr>
          <w:i/>
          <w:iCs/>
        </w:rPr>
        <w:t xml:space="preserve"> Schedule, this will provide details </w:t>
      </w:r>
      <w:proofErr w:type="spellStart"/>
      <w:r>
        <w:rPr>
          <w:i/>
          <w:iCs/>
        </w:rPr>
        <w:t>includng</w:t>
      </w:r>
      <w:proofErr w:type="spellEnd"/>
      <w:proofErr w:type="gramStart"/>
      <w:r>
        <w:rPr>
          <w:i/>
          <w:iCs/>
        </w:rPr>
        <w:t>: :</w:t>
      </w:r>
      <w:proofErr w:type="gramEnd"/>
    </w:p>
    <w:p w14:paraId="2534CF4B" w14:textId="77777777" w:rsidR="005258CC" w:rsidRPr="007713E7" w:rsidRDefault="005258CC">
      <w:pPr>
        <w:jc w:val="both"/>
        <w:rPr>
          <w:i/>
          <w:iCs/>
        </w:rPr>
      </w:pPr>
    </w:p>
    <w:p w14:paraId="5AC2081B" w14:textId="4E316727" w:rsidR="007713E7" w:rsidRDefault="007713E7">
      <w:pPr>
        <w:jc w:val="both"/>
        <w:rPr>
          <w:i/>
          <w:iCs/>
        </w:rPr>
      </w:pPr>
      <w:r w:rsidRPr="007713E7">
        <w:rPr>
          <w:i/>
          <w:iCs/>
        </w:rPr>
        <w:t>Required length of retention</w:t>
      </w:r>
    </w:p>
    <w:p w14:paraId="584F100B" w14:textId="035A9A27" w:rsidR="005258CC" w:rsidRDefault="005258CC">
      <w:pPr>
        <w:jc w:val="both"/>
        <w:rPr>
          <w:i/>
          <w:iCs/>
        </w:rPr>
      </w:pPr>
      <w:r>
        <w:rPr>
          <w:i/>
          <w:iCs/>
        </w:rPr>
        <w:t xml:space="preserve">Retention </w:t>
      </w:r>
      <w:proofErr w:type="gramStart"/>
      <w:r>
        <w:rPr>
          <w:i/>
          <w:iCs/>
        </w:rPr>
        <w:t>start</w:t>
      </w:r>
      <w:proofErr w:type="gramEnd"/>
    </w:p>
    <w:p w14:paraId="45D88523" w14:textId="559EEE34" w:rsidR="005258CC" w:rsidRDefault="005258CC">
      <w:pPr>
        <w:jc w:val="both"/>
        <w:rPr>
          <w:i/>
          <w:iCs/>
        </w:rPr>
      </w:pPr>
      <w:r>
        <w:rPr>
          <w:i/>
          <w:iCs/>
        </w:rPr>
        <w:t>Retention justification</w:t>
      </w:r>
    </w:p>
    <w:p w14:paraId="4D252837" w14:textId="555F4C1E" w:rsidR="005258CC" w:rsidRPr="007713E7" w:rsidRDefault="005258CC">
      <w:pPr>
        <w:jc w:val="both"/>
        <w:rPr>
          <w:i/>
          <w:iCs/>
        </w:rPr>
      </w:pPr>
      <w:r>
        <w:rPr>
          <w:i/>
          <w:iCs/>
        </w:rPr>
        <w:t xml:space="preserve">Actions required at the end of retention period </w:t>
      </w:r>
      <w:proofErr w:type="spellStart"/>
      <w:proofErr w:type="gramStart"/>
      <w:r>
        <w:rPr>
          <w:i/>
          <w:iCs/>
        </w:rPr>
        <w:t>ie</w:t>
      </w:r>
      <w:proofErr w:type="spellEnd"/>
      <w:proofErr w:type="gramEnd"/>
      <w:r>
        <w:rPr>
          <w:i/>
          <w:iCs/>
        </w:rPr>
        <w:t xml:space="preserve"> secure deletion</w:t>
      </w:r>
    </w:p>
    <w:p w14:paraId="689407A5" w14:textId="77777777" w:rsidR="007713E7" w:rsidRPr="007713E7" w:rsidRDefault="007713E7">
      <w:pPr>
        <w:jc w:val="both"/>
        <w:rPr>
          <w:i/>
          <w:iCs/>
        </w:rPr>
      </w:pPr>
    </w:p>
    <w:p w14:paraId="3A437A1B" w14:textId="1E34DD24" w:rsidR="00333166" w:rsidRDefault="007713E7">
      <w:pPr>
        <w:jc w:val="both"/>
        <w:rPr>
          <w:b/>
        </w:rPr>
      </w:pPr>
      <w:r w:rsidRPr="007713E7">
        <w:t xml:space="preserve"> </w:t>
      </w:r>
    </w:p>
    <w:p w14:paraId="682764A4" w14:textId="2962AA5A" w:rsidR="005258CC" w:rsidRPr="005258CC" w:rsidRDefault="005258CC">
      <w:pPr>
        <w:jc w:val="both"/>
        <w:rPr>
          <w:b/>
          <w:i/>
          <w:iCs/>
        </w:rPr>
      </w:pPr>
      <w:r w:rsidRPr="005258CC">
        <w:rPr>
          <w:b/>
          <w:i/>
          <w:iCs/>
        </w:rPr>
        <w:t xml:space="preserve">Generating a risk report from the </w:t>
      </w:r>
      <w:proofErr w:type="spellStart"/>
      <w:r w:rsidRPr="005258CC">
        <w:rPr>
          <w:b/>
          <w:i/>
          <w:iCs/>
        </w:rPr>
        <w:t>RoP</w:t>
      </w:r>
      <w:proofErr w:type="spellEnd"/>
    </w:p>
    <w:p w14:paraId="492E0E7E" w14:textId="4A08763A" w:rsidR="005258CC" w:rsidRPr="005258CC" w:rsidRDefault="005258CC">
      <w:pPr>
        <w:jc w:val="both"/>
        <w:rPr>
          <w:bCs/>
          <w:i/>
          <w:iCs/>
        </w:rPr>
      </w:pPr>
      <w:r w:rsidRPr="005258CC">
        <w:rPr>
          <w:bCs/>
          <w:i/>
          <w:iCs/>
        </w:rPr>
        <w:t xml:space="preserve">This is possible by accessing your </w:t>
      </w:r>
      <w:proofErr w:type="spellStart"/>
      <w:r w:rsidRPr="005258CC">
        <w:rPr>
          <w:bCs/>
          <w:i/>
          <w:iCs/>
        </w:rPr>
        <w:t>RoP</w:t>
      </w:r>
      <w:proofErr w:type="spellEnd"/>
      <w:r w:rsidRPr="005258CC">
        <w:rPr>
          <w:bCs/>
          <w:i/>
          <w:iCs/>
        </w:rPr>
        <w:t xml:space="preserve"> Manager on Knowledge Bank, selecting the relevant </w:t>
      </w:r>
      <w:proofErr w:type="spellStart"/>
      <w:r w:rsidRPr="005258CC">
        <w:rPr>
          <w:bCs/>
          <w:i/>
          <w:iCs/>
        </w:rPr>
        <w:t>RoP</w:t>
      </w:r>
      <w:proofErr w:type="spellEnd"/>
    </w:p>
    <w:p w14:paraId="5CA78A99" w14:textId="77777777" w:rsidR="00E11568" w:rsidRDefault="00AC0AD1">
      <w:pPr>
        <w:jc w:val="both"/>
        <w:rPr>
          <w:bCs/>
        </w:rPr>
      </w:pPr>
      <w:r>
        <w:rPr>
          <w:bCs/>
        </w:rPr>
        <w:t>a</w:t>
      </w:r>
      <w:r w:rsidR="00445E7A">
        <w:rPr>
          <w:bCs/>
        </w:rPr>
        <w:t>nd then selecting process a risk report.  This will provide you with a detailed report, noting</w:t>
      </w:r>
      <w:r w:rsidR="00E11568">
        <w:rPr>
          <w:bCs/>
        </w:rPr>
        <w:t>:</w:t>
      </w:r>
    </w:p>
    <w:p w14:paraId="72B300BB" w14:textId="77777777" w:rsidR="00E11568" w:rsidRPr="00E11568" w:rsidRDefault="00E11568">
      <w:pPr>
        <w:jc w:val="both"/>
        <w:rPr>
          <w:bCs/>
          <w:i/>
          <w:iCs/>
        </w:rPr>
      </w:pPr>
    </w:p>
    <w:p w14:paraId="05666564" w14:textId="4DC75274" w:rsidR="00E11568" w:rsidRPr="00E11568" w:rsidRDefault="00E11568">
      <w:pPr>
        <w:jc w:val="both"/>
        <w:rPr>
          <w:bCs/>
          <w:i/>
          <w:iCs/>
        </w:rPr>
      </w:pPr>
      <w:r w:rsidRPr="00E11568">
        <w:rPr>
          <w:bCs/>
          <w:i/>
          <w:iCs/>
        </w:rPr>
        <w:t>The data subject categories inv</w:t>
      </w:r>
      <w:r w:rsidR="00445E7A" w:rsidRPr="00E11568">
        <w:rPr>
          <w:bCs/>
          <w:i/>
          <w:iCs/>
        </w:rPr>
        <w:t>olved in the process</w:t>
      </w:r>
    </w:p>
    <w:p w14:paraId="1C0CEB37" w14:textId="77777777" w:rsidR="00E11568" w:rsidRPr="00E11568" w:rsidRDefault="00E11568">
      <w:pPr>
        <w:jc w:val="both"/>
        <w:rPr>
          <w:bCs/>
          <w:i/>
          <w:iCs/>
        </w:rPr>
      </w:pPr>
      <w:r w:rsidRPr="00E11568">
        <w:rPr>
          <w:bCs/>
          <w:i/>
          <w:iCs/>
        </w:rPr>
        <w:t>Source of the personal data</w:t>
      </w:r>
    </w:p>
    <w:p w14:paraId="6C9BB1EC" w14:textId="77777777" w:rsidR="00E11568" w:rsidRPr="00E11568" w:rsidRDefault="00E11568">
      <w:pPr>
        <w:jc w:val="both"/>
        <w:rPr>
          <w:bCs/>
          <w:i/>
          <w:iCs/>
        </w:rPr>
      </w:pPr>
      <w:r w:rsidRPr="00E11568">
        <w:rPr>
          <w:bCs/>
          <w:i/>
          <w:iCs/>
        </w:rPr>
        <w:t>Categories of recipients of this data</w:t>
      </w:r>
    </w:p>
    <w:p w14:paraId="242273F3" w14:textId="3B5B834F" w:rsidR="00E11568" w:rsidRPr="00E11568" w:rsidRDefault="00E11568">
      <w:pPr>
        <w:jc w:val="both"/>
        <w:rPr>
          <w:bCs/>
          <w:i/>
          <w:iCs/>
        </w:rPr>
      </w:pPr>
      <w:r w:rsidRPr="00E11568">
        <w:rPr>
          <w:bCs/>
          <w:i/>
          <w:iCs/>
        </w:rPr>
        <w:t>Data classification</w:t>
      </w:r>
    </w:p>
    <w:p w14:paraId="6575A16A" w14:textId="77777777" w:rsidR="00E11568" w:rsidRPr="00E11568" w:rsidRDefault="00E11568">
      <w:pPr>
        <w:jc w:val="both"/>
        <w:rPr>
          <w:bCs/>
          <w:i/>
          <w:iCs/>
        </w:rPr>
      </w:pPr>
    </w:p>
    <w:p w14:paraId="46DD0C07" w14:textId="77777777" w:rsidR="00E11568" w:rsidRPr="00E11568" w:rsidRDefault="00E11568">
      <w:pPr>
        <w:jc w:val="both"/>
        <w:rPr>
          <w:b/>
          <w:i/>
          <w:iCs/>
        </w:rPr>
      </w:pPr>
      <w:proofErr w:type="spellStart"/>
      <w:r w:rsidRPr="00E11568">
        <w:rPr>
          <w:b/>
          <w:i/>
          <w:iCs/>
        </w:rPr>
        <w:t>Funamental</w:t>
      </w:r>
      <w:proofErr w:type="spellEnd"/>
      <w:r w:rsidRPr="00E11568">
        <w:rPr>
          <w:b/>
          <w:i/>
          <w:iCs/>
        </w:rPr>
        <w:t xml:space="preserve"> Principles</w:t>
      </w:r>
    </w:p>
    <w:p w14:paraId="722C5EAE" w14:textId="77777777" w:rsidR="00E11568" w:rsidRPr="00E11568" w:rsidRDefault="00E11568" w:rsidP="00E11568">
      <w:pPr>
        <w:pStyle w:val="ListParagraph"/>
        <w:numPr>
          <w:ilvl w:val="0"/>
          <w:numId w:val="6"/>
        </w:numPr>
        <w:jc w:val="both"/>
        <w:rPr>
          <w:bCs/>
          <w:i/>
          <w:iCs/>
        </w:rPr>
      </w:pPr>
      <w:r w:rsidRPr="00E11568">
        <w:rPr>
          <w:bCs/>
          <w:i/>
          <w:iCs/>
        </w:rPr>
        <w:t>The lawful basis for processing</w:t>
      </w:r>
    </w:p>
    <w:p w14:paraId="16263922" w14:textId="77777777" w:rsidR="00E11568" w:rsidRPr="00E11568" w:rsidRDefault="00E11568" w:rsidP="00E11568">
      <w:pPr>
        <w:pStyle w:val="ListParagraph"/>
        <w:numPr>
          <w:ilvl w:val="0"/>
          <w:numId w:val="6"/>
        </w:numPr>
        <w:jc w:val="both"/>
        <w:rPr>
          <w:bCs/>
          <w:i/>
          <w:iCs/>
        </w:rPr>
      </w:pPr>
      <w:r w:rsidRPr="00E11568">
        <w:rPr>
          <w:bCs/>
          <w:i/>
          <w:iCs/>
        </w:rPr>
        <w:t>Assessment of controls protecting the data subject’s rights</w:t>
      </w:r>
    </w:p>
    <w:p w14:paraId="08074DB0" w14:textId="77777777" w:rsidR="00E11568" w:rsidRPr="00E11568" w:rsidRDefault="00E11568" w:rsidP="00E11568">
      <w:pPr>
        <w:pStyle w:val="ListParagraph"/>
        <w:numPr>
          <w:ilvl w:val="0"/>
          <w:numId w:val="6"/>
        </w:numPr>
        <w:jc w:val="both"/>
        <w:rPr>
          <w:bCs/>
          <w:i/>
          <w:iCs/>
        </w:rPr>
      </w:pPr>
      <w:r w:rsidRPr="00E11568">
        <w:rPr>
          <w:bCs/>
          <w:i/>
          <w:iCs/>
        </w:rPr>
        <w:t>Retention duration</w:t>
      </w:r>
    </w:p>
    <w:p w14:paraId="3187AE47" w14:textId="77777777" w:rsidR="00E11568" w:rsidRPr="00E11568" w:rsidRDefault="00E11568" w:rsidP="00E11568">
      <w:pPr>
        <w:pStyle w:val="ListParagraph"/>
        <w:numPr>
          <w:ilvl w:val="0"/>
          <w:numId w:val="6"/>
        </w:numPr>
        <w:jc w:val="both"/>
        <w:rPr>
          <w:bCs/>
          <w:i/>
          <w:iCs/>
        </w:rPr>
      </w:pPr>
      <w:proofErr w:type="spellStart"/>
      <w:r w:rsidRPr="00E11568">
        <w:rPr>
          <w:bCs/>
          <w:i/>
          <w:iCs/>
        </w:rPr>
        <w:t>Retentin</w:t>
      </w:r>
      <w:proofErr w:type="spellEnd"/>
      <w:r w:rsidRPr="00E11568">
        <w:rPr>
          <w:bCs/>
          <w:i/>
          <w:iCs/>
        </w:rPr>
        <w:t xml:space="preserve"> justification</w:t>
      </w:r>
    </w:p>
    <w:p w14:paraId="4C92E98E" w14:textId="77777777" w:rsidR="00E11568" w:rsidRPr="00E11568" w:rsidRDefault="00E11568">
      <w:pPr>
        <w:jc w:val="both"/>
        <w:rPr>
          <w:bCs/>
          <w:i/>
          <w:iCs/>
        </w:rPr>
      </w:pPr>
    </w:p>
    <w:p w14:paraId="3408BB6E" w14:textId="77777777" w:rsidR="00E11568" w:rsidRPr="00E11568" w:rsidRDefault="00E11568">
      <w:pPr>
        <w:jc w:val="both"/>
        <w:rPr>
          <w:b/>
          <w:i/>
          <w:iCs/>
        </w:rPr>
      </w:pPr>
      <w:r w:rsidRPr="00E11568">
        <w:rPr>
          <w:b/>
          <w:i/>
          <w:iCs/>
        </w:rPr>
        <w:t>Data Risks and Mitigation</w:t>
      </w:r>
    </w:p>
    <w:p w14:paraId="4EE5A9F3" w14:textId="77777777" w:rsidR="00E11568" w:rsidRPr="00E11568" w:rsidRDefault="00E11568" w:rsidP="00E11568">
      <w:pPr>
        <w:pStyle w:val="ListParagraph"/>
        <w:numPr>
          <w:ilvl w:val="0"/>
          <w:numId w:val="7"/>
        </w:numPr>
        <w:jc w:val="both"/>
        <w:rPr>
          <w:bCs/>
          <w:i/>
          <w:iCs/>
        </w:rPr>
      </w:pPr>
      <w:r w:rsidRPr="00E11568">
        <w:rPr>
          <w:bCs/>
          <w:i/>
          <w:iCs/>
        </w:rPr>
        <w:t>Likelihood</w:t>
      </w:r>
    </w:p>
    <w:p w14:paraId="64687FE6" w14:textId="77777777" w:rsidR="00E11568" w:rsidRPr="00E11568" w:rsidRDefault="00E11568" w:rsidP="00E11568">
      <w:pPr>
        <w:pStyle w:val="ListParagraph"/>
        <w:numPr>
          <w:ilvl w:val="0"/>
          <w:numId w:val="7"/>
        </w:numPr>
        <w:jc w:val="both"/>
        <w:rPr>
          <w:bCs/>
          <w:i/>
          <w:iCs/>
        </w:rPr>
      </w:pPr>
      <w:r w:rsidRPr="00E11568">
        <w:rPr>
          <w:bCs/>
          <w:i/>
          <w:iCs/>
        </w:rPr>
        <w:t>Type of data risk</w:t>
      </w:r>
    </w:p>
    <w:p w14:paraId="4F3B45A6" w14:textId="77777777" w:rsidR="00E11568" w:rsidRPr="00E11568" w:rsidRDefault="00E11568" w:rsidP="00E11568">
      <w:pPr>
        <w:pStyle w:val="ListParagraph"/>
        <w:numPr>
          <w:ilvl w:val="0"/>
          <w:numId w:val="7"/>
        </w:numPr>
        <w:jc w:val="both"/>
        <w:rPr>
          <w:bCs/>
          <w:i/>
          <w:iCs/>
        </w:rPr>
      </w:pPr>
      <w:r w:rsidRPr="00E11568">
        <w:rPr>
          <w:bCs/>
          <w:i/>
          <w:iCs/>
        </w:rPr>
        <w:t xml:space="preserve">Level of the data subjects </w:t>
      </w:r>
      <w:proofErr w:type="spellStart"/>
      <w:r w:rsidRPr="00E11568">
        <w:rPr>
          <w:bCs/>
          <w:i/>
          <w:iCs/>
        </w:rPr>
        <w:t>identificatin</w:t>
      </w:r>
      <w:proofErr w:type="spellEnd"/>
    </w:p>
    <w:p w14:paraId="5CC1A81F" w14:textId="77777777" w:rsidR="00E11568" w:rsidRPr="00E11568" w:rsidRDefault="00E11568" w:rsidP="00E11568">
      <w:pPr>
        <w:pStyle w:val="ListParagraph"/>
        <w:numPr>
          <w:ilvl w:val="0"/>
          <w:numId w:val="7"/>
        </w:numPr>
        <w:jc w:val="both"/>
        <w:rPr>
          <w:bCs/>
          <w:i/>
          <w:iCs/>
        </w:rPr>
      </w:pPr>
      <w:r w:rsidRPr="00E11568">
        <w:rPr>
          <w:bCs/>
          <w:i/>
          <w:iCs/>
        </w:rPr>
        <w:t>Potential impacts</w:t>
      </w:r>
    </w:p>
    <w:p w14:paraId="2C91F1FD" w14:textId="77777777" w:rsidR="00E11568" w:rsidRPr="00E11568" w:rsidRDefault="00E11568" w:rsidP="00E11568">
      <w:pPr>
        <w:pStyle w:val="ListParagraph"/>
        <w:numPr>
          <w:ilvl w:val="0"/>
          <w:numId w:val="7"/>
        </w:numPr>
        <w:jc w:val="both"/>
        <w:rPr>
          <w:bCs/>
          <w:i/>
          <w:iCs/>
        </w:rPr>
      </w:pPr>
      <w:r w:rsidRPr="00E11568">
        <w:rPr>
          <w:bCs/>
          <w:i/>
          <w:iCs/>
        </w:rPr>
        <w:t>Severity of potential impact</w:t>
      </w:r>
    </w:p>
    <w:p w14:paraId="1324C6CD" w14:textId="77777777" w:rsidR="00E11568" w:rsidRPr="00E11568" w:rsidRDefault="00E11568" w:rsidP="00E11568">
      <w:pPr>
        <w:pStyle w:val="ListParagraph"/>
        <w:numPr>
          <w:ilvl w:val="0"/>
          <w:numId w:val="7"/>
        </w:numPr>
        <w:jc w:val="both"/>
        <w:rPr>
          <w:bCs/>
          <w:i/>
          <w:iCs/>
        </w:rPr>
      </w:pPr>
      <w:r w:rsidRPr="00E11568">
        <w:rPr>
          <w:bCs/>
          <w:i/>
          <w:iCs/>
        </w:rPr>
        <w:t>Mitigating action</w:t>
      </w:r>
    </w:p>
    <w:p w14:paraId="7E90ACEF" w14:textId="4C5ED278" w:rsidR="005258CC" w:rsidRPr="00E11568" w:rsidRDefault="00E11568" w:rsidP="00E11568">
      <w:pPr>
        <w:pStyle w:val="ListParagraph"/>
        <w:numPr>
          <w:ilvl w:val="0"/>
          <w:numId w:val="7"/>
        </w:numPr>
        <w:jc w:val="both"/>
        <w:rPr>
          <w:bCs/>
          <w:i/>
          <w:iCs/>
        </w:rPr>
      </w:pPr>
      <w:r w:rsidRPr="00E11568">
        <w:rPr>
          <w:bCs/>
          <w:i/>
          <w:iCs/>
        </w:rPr>
        <w:t xml:space="preserve">Details of mitigation </w:t>
      </w:r>
      <w:r w:rsidR="00445E7A" w:rsidRPr="00E11568">
        <w:rPr>
          <w:bCs/>
          <w:i/>
          <w:iCs/>
        </w:rPr>
        <w:t xml:space="preserve">   </w:t>
      </w:r>
    </w:p>
    <w:p w14:paraId="1B68921C" w14:textId="15B9F4E5" w:rsidR="00445E7A" w:rsidRPr="00E11568" w:rsidRDefault="00445E7A">
      <w:pPr>
        <w:jc w:val="both"/>
        <w:rPr>
          <w:bCs/>
          <w:i/>
          <w:iCs/>
        </w:rPr>
      </w:pPr>
    </w:p>
    <w:p w14:paraId="19F4BBED" w14:textId="5CDA388E" w:rsidR="00445E7A" w:rsidRPr="00E11568" w:rsidRDefault="00445E7A">
      <w:pPr>
        <w:jc w:val="both"/>
        <w:rPr>
          <w:bCs/>
          <w:i/>
          <w:iCs/>
        </w:rPr>
      </w:pPr>
    </w:p>
    <w:p w14:paraId="3AB88809" w14:textId="740812FA" w:rsidR="00445E7A" w:rsidRDefault="00445E7A">
      <w:pPr>
        <w:jc w:val="both"/>
        <w:rPr>
          <w:bCs/>
        </w:rPr>
      </w:pPr>
      <w:r>
        <w:rPr>
          <w:noProof/>
        </w:rPr>
        <w:drawing>
          <wp:inline distT="0" distB="0" distL="0" distR="0" wp14:anchorId="74CD04C4" wp14:editId="02950C88">
            <wp:extent cx="5942878" cy="3003452"/>
            <wp:effectExtent l="0" t="0" r="127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787" b="6367"/>
                    <a:stretch/>
                  </pic:blipFill>
                  <pic:spPr bwMode="auto">
                    <a:xfrm>
                      <a:off x="0" y="0"/>
                      <a:ext cx="5943600" cy="3003817"/>
                    </a:xfrm>
                    <a:prstGeom prst="rect">
                      <a:avLst/>
                    </a:prstGeom>
                    <a:ln>
                      <a:noFill/>
                    </a:ln>
                    <a:extLst>
                      <a:ext uri="{53640926-AAD7-44D8-BBD7-CCE9431645EC}">
                        <a14:shadowObscured xmlns:a14="http://schemas.microsoft.com/office/drawing/2010/main"/>
                      </a:ext>
                    </a:extLst>
                  </pic:spPr>
                </pic:pic>
              </a:graphicData>
            </a:graphic>
          </wp:inline>
        </w:drawing>
      </w:r>
    </w:p>
    <w:p w14:paraId="3E6B4B64" w14:textId="77777777" w:rsidR="005258CC" w:rsidRDefault="005258CC">
      <w:pPr>
        <w:jc w:val="both"/>
        <w:rPr>
          <w:b/>
        </w:rPr>
      </w:pPr>
    </w:p>
    <w:p w14:paraId="49B02A3C" w14:textId="0F4753EC" w:rsidR="00333166" w:rsidRDefault="000A3EF4">
      <w:pPr>
        <w:jc w:val="both"/>
        <w:rPr>
          <w:b/>
        </w:rPr>
      </w:pPr>
      <w:r>
        <w:rPr>
          <w:b/>
        </w:rPr>
        <w:t>What have DPE been doing to support you</w:t>
      </w:r>
    </w:p>
    <w:p w14:paraId="06512421" w14:textId="77777777" w:rsidR="00333166" w:rsidRDefault="000A3EF4">
      <w:pPr>
        <w:jc w:val="both"/>
        <w:rPr>
          <w:highlight w:val="yellow"/>
        </w:rPr>
      </w:pPr>
      <w:r>
        <w:t xml:space="preserve">DPE </w:t>
      </w:r>
      <w:proofErr w:type="spellStart"/>
      <w:r>
        <w:t>recognise</w:t>
      </w:r>
      <w:proofErr w:type="spellEnd"/>
      <w:r>
        <w:t xml:space="preserve"> that there is a considerable time burden being placed on schools to complete the </w:t>
      </w:r>
      <w:proofErr w:type="spellStart"/>
      <w:r>
        <w:t>RoP</w:t>
      </w:r>
      <w:proofErr w:type="spellEnd"/>
      <w:r>
        <w:t xml:space="preserve"> in full. In addition, many of the processes will be the same or similar across the sector. For this reason </w:t>
      </w:r>
      <w:proofErr w:type="gramStart"/>
      <w:r>
        <w:t>DPE  has</w:t>
      </w:r>
      <w:proofErr w:type="gramEnd"/>
      <w:r>
        <w:t xml:space="preserve"> been working with a selection of schools and Trusts to determine the key processes and to start the process for you. This </w:t>
      </w:r>
      <w:proofErr w:type="gramStart"/>
      <w:r>
        <w:t>will  result</w:t>
      </w:r>
      <w:proofErr w:type="gramEnd"/>
      <w:r>
        <w:t xml:space="preserve"> in considerable time savings for your </w:t>
      </w:r>
      <w:proofErr w:type="spellStart"/>
      <w:r>
        <w:t>organisation</w:t>
      </w:r>
      <w:proofErr w:type="spellEnd"/>
      <w:r>
        <w:t xml:space="preserve"> and the creation of sector specific and standard </w:t>
      </w:r>
      <w:proofErr w:type="spellStart"/>
      <w:r>
        <w:t>RoP</w:t>
      </w:r>
      <w:proofErr w:type="spellEnd"/>
      <w:r>
        <w:t xml:space="preserve">. </w:t>
      </w:r>
    </w:p>
    <w:p w14:paraId="71E3C1C7" w14:textId="77777777" w:rsidR="00333166" w:rsidRDefault="000A3EF4">
      <w:pPr>
        <w:spacing w:before="240" w:after="240"/>
        <w:jc w:val="both"/>
      </w:pPr>
      <w:r>
        <w:t>How is this being completed?</w:t>
      </w:r>
    </w:p>
    <w:p w14:paraId="498DED8C" w14:textId="77777777" w:rsidR="00333166" w:rsidRDefault="000A3EF4">
      <w:pPr>
        <w:spacing w:before="240" w:after="240"/>
        <w:jc w:val="both"/>
      </w:pPr>
      <w:r>
        <w:t>DPE have been:</w:t>
      </w:r>
    </w:p>
    <w:p w14:paraId="64DEF03E" w14:textId="77777777" w:rsidR="00333166" w:rsidRDefault="000A3EF4">
      <w:pPr>
        <w:numPr>
          <w:ilvl w:val="0"/>
          <w:numId w:val="2"/>
        </w:numPr>
        <w:spacing w:before="240"/>
        <w:ind w:left="940"/>
        <w:jc w:val="both"/>
      </w:pPr>
      <w:r>
        <w:t xml:space="preserve">Working with schools remotely to increase understanding and maintaining of the </w:t>
      </w:r>
      <w:proofErr w:type="spellStart"/>
      <w:r>
        <w:t>RoP</w:t>
      </w:r>
      <w:proofErr w:type="spellEnd"/>
    </w:p>
    <w:p w14:paraId="57B3794D" w14:textId="77777777" w:rsidR="00333166" w:rsidRDefault="000A3EF4">
      <w:pPr>
        <w:numPr>
          <w:ilvl w:val="0"/>
          <w:numId w:val="2"/>
        </w:numPr>
        <w:ind w:left="940"/>
        <w:jc w:val="both"/>
      </w:pPr>
      <w:r>
        <w:t>Working with schools to start the process of populating your master lists for: hardware, software and third parties;</w:t>
      </w:r>
    </w:p>
    <w:p w14:paraId="1B4165B4" w14:textId="77777777" w:rsidR="00333166" w:rsidRDefault="000A3EF4">
      <w:pPr>
        <w:numPr>
          <w:ilvl w:val="0"/>
          <w:numId w:val="2"/>
        </w:numPr>
        <w:ind w:left="940"/>
        <w:jc w:val="both"/>
      </w:pPr>
      <w:r>
        <w:t xml:space="preserve">Updating the </w:t>
      </w:r>
      <w:proofErr w:type="spellStart"/>
      <w:r>
        <w:t>RoP</w:t>
      </w:r>
      <w:proofErr w:type="spellEnd"/>
      <w:r>
        <w:t xml:space="preserve"> with the top ROPs for primary, secondary schools and academies;</w:t>
      </w:r>
    </w:p>
    <w:p w14:paraId="36E75EFE" w14:textId="77777777" w:rsidR="00333166" w:rsidRDefault="000A3EF4">
      <w:pPr>
        <w:numPr>
          <w:ilvl w:val="0"/>
          <w:numId w:val="2"/>
        </w:numPr>
        <w:spacing w:after="240"/>
        <w:ind w:left="940"/>
        <w:jc w:val="both"/>
      </w:pPr>
      <w:r>
        <w:t xml:space="preserve">Using the remote consultations to map across and increase understanding of the </w:t>
      </w:r>
      <w:proofErr w:type="spellStart"/>
      <w:r>
        <w:t>RoP</w:t>
      </w:r>
      <w:proofErr w:type="spellEnd"/>
    </w:p>
    <w:p w14:paraId="6533FD61" w14:textId="77777777" w:rsidR="00333166" w:rsidRDefault="000A3EF4">
      <w:pPr>
        <w:jc w:val="both"/>
        <w:rPr>
          <w:b/>
          <w:highlight w:val="white"/>
        </w:rPr>
      </w:pPr>
      <w:proofErr w:type="gramStart"/>
      <w:r>
        <w:rPr>
          <w:b/>
          <w:highlight w:val="white"/>
        </w:rPr>
        <w:t>So</w:t>
      </w:r>
      <w:proofErr w:type="gramEnd"/>
      <w:r>
        <w:rPr>
          <w:b/>
          <w:highlight w:val="white"/>
        </w:rPr>
        <w:t xml:space="preserve"> what do we need to do and what’s next?</w:t>
      </w:r>
    </w:p>
    <w:p w14:paraId="168C5A8B" w14:textId="77777777" w:rsidR="00333166" w:rsidRDefault="000A3EF4">
      <w:pPr>
        <w:jc w:val="both"/>
        <w:rPr>
          <w:highlight w:val="white"/>
        </w:rPr>
      </w:pPr>
      <w:r>
        <w:rPr>
          <w:highlight w:val="white"/>
        </w:rPr>
        <w:t xml:space="preserve">As we continue to roll out the </w:t>
      </w:r>
      <w:proofErr w:type="spellStart"/>
      <w:r>
        <w:rPr>
          <w:highlight w:val="white"/>
        </w:rPr>
        <w:t>RoP</w:t>
      </w:r>
      <w:proofErr w:type="spellEnd"/>
      <w:r>
        <w:rPr>
          <w:highlight w:val="white"/>
        </w:rPr>
        <w:t xml:space="preserve"> you will increasingly be involved in maintaining, updating and working with DPE to populate and take ownership of your </w:t>
      </w:r>
      <w:proofErr w:type="spellStart"/>
      <w:r>
        <w:rPr>
          <w:highlight w:val="white"/>
        </w:rPr>
        <w:t>RoPs</w:t>
      </w:r>
      <w:proofErr w:type="spellEnd"/>
      <w:r>
        <w:rPr>
          <w:highlight w:val="white"/>
        </w:rPr>
        <w:t xml:space="preserve">. In addition to this, there will be further information required, for example:  software; hardware and supplier information. </w:t>
      </w:r>
    </w:p>
    <w:p w14:paraId="217A33FB" w14:textId="77777777" w:rsidR="00333166" w:rsidRDefault="00333166">
      <w:pPr>
        <w:jc w:val="both"/>
        <w:rPr>
          <w:highlight w:val="white"/>
        </w:rPr>
      </w:pPr>
    </w:p>
    <w:p w14:paraId="6828E179" w14:textId="77777777" w:rsidR="00333166" w:rsidRDefault="000A3EF4">
      <w:pPr>
        <w:jc w:val="both"/>
      </w:pPr>
      <w:r>
        <w:rPr>
          <w:highlight w:val="white"/>
        </w:rPr>
        <w:t xml:space="preserve">We really want the </w:t>
      </w:r>
      <w:proofErr w:type="spellStart"/>
      <w:r>
        <w:rPr>
          <w:highlight w:val="white"/>
        </w:rPr>
        <w:t>RoP</w:t>
      </w:r>
      <w:proofErr w:type="spellEnd"/>
      <w:r>
        <w:rPr>
          <w:highlight w:val="white"/>
        </w:rPr>
        <w:t xml:space="preserve"> to be used in school, not just as a tick list to say you comply with the GDPR but as a genuine </w:t>
      </w:r>
      <w:proofErr w:type="gramStart"/>
      <w:r>
        <w:rPr>
          <w:highlight w:val="white"/>
        </w:rPr>
        <w:t>product  that</w:t>
      </w:r>
      <w:proofErr w:type="gramEnd"/>
      <w:r>
        <w:rPr>
          <w:highlight w:val="white"/>
        </w:rPr>
        <w:t xml:space="preserve"> has real benefits for you. We will work with you to complete these tasks.</w:t>
      </w:r>
    </w:p>
    <w:p w14:paraId="035ECF21" w14:textId="77777777" w:rsidR="00333166" w:rsidRDefault="00333166">
      <w:pPr>
        <w:jc w:val="both"/>
      </w:pPr>
    </w:p>
    <w:p w14:paraId="673CD53D" w14:textId="77777777" w:rsidR="00333166" w:rsidRDefault="00333166">
      <w:pPr>
        <w:jc w:val="both"/>
        <w:rPr>
          <w:b/>
        </w:rPr>
      </w:pPr>
    </w:p>
    <w:p w14:paraId="23CD8477" w14:textId="77777777" w:rsidR="00333166" w:rsidRDefault="00333166">
      <w:pPr>
        <w:jc w:val="both"/>
        <w:rPr>
          <w:b/>
        </w:rPr>
      </w:pPr>
    </w:p>
    <w:p w14:paraId="1E5F9403" w14:textId="77777777" w:rsidR="00333166" w:rsidRDefault="000A3EF4">
      <w:pPr>
        <w:jc w:val="both"/>
        <w:rPr>
          <w:b/>
        </w:rPr>
      </w:pPr>
      <w:r>
        <w:rPr>
          <w:b/>
        </w:rPr>
        <w:t xml:space="preserve">An example of how to complete an </w:t>
      </w:r>
      <w:proofErr w:type="spellStart"/>
      <w:r>
        <w:rPr>
          <w:b/>
        </w:rPr>
        <w:t>RoP</w:t>
      </w:r>
      <w:proofErr w:type="spellEnd"/>
      <w:r>
        <w:rPr>
          <w:b/>
        </w:rPr>
        <w:t xml:space="preserve"> for the Processing and Shortlisting of Candidates</w:t>
      </w:r>
    </w:p>
    <w:p w14:paraId="53BDF534" w14:textId="77777777" w:rsidR="00333166" w:rsidRDefault="00333166">
      <w:pPr>
        <w:jc w:val="both"/>
        <w:rPr>
          <w:b/>
        </w:rPr>
      </w:pPr>
    </w:p>
    <w:p w14:paraId="3974BBFC" w14:textId="77777777" w:rsidR="00333166" w:rsidRDefault="000A3EF4">
      <w:pPr>
        <w:jc w:val="both"/>
      </w:pPr>
      <w:r>
        <w:t xml:space="preserve">You access the </w:t>
      </w:r>
      <w:proofErr w:type="spellStart"/>
      <w:r>
        <w:t>RoP</w:t>
      </w:r>
      <w:proofErr w:type="spellEnd"/>
      <w:r>
        <w:t xml:space="preserve"> Manager via your school dashboard:</w:t>
      </w:r>
    </w:p>
    <w:p w14:paraId="4E5C8232" w14:textId="22DE632D" w:rsidR="00333166" w:rsidRDefault="0072515C">
      <w:pPr>
        <w:jc w:val="both"/>
      </w:pPr>
      <w:r>
        <w:rPr>
          <w:noProof/>
        </w:rPr>
        <w:drawing>
          <wp:inline distT="0" distB="0" distL="0" distR="0" wp14:anchorId="488F739D" wp14:editId="425325B4">
            <wp:extent cx="1342663" cy="1647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145" t="29854" r="72847" b="19965"/>
                    <a:stretch/>
                  </pic:blipFill>
                  <pic:spPr bwMode="auto">
                    <a:xfrm>
                      <a:off x="0" y="0"/>
                      <a:ext cx="1349112" cy="1655102"/>
                    </a:xfrm>
                    <a:prstGeom prst="rect">
                      <a:avLst/>
                    </a:prstGeom>
                    <a:ln>
                      <a:noFill/>
                    </a:ln>
                    <a:extLst>
                      <a:ext uri="{53640926-AAD7-44D8-BBD7-CCE9431645EC}">
                        <a14:shadowObscured xmlns:a14="http://schemas.microsoft.com/office/drawing/2010/main"/>
                      </a:ext>
                    </a:extLst>
                  </pic:spPr>
                </pic:pic>
              </a:graphicData>
            </a:graphic>
          </wp:inline>
        </w:drawing>
      </w:r>
    </w:p>
    <w:p w14:paraId="4DFB9539" w14:textId="77777777" w:rsidR="00333166" w:rsidRDefault="00333166">
      <w:pPr>
        <w:jc w:val="both"/>
      </w:pPr>
    </w:p>
    <w:p w14:paraId="420ADF94" w14:textId="77777777" w:rsidR="00122A72" w:rsidRDefault="00122A72">
      <w:pPr>
        <w:jc w:val="both"/>
      </w:pPr>
    </w:p>
    <w:p w14:paraId="6A396351" w14:textId="77777777" w:rsidR="00122A72" w:rsidRDefault="00122A72">
      <w:pPr>
        <w:jc w:val="both"/>
      </w:pPr>
    </w:p>
    <w:p w14:paraId="4EF7D72C" w14:textId="77777777" w:rsidR="00122A72" w:rsidRDefault="00122A72">
      <w:pPr>
        <w:jc w:val="both"/>
      </w:pPr>
    </w:p>
    <w:p w14:paraId="56CC5656" w14:textId="2B838368" w:rsidR="00333166" w:rsidRDefault="00122A72">
      <w:pPr>
        <w:jc w:val="both"/>
      </w:pPr>
      <w:r>
        <w:t>T</w:t>
      </w:r>
      <w:r w:rsidR="000A3EF4">
        <w:t xml:space="preserve">he </w:t>
      </w:r>
      <w:proofErr w:type="spellStart"/>
      <w:r w:rsidR="000A3EF4">
        <w:t>RoP</w:t>
      </w:r>
      <w:proofErr w:type="spellEnd"/>
      <w:r w:rsidR="000A3EF4">
        <w:t xml:space="preserve"> is mapped out to reflect the main areas within school:</w:t>
      </w:r>
    </w:p>
    <w:p w14:paraId="78191561" w14:textId="77777777" w:rsidR="00333166" w:rsidRDefault="00333166">
      <w:pPr>
        <w:jc w:val="both"/>
      </w:pPr>
    </w:p>
    <w:p w14:paraId="755618E8" w14:textId="39595510" w:rsidR="00333166" w:rsidRDefault="00122A72">
      <w:pPr>
        <w:jc w:val="both"/>
      </w:pPr>
      <w:r>
        <w:rPr>
          <w:noProof/>
        </w:rPr>
        <w:drawing>
          <wp:inline distT="0" distB="0" distL="0" distR="0" wp14:anchorId="3321121E" wp14:editId="16C0D16F">
            <wp:extent cx="5731303" cy="204293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86" t="14002" r="988" b="22627"/>
                    <a:stretch/>
                  </pic:blipFill>
                  <pic:spPr bwMode="auto">
                    <a:xfrm>
                      <a:off x="0" y="0"/>
                      <a:ext cx="5731510" cy="2043006"/>
                    </a:xfrm>
                    <a:prstGeom prst="rect">
                      <a:avLst/>
                    </a:prstGeom>
                    <a:ln>
                      <a:noFill/>
                    </a:ln>
                    <a:extLst>
                      <a:ext uri="{53640926-AAD7-44D8-BBD7-CCE9431645EC}">
                        <a14:shadowObscured xmlns:a14="http://schemas.microsoft.com/office/drawing/2010/main"/>
                      </a:ext>
                    </a:extLst>
                  </pic:spPr>
                </pic:pic>
              </a:graphicData>
            </a:graphic>
          </wp:inline>
        </w:drawing>
      </w:r>
    </w:p>
    <w:p w14:paraId="03066110" w14:textId="77777777" w:rsidR="00333166" w:rsidRDefault="000A3EF4">
      <w:pPr>
        <w:jc w:val="both"/>
      </w:pPr>
      <w:r>
        <w:t xml:space="preserve">Once a heading is selected you can then see individual processes, or see what processes have been mapped </w:t>
      </w:r>
      <w:proofErr w:type="gramStart"/>
      <w:r>
        <w:t>out:.</w:t>
      </w:r>
      <w:proofErr w:type="gramEnd"/>
      <w:r>
        <w:t xml:space="preserve"> To copy a generic process, select the process you would like to copy and: make a copy. You will need to submit and save to view this for your school:</w:t>
      </w:r>
    </w:p>
    <w:p w14:paraId="26C66221" w14:textId="77777777" w:rsidR="00333166" w:rsidRDefault="00333166">
      <w:pPr>
        <w:jc w:val="both"/>
      </w:pPr>
    </w:p>
    <w:p w14:paraId="23AF5220" w14:textId="6108BC85" w:rsidR="00333166" w:rsidRDefault="00794AAD">
      <w:pPr>
        <w:jc w:val="both"/>
      </w:pPr>
      <w:r>
        <w:rPr>
          <w:noProof/>
        </w:rPr>
        <w:drawing>
          <wp:inline distT="0" distB="0" distL="0" distR="0" wp14:anchorId="27351AC0" wp14:editId="3B5008D3">
            <wp:extent cx="5726796" cy="2430032"/>
            <wp:effectExtent l="0" t="0" r="762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4929" b="9498"/>
                    <a:stretch/>
                  </pic:blipFill>
                  <pic:spPr bwMode="auto">
                    <a:xfrm>
                      <a:off x="0" y="0"/>
                      <a:ext cx="5745397" cy="2437925"/>
                    </a:xfrm>
                    <a:prstGeom prst="rect">
                      <a:avLst/>
                    </a:prstGeom>
                    <a:ln>
                      <a:noFill/>
                    </a:ln>
                    <a:extLst>
                      <a:ext uri="{53640926-AAD7-44D8-BBD7-CCE9431645EC}">
                        <a14:shadowObscured xmlns:a14="http://schemas.microsoft.com/office/drawing/2010/main"/>
                      </a:ext>
                    </a:extLst>
                  </pic:spPr>
                </pic:pic>
              </a:graphicData>
            </a:graphic>
          </wp:inline>
        </w:drawing>
      </w:r>
    </w:p>
    <w:p w14:paraId="17EE60B5" w14:textId="77777777" w:rsidR="00333166" w:rsidRDefault="00333166">
      <w:pPr>
        <w:jc w:val="both"/>
      </w:pPr>
    </w:p>
    <w:p w14:paraId="2F00B362" w14:textId="77777777" w:rsidR="00333166" w:rsidRDefault="00333166">
      <w:pPr>
        <w:spacing w:after="160" w:line="259" w:lineRule="auto"/>
        <w:rPr>
          <w:rFonts w:ascii="Calibri" w:eastAsia="Calibri" w:hAnsi="Calibri" w:cs="Calibri"/>
        </w:rPr>
      </w:pPr>
    </w:p>
    <w:p w14:paraId="5EBA7754" w14:textId="77777777" w:rsidR="00794AAD" w:rsidRDefault="00794AAD">
      <w:pPr>
        <w:rPr>
          <w:rFonts w:ascii="Calibri" w:eastAsia="Calibri" w:hAnsi="Calibri" w:cs="Calibri"/>
        </w:rPr>
      </w:pPr>
      <w:r>
        <w:rPr>
          <w:rFonts w:ascii="Calibri" w:eastAsia="Calibri" w:hAnsi="Calibri" w:cs="Calibri"/>
        </w:rPr>
        <w:br w:type="page"/>
      </w:r>
    </w:p>
    <w:p w14:paraId="48EE6FD9" w14:textId="1DFBC4D2" w:rsidR="00333166" w:rsidRDefault="000A3EF4">
      <w:pPr>
        <w:spacing w:after="160" w:line="259" w:lineRule="auto"/>
        <w:rPr>
          <w:rFonts w:ascii="Calibri" w:eastAsia="Calibri" w:hAnsi="Calibri" w:cs="Calibri"/>
        </w:rPr>
      </w:pPr>
      <w:r>
        <w:rPr>
          <w:rFonts w:ascii="Calibri" w:eastAsia="Calibri" w:hAnsi="Calibri" w:cs="Calibri"/>
        </w:rPr>
        <w:t xml:space="preserve">The ROP Manager </w:t>
      </w:r>
      <w:proofErr w:type="gramStart"/>
      <w:r>
        <w:rPr>
          <w:rFonts w:ascii="Calibri" w:eastAsia="Calibri" w:hAnsi="Calibri" w:cs="Calibri"/>
        </w:rPr>
        <w:t>has  5</w:t>
      </w:r>
      <w:proofErr w:type="gramEnd"/>
      <w:r>
        <w:rPr>
          <w:rFonts w:ascii="Calibri" w:eastAsia="Calibri" w:hAnsi="Calibri" w:cs="Calibri"/>
        </w:rPr>
        <w:t xml:space="preserve"> Tabs that need completing</w:t>
      </w:r>
      <w:r w:rsidR="00794AAD">
        <w:rPr>
          <w:rFonts w:ascii="Calibri" w:eastAsia="Calibri" w:hAnsi="Calibri" w:cs="Calibri"/>
        </w:rPr>
        <w:t xml:space="preserve"> and they are found to the righthand side of the screen</w:t>
      </w:r>
      <w:r>
        <w:rPr>
          <w:rFonts w:ascii="Calibri" w:eastAsia="Calibri" w:hAnsi="Calibri" w:cs="Calibri"/>
        </w:rPr>
        <w:t>:</w:t>
      </w:r>
    </w:p>
    <w:p w14:paraId="400225F8" w14:textId="77777777" w:rsidR="00794AAD" w:rsidRDefault="00794AAD">
      <w:pPr>
        <w:spacing w:after="160" w:line="259" w:lineRule="auto"/>
        <w:rPr>
          <w:rFonts w:ascii="Calibri" w:eastAsia="Calibri" w:hAnsi="Calibri" w:cs="Calibri"/>
        </w:rPr>
      </w:pPr>
    </w:p>
    <w:p w14:paraId="7E45A8FA" w14:textId="29B69C66" w:rsidR="00333166" w:rsidRDefault="00794AAD">
      <w:pPr>
        <w:jc w:val="both"/>
        <w:rPr>
          <w:noProof/>
        </w:rPr>
      </w:pPr>
      <w:r>
        <w:rPr>
          <w:noProof/>
        </w:rPr>
        <w:drawing>
          <wp:inline distT="0" distB="0" distL="0" distR="0" wp14:anchorId="5D9ABAF6" wp14:editId="14035B44">
            <wp:extent cx="5731510" cy="2778270"/>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3823"/>
                    <a:stretch/>
                  </pic:blipFill>
                  <pic:spPr bwMode="auto">
                    <a:xfrm>
                      <a:off x="0" y="0"/>
                      <a:ext cx="5731510" cy="2778270"/>
                    </a:xfrm>
                    <a:prstGeom prst="rect">
                      <a:avLst/>
                    </a:prstGeom>
                    <a:ln>
                      <a:noFill/>
                    </a:ln>
                    <a:extLst>
                      <a:ext uri="{53640926-AAD7-44D8-BBD7-CCE9431645EC}">
                        <a14:shadowObscured xmlns:a14="http://schemas.microsoft.com/office/drawing/2010/main"/>
                      </a:ext>
                    </a:extLst>
                  </pic:spPr>
                </pic:pic>
              </a:graphicData>
            </a:graphic>
          </wp:inline>
        </w:drawing>
      </w:r>
    </w:p>
    <w:p w14:paraId="19452FCB" w14:textId="295D290E" w:rsidR="00794AAD" w:rsidRDefault="00794AAD">
      <w:pPr>
        <w:jc w:val="both"/>
        <w:rPr>
          <w:noProof/>
        </w:rPr>
      </w:pPr>
    </w:p>
    <w:p w14:paraId="75FCB90D" w14:textId="7B54260C" w:rsidR="00794AAD" w:rsidRDefault="00794AAD">
      <w:pPr>
        <w:jc w:val="both"/>
        <w:rPr>
          <w:noProof/>
        </w:rPr>
      </w:pPr>
    </w:p>
    <w:p w14:paraId="51707428" w14:textId="26DCD17F" w:rsidR="00333166" w:rsidRDefault="000A3EF4">
      <w:pPr>
        <w:spacing w:after="160" w:line="259" w:lineRule="auto"/>
        <w:rPr>
          <w:rFonts w:ascii="Calibri" w:eastAsia="Calibri" w:hAnsi="Calibri" w:cs="Calibri"/>
          <w:b/>
        </w:rPr>
      </w:pPr>
      <w:r>
        <w:rPr>
          <w:rFonts w:ascii="Calibri" w:eastAsia="Calibri" w:hAnsi="Calibri" w:cs="Calibri"/>
          <w:b/>
        </w:rPr>
        <w:t xml:space="preserve">Here is an example of an </w:t>
      </w:r>
      <w:proofErr w:type="spellStart"/>
      <w:r>
        <w:rPr>
          <w:rFonts w:ascii="Calibri" w:eastAsia="Calibri" w:hAnsi="Calibri" w:cs="Calibri"/>
          <w:b/>
        </w:rPr>
        <w:t>RoP</w:t>
      </w:r>
      <w:proofErr w:type="spellEnd"/>
      <w:r>
        <w:rPr>
          <w:rFonts w:ascii="Calibri" w:eastAsia="Calibri" w:hAnsi="Calibri" w:cs="Calibri"/>
          <w:b/>
        </w:rPr>
        <w:t xml:space="preserve"> for </w:t>
      </w:r>
      <w:r w:rsidR="009966E6">
        <w:rPr>
          <w:rFonts w:ascii="Calibri" w:eastAsia="Calibri" w:hAnsi="Calibri" w:cs="Calibri"/>
          <w:b/>
        </w:rPr>
        <w:t>p</w:t>
      </w:r>
      <w:r>
        <w:rPr>
          <w:rFonts w:ascii="Calibri" w:eastAsia="Calibri" w:hAnsi="Calibri" w:cs="Calibri"/>
          <w:b/>
        </w:rPr>
        <w:t xml:space="preserve">rocessing of </w:t>
      </w:r>
      <w:r w:rsidR="009966E6">
        <w:rPr>
          <w:rFonts w:ascii="Calibri" w:eastAsia="Calibri" w:hAnsi="Calibri" w:cs="Calibri"/>
          <w:b/>
        </w:rPr>
        <w:t>s</w:t>
      </w:r>
      <w:r>
        <w:rPr>
          <w:rFonts w:ascii="Calibri" w:eastAsia="Calibri" w:hAnsi="Calibri" w:cs="Calibri"/>
          <w:b/>
        </w:rPr>
        <w:t xml:space="preserve">hortlisting of </w:t>
      </w:r>
      <w:r w:rsidR="009966E6">
        <w:rPr>
          <w:rFonts w:ascii="Calibri" w:eastAsia="Calibri" w:hAnsi="Calibri" w:cs="Calibri"/>
          <w:b/>
        </w:rPr>
        <w:t>c</w:t>
      </w:r>
      <w:r>
        <w:rPr>
          <w:rFonts w:ascii="Calibri" w:eastAsia="Calibri" w:hAnsi="Calibri" w:cs="Calibri"/>
          <w:b/>
        </w:rPr>
        <w:t>andidates:</w:t>
      </w:r>
    </w:p>
    <w:p w14:paraId="62250DC0" w14:textId="77777777" w:rsidR="00333166" w:rsidRDefault="000A3EF4">
      <w:pPr>
        <w:spacing w:after="160" w:line="259" w:lineRule="auto"/>
        <w:rPr>
          <w:rFonts w:ascii="Calibri" w:eastAsia="Calibri" w:hAnsi="Calibri" w:cs="Calibri"/>
          <w:b/>
          <w:sz w:val="28"/>
          <w:szCs w:val="28"/>
        </w:rPr>
      </w:pPr>
      <w:r>
        <w:rPr>
          <w:rFonts w:ascii="Calibri" w:eastAsia="Calibri" w:hAnsi="Calibri" w:cs="Calibri"/>
          <w:b/>
          <w:sz w:val="28"/>
          <w:szCs w:val="28"/>
        </w:rPr>
        <w:t xml:space="preserve">TAB 1 - DESCRIPTION </w:t>
      </w:r>
    </w:p>
    <w:p w14:paraId="428D7C2E" w14:textId="77777777" w:rsidR="00333166" w:rsidRDefault="000A3EF4">
      <w:pPr>
        <w:spacing w:after="160" w:line="259" w:lineRule="auto"/>
        <w:rPr>
          <w:rFonts w:ascii="Calibri" w:eastAsia="Calibri" w:hAnsi="Calibri" w:cs="Calibri"/>
        </w:rPr>
      </w:pPr>
      <w:r>
        <w:rPr>
          <w:rFonts w:ascii="Calibri" w:eastAsia="Calibri" w:hAnsi="Calibri" w:cs="Calibri"/>
          <w:b/>
        </w:rPr>
        <w:t xml:space="preserve">The </w:t>
      </w:r>
      <w:proofErr w:type="spellStart"/>
      <w:r>
        <w:rPr>
          <w:rFonts w:ascii="Calibri" w:eastAsia="Calibri" w:hAnsi="Calibri" w:cs="Calibri"/>
          <w:b/>
        </w:rPr>
        <w:t>Organisation</w:t>
      </w:r>
      <w:proofErr w:type="spellEnd"/>
      <w:r>
        <w:rPr>
          <w:rFonts w:ascii="Calibri" w:eastAsia="Calibri" w:hAnsi="Calibri" w:cs="Calibri"/>
        </w:rPr>
        <w:t xml:space="preserve"> – you will be able to select your </w:t>
      </w:r>
      <w:proofErr w:type="gramStart"/>
      <w:r>
        <w:rPr>
          <w:rFonts w:ascii="Calibri" w:eastAsia="Calibri" w:hAnsi="Calibri" w:cs="Calibri"/>
        </w:rPr>
        <w:t>school</w:t>
      </w:r>
      <w:proofErr w:type="gramEnd"/>
      <w:r>
        <w:rPr>
          <w:rFonts w:ascii="Calibri" w:eastAsia="Calibri" w:hAnsi="Calibri" w:cs="Calibri"/>
        </w:rPr>
        <w:t xml:space="preserve"> name (although at the moment the </w:t>
      </w:r>
      <w:proofErr w:type="spellStart"/>
      <w:r>
        <w:rPr>
          <w:rFonts w:ascii="Calibri" w:eastAsia="Calibri" w:hAnsi="Calibri" w:cs="Calibri"/>
        </w:rPr>
        <w:t>RoP</w:t>
      </w:r>
      <w:proofErr w:type="spellEnd"/>
      <w:r>
        <w:rPr>
          <w:rFonts w:ascii="Calibri" w:eastAsia="Calibri" w:hAnsi="Calibri" w:cs="Calibri"/>
        </w:rPr>
        <w:t xml:space="preserve"> is showing Generic School)</w:t>
      </w:r>
    </w:p>
    <w:p w14:paraId="48E1CD19" w14:textId="77777777" w:rsidR="00333166" w:rsidRDefault="000A3EF4">
      <w:pPr>
        <w:spacing w:after="160" w:line="259" w:lineRule="auto"/>
        <w:rPr>
          <w:rFonts w:ascii="Calibri" w:eastAsia="Calibri" w:hAnsi="Calibri" w:cs="Calibri"/>
        </w:rPr>
      </w:pPr>
      <w:r>
        <w:rPr>
          <w:rFonts w:ascii="Calibri" w:eastAsia="Calibri" w:hAnsi="Calibri" w:cs="Calibri"/>
          <w:b/>
        </w:rPr>
        <w:t>The Business Function</w:t>
      </w:r>
      <w:r>
        <w:rPr>
          <w:rFonts w:ascii="Calibri" w:eastAsia="Calibri" w:hAnsi="Calibri" w:cs="Calibri"/>
        </w:rPr>
        <w:t xml:space="preserve"> – if we are talking about recruitment the Business Function would </w:t>
      </w:r>
      <w:proofErr w:type="gramStart"/>
      <w:r>
        <w:rPr>
          <w:rFonts w:ascii="Calibri" w:eastAsia="Calibri" w:hAnsi="Calibri" w:cs="Calibri"/>
        </w:rPr>
        <w:t>be  Human</w:t>
      </w:r>
      <w:proofErr w:type="gramEnd"/>
      <w:r>
        <w:rPr>
          <w:rFonts w:ascii="Calibri" w:eastAsia="Calibri" w:hAnsi="Calibri" w:cs="Calibri"/>
        </w:rPr>
        <w:t xml:space="preserve"> Resources</w:t>
      </w:r>
    </w:p>
    <w:p w14:paraId="19861080" w14:textId="77777777" w:rsidR="00333166" w:rsidRDefault="000A3EF4">
      <w:pPr>
        <w:spacing w:after="160" w:line="259" w:lineRule="auto"/>
        <w:rPr>
          <w:rFonts w:ascii="Calibri" w:eastAsia="Calibri" w:hAnsi="Calibri" w:cs="Calibri"/>
        </w:rPr>
      </w:pPr>
      <w:r>
        <w:rPr>
          <w:rFonts w:ascii="Calibri" w:eastAsia="Calibri" w:hAnsi="Calibri" w:cs="Calibri"/>
          <w:b/>
        </w:rPr>
        <w:t>The Process</w:t>
      </w:r>
      <w:r>
        <w:rPr>
          <w:rFonts w:ascii="Calibri" w:eastAsia="Calibri" w:hAnsi="Calibri" w:cs="Calibri"/>
        </w:rPr>
        <w:t xml:space="preserve"> – is Recruitment</w:t>
      </w:r>
    </w:p>
    <w:p w14:paraId="4733BEDD" w14:textId="77777777" w:rsidR="00333166" w:rsidRDefault="000A3EF4">
      <w:pPr>
        <w:spacing w:after="160" w:line="259" w:lineRule="auto"/>
        <w:rPr>
          <w:rFonts w:ascii="Calibri" w:eastAsia="Calibri" w:hAnsi="Calibri" w:cs="Calibri"/>
        </w:rPr>
      </w:pPr>
      <w:r>
        <w:rPr>
          <w:rFonts w:ascii="Calibri" w:eastAsia="Calibri" w:hAnsi="Calibri" w:cs="Calibri"/>
          <w:b/>
        </w:rPr>
        <w:t>Description of Process</w:t>
      </w:r>
      <w:r>
        <w:rPr>
          <w:rFonts w:ascii="Calibri" w:eastAsia="Calibri" w:hAnsi="Calibri" w:cs="Calibri"/>
        </w:rPr>
        <w:t xml:space="preserve"> – is the Processing and Shortlisting of Candidates</w:t>
      </w:r>
    </w:p>
    <w:p w14:paraId="272DFF40" w14:textId="77777777" w:rsidR="00333166" w:rsidRDefault="000A3EF4">
      <w:pPr>
        <w:spacing w:after="160" w:line="259" w:lineRule="auto"/>
        <w:rPr>
          <w:rFonts w:ascii="Calibri" w:eastAsia="Calibri" w:hAnsi="Calibri" w:cs="Calibri"/>
        </w:rPr>
      </w:pPr>
      <w:r>
        <w:rPr>
          <w:rFonts w:ascii="Calibri" w:eastAsia="Calibri" w:hAnsi="Calibri" w:cs="Calibri"/>
          <w:b/>
        </w:rPr>
        <w:t>Data Categories</w:t>
      </w:r>
      <w:r>
        <w:rPr>
          <w:rFonts w:ascii="Calibri" w:eastAsia="Calibri" w:hAnsi="Calibri" w:cs="Calibri"/>
        </w:rPr>
        <w:t xml:space="preserve"> – Choose from the </w:t>
      </w:r>
      <w:proofErr w:type="gramStart"/>
      <w:r>
        <w:rPr>
          <w:rFonts w:ascii="Calibri" w:eastAsia="Calibri" w:hAnsi="Calibri" w:cs="Calibri"/>
        </w:rPr>
        <w:t>drop down</w:t>
      </w:r>
      <w:proofErr w:type="gramEnd"/>
      <w:r>
        <w:rPr>
          <w:rFonts w:ascii="Calibri" w:eastAsia="Calibri" w:hAnsi="Calibri" w:cs="Calibri"/>
        </w:rPr>
        <w:t xml:space="preserve"> menu and select the categories, as you can see this process covers many categories all of which are included on the candidates completed application form</w:t>
      </w:r>
    </w:p>
    <w:p w14:paraId="2AA6015C" w14:textId="77777777" w:rsidR="00333166" w:rsidRDefault="000A3EF4">
      <w:pPr>
        <w:spacing w:after="160" w:line="259" w:lineRule="auto"/>
        <w:rPr>
          <w:rFonts w:ascii="Calibri" w:eastAsia="Calibri" w:hAnsi="Calibri" w:cs="Calibri"/>
        </w:rPr>
      </w:pPr>
      <w:r>
        <w:rPr>
          <w:rFonts w:ascii="Calibri" w:eastAsia="Calibri" w:hAnsi="Calibri" w:cs="Calibri"/>
          <w:b/>
        </w:rPr>
        <w:t>Data Subject Categories</w:t>
      </w:r>
      <w:r>
        <w:rPr>
          <w:rFonts w:ascii="Calibri" w:eastAsia="Calibri" w:hAnsi="Calibri" w:cs="Calibri"/>
        </w:rPr>
        <w:t xml:space="preserve"> – We have selected Employees, Candidates</w:t>
      </w:r>
    </w:p>
    <w:p w14:paraId="3D8EE85C" w14:textId="77777777" w:rsidR="00333166" w:rsidRDefault="000A3EF4">
      <w:pPr>
        <w:spacing w:after="160" w:line="259" w:lineRule="auto"/>
        <w:rPr>
          <w:rFonts w:ascii="Calibri" w:eastAsia="Calibri" w:hAnsi="Calibri" w:cs="Calibri"/>
        </w:rPr>
      </w:pPr>
      <w:r>
        <w:rPr>
          <w:rFonts w:ascii="Calibri" w:eastAsia="Calibri" w:hAnsi="Calibri" w:cs="Calibri"/>
          <w:b/>
        </w:rPr>
        <w:t>Source of the Personal Data</w:t>
      </w:r>
      <w:r>
        <w:rPr>
          <w:rFonts w:ascii="Calibri" w:eastAsia="Calibri" w:hAnsi="Calibri" w:cs="Calibri"/>
        </w:rPr>
        <w:t xml:space="preserve"> – who is supplying this data?  Supplied by the Data Subject</w:t>
      </w:r>
    </w:p>
    <w:p w14:paraId="2E74E545" w14:textId="5D0FC529" w:rsidR="00333166" w:rsidRDefault="000A3EF4">
      <w:pPr>
        <w:spacing w:after="160" w:line="259" w:lineRule="auto"/>
        <w:rPr>
          <w:rFonts w:ascii="Calibri" w:eastAsia="Calibri" w:hAnsi="Calibri" w:cs="Calibri"/>
          <w:b/>
        </w:rPr>
      </w:pPr>
      <w:r>
        <w:rPr>
          <w:rFonts w:ascii="Calibri" w:eastAsia="Calibri" w:hAnsi="Calibri" w:cs="Calibri"/>
          <w:b/>
        </w:rPr>
        <w:t>Categories of Recipients</w:t>
      </w:r>
      <w:r>
        <w:rPr>
          <w:rFonts w:ascii="Calibri" w:eastAsia="Calibri" w:hAnsi="Calibri" w:cs="Calibri"/>
        </w:rPr>
        <w:t xml:space="preserve"> – who will see this information </w:t>
      </w:r>
      <w:proofErr w:type="gramStart"/>
      <w:r>
        <w:rPr>
          <w:rFonts w:ascii="Calibri" w:eastAsia="Calibri" w:hAnsi="Calibri" w:cs="Calibri"/>
        </w:rPr>
        <w:t>–  apart</w:t>
      </w:r>
      <w:proofErr w:type="gramEnd"/>
      <w:r>
        <w:rPr>
          <w:rFonts w:ascii="Calibri" w:eastAsia="Calibri" w:hAnsi="Calibri" w:cs="Calibri"/>
        </w:rPr>
        <w:t xml:space="preserve"> from key staff </w:t>
      </w:r>
      <w:proofErr w:type="spellStart"/>
      <w:r>
        <w:rPr>
          <w:rFonts w:ascii="Calibri" w:eastAsia="Calibri" w:hAnsi="Calibri" w:cs="Calibri"/>
        </w:rPr>
        <w:t>ie</w:t>
      </w:r>
      <w:proofErr w:type="spellEnd"/>
      <w:r>
        <w:rPr>
          <w:rFonts w:ascii="Calibri" w:eastAsia="Calibri" w:hAnsi="Calibri" w:cs="Calibri"/>
        </w:rPr>
        <w:t xml:space="preserve"> Headteacher, BM, Governors (</w:t>
      </w:r>
      <w:r w:rsidR="009966E6">
        <w:rPr>
          <w:rFonts w:ascii="Calibri" w:eastAsia="Calibri" w:hAnsi="Calibri" w:cs="Calibri"/>
        </w:rPr>
        <w:t xml:space="preserve">who </w:t>
      </w:r>
      <w:r>
        <w:rPr>
          <w:rFonts w:ascii="Calibri" w:eastAsia="Calibri" w:hAnsi="Calibri" w:cs="Calibri"/>
        </w:rPr>
        <w:t>will be on the shortlisting panel), Local Authority (representative could also be on the shortlisting panel), Employees</w:t>
      </w:r>
    </w:p>
    <w:p w14:paraId="7864399D" w14:textId="77777777" w:rsidR="009966E6" w:rsidRDefault="009966E6">
      <w:pPr>
        <w:spacing w:after="160" w:line="259" w:lineRule="auto"/>
        <w:rPr>
          <w:rFonts w:ascii="Calibri" w:eastAsia="Calibri" w:hAnsi="Calibri" w:cs="Calibri"/>
          <w:b/>
          <w:sz w:val="28"/>
          <w:szCs w:val="28"/>
        </w:rPr>
      </w:pPr>
    </w:p>
    <w:p w14:paraId="558C455B" w14:textId="5915CAF0" w:rsidR="00333166" w:rsidRDefault="000A3EF4">
      <w:pPr>
        <w:spacing w:after="160" w:line="259" w:lineRule="auto"/>
        <w:rPr>
          <w:rFonts w:ascii="Calibri" w:eastAsia="Calibri" w:hAnsi="Calibri" w:cs="Calibri"/>
          <w:b/>
          <w:sz w:val="28"/>
          <w:szCs w:val="28"/>
        </w:rPr>
      </w:pPr>
      <w:r>
        <w:rPr>
          <w:rFonts w:ascii="Calibri" w:eastAsia="Calibri" w:hAnsi="Calibri" w:cs="Calibri"/>
          <w:b/>
          <w:sz w:val="28"/>
          <w:szCs w:val="28"/>
        </w:rPr>
        <w:t xml:space="preserve">TAB 2 – </w:t>
      </w:r>
      <w:r w:rsidR="00FF6C28">
        <w:rPr>
          <w:rFonts w:ascii="Calibri" w:eastAsia="Calibri" w:hAnsi="Calibri" w:cs="Calibri"/>
          <w:b/>
          <w:sz w:val="28"/>
          <w:szCs w:val="28"/>
        </w:rPr>
        <w:t>The Data Flow</w:t>
      </w:r>
    </w:p>
    <w:p w14:paraId="1AA21BB1" w14:textId="0E06D065" w:rsidR="00333166" w:rsidRDefault="000A3EF4">
      <w:pPr>
        <w:spacing w:after="160" w:line="259" w:lineRule="auto"/>
        <w:rPr>
          <w:rFonts w:ascii="Calibri" w:eastAsia="Calibri" w:hAnsi="Calibri" w:cs="Calibri"/>
        </w:rPr>
      </w:pPr>
      <w:r>
        <w:rPr>
          <w:rFonts w:ascii="Calibri" w:eastAsia="Calibri" w:hAnsi="Calibri" w:cs="Calibri"/>
        </w:rPr>
        <w:t xml:space="preserve">We can identify 4 key steps in the life cycle of the </w:t>
      </w:r>
      <w:proofErr w:type="spellStart"/>
      <w:r>
        <w:rPr>
          <w:rFonts w:ascii="Calibri" w:eastAsia="Calibri" w:hAnsi="Calibri" w:cs="Calibri"/>
          <w:b/>
        </w:rPr>
        <w:t>RoP</w:t>
      </w:r>
      <w:proofErr w:type="spellEnd"/>
      <w:r>
        <w:rPr>
          <w:rFonts w:ascii="Calibri" w:eastAsia="Calibri" w:hAnsi="Calibri" w:cs="Calibri"/>
          <w:b/>
        </w:rPr>
        <w:t xml:space="preserve"> for Shortlisting of Candidate</w:t>
      </w:r>
      <w:r>
        <w:rPr>
          <w:rFonts w:ascii="Calibri" w:eastAsia="Calibri" w:hAnsi="Calibri" w:cs="Calibri"/>
        </w:rPr>
        <w:t>s:</w:t>
      </w:r>
    </w:p>
    <w:p w14:paraId="580D07E1" w14:textId="22245A55" w:rsidR="00333166" w:rsidRDefault="000A3EF4">
      <w:pPr>
        <w:numPr>
          <w:ilvl w:val="0"/>
          <w:numId w:val="3"/>
        </w:numPr>
        <w:spacing w:line="259" w:lineRule="auto"/>
        <w:rPr>
          <w:rFonts w:ascii="Calibri" w:eastAsia="Calibri" w:hAnsi="Calibri" w:cs="Calibri"/>
        </w:rPr>
      </w:pPr>
      <w:r>
        <w:rPr>
          <w:rFonts w:ascii="Calibri" w:eastAsia="Calibri" w:hAnsi="Calibri" w:cs="Calibri"/>
          <w:b/>
        </w:rPr>
        <w:t xml:space="preserve">Initial Processing of the </w:t>
      </w:r>
      <w:r w:rsidR="0026766B">
        <w:rPr>
          <w:rFonts w:ascii="Calibri" w:eastAsia="Calibri" w:hAnsi="Calibri" w:cs="Calibri"/>
          <w:b/>
        </w:rPr>
        <w:t xml:space="preserve">Completed </w:t>
      </w:r>
      <w:r>
        <w:rPr>
          <w:rFonts w:ascii="Calibri" w:eastAsia="Calibri" w:hAnsi="Calibri" w:cs="Calibri"/>
          <w:b/>
        </w:rPr>
        <w:t>Application Form</w:t>
      </w:r>
      <w:r>
        <w:rPr>
          <w:rFonts w:ascii="Calibri" w:eastAsia="Calibri" w:hAnsi="Calibri" w:cs="Calibri"/>
        </w:rPr>
        <w:t xml:space="preserve"> </w:t>
      </w:r>
    </w:p>
    <w:p w14:paraId="06F41906" w14:textId="77777777" w:rsidR="00333166" w:rsidRDefault="00333166">
      <w:pPr>
        <w:spacing w:line="259" w:lineRule="auto"/>
        <w:ind w:left="720"/>
        <w:rPr>
          <w:rFonts w:ascii="Calibri" w:eastAsia="Calibri" w:hAnsi="Calibri" w:cs="Calibri"/>
        </w:rPr>
      </w:pPr>
    </w:p>
    <w:p w14:paraId="5D70A18B" w14:textId="2C986816" w:rsidR="00333166" w:rsidRDefault="0026766B">
      <w:pPr>
        <w:numPr>
          <w:ilvl w:val="0"/>
          <w:numId w:val="3"/>
        </w:numPr>
        <w:spacing w:line="259" w:lineRule="auto"/>
        <w:rPr>
          <w:rFonts w:ascii="Calibri" w:eastAsia="Calibri" w:hAnsi="Calibri" w:cs="Calibri"/>
        </w:rPr>
      </w:pPr>
      <w:proofErr w:type="spellStart"/>
      <w:r>
        <w:rPr>
          <w:rFonts w:ascii="Calibri" w:eastAsia="Calibri" w:hAnsi="Calibri" w:cs="Calibri"/>
          <w:b/>
        </w:rPr>
        <w:t>Informatio</w:t>
      </w:r>
      <w:proofErr w:type="spellEnd"/>
      <w:r>
        <w:rPr>
          <w:rFonts w:ascii="Calibri" w:eastAsia="Calibri" w:hAnsi="Calibri" w:cs="Calibri"/>
          <w:b/>
        </w:rPr>
        <w:t xml:space="preserve"> </w:t>
      </w:r>
      <w:proofErr w:type="spellStart"/>
      <w:r>
        <w:rPr>
          <w:rFonts w:ascii="Calibri" w:eastAsia="Calibri" w:hAnsi="Calibri" w:cs="Calibri"/>
          <w:b/>
        </w:rPr>
        <w:t>Gatering</w:t>
      </w:r>
      <w:proofErr w:type="spellEnd"/>
      <w:r>
        <w:rPr>
          <w:rFonts w:ascii="Calibri" w:eastAsia="Calibri" w:hAnsi="Calibri" w:cs="Calibri"/>
          <w:b/>
        </w:rPr>
        <w:t xml:space="preserve"> Required</w:t>
      </w:r>
      <w:r w:rsidR="000A3EF4">
        <w:rPr>
          <w:rFonts w:ascii="Calibri" w:eastAsia="Calibri" w:hAnsi="Calibri" w:cs="Calibri"/>
          <w:b/>
        </w:rPr>
        <w:t xml:space="preserve"> for Shortlisting</w:t>
      </w:r>
    </w:p>
    <w:p w14:paraId="44F22B56" w14:textId="77777777" w:rsidR="00333166" w:rsidRDefault="00333166">
      <w:pPr>
        <w:spacing w:line="259" w:lineRule="auto"/>
        <w:ind w:left="720"/>
        <w:rPr>
          <w:rFonts w:ascii="Calibri" w:eastAsia="Calibri" w:hAnsi="Calibri" w:cs="Calibri"/>
        </w:rPr>
      </w:pPr>
    </w:p>
    <w:p w14:paraId="197553EB" w14:textId="2F54F273" w:rsidR="00333166" w:rsidRDefault="000A3EF4">
      <w:pPr>
        <w:numPr>
          <w:ilvl w:val="0"/>
          <w:numId w:val="3"/>
        </w:numPr>
        <w:spacing w:line="259" w:lineRule="auto"/>
        <w:rPr>
          <w:rFonts w:ascii="Calibri" w:eastAsia="Calibri" w:hAnsi="Calibri" w:cs="Calibri"/>
        </w:rPr>
      </w:pPr>
      <w:r>
        <w:rPr>
          <w:rFonts w:ascii="Calibri" w:eastAsia="Calibri" w:hAnsi="Calibri" w:cs="Calibri"/>
          <w:b/>
        </w:rPr>
        <w:t xml:space="preserve">Information Sharing </w:t>
      </w:r>
      <w:r w:rsidR="0026766B">
        <w:rPr>
          <w:rFonts w:ascii="Calibri" w:eastAsia="Calibri" w:hAnsi="Calibri" w:cs="Calibri"/>
          <w:b/>
        </w:rPr>
        <w:t>and Information Security</w:t>
      </w:r>
      <w:r>
        <w:rPr>
          <w:rFonts w:ascii="Calibri" w:eastAsia="Calibri" w:hAnsi="Calibri" w:cs="Calibri"/>
        </w:rPr>
        <w:t xml:space="preserve"> </w:t>
      </w:r>
    </w:p>
    <w:p w14:paraId="45211166" w14:textId="77777777" w:rsidR="00333166" w:rsidRDefault="00333166">
      <w:pPr>
        <w:spacing w:line="259" w:lineRule="auto"/>
        <w:ind w:left="720"/>
        <w:rPr>
          <w:rFonts w:ascii="Calibri" w:eastAsia="Calibri" w:hAnsi="Calibri" w:cs="Calibri"/>
        </w:rPr>
      </w:pPr>
    </w:p>
    <w:p w14:paraId="54A541E1" w14:textId="25F2BA50" w:rsidR="0026766B" w:rsidRPr="0026766B" w:rsidRDefault="000A3EF4" w:rsidP="0026766B">
      <w:pPr>
        <w:numPr>
          <w:ilvl w:val="0"/>
          <w:numId w:val="3"/>
        </w:numPr>
        <w:spacing w:line="259" w:lineRule="auto"/>
        <w:rPr>
          <w:rFonts w:ascii="Calibri" w:eastAsia="Calibri" w:hAnsi="Calibri" w:cs="Calibri"/>
        </w:rPr>
      </w:pPr>
      <w:r w:rsidRPr="0026766B">
        <w:rPr>
          <w:rFonts w:ascii="Calibri" w:eastAsia="Calibri" w:hAnsi="Calibri" w:cs="Calibri"/>
          <w:b/>
        </w:rPr>
        <w:t>Requesting</w:t>
      </w:r>
      <w:r w:rsidR="0026766B" w:rsidRPr="0026766B">
        <w:rPr>
          <w:rFonts w:ascii="Calibri" w:eastAsia="Calibri" w:hAnsi="Calibri" w:cs="Calibri"/>
          <w:b/>
        </w:rPr>
        <w:t xml:space="preserve"> Referenced for Selected Candidates </w:t>
      </w:r>
    </w:p>
    <w:p w14:paraId="2CD724A3" w14:textId="13070165" w:rsidR="0026766B" w:rsidRDefault="0026766B" w:rsidP="0026766B">
      <w:pPr>
        <w:spacing w:line="259" w:lineRule="auto"/>
        <w:rPr>
          <w:rFonts w:ascii="Calibri" w:eastAsia="Calibri" w:hAnsi="Calibri" w:cs="Calibri"/>
        </w:rPr>
      </w:pPr>
      <w:r>
        <w:rPr>
          <w:noProof/>
        </w:rPr>
        <w:drawing>
          <wp:inline distT="0" distB="0" distL="0" distR="0" wp14:anchorId="0ECD3C29" wp14:editId="7289BAC5">
            <wp:extent cx="5731063" cy="2476982"/>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642" b="9519"/>
                    <a:stretch/>
                  </pic:blipFill>
                  <pic:spPr bwMode="auto">
                    <a:xfrm>
                      <a:off x="0" y="0"/>
                      <a:ext cx="5731510" cy="2477175"/>
                    </a:xfrm>
                    <a:prstGeom prst="rect">
                      <a:avLst/>
                    </a:prstGeom>
                    <a:ln>
                      <a:noFill/>
                    </a:ln>
                    <a:extLst>
                      <a:ext uri="{53640926-AAD7-44D8-BBD7-CCE9431645EC}">
                        <a14:shadowObscured xmlns:a14="http://schemas.microsoft.com/office/drawing/2010/main"/>
                      </a:ext>
                    </a:extLst>
                  </pic:spPr>
                </pic:pic>
              </a:graphicData>
            </a:graphic>
          </wp:inline>
        </w:drawing>
      </w:r>
    </w:p>
    <w:p w14:paraId="58E9659A" w14:textId="0CEBAEBF" w:rsidR="0026766B" w:rsidRDefault="0026766B" w:rsidP="0026766B">
      <w:pPr>
        <w:spacing w:line="259" w:lineRule="auto"/>
        <w:rPr>
          <w:rFonts w:ascii="Calibri" w:eastAsia="Calibri" w:hAnsi="Calibri" w:cs="Calibri"/>
        </w:rPr>
      </w:pPr>
    </w:p>
    <w:p w14:paraId="489B9B25" w14:textId="77777777" w:rsidR="0026766B" w:rsidRDefault="0026766B" w:rsidP="0026766B">
      <w:pPr>
        <w:spacing w:line="259" w:lineRule="auto"/>
        <w:rPr>
          <w:rFonts w:ascii="Calibri" w:eastAsia="Calibri" w:hAnsi="Calibri" w:cs="Calibri"/>
        </w:rPr>
      </w:pPr>
    </w:p>
    <w:p w14:paraId="53D53B9F" w14:textId="02A9E340" w:rsidR="00333166" w:rsidRDefault="000A3EF4">
      <w:pPr>
        <w:spacing w:after="160" w:line="259" w:lineRule="auto"/>
        <w:rPr>
          <w:rFonts w:ascii="Calibri" w:eastAsia="Calibri" w:hAnsi="Calibri" w:cs="Calibri"/>
        </w:rPr>
      </w:pPr>
      <w:r>
        <w:rPr>
          <w:rFonts w:ascii="Calibri" w:eastAsia="Calibri" w:hAnsi="Calibri" w:cs="Calibri"/>
        </w:rPr>
        <w:t xml:space="preserve">The data </w:t>
      </w:r>
      <w:proofErr w:type="gramStart"/>
      <w:r>
        <w:rPr>
          <w:rFonts w:ascii="Calibri" w:eastAsia="Calibri" w:hAnsi="Calibri" w:cs="Calibri"/>
        </w:rPr>
        <w:t>flow  identifies</w:t>
      </w:r>
      <w:proofErr w:type="gramEnd"/>
      <w:r>
        <w:rPr>
          <w:rFonts w:ascii="Calibri" w:eastAsia="Calibri" w:hAnsi="Calibri" w:cs="Calibri"/>
        </w:rPr>
        <w:t xml:space="preserve"> the flow of data throughout the process from start to finish. The example below gives details </w:t>
      </w:r>
      <w:r w:rsidR="00B137D2">
        <w:rPr>
          <w:rFonts w:ascii="Calibri" w:eastAsia="Calibri" w:hAnsi="Calibri" w:cs="Calibri"/>
        </w:rPr>
        <w:t xml:space="preserve">on </w:t>
      </w:r>
      <w:r>
        <w:rPr>
          <w:rFonts w:ascii="Calibri" w:eastAsia="Calibri" w:hAnsi="Calibri" w:cs="Calibri"/>
        </w:rPr>
        <w:t>how you would complete this section:</w:t>
      </w:r>
    </w:p>
    <w:p w14:paraId="1973E64F" w14:textId="7E8FAA60" w:rsidR="002926A7" w:rsidRDefault="002926A7">
      <w:pPr>
        <w:spacing w:after="160" w:line="259" w:lineRule="auto"/>
        <w:rPr>
          <w:rFonts w:ascii="Calibri" w:eastAsia="Calibri" w:hAnsi="Calibri" w:cs="Calibri"/>
        </w:rPr>
      </w:pPr>
      <w:r w:rsidRPr="002926A7">
        <w:rPr>
          <w:rFonts w:ascii="Calibri" w:eastAsia="Calibri" w:hAnsi="Calibri" w:cs="Calibri"/>
          <w:b/>
          <w:bCs/>
        </w:rPr>
        <w:t>Data Flow Step Description:</w:t>
      </w:r>
      <w:r>
        <w:rPr>
          <w:rFonts w:ascii="Calibri" w:eastAsia="Calibri" w:hAnsi="Calibri" w:cs="Calibri"/>
        </w:rPr>
        <w:t xml:space="preserve">  Identify the step in the process </w:t>
      </w:r>
      <w:proofErr w:type="spellStart"/>
      <w:r w:rsidR="00B137D2">
        <w:rPr>
          <w:rFonts w:ascii="Calibri" w:eastAsia="Calibri" w:hAnsi="Calibri" w:cs="Calibri"/>
        </w:rPr>
        <w:t>eg</w:t>
      </w:r>
      <w:proofErr w:type="spellEnd"/>
      <w:r w:rsidR="00B137D2">
        <w:rPr>
          <w:rFonts w:ascii="Calibri" w:eastAsia="Calibri" w:hAnsi="Calibri" w:cs="Calibri"/>
        </w:rPr>
        <w:t xml:space="preserve"> </w:t>
      </w:r>
      <w:r w:rsidR="00344F88">
        <w:rPr>
          <w:rFonts w:ascii="Calibri" w:eastAsia="Calibri" w:hAnsi="Calibri" w:cs="Calibri"/>
        </w:rPr>
        <w:t xml:space="preserve">step </w:t>
      </w:r>
      <w:proofErr w:type="gramStart"/>
      <w:r w:rsidR="00344F88">
        <w:rPr>
          <w:rFonts w:ascii="Calibri" w:eastAsia="Calibri" w:hAnsi="Calibri" w:cs="Calibri"/>
        </w:rPr>
        <w:t xml:space="preserve">1  </w:t>
      </w:r>
      <w:r>
        <w:rPr>
          <w:rFonts w:ascii="Calibri" w:eastAsia="Calibri" w:hAnsi="Calibri" w:cs="Calibri"/>
        </w:rPr>
        <w:t>Initial</w:t>
      </w:r>
      <w:proofErr w:type="gramEnd"/>
      <w:r>
        <w:rPr>
          <w:rFonts w:ascii="Calibri" w:eastAsia="Calibri" w:hAnsi="Calibri" w:cs="Calibri"/>
        </w:rPr>
        <w:t xml:space="preserve"> Revie</w:t>
      </w:r>
      <w:r w:rsidR="00344F88">
        <w:rPr>
          <w:rFonts w:ascii="Calibri" w:eastAsia="Calibri" w:hAnsi="Calibri" w:cs="Calibri"/>
        </w:rPr>
        <w:t>w</w:t>
      </w:r>
      <w:r>
        <w:rPr>
          <w:rFonts w:ascii="Calibri" w:eastAsia="Calibri" w:hAnsi="Calibri" w:cs="Calibri"/>
        </w:rPr>
        <w:t xml:space="preserve"> of Completed Application Form</w:t>
      </w:r>
    </w:p>
    <w:p w14:paraId="2AC606BF" w14:textId="2F33CABB" w:rsidR="002926A7" w:rsidRDefault="002926A7">
      <w:pPr>
        <w:spacing w:after="160" w:line="259" w:lineRule="auto"/>
        <w:rPr>
          <w:rFonts w:ascii="Calibri" w:eastAsia="Calibri" w:hAnsi="Calibri" w:cs="Calibri"/>
        </w:rPr>
      </w:pPr>
      <w:r w:rsidRPr="002926A7">
        <w:rPr>
          <w:rFonts w:ascii="Calibri" w:eastAsia="Calibri" w:hAnsi="Calibri" w:cs="Calibri"/>
          <w:b/>
          <w:bCs/>
        </w:rPr>
        <w:t>Where is the data processed?</w:t>
      </w:r>
      <w:r>
        <w:rPr>
          <w:rFonts w:ascii="Calibri" w:eastAsia="Calibri" w:hAnsi="Calibri" w:cs="Calibri"/>
        </w:rPr>
        <w:t xml:space="preserve">  In school</w:t>
      </w:r>
    </w:p>
    <w:p w14:paraId="4455A19C" w14:textId="0AC56735" w:rsidR="002926A7" w:rsidRDefault="002926A7" w:rsidP="002926A7">
      <w:pPr>
        <w:spacing w:after="160" w:line="259" w:lineRule="auto"/>
        <w:rPr>
          <w:rFonts w:ascii="Calibri" w:eastAsia="Calibri" w:hAnsi="Calibri" w:cs="Calibri"/>
        </w:rPr>
      </w:pPr>
      <w:r>
        <w:rPr>
          <w:rFonts w:ascii="Calibri" w:eastAsia="Calibri" w:hAnsi="Calibri" w:cs="Calibri"/>
          <w:b/>
        </w:rPr>
        <w:t>Why is the data being shared</w:t>
      </w:r>
      <w:r w:rsidR="009216FA">
        <w:rPr>
          <w:rFonts w:ascii="Calibri" w:eastAsia="Calibri" w:hAnsi="Calibri" w:cs="Calibri"/>
        </w:rPr>
        <w:t xml:space="preserve">? </w:t>
      </w:r>
      <w:r>
        <w:rPr>
          <w:rFonts w:ascii="Calibri" w:eastAsia="Calibri" w:hAnsi="Calibri" w:cs="Calibri"/>
        </w:rPr>
        <w:t xml:space="preserve"> Essential Step in Recruitment Process</w:t>
      </w:r>
    </w:p>
    <w:p w14:paraId="70F5290B" w14:textId="367574B4" w:rsidR="002926A7" w:rsidRDefault="002926A7">
      <w:pPr>
        <w:spacing w:after="160" w:line="259" w:lineRule="auto"/>
        <w:rPr>
          <w:rFonts w:ascii="Calibri" w:eastAsia="Calibri" w:hAnsi="Calibri" w:cs="Calibri"/>
        </w:rPr>
      </w:pPr>
      <w:r w:rsidRPr="002926A7">
        <w:rPr>
          <w:rFonts w:ascii="Calibri" w:eastAsia="Calibri" w:hAnsi="Calibri" w:cs="Calibri"/>
          <w:b/>
          <w:bCs/>
        </w:rPr>
        <w:t xml:space="preserve">System </w:t>
      </w:r>
      <w:proofErr w:type="gramStart"/>
      <w:r w:rsidRPr="002926A7">
        <w:rPr>
          <w:rFonts w:ascii="Calibri" w:eastAsia="Calibri" w:hAnsi="Calibri" w:cs="Calibri"/>
          <w:b/>
          <w:bCs/>
        </w:rPr>
        <w:t>Type</w:t>
      </w:r>
      <w:r>
        <w:rPr>
          <w:rFonts w:ascii="Calibri" w:eastAsia="Calibri" w:hAnsi="Calibri" w:cs="Calibri"/>
        </w:rPr>
        <w:t xml:space="preserve">  Is</w:t>
      </w:r>
      <w:proofErr w:type="gramEnd"/>
      <w:r>
        <w:rPr>
          <w:rFonts w:ascii="Calibri" w:eastAsia="Calibri" w:hAnsi="Calibri" w:cs="Calibri"/>
        </w:rPr>
        <w:t xml:space="preserve"> the data in hard copy paper format, or supplied</w:t>
      </w:r>
      <w:r w:rsidR="00344F88">
        <w:rPr>
          <w:rFonts w:ascii="Calibri" w:eastAsia="Calibri" w:hAnsi="Calibri" w:cs="Calibri"/>
        </w:rPr>
        <w:t xml:space="preserve"> electronically</w:t>
      </w:r>
      <w:r>
        <w:rPr>
          <w:rFonts w:ascii="Calibri" w:eastAsia="Calibri" w:hAnsi="Calibri" w:cs="Calibri"/>
        </w:rPr>
        <w:t xml:space="preserve"> via email</w:t>
      </w:r>
      <w:r w:rsidR="009216FA">
        <w:rPr>
          <w:rFonts w:ascii="Calibri" w:eastAsia="Calibri" w:hAnsi="Calibri" w:cs="Calibri"/>
        </w:rPr>
        <w:t xml:space="preserve"> </w:t>
      </w:r>
      <w:proofErr w:type="spellStart"/>
      <w:r w:rsidR="009216FA">
        <w:rPr>
          <w:rFonts w:ascii="Calibri" w:eastAsia="Calibri" w:hAnsi="Calibri" w:cs="Calibri"/>
        </w:rPr>
        <w:t>etc</w:t>
      </w:r>
      <w:proofErr w:type="spellEnd"/>
      <w:r>
        <w:rPr>
          <w:rFonts w:ascii="Calibri" w:eastAsia="Calibri" w:hAnsi="Calibri" w:cs="Calibri"/>
        </w:rPr>
        <w:t>?</w:t>
      </w:r>
    </w:p>
    <w:p w14:paraId="574181A8" w14:textId="47709D99" w:rsidR="009216FA" w:rsidRDefault="009216FA">
      <w:pPr>
        <w:spacing w:after="160" w:line="259" w:lineRule="auto"/>
        <w:rPr>
          <w:rFonts w:ascii="Calibri" w:eastAsia="Calibri" w:hAnsi="Calibri" w:cs="Calibri"/>
          <w:bCs/>
        </w:rPr>
      </w:pPr>
      <w:proofErr w:type="spellStart"/>
      <w:r>
        <w:rPr>
          <w:rFonts w:ascii="Calibri" w:eastAsia="Calibri" w:hAnsi="Calibri" w:cs="Calibri"/>
          <w:b/>
        </w:rPr>
        <w:t>Sysem</w:t>
      </w:r>
      <w:proofErr w:type="spellEnd"/>
      <w:r>
        <w:rPr>
          <w:rFonts w:ascii="Calibri" w:eastAsia="Calibri" w:hAnsi="Calibri" w:cs="Calibri"/>
          <w:b/>
        </w:rPr>
        <w:t xml:space="preserve"> </w:t>
      </w:r>
      <w:proofErr w:type="gramStart"/>
      <w:r>
        <w:rPr>
          <w:rFonts w:ascii="Calibri" w:eastAsia="Calibri" w:hAnsi="Calibri" w:cs="Calibri"/>
          <w:b/>
        </w:rPr>
        <w:t xml:space="preserve">Security  </w:t>
      </w:r>
      <w:r w:rsidRPr="009216FA">
        <w:rPr>
          <w:rFonts w:ascii="Calibri" w:eastAsia="Calibri" w:hAnsi="Calibri" w:cs="Calibri"/>
          <w:bCs/>
        </w:rPr>
        <w:t>What</w:t>
      </w:r>
      <w:proofErr w:type="gramEnd"/>
      <w:r w:rsidRPr="009216FA">
        <w:rPr>
          <w:rFonts w:ascii="Calibri" w:eastAsia="Calibri" w:hAnsi="Calibri" w:cs="Calibri"/>
          <w:bCs/>
        </w:rPr>
        <w:t xml:space="preserve"> are the local systems to ensure that data is </w:t>
      </w:r>
      <w:proofErr w:type="spellStart"/>
      <w:r w:rsidRPr="009216FA">
        <w:rPr>
          <w:rFonts w:ascii="Calibri" w:eastAsia="Calibri" w:hAnsi="Calibri" w:cs="Calibri"/>
          <w:bCs/>
        </w:rPr>
        <w:t>saguarded</w:t>
      </w:r>
      <w:proofErr w:type="spellEnd"/>
      <w:r w:rsidRPr="009216FA">
        <w:rPr>
          <w:rFonts w:ascii="Calibri" w:eastAsia="Calibri" w:hAnsi="Calibri" w:cs="Calibri"/>
          <w:bCs/>
        </w:rPr>
        <w:t xml:space="preserve">, </w:t>
      </w:r>
      <w:proofErr w:type="spellStart"/>
      <w:r w:rsidRPr="009216FA">
        <w:rPr>
          <w:rFonts w:ascii="Calibri" w:eastAsia="Calibri" w:hAnsi="Calibri" w:cs="Calibri"/>
          <w:bCs/>
        </w:rPr>
        <w:t>ie</w:t>
      </w:r>
      <w:proofErr w:type="spellEnd"/>
      <w:r w:rsidRPr="009216FA">
        <w:rPr>
          <w:rFonts w:ascii="Calibri" w:eastAsia="Calibri" w:hAnsi="Calibri" w:cs="Calibri"/>
          <w:bCs/>
        </w:rPr>
        <w:t xml:space="preserve"> school works in line with operational policies and procedures, has access controls in place</w:t>
      </w:r>
      <w:r>
        <w:rPr>
          <w:rFonts w:ascii="Calibri" w:eastAsia="Calibri" w:hAnsi="Calibri" w:cs="Calibri"/>
          <w:bCs/>
        </w:rPr>
        <w:t xml:space="preserve"> </w:t>
      </w:r>
      <w:proofErr w:type="spellStart"/>
      <w:r>
        <w:rPr>
          <w:rFonts w:ascii="Calibri" w:eastAsia="Calibri" w:hAnsi="Calibri" w:cs="Calibri"/>
          <w:bCs/>
        </w:rPr>
        <w:t>etc</w:t>
      </w:r>
      <w:proofErr w:type="spellEnd"/>
      <w:r>
        <w:rPr>
          <w:rFonts w:ascii="Calibri" w:eastAsia="Calibri" w:hAnsi="Calibri" w:cs="Calibri"/>
          <w:bCs/>
        </w:rPr>
        <w:t>?</w:t>
      </w:r>
    </w:p>
    <w:p w14:paraId="060BD407" w14:textId="7ED7E121" w:rsidR="009216FA" w:rsidRDefault="009216FA">
      <w:pPr>
        <w:spacing w:after="160" w:line="259" w:lineRule="auto"/>
        <w:rPr>
          <w:rFonts w:ascii="Calibri" w:eastAsia="Calibri" w:hAnsi="Calibri" w:cs="Calibri"/>
          <w:bCs/>
        </w:rPr>
      </w:pPr>
      <w:r w:rsidRPr="00B137D2">
        <w:rPr>
          <w:rFonts w:ascii="Calibri" w:eastAsia="Calibri" w:hAnsi="Calibri" w:cs="Calibri"/>
          <w:b/>
        </w:rPr>
        <w:t xml:space="preserve">System </w:t>
      </w:r>
      <w:proofErr w:type="gramStart"/>
      <w:r w:rsidRPr="00B137D2">
        <w:rPr>
          <w:rFonts w:ascii="Calibri" w:eastAsia="Calibri" w:hAnsi="Calibri" w:cs="Calibri"/>
          <w:b/>
        </w:rPr>
        <w:t>Location</w:t>
      </w:r>
      <w:r>
        <w:rPr>
          <w:rFonts w:ascii="Calibri" w:eastAsia="Calibri" w:hAnsi="Calibri" w:cs="Calibri"/>
          <w:bCs/>
        </w:rPr>
        <w:t xml:space="preserve">  Is</w:t>
      </w:r>
      <w:proofErr w:type="gramEnd"/>
      <w:r>
        <w:rPr>
          <w:rFonts w:ascii="Calibri" w:eastAsia="Calibri" w:hAnsi="Calibri" w:cs="Calibri"/>
          <w:bCs/>
        </w:rPr>
        <w:t xml:space="preserve"> the system at school level or in the Cloud?</w:t>
      </w:r>
    </w:p>
    <w:p w14:paraId="66739831" w14:textId="68C72333" w:rsidR="009216FA" w:rsidRDefault="009216FA">
      <w:pPr>
        <w:spacing w:after="160" w:line="259" w:lineRule="auto"/>
        <w:rPr>
          <w:rFonts w:ascii="Calibri" w:eastAsia="Calibri" w:hAnsi="Calibri" w:cs="Calibri"/>
          <w:bCs/>
        </w:rPr>
      </w:pPr>
      <w:r w:rsidRPr="00B137D2">
        <w:rPr>
          <w:rFonts w:ascii="Calibri" w:eastAsia="Calibri" w:hAnsi="Calibri" w:cs="Calibri"/>
          <w:b/>
        </w:rPr>
        <w:t xml:space="preserve">Location of </w:t>
      </w:r>
      <w:proofErr w:type="gramStart"/>
      <w:r w:rsidR="001A2097">
        <w:rPr>
          <w:rFonts w:ascii="Calibri" w:eastAsia="Calibri" w:hAnsi="Calibri" w:cs="Calibri"/>
          <w:b/>
        </w:rPr>
        <w:t>da</w:t>
      </w:r>
      <w:r w:rsidRPr="00B137D2">
        <w:rPr>
          <w:rFonts w:ascii="Calibri" w:eastAsia="Calibri" w:hAnsi="Calibri" w:cs="Calibri"/>
          <w:b/>
        </w:rPr>
        <w:t>ta</w:t>
      </w:r>
      <w:r>
        <w:rPr>
          <w:rFonts w:ascii="Calibri" w:eastAsia="Calibri" w:hAnsi="Calibri" w:cs="Calibri"/>
          <w:bCs/>
        </w:rPr>
        <w:t xml:space="preserve">  Is</w:t>
      </w:r>
      <w:proofErr w:type="gramEnd"/>
      <w:r>
        <w:rPr>
          <w:rFonts w:ascii="Calibri" w:eastAsia="Calibri" w:hAnsi="Calibri" w:cs="Calibri"/>
          <w:bCs/>
        </w:rPr>
        <w:t xml:space="preserve"> the data in a </w:t>
      </w:r>
      <w:r w:rsidR="0028242E">
        <w:rPr>
          <w:rFonts w:ascii="Calibri" w:eastAsia="Calibri" w:hAnsi="Calibri" w:cs="Calibri"/>
          <w:bCs/>
        </w:rPr>
        <w:t xml:space="preserve">hard copy </w:t>
      </w:r>
      <w:r>
        <w:rPr>
          <w:rFonts w:ascii="Calibri" w:eastAsia="Calibri" w:hAnsi="Calibri" w:cs="Calibri"/>
          <w:bCs/>
        </w:rPr>
        <w:t>document or email and are these stored on a local computer, linked to a local network?</w:t>
      </w:r>
    </w:p>
    <w:p w14:paraId="36EF441F" w14:textId="554A311B" w:rsidR="009216FA" w:rsidRDefault="009216FA">
      <w:pPr>
        <w:spacing w:after="160" w:line="259" w:lineRule="auto"/>
        <w:rPr>
          <w:rFonts w:ascii="Calibri" w:eastAsia="Calibri" w:hAnsi="Calibri" w:cs="Calibri"/>
          <w:bCs/>
        </w:rPr>
      </w:pPr>
      <w:r w:rsidRPr="00B137D2">
        <w:rPr>
          <w:rFonts w:ascii="Calibri" w:eastAsia="Calibri" w:hAnsi="Calibri" w:cs="Calibri"/>
          <w:b/>
        </w:rPr>
        <w:t xml:space="preserve">System </w:t>
      </w:r>
      <w:proofErr w:type="gramStart"/>
      <w:r w:rsidR="001A2097">
        <w:rPr>
          <w:rFonts w:ascii="Calibri" w:eastAsia="Calibri" w:hAnsi="Calibri" w:cs="Calibri"/>
          <w:b/>
        </w:rPr>
        <w:t>s</w:t>
      </w:r>
      <w:r w:rsidRPr="00B137D2">
        <w:rPr>
          <w:rFonts w:ascii="Calibri" w:eastAsia="Calibri" w:hAnsi="Calibri" w:cs="Calibri"/>
          <w:b/>
        </w:rPr>
        <w:t>oftware</w:t>
      </w:r>
      <w:r>
        <w:rPr>
          <w:rFonts w:ascii="Calibri" w:eastAsia="Calibri" w:hAnsi="Calibri" w:cs="Calibri"/>
          <w:bCs/>
        </w:rPr>
        <w:t xml:space="preserve">  What</w:t>
      </w:r>
      <w:proofErr w:type="gramEnd"/>
      <w:r>
        <w:rPr>
          <w:rFonts w:ascii="Calibri" w:eastAsia="Calibri" w:hAnsi="Calibri" w:cs="Calibri"/>
          <w:bCs/>
        </w:rPr>
        <w:t xml:space="preserve"> software is used when processing the data </w:t>
      </w:r>
      <w:proofErr w:type="spellStart"/>
      <w:r>
        <w:rPr>
          <w:rFonts w:ascii="Calibri" w:eastAsia="Calibri" w:hAnsi="Calibri" w:cs="Calibri"/>
          <w:bCs/>
        </w:rPr>
        <w:t>ie</w:t>
      </w:r>
      <w:proofErr w:type="spellEnd"/>
      <w:r>
        <w:rPr>
          <w:rFonts w:ascii="Calibri" w:eastAsia="Calibri" w:hAnsi="Calibri" w:cs="Calibri"/>
          <w:bCs/>
        </w:rPr>
        <w:t xml:space="preserve"> Microsoft Word / Excel, Office 365, Google Platform </w:t>
      </w:r>
      <w:proofErr w:type="spellStart"/>
      <w:r>
        <w:rPr>
          <w:rFonts w:ascii="Calibri" w:eastAsia="Calibri" w:hAnsi="Calibri" w:cs="Calibri"/>
          <w:bCs/>
        </w:rPr>
        <w:t>etc</w:t>
      </w:r>
      <w:proofErr w:type="spellEnd"/>
      <w:r>
        <w:rPr>
          <w:rFonts w:ascii="Calibri" w:eastAsia="Calibri" w:hAnsi="Calibri" w:cs="Calibri"/>
          <w:bCs/>
        </w:rPr>
        <w:t>?</w:t>
      </w:r>
    </w:p>
    <w:p w14:paraId="4A02306F" w14:textId="63D38084" w:rsidR="009216FA" w:rsidRDefault="009216FA">
      <w:pPr>
        <w:spacing w:after="160" w:line="259" w:lineRule="auto"/>
        <w:rPr>
          <w:rFonts w:ascii="Calibri" w:eastAsia="Calibri" w:hAnsi="Calibri" w:cs="Calibri"/>
          <w:bCs/>
        </w:rPr>
      </w:pPr>
      <w:r w:rsidRPr="00B137D2">
        <w:rPr>
          <w:rFonts w:ascii="Calibri" w:eastAsia="Calibri" w:hAnsi="Calibri" w:cs="Calibri"/>
          <w:b/>
        </w:rPr>
        <w:t xml:space="preserve">IT </w:t>
      </w:r>
      <w:r w:rsidR="001A2097">
        <w:rPr>
          <w:rFonts w:ascii="Calibri" w:eastAsia="Calibri" w:hAnsi="Calibri" w:cs="Calibri"/>
          <w:b/>
        </w:rPr>
        <w:t>h</w:t>
      </w:r>
      <w:r w:rsidR="00B137D2" w:rsidRPr="00B137D2">
        <w:rPr>
          <w:rFonts w:ascii="Calibri" w:eastAsia="Calibri" w:hAnsi="Calibri" w:cs="Calibri"/>
          <w:b/>
        </w:rPr>
        <w:t>ardware u</w:t>
      </w:r>
      <w:r w:rsidRPr="00B137D2">
        <w:rPr>
          <w:rFonts w:ascii="Calibri" w:eastAsia="Calibri" w:hAnsi="Calibri" w:cs="Calibri"/>
          <w:b/>
        </w:rPr>
        <w:t xml:space="preserve">sed </w:t>
      </w:r>
      <w:r w:rsidR="00B137D2" w:rsidRPr="00B137D2">
        <w:rPr>
          <w:rFonts w:ascii="Calibri" w:eastAsia="Calibri" w:hAnsi="Calibri" w:cs="Calibri"/>
          <w:b/>
        </w:rPr>
        <w:t xml:space="preserve">in this </w:t>
      </w:r>
      <w:r w:rsidR="001A2097">
        <w:rPr>
          <w:rFonts w:ascii="Calibri" w:eastAsia="Calibri" w:hAnsi="Calibri" w:cs="Calibri"/>
          <w:b/>
        </w:rPr>
        <w:t>s</w:t>
      </w:r>
      <w:r w:rsidR="00B137D2" w:rsidRPr="00B137D2">
        <w:rPr>
          <w:rFonts w:ascii="Calibri" w:eastAsia="Calibri" w:hAnsi="Calibri" w:cs="Calibri"/>
          <w:b/>
        </w:rPr>
        <w:t>tep</w:t>
      </w:r>
      <w:r w:rsidR="00B137D2">
        <w:rPr>
          <w:rFonts w:ascii="Calibri" w:eastAsia="Calibri" w:hAnsi="Calibri" w:cs="Calibri"/>
          <w:bCs/>
        </w:rPr>
        <w:t xml:space="preserve">   Detail the </w:t>
      </w:r>
      <w:r>
        <w:rPr>
          <w:rFonts w:ascii="Calibri" w:eastAsia="Calibri" w:hAnsi="Calibri" w:cs="Calibri"/>
          <w:bCs/>
        </w:rPr>
        <w:t xml:space="preserve">IT </w:t>
      </w:r>
      <w:proofErr w:type="gramStart"/>
      <w:r>
        <w:rPr>
          <w:rFonts w:ascii="Calibri" w:eastAsia="Calibri" w:hAnsi="Calibri" w:cs="Calibri"/>
          <w:bCs/>
        </w:rPr>
        <w:t>hardware  used</w:t>
      </w:r>
      <w:proofErr w:type="gramEnd"/>
      <w:r>
        <w:rPr>
          <w:rFonts w:ascii="Calibri" w:eastAsia="Calibri" w:hAnsi="Calibri" w:cs="Calibri"/>
          <w:bCs/>
        </w:rPr>
        <w:t xml:space="preserve"> when processing the data</w:t>
      </w:r>
      <w:r w:rsidR="00B137D2">
        <w:rPr>
          <w:rFonts w:ascii="Calibri" w:eastAsia="Calibri" w:hAnsi="Calibri" w:cs="Calibri"/>
          <w:bCs/>
        </w:rPr>
        <w:t xml:space="preserve"> </w:t>
      </w:r>
      <w:proofErr w:type="spellStart"/>
      <w:r w:rsidR="00B137D2">
        <w:rPr>
          <w:rFonts w:ascii="Calibri" w:eastAsia="Calibri" w:hAnsi="Calibri" w:cs="Calibri"/>
          <w:bCs/>
        </w:rPr>
        <w:t>ie</w:t>
      </w:r>
      <w:proofErr w:type="spellEnd"/>
      <w:r w:rsidR="00B137D2">
        <w:rPr>
          <w:rFonts w:ascii="Calibri" w:eastAsia="Calibri" w:hAnsi="Calibri" w:cs="Calibri"/>
          <w:bCs/>
        </w:rPr>
        <w:t xml:space="preserve"> Headteacher’s laptop, school secretary’s PC, office PC, finance PC </w:t>
      </w:r>
      <w:proofErr w:type="spellStart"/>
      <w:r w:rsidR="00B137D2">
        <w:rPr>
          <w:rFonts w:ascii="Calibri" w:eastAsia="Calibri" w:hAnsi="Calibri" w:cs="Calibri"/>
          <w:bCs/>
        </w:rPr>
        <w:t>etc</w:t>
      </w:r>
      <w:proofErr w:type="spellEnd"/>
      <w:r w:rsidR="00B137D2">
        <w:rPr>
          <w:rFonts w:ascii="Calibri" w:eastAsia="Calibri" w:hAnsi="Calibri" w:cs="Calibri"/>
          <w:bCs/>
        </w:rPr>
        <w:t xml:space="preserve">?  When adding details of new </w:t>
      </w:r>
      <w:proofErr w:type="gramStart"/>
      <w:r w:rsidR="00B137D2">
        <w:rPr>
          <w:rFonts w:ascii="Calibri" w:eastAsia="Calibri" w:hAnsi="Calibri" w:cs="Calibri"/>
          <w:bCs/>
        </w:rPr>
        <w:t>hardware</w:t>
      </w:r>
      <w:proofErr w:type="gramEnd"/>
      <w:r w:rsidR="00B137D2">
        <w:rPr>
          <w:rFonts w:ascii="Calibri" w:eastAsia="Calibri" w:hAnsi="Calibri" w:cs="Calibri"/>
          <w:bCs/>
        </w:rPr>
        <w:t xml:space="preserve"> you can add further </w:t>
      </w:r>
      <w:proofErr w:type="spellStart"/>
      <w:r w:rsidR="00B137D2">
        <w:rPr>
          <w:rFonts w:ascii="Calibri" w:eastAsia="Calibri" w:hAnsi="Calibri" w:cs="Calibri"/>
          <w:bCs/>
        </w:rPr>
        <w:t>informatiion</w:t>
      </w:r>
      <w:proofErr w:type="spellEnd"/>
      <w:r w:rsidR="00B137D2">
        <w:rPr>
          <w:rFonts w:ascii="Calibri" w:eastAsia="Calibri" w:hAnsi="Calibri" w:cs="Calibri"/>
          <w:bCs/>
        </w:rPr>
        <w:t xml:space="preserve"> about the security measures applied to the hardware </w:t>
      </w:r>
      <w:proofErr w:type="spellStart"/>
      <w:r w:rsidR="00B137D2">
        <w:rPr>
          <w:rFonts w:ascii="Calibri" w:eastAsia="Calibri" w:hAnsi="Calibri" w:cs="Calibri"/>
          <w:bCs/>
        </w:rPr>
        <w:t>ie</w:t>
      </w:r>
      <w:proofErr w:type="spellEnd"/>
      <w:r w:rsidR="00B137D2">
        <w:rPr>
          <w:rFonts w:ascii="Calibri" w:eastAsia="Calibri" w:hAnsi="Calibri" w:cs="Calibri"/>
          <w:bCs/>
        </w:rPr>
        <w:t xml:space="preserve"> password protected, anti-virus software, malware protection, firewall, patches and updates</w:t>
      </w:r>
      <w:r w:rsidR="0028242E">
        <w:rPr>
          <w:rFonts w:ascii="Calibri" w:eastAsia="Calibri" w:hAnsi="Calibri" w:cs="Calibri"/>
          <w:bCs/>
        </w:rPr>
        <w:t>.</w:t>
      </w:r>
    </w:p>
    <w:p w14:paraId="1721D89B" w14:textId="1D1715C2" w:rsidR="0028242E" w:rsidRDefault="0028242E">
      <w:pPr>
        <w:spacing w:after="160" w:line="259" w:lineRule="auto"/>
        <w:rPr>
          <w:rFonts w:ascii="Calibri" w:eastAsia="Calibri" w:hAnsi="Calibri" w:cs="Calibri"/>
          <w:bCs/>
        </w:rPr>
      </w:pPr>
      <w:r w:rsidRPr="0028242E">
        <w:rPr>
          <w:rFonts w:ascii="Calibri" w:eastAsia="Calibri" w:hAnsi="Calibri" w:cs="Calibri"/>
          <w:b/>
        </w:rPr>
        <w:t xml:space="preserve">Who is this </w:t>
      </w:r>
      <w:proofErr w:type="spellStart"/>
      <w:r w:rsidRPr="0028242E">
        <w:rPr>
          <w:rFonts w:ascii="Calibri" w:eastAsia="Calibri" w:hAnsi="Calibri" w:cs="Calibri"/>
          <w:b/>
        </w:rPr>
        <w:t>informtion</w:t>
      </w:r>
      <w:proofErr w:type="spellEnd"/>
      <w:r w:rsidRPr="0028242E">
        <w:rPr>
          <w:rFonts w:ascii="Calibri" w:eastAsia="Calibri" w:hAnsi="Calibri" w:cs="Calibri"/>
          <w:b/>
        </w:rPr>
        <w:t xml:space="preserve"> shared with (Third Party </w:t>
      </w:r>
      <w:proofErr w:type="spellStart"/>
      <w:proofErr w:type="gramStart"/>
      <w:r w:rsidRPr="0028242E">
        <w:rPr>
          <w:rFonts w:ascii="Calibri" w:eastAsia="Calibri" w:hAnsi="Calibri" w:cs="Calibri"/>
          <w:b/>
        </w:rPr>
        <w:t>Organisations</w:t>
      </w:r>
      <w:proofErr w:type="spellEnd"/>
      <w:r w:rsidRPr="0028242E">
        <w:rPr>
          <w:rFonts w:ascii="Calibri" w:eastAsia="Calibri" w:hAnsi="Calibri" w:cs="Calibri"/>
          <w:b/>
        </w:rPr>
        <w:t>)</w:t>
      </w:r>
      <w:r>
        <w:rPr>
          <w:rFonts w:ascii="Calibri" w:eastAsia="Calibri" w:hAnsi="Calibri" w:cs="Calibri"/>
          <w:bCs/>
        </w:rPr>
        <w:t xml:space="preserve">   </w:t>
      </w:r>
      <w:proofErr w:type="gramEnd"/>
      <w:r w:rsidR="00FF6C28">
        <w:rPr>
          <w:rFonts w:ascii="Calibri" w:eastAsia="Calibri" w:hAnsi="Calibri" w:cs="Calibri"/>
          <w:bCs/>
        </w:rPr>
        <w:t xml:space="preserve">For this </w:t>
      </w:r>
      <w:proofErr w:type="spellStart"/>
      <w:r w:rsidR="00FF6C28">
        <w:rPr>
          <w:rFonts w:ascii="Calibri" w:eastAsia="Calibri" w:hAnsi="Calibri" w:cs="Calibri"/>
          <w:bCs/>
        </w:rPr>
        <w:t>RoP</w:t>
      </w:r>
      <w:proofErr w:type="spellEnd"/>
      <w:r w:rsidR="00FF6C28">
        <w:rPr>
          <w:rFonts w:ascii="Calibri" w:eastAsia="Calibri" w:hAnsi="Calibri" w:cs="Calibri"/>
          <w:bCs/>
        </w:rPr>
        <w:t xml:space="preserve"> </w:t>
      </w:r>
      <w:proofErr w:type="spellStart"/>
      <w:r w:rsidR="00FF6C28">
        <w:rPr>
          <w:rFonts w:ascii="Calibri" w:eastAsia="Calibri" w:hAnsi="Calibri" w:cs="Calibri"/>
          <w:bCs/>
        </w:rPr>
        <w:t>ther</w:t>
      </w:r>
      <w:proofErr w:type="spellEnd"/>
      <w:r w:rsidR="00FF6C28">
        <w:rPr>
          <w:rFonts w:ascii="Calibri" w:eastAsia="Calibri" w:hAnsi="Calibri" w:cs="Calibri"/>
          <w:bCs/>
        </w:rPr>
        <w:t xml:space="preserve"> would be no requirement to share data with a third party </w:t>
      </w:r>
      <w:proofErr w:type="spellStart"/>
      <w:r w:rsidR="00FF6C28">
        <w:rPr>
          <w:rFonts w:ascii="Calibri" w:eastAsia="Calibri" w:hAnsi="Calibri" w:cs="Calibri"/>
          <w:bCs/>
        </w:rPr>
        <w:t>orgnanisatin</w:t>
      </w:r>
      <w:proofErr w:type="spellEnd"/>
      <w:r w:rsidR="00FF6C28">
        <w:rPr>
          <w:rFonts w:ascii="Calibri" w:eastAsia="Calibri" w:hAnsi="Calibri" w:cs="Calibri"/>
          <w:bCs/>
        </w:rPr>
        <w:t xml:space="preserve">.  </w:t>
      </w:r>
      <w:proofErr w:type="gramStart"/>
      <w:r w:rsidR="00FF6C28">
        <w:rPr>
          <w:rFonts w:ascii="Calibri" w:eastAsia="Calibri" w:hAnsi="Calibri" w:cs="Calibri"/>
          <w:bCs/>
        </w:rPr>
        <w:t>However,  d</w:t>
      </w:r>
      <w:r>
        <w:rPr>
          <w:rFonts w:ascii="Calibri" w:eastAsia="Calibri" w:hAnsi="Calibri" w:cs="Calibri"/>
          <w:bCs/>
        </w:rPr>
        <w:t>epending</w:t>
      </w:r>
      <w:proofErr w:type="gramEnd"/>
      <w:r>
        <w:rPr>
          <w:rFonts w:ascii="Calibri" w:eastAsia="Calibri" w:hAnsi="Calibri" w:cs="Calibri"/>
          <w:bCs/>
        </w:rPr>
        <w:t xml:space="preserve"> on the process which is being mapped, it may involve sharing information with the </w:t>
      </w:r>
      <w:proofErr w:type="spellStart"/>
      <w:r>
        <w:rPr>
          <w:rFonts w:ascii="Calibri" w:eastAsia="Calibri" w:hAnsi="Calibri" w:cs="Calibri"/>
          <w:bCs/>
        </w:rPr>
        <w:t>organisation’s</w:t>
      </w:r>
      <w:proofErr w:type="spellEnd"/>
      <w:r>
        <w:rPr>
          <w:rFonts w:ascii="Calibri" w:eastAsia="Calibri" w:hAnsi="Calibri" w:cs="Calibri"/>
          <w:bCs/>
        </w:rPr>
        <w:t xml:space="preserve"> HR or Payroll provider and these are acting as a third party.</w:t>
      </w:r>
    </w:p>
    <w:p w14:paraId="621852EF" w14:textId="0C5EE734" w:rsidR="0028242E" w:rsidRDefault="0028242E">
      <w:pPr>
        <w:spacing w:after="160" w:line="259" w:lineRule="auto"/>
        <w:rPr>
          <w:rFonts w:ascii="Calibri" w:eastAsia="Calibri" w:hAnsi="Calibri" w:cs="Calibri"/>
          <w:bCs/>
        </w:rPr>
      </w:pPr>
      <w:bookmarkStart w:id="0" w:name="_Hlk98765565"/>
      <w:r w:rsidRPr="0028242E">
        <w:rPr>
          <w:rFonts w:ascii="Calibri" w:eastAsia="Calibri" w:hAnsi="Calibri" w:cs="Calibri"/>
          <w:b/>
        </w:rPr>
        <w:t>Who is this inform</w:t>
      </w:r>
      <w:r w:rsidR="006321B4">
        <w:rPr>
          <w:rFonts w:ascii="Calibri" w:eastAsia="Calibri" w:hAnsi="Calibri" w:cs="Calibri"/>
          <w:b/>
        </w:rPr>
        <w:t>a</w:t>
      </w:r>
      <w:r w:rsidRPr="0028242E">
        <w:rPr>
          <w:rFonts w:ascii="Calibri" w:eastAsia="Calibri" w:hAnsi="Calibri" w:cs="Calibri"/>
          <w:b/>
        </w:rPr>
        <w:t>tion shared with</w:t>
      </w:r>
      <w:r>
        <w:rPr>
          <w:rFonts w:ascii="Calibri" w:eastAsia="Calibri" w:hAnsi="Calibri" w:cs="Calibri"/>
          <w:b/>
        </w:rPr>
        <w:t xml:space="preserve"> internal</w:t>
      </w:r>
      <w:r w:rsidR="009A0FE5">
        <w:rPr>
          <w:rFonts w:ascii="Calibri" w:eastAsia="Calibri" w:hAnsi="Calibri" w:cs="Calibri"/>
          <w:b/>
        </w:rPr>
        <w:t xml:space="preserve"> and </w:t>
      </w:r>
      <w:proofErr w:type="gramStart"/>
      <w:r w:rsidR="009A0FE5">
        <w:rPr>
          <w:rFonts w:ascii="Calibri" w:eastAsia="Calibri" w:hAnsi="Calibri" w:cs="Calibri"/>
          <w:b/>
        </w:rPr>
        <w:t xml:space="preserve">individuals </w:t>
      </w:r>
      <w:r w:rsidR="006321B4">
        <w:rPr>
          <w:rFonts w:ascii="Calibri" w:eastAsia="Calibri" w:hAnsi="Calibri" w:cs="Calibri"/>
          <w:b/>
        </w:rPr>
        <w:t>?</w:t>
      </w:r>
      <w:proofErr w:type="gramEnd"/>
      <w:r w:rsidR="009A0FE5">
        <w:rPr>
          <w:rFonts w:ascii="Calibri" w:eastAsia="Calibri" w:hAnsi="Calibri" w:cs="Calibri"/>
          <w:b/>
        </w:rPr>
        <w:t xml:space="preserve"> </w:t>
      </w:r>
      <w:bookmarkEnd w:id="0"/>
      <w:r w:rsidR="009A0FE5" w:rsidRPr="009A0FE5">
        <w:rPr>
          <w:rFonts w:ascii="Calibri" w:eastAsia="Calibri" w:hAnsi="Calibri" w:cs="Calibri"/>
          <w:bCs/>
        </w:rPr>
        <w:t xml:space="preserve">Depending on the process being mapped, note all staff who have access to the personal information </w:t>
      </w:r>
      <w:proofErr w:type="spellStart"/>
      <w:proofErr w:type="gramStart"/>
      <w:r w:rsidR="009A0FE5" w:rsidRPr="009A0FE5">
        <w:rPr>
          <w:rFonts w:ascii="Calibri" w:eastAsia="Calibri" w:hAnsi="Calibri" w:cs="Calibri"/>
          <w:bCs/>
        </w:rPr>
        <w:t>ie</w:t>
      </w:r>
      <w:proofErr w:type="spellEnd"/>
      <w:proofErr w:type="gramEnd"/>
      <w:r w:rsidR="009A0FE5" w:rsidRPr="009A0FE5">
        <w:rPr>
          <w:rFonts w:ascii="Calibri" w:eastAsia="Calibri" w:hAnsi="Calibri" w:cs="Calibri"/>
          <w:bCs/>
        </w:rPr>
        <w:t xml:space="preserve"> Headteacher, School HR Manager, Senior </w:t>
      </w:r>
      <w:proofErr w:type="spellStart"/>
      <w:r w:rsidR="009A0FE5" w:rsidRPr="009A0FE5">
        <w:rPr>
          <w:rFonts w:ascii="Calibri" w:eastAsia="Calibri" w:hAnsi="Calibri" w:cs="Calibri"/>
          <w:bCs/>
        </w:rPr>
        <w:t>Adminstrator</w:t>
      </w:r>
      <w:proofErr w:type="spellEnd"/>
      <w:r w:rsidRPr="009A0FE5">
        <w:rPr>
          <w:rFonts w:ascii="Calibri" w:eastAsia="Calibri" w:hAnsi="Calibri" w:cs="Calibri"/>
          <w:bCs/>
        </w:rPr>
        <w:t xml:space="preserve"> </w:t>
      </w:r>
      <w:r w:rsidR="009A0FE5" w:rsidRPr="009A0FE5">
        <w:rPr>
          <w:rFonts w:ascii="Calibri" w:eastAsia="Calibri" w:hAnsi="Calibri" w:cs="Calibri"/>
          <w:bCs/>
        </w:rPr>
        <w:t>etc.</w:t>
      </w:r>
    </w:p>
    <w:p w14:paraId="5FD17E2F" w14:textId="2FD874D5" w:rsidR="009A0FE5" w:rsidRPr="006321B4" w:rsidRDefault="009A0FE5">
      <w:pPr>
        <w:spacing w:after="160" w:line="259" w:lineRule="auto"/>
        <w:rPr>
          <w:rFonts w:ascii="Calibri" w:eastAsia="Calibri" w:hAnsi="Calibri" w:cs="Calibri"/>
          <w:bCs/>
        </w:rPr>
      </w:pPr>
      <w:r w:rsidRPr="0028242E">
        <w:rPr>
          <w:rFonts w:ascii="Calibri" w:eastAsia="Calibri" w:hAnsi="Calibri" w:cs="Calibri"/>
          <w:b/>
        </w:rPr>
        <w:t xml:space="preserve">Who is this </w:t>
      </w:r>
      <w:proofErr w:type="spellStart"/>
      <w:r w:rsidRPr="0028242E">
        <w:rPr>
          <w:rFonts w:ascii="Calibri" w:eastAsia="Calibri" w:hAnsi="Calibri" w:cs="Calibri"/>
          <w:b/>
        </w:rPr>
        <w:t>informtion</w:t>
      </w:r>
      <w:proofErr w:type="spellEnd"/>
      <w:r w:rsidRPr="0028242E">
        <w:rPr>
          <w:rFonts w:ascii="Calibri" w:eastAsia="Calibri" w:hAnsi="Calibri" w:cs="Calibri"/>
          <w:b/>
        </w:rPr>
        <w:t xml:space="preserve"> shared with</w:t>
      </w:r>
      <w:r>
        <w:rPr>
          <w:rFonts w:ascii="Calibri" w:eastAsia="Calibri" w:hAnsi="Calibri" w:cs="Calibri"/>
          <w:b/>
        </w:rPr>
        <w:t xml:space="preserve"> (other)</w:t>
      </w:r>
      <w:r w:rsidR="006321B4">
        <w:rPr>
          <w:rFonts w:ascii="Calibri" w:eastAsia="Calibri" w:hAnsi="Calibri" w:cs="Calibri"/>
          <w:b/>
        </w:rPr>
        <w:t>?</w:t>
      </w:r>
      <w:r>
        <w:rPr>
          <w:rFonts w:ascii="Calibri" w:eastAsia="Calibri" w:hAnsi="Calibri" w:cs="Calibri"/>
          <w:b/>
        </w:rPr>
        <w:t xml:space="preserve">   </w:t>
      </w:r>
      <w:r w:rsidRPr="006321B4">
        <w:rPr>
          <w:rFonts w:ascii="Calibri" w:eastAsia="Calibri" w:hAnsi="Calibri" w:cs="Calibri"/>
          <w:bCs/>
        </w:rPr>
        <w:t xml:space="preserve">Note here all other people who may have access to the information </w:t>
      </w:r>
      <w:proofErr w:type="spellStart"/>
      <w:proofErr w:type="gramStart"/>
      <w:r w:rsidRPr="006321B4">
        <w:rPr>
          <w:rFonts w:ascii="Calibri" w:eastAsia="Calibri" w:hAnsi="Calibri" w:cs="Calibri"/>
          <w:bCs/>
        </w:rPr>
        <w:t>ie</w:t>
      </w:r>
      <w:proofErr w:type="spellEnd"/>
      <w:proofErr w:type="gramEnd"/>
      <w:r w:rsidRPr="006321B4">
        <w:rPr>
          <w:rFonts w:ascii="Calibri" w:eastAsia="Calibri" w:hAnsi="Calibri" w:cs="Calibri"/>
          <w:bCs/>
        </w:rPr>
        <w:t xml:space="preserve"> Governors, parents, volunteers etc.</w:t>
      </w:r>
    </w:p>
    <w:p w14:paraId="4D7B9C67" w14:textId="66CEBAFD" w:rsidR="009A0FE5" w:rsidRDefault="009A0FE5">
      <w:pPr>
        <w:spacing w:after="160" w:line="259" w:lineRule="auto"/>
        <w:rPr>
          <w:rFonts w:ascii="Calibri" w:eastAsia="Calibri" w:hAnsi="Calibri" w:cs="Calibri"/>
          <w:bCs/>
        </w:rPr>
      </w:pPr>
      <w:r w:rsidRPr="006321B4">
        <w:rPr>
          <w:rFonts w:ascii="Calibri" w:eastAsia="Calibri" w:hAnsi="Calibri" w:cs="Calibri"/>
          <w:b/>
        </w:rPr>
        <w:t xml:space="preserve">Status of external </w:t>
      </w:r>
      <w:proofErr w:type="spellStart"/>
      <w:r w:rsidRPr="006321B4">
        <w:rPr>
          <w:rFonts w:ascii="Calibri" w:eastAsia="Calibri" w:hAnsi="Calibri" w:cs="Calibri"/>
          <w:b/>
        </w:rPr>
        <w:t>organisation</w:t>
      </w:r>
      <w:proofErr w:type="spellEnd"/>
      <w:r w:rsidRPr="006321B4">
        <w:rPr>
          <w:rFonts w:ascii="Calibri" w:eastAsia="Calibri" w:hAnsi="Calibri" w:cs="Calibri"/>
          <w:b/>
        </w:rPr>
        <w:t xml:space="preserve"> / </w:t>
      </w:r>
      <w:proofErr w:type="gramStart"/>
      <w:r w:rsidRPr="006321B4">
        <w:rPr>
          <w:rFonts w:ascii="Calibri" w:eastAsia="Calibri" w:hAnsi="Calibri" w:cs="Calibri"/>
          <w:b/>
        </w:rPr>
        <w:t>vendor</w:t>
      </w:r>
      <w:r>
        <w:rPr>
          <w:rFonts w:ascii="Calibri" w:eastAsia="Calibri" w:hAnsi="Calibri" w:cs="Calibri"/>
          <w:bCs/>
        </w:rPr>
        <w:t xml:space="preserve">  This</w:t>
      </w:r>
      <w:proofErr w:type="gramEnd"/>
      <w:r>
        <w:rPr>
          <w:rFonts w:ascii="Calibri" w:eastAsia="Calibri" w:hAnsi="Calibri" w:cs="Calibri"/>
          <w:bCs/>
        </w:rPr>
        <w:t xml:space="preserve"> relates to the third party whe</w:t>
      </w:r>
      <w:r w:rsidR="006321B4">
        <w:rPr>
          <w:rFonts w:ascii="Calibri" w:eastAsia="Calibri" w:hAnsi="Calibri" w:cs="Calibri"/>
          <w:bCs/>
        </w:rPr>
        <w:t>n personal</w:t>
      </w:r>
      <w:r>
        <w:rPr>
          <w:rFonts w:ascii="Calibri" w:eastAsia="Calibri" w:hAnsi="Calibri" w:cs="Calibri"/>
          <w:bCs/>
        </w:rPr>
        <w:t xml:space="preserve"> informatio</w:t>
      </w:r>
      <w:r w:rsidR="006321B4">
        <w:rPr>
          <w:rFonts w:ascii="Calibri" w:eastAsia="Calibri" w:hAnsi="Calibri" w:cs="Calibri"/>
          <w:bCs/>
        </w:rPr>
        <w:t>n</w:t>
      </w:r>
      <w:r>
        <w:rPr>
          <w:rFonts w:ascii="Calibri" w:eastAsia="Calibri" w:hAnsi="Calibri" w:cs="Calibri"/>
          <w:bCs/>
        </w:rPr>
        <w:t xml:space="preserve"> is shared, and their designated role </w:t>
      </w:r>
      <w:proofErr w:type="spellStart"/>
      <w:r>
        <w:rPr>
          <w:rFonts w:ascii="Calibri" w:eastAsia="Calibri" w:hAnsi="Calibri" w:cs="Calibri"/>
          <w:bCs/>
        </w:rPr>
        <w:t>ie</w:t>
      </w:r>
      <w:proofErr w:type="spellEnd"/>
      <w:r>
        <w:rPr>
          <w:rFonts w:ascii="Calibri" w:eastAsia="Calibri" w:hAnsi="Calibri" w:cs="Calibri"/>
          <w:bCs/>
        </w:rPr>
        <w:t xml:space="preserve"> </w:t>
      </w:r>
      <w:r w:rsidR="006321B4">
        <w:rPr>
          <w:rFonts w:ascii="Calibri" w:eastAsia="Calibri" w:hAnsi="Calibri" w:cs="Calibri"/>
          <w:bCs/>
        </w:rPr>
        <w:t xml:space="preserve">Controller / Processor / Joint Controller / Sub Processor?  For example, </w:t>
      </w:r>
      <w:proofErr w:type="gramStart"/>
      <w:r w:rsidR="006321B4">
        <w:rPr>
          <w:rFonts w:ascii="Calibri" w:eastAsia="Calibri" w:hAnsi="Calibri" w:cs="Calibri"/>
          <w:bCs/>
        </w:rPr>
        <w:t>an</w:t>
      </w:r>
      <w:proofErr w:type="gramEnd"/>
      <w:r w:rsidR="006321B4">
        <w:rPr>
          <w:rFonts w:ascii="Calibri" w:eastAsia="Calibri" w:hAnsi="Calibri" w:cs="Calibri"/>
          <w:bCs/>
        </w:rPr>
        <w:t xml:space="preserve"> payroll processor will be designated as a Processor. </w:t>
      </w:r>
    </w:p>
    <w:p w14:paraId="23E869D5" w14:textId="09BA9070" w:rsidR="006321B4" w:rsidRDefault="006321B4">
      <w:pPr>
        <w:spacing w:after="160" w:line="259" w:lineRule="auto"/>
        <w:rPr>
          <w:rFonts w:ascii="Calibri" w:eastAsia="Calibri" w:hAnsi="Calibri" w:cs="Calibri"/>
          <w:bCs/>
        </w:rPr>
      </w:pPr>
      <w:r w:rsidRPr="001A2097">
        <w:rPr>
          <w:rFonts w:ascii="Calibri" w:eastAsia="Calibri" w:hAnsi="Calibri" w:cs="Calibri"/>
          <w:b/>
        </w:rPr>
        <w:t>How is the data transported?</w:t>
      </w:r>
      <w:r>
        <w:rPr>
          <w:rFonts w:ascii="Calibri" w:eastAsia="Calibri" w:hAnsi="Calibri" w:cs="Calibri"/>
          <w:bCs/>
        </w:rPr>
        <w:t xml:space="preserve">  Is the data sent electronically via email, uploaded to a secure portal, sent via external mail etc.</w:t>
      </w:r>
    </w:p>
    <w:p w14:paraId="5543CEDC" w14:textId="0B2C9055" w:rsidR="006321B4" w:rsidRDefault="006321B4">
      <w:pPr>
        <w:spacing w:after="160" w:line="259" w:lineRule="auto"/>
        <w:rPr>
          <w:rFonts w:ascii="Calibri" w:eastAsia="Calibri" w:hAnsi="Calibri" w:cs="Calibri"/>
          <w:bCs/>
        </w:rPr>
      </w:pPr>
      <w:r w:rsidRPr="006321B4">
        <w:rPr>
          <w:rFonts w:ascii="Calibri" w:eastAsia="Calibri" w:hAnsi="Calibri" w:cs="Calibri"/>
          <w:b/>
        </w:rPr>
        <w:t xml:space="preserve">Security when moving </w:t>
      </w:r>
      <w:proofErr w:type="gramStart"/>
      <w:r w:rsidRPr="006321B4">
        <w:rPr>
          <w:rFonts w:ascii="Calibri" w:eastAsia="Calibri" w:hAnsi="Calibri" w:cs="Calibri"/>
          <w:b/>
        </w:rPr>
        <w:t>data</w:t>
      </w:r>
      <w:r>
        <w:rPr>
          <w:rFonts w:ascii="Calibri" w:eastAsia="Calibri" w:hAnsi="Calibri" w:cs="Calibri"/>
          <w:bCs/>
        </w:rPr>
        <w:t xml:space="preserve">  Note</w:t>
      </w:r>
      <w:proofErr w:type="gramEnd"/>
      <w:r>
        <w:rPr>
          <w:rFonts w:ascii="Calibri" w:eastAsia="Calibri" w:hAnsi="Calibri" w:cs="Calibri"/>
          <w:bCs/>
        </w:rPr>
        <w:t xml:space="preserve"> here the safeguards that are in place </w:t>
      </w:r>
      <w:proofErr w:type="spellStart"/>
      <w:r>
        <w:rPr>
          <w:rFonts w:ascii="Calibri" w:eastAsia="Calibri" w:hAnsi="Calibri" w:cs="Calibri"/>
          <w:bCs/>
        </w:rPr>
        <w:t>ie</w:t>
      </w:r>
      <w:proofErr w:type="spellEnd"/>
      <w:r>
        <w:rPr>
          <w:rFonts w:ascii="Calibri" w:eastAsia="Calibri" w:hAnsi="Calibri" w:cs="Calibri"/>
          <w:bCs/>
        </w:rPr>
        <w:t xml:space="preserve"> </w:t>
      </w:r>
      <w:r w:rsidR="001A2097">
        <w:rPr>
          <w:rFonts w:ascii="Calibri" w:eastAsia="Calibri" w:hAnsi="Calibri" w:cs="Calibri"/>
          <w:bCs/>
        </w:rPr>
        <w:t xml:space="preserve">physical security, </w:t>
      </w:r>
      <w:r>
        <w:rPr>
          <w:rFonts w:ascii="Calibri" w:eastAsia="Calibri" w:hAnsi="Calibri" w:cs="Calibri"/>
          <w:bCs/>
        </w:rPr>
        <w:t>emails are encrypted, access rights to secure portals to upload</w:t>
      </w:r>
      <w:r w:rsidR="001A2097">
        <w:rPr>
          <w:rFonts w:ascii="Calibri" w:eastAsia="Calibri" w:hAnsi="Calibri" w:cs="Calibri"/>
          <w:bCs/>
        </w:rPr>
        <w:t xml:space="preserve"> </w:t>
      </w:r>
      <w:r>
        <w:rPr>
          <w:rFonts w:ascii="Calibri" w:eastAsia="Calibri" w:hAnsi="Calibri" w:cs="Calibri"/>
          <w:bCs/>
        </w:rPr>
        <w:t>dat</w:t>
      </w:r>
      <w:r w:rsidR="001A2097">
        <w:rPr>
          <w:rFonts w:ascii="Calibri" w:eastAsia="Calibri" w:hAnsi="Calibri" w:cs="Calibri"/>
          <w:bCs/>
        </w:rPr>
        <w:t>a.</w:t>
      </w:r>
    </w:p>
    <w:p w14:paraId="47A9BF88" w14:textId="1110529A" w:rsidR="001A2097" w:rsidRDefault="001A2097">
      <w:pPr>
        <w:spacing w:after="160" w:line="259" w:lineRule="auto"/>
        <w:rPr>
          <w:rFonts w:ascii="Calibri" w:eastAsia="Calibri" w:hAnsi="Calibri" w:cs="Calibri"/>
          <w:bCs/>
        </w:rPr>
      </w:pPr>
      <w:r w:rsidRPr="001A2097">
        <w:rPr>
          <w:rFonts w:ascii="Calibri" w:eastAsia="Calibri" w:hAnsi="Calibri" w:cs="Calibri"/>
          <w:b/>
        </w:rPr>
        <w:t>Additional information</w:t>
      </w:r>
      <w:r>
        <w:rPr>
          <w:rFonts w:ascii="Calibri" w:eastAsia="Calibri" w:hAnsi="Calibri" w:cs="Calibri"/>
          <w:bCs/>
        </w:rPr>
        <w:t xml:space="preserve">   This is a free text box, where the Data Controller can outline the </w:t>
      </w:r>
      <w:proofErr w:type="spellStart"/>
      <w:r>
        <w:rPr>
          <w:rFonts w:ascii="Calibri" w:eastAsia="Calibri" w:hAnsi="Calibri" w:cs="Calibri"/>
          <w:bCs/>
        </w:rPr>
        <w:t>processs</w:t>
      </w:r>
      <w:proofErr w:type="spellEnd"/>
      <w:r>
        <w:rPr>
          <w:rFonts w:ascii="Calibri" w:eastAsia="Calibri" w:hAnsi="Calibri" w:cs="Calibri"/>
          <w:bCs/>
        </w:rPr>
        <w:t xml:space="preserve"> or add relevant information relating to their local systems. </w:t>
      </w:r>
    </w:p>
    <w:p w14:paraId="7AFE3686" w14:textId="77777777" w:rsidR="001A2097" w:rsidRDefault="001A2097">
      <w:pPr>
        <w:spacing w:after="160" w:line="259" w:lineRule="auto"/>
        <w:rPr>
          <w:rFonts w:ascii="Calibri" w:eastAsia="Calibri" w:hAnsi="Calibri" w:cs="Calibri"/>
          <w:bCs/>
        </w:rPr>
      </w:pPr>
    </w:p>
    <w:p w14:paraId="7D07BFE9" w14:textId="77777777" w:rsidR="006321B4" w:rsidRPr="009A0FE5" w:rsidRDefault="006321B4">
      <w:pPr>
        <w:spacing w:after="160" w:line="259" w:lineRule="auto"/>
        <w:rPr>
          <w:rFonts w:ascii="Calibri" w:eastAsia="Calibri" w:hAnsi="Calibri" w:cs="Calibri"/>
          <w:bCs/>
        </w:rPr>
      </w:pPr>
    </w:p>
    <w:p w14:paraId="5FFCA989" w14:textId="77777777" w:rsidR="0028242E" w:rsidRDefault="0028242E">
      <w:pPr>
        <w:spacing w:after="160" w:line="259" w:lineRule="auto"/>
        <w:rPr>
          <w:rFonts w:ascii="Calibri" w:eastAsia="Calibri" w:hAnsi="Calibri" w:cs="Calibri"/>
          <w:bCs/>
        </w:rPr>
      </w:pPr>
    </w:p>
    <w:p w14:paraId="3B807D1F" w14:textId="4B4CF164" w:rsidR="0028242E" w:rsidRDefault="0028242E">
      <w:pPr>
        <w:spacing w:after="160" w:line="259" w:lineRule="auto"/>
        <w:rPr>
          <w:rFonts w:ascii="Calibri" w:eastAsia="Calibri" w:hAnsi="Calibri" w:cs="Calibri"/>
          <w:bCs/>
        </w:rPr>
      </w:pPr>
    </w:p>
    <w:p w14:paraId="61D56F14" w14:textId="77777777" w:rsidR="0028242E" w:rsidRDefault="0028242E">
      <w:pPr>
        <w:spacing w:after="160" w:line="259" w:lineRule="auto"/>
        <w:rPr>
          <w:rFonts w:ascii="Calibri" w:eastAsia="Calibri" w:hAnsi="Calibri" w:cs="Calibri"/>
          <w:bCs/>
        </w:rPr>
      </w:pPr>
    </w:p>
    <w:p w14:paraId="7EE88725" w14:textId="39959F73" w:rsidR="00B137D2" w:rsidRDefault="00B137D2">
      <w:pPr>
        <w:spacing w:after="160" w:line="259" w:lineRule="auto"/>
        <w:rPr>
          <w:rFonts w:ascii="Calibri" w:eastAsia="Calibri" w:hAnsi="Calibri" w:cs="Calibri"/>
          <w:bCs/>
        </w:rPr>
      </w:pPr>
    </w:p>
    <w:p w14:paraId="3C12CA88" w14:textId="77777777" w:rsidR="00B137D2" w:rsidRDefault="00B137D2">
      <w:pPr>
        <w:spacing w:after="160" w:line="259" w:lineRule="auto"/>
        <w:rPr>
          <w:rFonts w:ascii="Calibri" w:eastAsia="Calibri" w:hAnsi="Calibri" w:cs="Calibri"/>
          <w:bCs/>
        </w:rPr>
      </w:pPr>
    </w:p>
    <w:p w14:paraId="5E33EB3C" w14:textId="08D44909" w:rsidR="00B137D2" w:rsidRDefault="00B137D2">
      <w:pPr>
        <w:spacing w:after="160" w:line="259" w:lineRule="auto"/>
        <w:rPr>
          <w:rFonts w:ascii="Calibri" w:eastAsia="Calibri" w:hAnsi="Calibri" w:cs="Calibri"/>
          <w:bCs/>
        </w:rPr>
      </w:pPr>
    </w:p>
    <w:p w14:paraId="6197938E" w14:textId="77777777" w:rsidR="009216FA" w:rsidRDefault="009216FA">
      <w:pPr>
        <w:spacing w:after="160" w:line="259" w:lineRule="auto"/>
        <w:rPr>
          <w:rFonts w:ascii="Calibri" w:eastAsia="Calibri" w:hAnsi="Calibri" w:cs="Calibri"/>
          <w:bCs/>
        </w:rPr>
      </w:pPr>
    </w:p>
    <w:p w14:paraId="457ABFE7" w14:textId="77777777" w:rsidR="009216FA" w:rsidRPr="009216FA" w:rsidRDefault="009216FA">
      <w:pPr>
        <w:spacing w:after="160" w:line="259" w:lineRule="auto"/>
        <w:rPr>
          <w:rFonts w:ascii="Calibri" w:eastAsia="Calibri" w:hAnsi="Calibri" w:cs="Calibri"/>
          <w:bCs/>
        </w:rPr>
      </w:pPr>
    </w:p>
    <w:p w14:paraId="3FC03E7A" w14:textId="77777777" w:rsidR="00333166" w:rsidRDefault="000A3EF4">
      <w:pPr>
        <w:spacing w:after="160" w:line="259" w:lineRule="auto"/>
        <w:rPr>
          <w:rFonts w:ascii="Calibri" w:eastAsia="Calibri" w:hAnsi="Calibri" w:cs="Calibri"/>
          <w:b/>
          <w:sz w:val="28"/>
          <w:szCs w:val="28"/>
        </w:rPr>
      </w:pPr>
      <w:r>
        <w:rPr>
          <w:rFonts w:ascii="Calibri" w:eastAsia="Calibri" w:hAnsi="Calibri" w:cs="Calibri"/>
          <w:b/>
          <w:sz w:val="28"/>
          <w:szCs w:val="28"/>
        </w:rPr>
        <w:t>TAB 3 - PEOPLE</w:t>
      </w:r>
    </w:p>
    <w:p w14:paraId="4D29A3BD" w14:textId="2EB88A77" w:rsidR="00333166" w:rsidRPr="00D569CF" w:rsidRDefault="000A3EF4">
      <w:pPr>
        <w:spacing w:after="160" w:line="259" w:lineRule="auto"/>
        <w:rPr>
          <w:rFonts w:ascii="Calibri" w:eastAsia="Calibri" w:hAnsi="Calibri" w:cs="Calibri"/>
        </w:rPr>
      </w:pPr>
      <w:r w:rsidRPr="00D569CF">
        <w:rPr>
          <w:rFonts w:ascii="Calibri" w:eastAsia="Calibri" w:hAnsi="Calibri" w:cs="Calibri"/>
        </w:rPr>
        <w:t xml:space="preserve">In this example the </w:t>
      </w:r>
      <w:r w:rsidR="00D569CF" w:rsidRPr="00D569CF">
        <w:rPr>
          <w:rFonts w:ascii="Calibri" w:eastAsia="Calibri" w:hAnsi="Calibri" w:cs="Calibri"/>
        </w:rPr>
        <w:t xml:space="preserve">School HR Manager is selected as the Business Process Owner and the Headteacher has an Executive Role.  This </w:t>
      </w:r>
      <w:r w:rsidRPr="00D569CF">
        <w:rPr>
          <w:rFonts w:ascii="Calibri" w:eastAsia="Calibri" w:hAnsi="Calibri" w:cs="Calibri"/>
        </w:rPr>
        <w:t>might be different for your school</w:t>
      </w:r>
      <w:r w:rsidR="00D569CF">
        <w:rPr>
          <w:rFonts w:ascii="Calibri" w:eastAsia="Calibri" w:hAnsi="Calibri" w:cs="Calibri"/>
        </w:rPr>
        <w:t xml:space="preserve"> and you can add additional boxes as required</w:t>
      </w:r>
      <w:r w:rsidRPr="00D569CF">
        <w:rPr>
          <w:rFonts w:ascii="Calibri" w:eastAsia="Calibri" w:hAnsi="Calibri" w:cs="Calibri"/>
        </w:rPr>
        <w:t>:</w:t>
      </w:r>
    </w:p>
    <w:p w14:paraId="517B6632" w14:textId="38C65886" w:rsidR="00333166" w:rsidRDefault="00D569CF">
      <w:pPr>
        <w:jc w:val="both"/>
        <w:rPr>
          <w:noProof/>
        </w:rPr>
      </w:pPr>
      <w:r>
        <w:rPr>
          <w:noProof/>
        </w:rPr>
        <w:drawing>
          <wp:inline distT="0" distB="0" distL="0" distR="0" wp14:anchorId="2C3EEA7E" wp14:editId="04B6A723">
            <wp:extent cx="5730477" cy="254064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2925" b="8254"/>
                    <a:stretch/>
                  </pic:blipFill>
                  <pic:spPr bwMode="auto">
                    <a:xfrm>
                      <a:off x="0" y="0"/>
                      <a:ext cx="5731510" cy="2541101"/>
                    </a:xfrm>
                    <a:prstGeom prst="rect">
                      <a:avLst/>
                    </a:prstGeom>
                    <a:ln>
                      <a:noFill/>
                    </a:ln>
                    <a:extLst>
                      <a:ext uri="{53640926-AAD7-44D8-BBD7-CCE9431645EC}">
                        <a14:shadowObscured xmlns:a14="http://schemas.microsoft.com/office/drawing/2010/main"/>
                      </a:ext>
                    </a:extLst>
                  </pic:spPr>
                </pic:pic>
              </a:graphicData>
            </a:graphic>
          </wp:inline>
        </w:drawing>
      </w:r>
    </w:p>
    <w:p w14:paraId="2122DDC0" w14:textId="45DB7A52" w:rsidR="009966E6" w:rsidRDefault="009966E6">
      <w:pPr>
        <w:jc w:val="both"/>
        <w:rPr>
          <w:noProof/>
        </w:rPr>
      </w:pPr>
    </w:p>
    <w:p w14:paraId="31829536" w14:textId="77777777" w:rsidR="009966E6" w:rsidRDefault="009966E6">
      <w:pPr>
        <w:jc w:val="both"/>
        <w:rPr>
          <w:rFonts w:ascii="Calibri" w:eastAsia="Calibri" w:hAnsi="Calibri" w:cs="Calibri"/>
          <w:b/>
          <w:sz w:val="28"/>
          <w:szCs w:val="28"/>
        </w:rPr>
      </w:pPr>
    </w:p>
    <w:p w14:paraId="060C7285" w14:textId="77777777" w:rsidR="00333166" w:rsidRDefault="000A3EF4">
      <w:pPr>
        <w:spacing w:after="160" w:line="259" w:lineRule="auto"/>
        <w:rPr>
          <w:rFonts w:ascii="Calibri" w:eastAsia="Calibri" w:hAnsi="Calibri" w:cs="Calibri"/>
        </w:rPr>
      </w:pPr>
      <w:r>
        <w:rPr>
          <w:rFonts w:ascii="Calibri" w:eastAsia="Calibri" w:hAnsi="Calibri" w:cs="Calibri"/>
          <w:b/>
          <w:sz w:val="28"/>
          <w:szCs w:val="28"/>
        </w:rPr>
        <w:t>TAB 4 - RISKS</w:t>
      </w:r>
      <w:r>
        <w:rPr>
          <w:rFonts w:ascii="Calibri" w:eastAsia="Calibri" w:hAnsi="Calibri" w:cs="Calibri"/>
          <w:sz w:val="28"/>
          <w:szCs w:val="28"/>
        </w:rPr>
        <w:t xml:space="preserve"> </w:t>
      </w:r>
    </w:p>
    <w:p w14:paraId="26921071" w14:textId="77777777" w:rsidR="00333166" w:rsidRDefault="000A3EF4">
      <w:pPr>
        <w:spacing w:after="160" w:line="259" w:lineRule="auto"/>
        <w:rPr>
          <w:rFonts w:ascii="Calibri" w:eastAsia="Calibri" w:hAnsi="Calibri" w:cs="Calibri"/>
        </w:rPr>
      </w:pPr>
      <w:r>
        <w:rPr>
          <w:rFonts w:ascii="Calibri" w:eastAsia="Calibri" w:hAnsi="Calibri" w:cs="Calibri"/>
          <w:b/>
        </w:rPr>
        <w:t>Risks associated with:   INITIAL REVIEW AND PROCESSING OF THE APPLICATION FORM</w:t>
      </w:r>
      <w:r>
        <w:rPr>
          <w:rFonts w:ascii="Calibri" w:eastAsia="Calibri" w:hAnsi="Calibri" w:cs="Calibri"/>
        </w:rPr>
        <w:t xml:space="preserve"> </w:t>
      </w:r>
    </w:p>
    <w:p w14:paraId="1125534E" w14:textId="77777777" w:rsidR="00155E71" w:rsidRDefault="000A3EF4">
      <w:pPr>
        <w:spacing w:after="160" w:line="259" w:lineRule="auto"/>
        <w:rPr>
          <w:rFonts w:ascii="Calibri" w:eastAsia="Calibri" w:hAnsi="Calibri" w:cs="Calibri"/>
        </w:rPr>
      </w:pPr>
      <w:r>
        <w:rPr>
          <w:rFonts w:ascii="Calibri" w:eastAsia="Calibri" w:hAnsi="Calibri" w:cs="Calibri"/>
        </w:rPr>
        <w:t xml:space="preserve">We will now look at </w:t>
      </w:r>
      <w:proofErr w:type="gramStart"/>
      <w:r>
        <w:rPr>
          <w:rFonts w:ascii="Calibri" w:eastAsia="Calibri" w:hAnsi="Calibri" w:cs="Calibri"/>
        </w:rPr>
        <w:t>the  risks</w:t>
      </w:r>
      <w:proofErr w:type="gramEnd"/>
      <w:r>
        <w:rPr>
          <w:rFonts w:ascii="Calibri" w:eastAsia="Calibri" w:hAnsi="Calibri" w:cs="Calibri"/>
        </w:rPr>
        <w:t xml:space="preserve"> associated with </w:t>
      </w:r>
      <w:r w:rsidR="00E4166C">
        <w:rPr>
          <w:rFonts w:ascii="Calibri" w:eastAsia="Calibri" w:hAnsi="Calibri" w:cs="Calibri"/>
        </w:rPr>
        <w:t xml:space="preserve">the first </w:t>
      </w:r>
      <w:r>
        <w:rPr>
          <w:rFonts w:ascii="Calibri" w:eastAsia="Calibri" w:hAnsi="Calibri" w:cs="Calibri"/>
        </w:rPr>
        <w:t xml:space="preserve">step </w:t>
      </w:r>
      <w:r w:rsidR="00E4166C">
        <w:rPr>
          <w:rFonts w:ascii="Calibri" w:eastAsia="Calibri" w:hAnsi="Calibri" w:cs="Calibri"/>
        </w:rPr>
        <w:t xml:space="preserve">of this process </w:t>
      </w:r>
      <w:r>
        <w:rPr>
          <w:rFonts w:ascii="Calibri" w:eastAsia="Calibri" w:hAnsi="Calibri" w:cs="Calibri"/>
        </w:rPr>
        <w:t xml:space="preserve">and </w:t>
      </w:r>
      <w:r w:rsidR="00E4166C">
        <w:rPr>
          <w:rFonts w:ascii="Calibri" w:eastAsia="Calibri" w:hAnsi="Calibri" w:cs="Calibri"/>
        </w:rPr>
        <w:t xml:space="preserve">define </w:t>
      </w:r>
      <w:r>
        <w:rPr>
          <w:rFonts w:ascii="Calibri" w:eastAsia="Calibri" w:hAnsi="Calibri" w:cs="Calibri"/>
        </w:rPr>
        <w:t xml:space="preserve">what mitigating factors we have in place to ensure the data is secure, only used for a specific purpose and that there are policies and procedures in place that underpin the security of the data. </w:t>
      </w:r>
    </w:p>
    <w:p w14:paraId="43C7C942" w14:textId="77777777" w:rsidR="003270B1" w:rsidRDefault="000A3EF4">
      <w:pPr>
        <w:spacing w:after="160" w:line="259" w:lineRule="auto"/>
        <w:rPr>
          <w:rFonts w:ascii="Calibri" w:eastAsia="Calibri" w:hAnsi="Calibri" w:cs="Calibri"/>
          <w:b/>
        </w:rPr>
      </w:pPr>
      <w:r>
        <w:rPr>
          <w:rFonts w:ascii="Calibri" w:eastAsia="Calibri" w:hAnsi="Calibri" w:cs="Calibri"/>
        </w:rPr>
        <w:t xml:space="preserve">This example will look at the first risk from the data flow: </w:t>
      </w:r>
      <w:r>
        <w:rPr>
          <w:rFonts w:ascii="Calibri" w:eastAsia="Calibri" w:hAnsi="Calibri" w:cs="Calibri"/>
          <w:b/>
        </w:rPr>
        <w:t xml:space="preserve"> </w:t>
      </w:r>
    </w:p>
    <w:p w14:paraId="4C8D7466" w14:textId="157850FD" w:rsidR="00333166" w:rsidRDefault="000A3EF4">
      <w:pPr>
        <w:spacing w:after="160" w:line="259" w:lineRule="auto"/>
        <w:rPr>
          <w:rFonts w:ascii="Calibri" w:eastAsia="Calibri" w:hAnsi="Calibri" w:cs="Calibri"/>
        </w:rPr>
      </w:pPr>
      <w:r>
        <w:rPr>
          <w:rFonts w:ascii="Calibri" w:eastAsia="Calibri" w:hAnsi="Calibri" w:cs="Calibri"/>
          <w:b/>
        </w:rPr>
        <w:t xml:space="preserve">Initial review of the Application Form </w:t>
      </w:r>
      <w:r>
        <w:rPr>
          <w:rFonts w:ascii="Calibri" w:eastAsia="Calibri" w:hAnsi="Calibri" w:cs="Calibri"/>
        </w:rPr>
        <w:t>- shortlisting will involve collating and making hard copies of all relevant documents for the shortlisting panel</w:t>
      </w:r>
    </w:p>
    <w:p w14:paraId="69B7537B" w14:textId="19AA77D0" w:rsidR="00333166" w:rsidRDefault="000A3EF4">
      <w:pPr>
        <w:spacing w:after="160" w:line="259" w:lineRule="auto"/>
        <w:rPr>
          <w:rFonts w:ascii="Calibri" w:eastAsia="Calibri" w:hAnsi="Calibri" w:cs="Calibri"/>
        </w:rPr>
      </w:pPr>
      <w:r>
        <w:rPr>
          <w:rFonts w:ascii="Calibri" w:eastAsia="Calibri" w:hAnsi="Calibri" w:cs="Calibri"/>
          <w:b/>
        </w:rPr>
        <w:t>Type of Risk:</w:t>
      </w:r>
      <w:r>
        <w:rPr>
          <w:rFonts w:ascii="Calibri" w:eastAsia="Calibri" w:hAnsi="Calibri" w:cs="Calibri"/>
        </w:rPr>
        <w:t xml:space="preserve"> </w:t>
      </w:r>
      <w:r>
        <w:rPr>
          <w:rFonts w:ascii="Calibri" w:eastAsia="Calibri" w:hAnsi="Calibri" w:cs="Calibri"/>
        </w:rPr>
        <w:tab/>
      </w:r>
      <w:proofErr w:type="gramStart"/>
      <w:r>
        <w:rPr>
          <w:rFonts w:ascii="Calibri" w:eastAsia="Calibri" w:hAnsi="Calibri" w:cs="Calibri"/>
        </w:rPr>
        <w:tab/>
        <w:t xml:space="preserve">  </w:t>
      </w:r>
      <w:r w:rsidR="00FF6C28">
        <w:rPr>
          <w:rFonts w:ascii="Calibri" w:eastAsia="Calibri" w:hAnsi="Calibri" w:cs="Calibri"/>
        </w:rPr>
        <w:tab/>
      </w:r>
      <w:proofErr w:type="gramEnd"/>
      <w:r>
        <w:rPr>
          <w:rFonts w:ascii="Calibri" w:eastAsia="Calibri" w:hAnsi="Calibri" w:cs="Calibri"/>
        </w:rPr>
        <w:t>Inadequate Controls</w:t>
      </w:r>
    </w:p>
    <w:p w14:paraId="390A7B23" w14:textId="3BC33337" w:rsidR="00333166" w:rsidRDefault="000A3EF4">
      <w:pPr>
        <w:spacing w:after="160" w:line="259" w:lineRule="auto"/>
        <w:rPr>
          <w:rFonts w:ascii="Calibri" w:eastAsia="Calibri" w:hAnsi="Calibri" w:cs="Calibri"/>
        </w:rPr>
      </w:pPr>
      <w:r>
        <w:rPr>
          <w:rFonts w:ascii="Calibri" w:eastAsia="Calibri" w:hAnsi="Calibri" w:cs="Calibri"/>
          <w:b/>
        </w:rPr>
        <w:t>Likelihood of Risk</w:t>
      </w:r>
      <w:r>
        <w:rPr>
          <w:rFonts w:ascii="Calibri" w:eastAsia="Calibri" w:hAnsi="Calibri" w:cs="Calibri"/>
        </w:rPr>
        <w:t xml:space="preserve">: </w:t>
      </w:r>
      <w:r>
        <w:rPr>
          <w:rFonts w:ascii="Calibri" w:eastAsia="Calibri" w:hAnsi="Calibri" w:cs="Calibri"/>
        </w:rPr>
        <w:tab/>
        <w:t xml:space="preserve"> </w:t>
      </w:r>
      <w:r w:rsidR="00FF6C28">
        <w:rPr>
          <w:rFonts w:ascii="Calibri" w:eastAsia="Calibri" w:hAnsi="Calibri" w:cs="Calibri"/>
        </w:rPr>
        <w:tab/>
      </w:r>
      <w:r>
        <w:rPr>
          <w:rFonts w:ascii="Calibri" w:eastAsia="Calibri" w:hAnsi="Calibri" w:cs="Calibri"/>
        </w:rPr>
        <w:t>Possible</w:t>
      </w:r>
    </w:p>
    <w:p w14:paraId="6AF82823" w14:textId="1176E71F" w:rsidR="00333166" w:rsidRDefault="000A3EF4">
      <w:pPr>
        <w:keepLines/>
        <w:widowControl w:val="0"/>
        <w:spacing w:after="160" w:line="240" w:lineRule="auto"/>
        <w:rPr>
          <w:rFonts w:ascii="Calibri" w:eastAsia="Calibri" w:hAnsi="Calibri" w:cs="Calibri"/>
        </w:rPr>
      </w:pPr>
      <w:r>
        <w:rPr>
          <w:rFonts w:ascii="Calibri" w:eastAsia="Calibri" w:hAnsi="Calibri" w:cs="Calibri"/>
          <w:b/>
        </w:rPr>
        <w:t>Level of DS Identificatio</w:t>
      </w:r>
      <w:r w:rsidR="00FF6C28">
        <w:rPr>
          <w:rFonts w:ascii="Calibri" w:eastAsia="Calibri" w:hAnsi="Calibri" w:cs="Calibri"/>
          <w:b/>
        </w:rPr>
        <w:t>n</w:t>
      </w:r>
      <w:r>
        <w:rPr>
          <w:rFonts w:ascii="Calibri" w:eastAsia="Calibri" w:hAnsi="Calibri" w:cs="Calibri"/>
        </w:rPr>
        <w:t xml:space="preserve"> </w:t>
      </w:r>
      <w:r>
        <w:rPr>
          <w:rFonts w:ascii="Calibri" w:eastAsia="Calibri" w:hAnsi="Calibri" w:cs="Calibri"/>
        </w:rPr>
        <w:tab/>
        <w:t>Significant</w:t>
      </w:r>
    </w:p>
    <w:p w14:paraId="7F35E83A" w14:textId="77777777" w:rsidR="00571886" w:rsidRDefault="000A3EF4" w:rsidP="0089622A">
      <w:pPr>
        <w:spacing w:after="160" w:line="259" w:lineRule="auto"/>
        <w:ind w:left="2880" w:hanging="2880"/>
        <w:rPr>
          <w:rFonts w:ascii="Calibri" w:eastAsia="Calibri" w:hAnsi="Calibri" w:cs="Calibri"/>
        </w:rPr>
      </w:pPr>
      <w:r>
        <w:rPr>
          <w:rFonts w:ascii="Calibri" w:eastAsia="Calibri" w:hAnsi="Calibri" w:cs="Calibri"/>
          <w:b/>
        </w:rPr>
        <w:t>Potential Impacts</w:t>
      </w:r>
      <w:r>
        <w:rPr>
          <w:rFonts w:ascii="Calibri" w:eastAsia="Calibri" w:hAnsi="Calibri" w:cs="Calibri"/>
        </w:rPr>
        <w:t xml:space="preserve">: </w:t>
      </w:r>
      <w:r w:rsidR="0089622A">
        <w:rPr>
          <w:rFonts w:ascii="Calibri" w:eastAsia="Calibri" w:hAnsi="Calibri" w:cs="Calibri"/>
        </w:rPr>
        <w:tab/>
      </w:r>
    </w:p>
    <w:p w14:paraId="2040D079" w14:textId="77777777" w:rsidR="00AB057B" w:rsidRDefault="0089622A" w:rsidP="0089622A">
      <w:pPr>
        <w:spacing w:after="160" w:line="259" w:lineRule="auto"/>
        <w:ind w:left="2880" w:hanging="2880"/>
        <w:rPr>
          <w:rFonts w:ascii="Calibri" w:eastAsia="Calibri" w:hAnsi="Calibri" w:cs="Calibri"/>
        </w:rPr>
      </w:pPr>
      <w:r w:rsidRPr="0089622A">
        <w:rPr>
          <w:rFonts w:ascii="Calibri" w:eastAsia="Calibri" w:hAnsi="Calibri" w:cs="Calibri"/>
        </w:rPr>
        <w:t>Risk of ID fraud / ID theft if there are inadequate controls to safeguard the data subjects personal</w:t>
      </w:r>
    </w:p>
    <w:p w14:paraId="68648256" w14:textId="77777777" w:rsidR="00AB057B" w:rsidRDefault="0089622A" w:rsidP="0089622A">
      <w:pPr>
        <w:spacing w:after="160" w:line="259" w:lineRule="auto"/>
        <w:ind w:left="2880" w:hanging="2880"/>
        <w:rPr>
          <w:rFonts w:ascii="Calibri" w:eastAsia="Calibri" w:hAnsi="Calibri" w:cs="Calibri"/>
        </w:rPr>
      </w:pPr>
      <w:r w:rsidRPr="0089622A">
        <w:rPr>
          <w:rFonts w:ascii="Calibri" w:eastAsia="Calibri" w:hAnsi="Calibri" w:cs="Calibri"/>
        </w:rPr>
        <w:t xml:space="preserve">information contained within the application form, CV </w:t>
      </w:r>
      <w:proofErr w:type="spellStart"/>
      <w:proofErr w:type="gramStart"/>
      <w:r w:rsidRPr="0089622A">
        <w:rPr>
          <w:rFonts w:ascii="Calibri" w:eastAsia="Calibri" w:hAnsi="Calibri" w:cs="Calibri"/>
        </w:rPr>
        <w:t>eg</w:t>
      </w:r>
      <w:proofErr w:type="spellEnd"/>
      <w:r w:rsidRPr="0089622A">
        <w:rPr>
          <w:rFonts w:ascii="Calibri" w:eastAsia="Calibri" w:hAnsi="Calibri" w:cs="Calibri"/>
        </w:rPr>
        <w:t>;  NI</w:t>
      </w:r>
      <w:proofErr w:type="gramEnd"/>
      <w:r w:rsidRPr="0089622A">
        <w:rPr>
          <w:rFonts w:ascii="Calibri" w:eastAsia="Calibri" w:hAnsi="Calibri" w:cs="Calibri"/>
        </w:rPr>
        <w:t xml:space="preserve"> number, contact details, employment</w:t>
      </w:r>
    </w:p>
    <w:p w14:paraId="7B21A72D" w14:textId="6280D087" w:rsidR="0089622A" w:rsidRDefault="0089622A" w:rsidP="00AB057B">
      <w:pPr>
        <w:spacing w:after="160" w:line="259" w:lineRule="auto"/>
        <w:rPr>
          <w:rFonts w:ascii="Calibri" w:eastAsia="Calibri" w:hAnsi="Calibri" w:cs="Calibri"/>
        </w:rPr>
      </w:pPr>
      <w:r w:rsidRPr="0089622A">
        <w:rPr>
          <w:rFonts w:ascii="Calibri" w:eastAsia="Calibri" w:hAnsi="Calibri" w:cs="Calibri"/>
        </w:rPr>
        <w:t xml:space="preserve">history, </w:t>
      </w:r>
      <w:proofErr w:type="gramStart"/>
      <w:r w:rsidRPr="0089622A">
        <w:rPr>
          <w:rFonts w:ascii="Calibri" w:eastAsia="Calibri" w:hAnsi="Calibri" w:cs="Calibri"/>
        </w:rPr>
        <w:t>qualifications,  DfE</w:t>
      </w:r>
      <w:proofErr w:type="gramEnd"/>
      <w:r w:rsidRPr="0089622A">
        <w:rPr>
          <w:rFonts w:ascii="Calibri" w:eastAsia="Calibri" w:hAnsi="Calibri" w:cs="Calibri"/>
        </w:rPr>
        <w:t xml:space="preserve"> teacher reference number, disability information, ethnicity, education</w:t>
      </w:r>
      <w:r w:rsidR="00BF34E1">
        <w:rPr>
          <w:rFonts w:ascii="Calibri" w:eastAsia="Calibri" w:hAnsi="Calibri" w:cs="Calibri"/>
        </w:rPr>
        <w:t xml:space="preserve"> etc.</w:t>
      </w:r>
    </w:p>
    <w:p w14:paraId="6F86A4D9" w14:textId="1B6F1225" w:rsidR="00AB057B" w:rsidRDefault="00AB057B" w:rsidP="0089622A">
      <w:pPr>
        <w:spacing w:after="160" w:line="259" w:lineRule="auto"/>
        <w:ind w:left="2880" w:hanging="2880"/>
        <w:rPr>
          <w:rFonts w:ascii="Calibri" w:eastAsia="Calibri" w:hAnsi="Calibri" w:cs="Calibri"/>
        </w:rPr>
      </w:pPr>
    </w:p>
    <w:p w14:paraId="55176547" w14:textId="11A1A93F" w:rsidR="0089622A" w:rsidRPr="0089622A" w:rsidRDefault="00AB057B" w:rsidP="00AB057B">
      <w:pPr>
        <w:spacing w:after="160" w:line="259" w:lineRule="auto"/>
        <w:rPr>
          <w:rFonts w:ascii="Calibri" w:eastAsia="Calibri" w:hAnsi="Calibri" w:cs="Calibri"/>
        </w:rPr>
      </w:pPr>
      <w:r>
        <w:rPr>
          <w:rFonts w:ascii="Calibri" w:eastAsia="Calibri" w:hAnsi="Calibri" w:cs="Calibri"/>
        </w:rPr>
        <w:t>F</w:t>
      </w:r>
      <w:r w:rsidR="0089622A" w:rsidRPr="0089622A">
        <w:rPr>
          <w:rFonts w:ascii="Calibri" w:eastAsia="Calibri" w:hAnsi="Calibri" w:cs="Calibri"/>
        </w:rPr>
        <w:t xml:space="preserve">urther risks if the </w:t>
      </w:r>
      <w:r w:rsidR="0089622A">
        <w:rPr>
          <w:rFonts w:ascii="Calibri" w:eastAsia="Calibri" w:hAnsi="Calibri" w:cs="Calibri"/>
        </w:rPr>
        <w:t xml:space="preserve">data subject’s </w:t>
      </w:r>
      <w:r w:rsidR="0089622A" w:rsidRPr="0089622A">
        <w:rPr>
          <w:rFonts w:ascii="Calibri" w:eastAsia="Calibri" w:hAnsi="Calibri" w:cs="Calibri"/>
        </w:rPr>
        <w:t xml:space="preserve">covering letter/CV are left accessible as likelihood of more personal information </w:t>
      </w:r>
      <w:r w:rsidR="00BF34E1">
        <w:rPr>
          <w:rFonts w:ascii="Calibri" w:eastAsia="Calibri" w:hAnsi="Calibri" w:cs="Calibri"/>
        </w:rPr>
        <w:t xml:space="preserve">easily </w:t>
      </w:r>
      <w:r w:rsidR="0089622A" w:rsidRPr="0089622A">
        <w:rPr>
          <w:rFonts w:ascii="Calibri" w:eastAsia="Calibri" w:hAnsi="Calibri" w:cs="Calibri"/>
        </w:rPr>
        <w:t>available</w:t>
      </w:r>
      <w:r w:rsidR="0089622A">
        <w:rPr>
          <w:rFonts w:ascii="Calibri" w:eastAsia="Calibri" w:hAnsi="Calibri" w:cs="Calibri"/>
        </w:rPr>
        <w:t xml:space="preserve"> </w:t>
      </w:r>
      <w:proofErr w:type="spellStart"/>
      <w:proofErr w:type="gramStart"/>
      <w:r w:rsidR="0089622A">
        <w:rPr>
          <w:rFonts w:ascii="Calibri" w:eastAsia="Calibri" w:hAnsi="Calibri" w:cs="Calibri"/>
        </w:rPr>
        <w:t>eg</w:t>
      </w:r>
      <w:proofErr w:type="spellEnd"/>
      <w:proofErr w:type="gramEnd"/>
      <w:r w:rsidR="0089622A">
        <w:rPr>
          <w:rFonts w:ascii="Calibri" w:eastAsia="Calibri" w:hAnsi="Calibri" w:cs="Calibri"/>
        </w:rPr>
        <w:t xml:space="preserve"> their home address could be exposed leading to a risk of actual physical harm</w:t>
      </w:r>
      <w:r w:rsidR="003270B1">
        <w:rPr>
          <w:rFonts w:ascii="Calibri" w:eastAsia="Calibri" w:hAnsi="Calibri" w:cs="Calibri"/>
        </w:rPr>
        <w:t xml:space="preserve"> to the data subject</w:t>
      </w:r>
      <w:r w:rsidR="0089622A">
        <w:rPr>
          <w:rFonts w:ascii="Calibri" w:eastAsia="Calibri" w:hAnsi="Calibri" w:cs="Calibri"/>
        </w:rPr>
        <w:t xml:space="preserve">. </w:t>
      </w:r>
    </w:p>
    <w:p w14:paraId="7D953F6A" w14:textId="604F7F90" w:rsidR="0089622A" w:rsidRPr="0089622A" w:rsidRDefault="0089622A" w:rsidP="00AB057B">
      <w:pPr>
        <w:spacing w:after="160" w:line="259" w:lineRule="auto"/>
        <w:rPr>
          <w:rFonts w:ascii="Calibri" w:eastAsia="Calibri" w:hAnsi="Calibri" w:cs="Calibri"/>
        </w:rPr>
      </w:pPr>
      <w:r w:rsidRPr="0089622A">
        <w:rPr>
          <w:rFonts w:ascii="Calibri" w:eastAsia="Calibri" w:hAnsi="Calibri" w:cs="Calibri"/>
        </w:rPr>
        <w:t xml:space="preserve">If ID fraud </w:t>
      </w:r>
      <w:r w:rsidR="00BF34E1">
        <w:rPr>
          <w:rFonts w:ascii="Calibri" w:eastAsia="Calibri" w:hAnsi="Calibri" w:cs="Calibri"/>
        </w:rPr>
        <w:t xml:space="preserve">/ ID theft </w:t>
      </w:r>
      <w:r w:rsidRPr="0089622A">
        <w:rPr>
          <w:rFonts w:ascii="Calibri" w:eastAsia="Calibri" w:hAnsi="Calibri" w:cs="Calibri"/>
        </w:rPr>
        <w:t>occurs this could lead to litigation brought against the school via</w:t>
      </w:r>
      <w:r>
        <w:rPr>
          <w:rFonts w:ascii="Calibri" w:eastAsia="Calibri" w:hAnsi="Calibri" w:cs="Calibri"/>
        </w:rPr>
        <w:t xml:space="preserve"> </w:t>
      </w:r>
      <w:r w:rsidRPr="0089622A">
        <w:rPr>
          <w:rFonts w:ascii="Calibri" w:eastAsia="Calibri" w:hAnsi="Calibri" w:cs="Calibri"/>
        </w:rPr>
        <w:t xml:space="preserve">employment tribunal </w:t>
      </w:r>
      <w:r w:rsidR="003270B1">
        <w:rPr>
          <w:rFonts w:ascii="Calibri" w:eastAsia="Calibri" w:hAnsi="Calibri" w:cs="Calibri"/>
        </w:rPr>
        <w:t>–</w:t>
      </w:r>
      <w:r w:rsidRPr="0089622A">
        <w:rPr>
          <w:rFonts w:ascii="Calibri" w:eastAsia="Calibri" w:hAnsi="Calibri" w:cs="Calibri"/>
        </w:rPr>
        <w:t xml:space="preserve"> </w:t>
      </w:r>
      <w:r w:rsidR="003270B1">
        <w:rPr>
          <w:rFonts w:ascii="Calibri" w:eastAsia="Calibri" w:hAnsi="Calibri" w:cs="Calibri"/>
        </w:rPr>
        <w:t xml:space="preserve">with </w:t>
      </w:r>
      <w:r w:rsidRPr="0089622A">
        <w:rPr>
          <w:rFonts w:ascii="Calibri" w:eastAsia="Calibri" w:hAnsi="Calibri" w:cs="Calibri"/>
        </w:rPr>
        <w:t>associated cost</w:t>
      </w:r>
      <w:r w:rsidR="00BF34E1">
        <w:rPr>
          <w:rFonts w:ascii="Calibri" w:eastAsia="Calibri" w:hAnsi="Calibri" w:cs="Calibri"/>
        </w:rPr>
        <w:t>s</w:t>
      </w:r>
      <w:r w:rsidRPr="0089622A">
        <w:rPr>
          <w:rFonts w:ascii="Calibri" w:eastAsia="Calibri" w:hAnsi="Calibri" w:cs="Calibri"/>
        </w:rPr>
        <w:t xml:space="preserve"> to defend</w:t>
      </w:r>
      <w:r w:rsidR="00BF34E1">
        <w:rPr>
          <w:rFonts w:ascii="Calibri" w:eastAsia="Calibri" w:hAnsi="Calibri" w:cs="Calibri"/>
        </w:rPr>
        <w:t>.</w:t>
      </w:r>
    </w:p>
    <w:p w14:paraId="05DE6BBB" w14:textId="1FE31971" w:rsidR="0089622A" w:rsidRPr="0089622A" w:rsidRDefault="0089622A" w:rsidP="00AB057B">
      <w:pPr>
        <w:spacing w:after="160" w:line="259" w:lineRule="auto"/>
        <w:rPr>
          <w:rFonts w:ascii="Calibri" w:eastAsia="Calibri" w:hAnsi="Calibri" w:cs="Calibri"/>
        </w:rPr>
      </w:pPr>
      <w:r>
        <w:rPr>
          <w:rFonts w:ascii="Calibri" w:eastAsia="Calibri" w:hAnsi="Calibri" w:cs="Calibri"/>
        </w:rPr>
        <w:t>Should fraud occur this could carry a r</w:t>
      </w:r>
      <w:r w:rsidRPr="0089622A">
        <w:rPr>
          <w:rFonts w:ascii="Calibri" w:eastAsia="Calibri" w:hAnsi="Calibri" w:cs="Calibri"/>
        </w:rPr>
        <w:t>eputational risk to the school</w:t>
      </w:r>
      <w:r w:rsidR="00BF34E1">
        <w:rPr>
          <w:rFonts w:ascii="Calibri" w:eastAsia="Calibri" w:hAnsi="Calibri" w:cs="Calibri"/>
        </w:rPr>
        <w:t xml:space="preserve"> resulting in a decline </w:t>
      </w:r>
      <w:r w:rsidRPr="0089622A">
        <w:rPr>
          <w:rFonts w:ascii="Calibri" w:eastAsia="Calibri" w:hAnsi="Calibri" w:cs="Calibri"/>
        </w:rPr>
        <w:t>in student enrolment</w:t>
      </w:r>
      <w:r w:rsidR="00BF34E1">
        <w:rPr>
          <w:rFonts w:ascii="Calibri" w:eastAsia="Calibri" w:hAnsi="Calibri" w:cs="Calibri"/>
        </w:rPr>
        <w:t>, leading to impact on longer term financial impact</w:t>
      </w:r>
      <w:r w:rsidR="003270B1">
        <w:rPr>
          <w:rFonts w:ascii="Calibri" w:eastAsia="Calibri" w:hAnsi="Calibri" w:cs="Calibri"/>
        </w:rPr>
        <w:t xml:space="preserve"> and </w:t>
      </w:r>
      <w:proofErr w:type="spellStart"/>
      <w:r w:rsidR="003270B1">
        <w:rPr>
          <w:rFonts w:ascii="Calibri" w:eastAsia="Calibri" w:hAnsi="Calibri" w:cs="Calibri"/>
        </w:rPr>
        <w:t>affeting</w:t>
      </w:r>
      <w:proofErr w:type="spellEnd"/>
      <w:r w:rsidR="003270B1">
        <w:rPr>
          <w:rFonts w:ascii="Calibri" w:eastAsia="Calibri" w:hAnsi="Calibri" w:cs="Calibri"/>
        </w:rPr>
        <w:t xml:space="preserve"> staff morale</w:t>
      </w:r>
      <w:r w:rsidR="00BF34E1">
        <w:rPr>
          <w:rFonts w:ascii="Calibri" w:eastAsia="Calibri" w:hAnsi="Calibri" w:cs="Calibri"/>
        </w:rPr>
        <w:t xml:space="preserve">. </w:t>
      </w:r>
    </w:p>
    <w:p w14:paraId="622CD199" w14:textId="3A6C19C1" w:rsidR="00333166" w:rsidRDefault="000A3EF4">
      <w:pPr>
        <w:spacing w:after="160" w:line="259" w:lineRule="auto"/>
        <w:rPr>
          <w:rFonts w:ascii="Calibri" w:eastAsia="Calibri" w:hAnsi="Calibri" w:cs="Calibri"/>
        </w:rPr>
      </w:pPr>
      <w:r>
        <w:rPr>
          <w:rFonts w:ascii="Calibri" w:eastAsia="Calibri" w:hAnsi="Calibri" w:cs="Calibri"/>
          <w:b/>
        </w:rPr>
        <w:t>Details of Mitigation:</w:t>
      </w:r>
      <w:r w:rsidR="00571886">
        <w:rPr>
          <w:rFonts w:ascii="Calibri" w:eastAsia="Calibri" w:hAnsi="Calibri" w:cs="Calibri"/>
        </w:rPr>
        <w:t xml:space="preserve">  </w:t>
      </w:r>
      <w:r>
        <w:rPr>
          <w:rFonts w:ascii="Calibri" w:eastAsia="Calibri" w:hAnsi="Calibri" w:cs="Calibri"/>
        </w:rPr>
        <w:t>Treat by</w:t>
      </w:r>
    </w:p>
    <w:p w14:paraId="698ADE68" w14:textId="7CA85476" w:rsidR="00BF34E1" w:rsidRPr="00BF34E1" w:rsidRDefault="00BF34E1" w:rsidP="00BF34E1">
      <w:pPr>
        <w:spacing w:after="160" w:line="259" w:lineRule="auto"/>
        <w:rPr>
          <w:rFonts w:ascii="Calibri" w:eastAsia="Calibri" w:hAnsi="Calibri" w:cs="Calibri"/>
        </w:rPr>
      </w:pPr>
      <w:r w:rsidRPr="00BF34E1">
        <w:rPr>
          <w:rFonts w:ascii="Calibri" w:eastAsia="Calibri" w:hAnsi="Calibri" w:cs="Calibri"/>
        </w:rPr>
        <w:t>School has defined roles and responsibilities in management of the recruitment process</w:t>
      </w:r>
      <w:r w:rsidR="00F936AC">
        <w:rPr>
          <w:rFonts w:ascii="Calibri" w:eastAsia="Calibri" w:hAnsi="Calibri" w:cs="Calibri"/>
        </w:rPr>
        <w:t xml:space="preserve">. </w:t>
      </w:r>
    </w:p>
    <w:p w14:paraId="368D3C25" w14:textId="27D08DFB" w:rsidR="00BF34E1" w:rsidRPr="00BF34E1" w:rsidRDefault="00F936AC" w:rsidP="00BF34E1">
      <w:pPr>
        <w:spacing w:after="160" w:line="259" w:lineRule="auto"/>
        <w:rPr>
          <w:rFonts w:ascii="Calibri" w:eastAsia="Calibri" w:hAnsi="Calibri" w:cs="Calibri"/>
        </w:rPr>
      </w:pPr>
      <w:r>
        <w:rPr>
          <w:rFonts w:ascii="Calibri" w:eastAsia="Calibri" w:hAnsi="Calibri" w:cs="Calibri"/>
        </w:rPr>
        <w:t>P</w:t>
      </w:r>
      <w:r w:rsidR="00BF34E1" w:rsidRPr="00BF34E1">
        <w:rPr>
          <w:rFonts w:ascii="Calibri" w:eastAsia="Calibri" w:hAnsi="Calibri" w:cs="Calibri"/>
        </w:rPr>
        <w:t>rocedural handbook</w:t>
      </w:r>
      <w:r>
        <w:rPr>
          <w:rFonts w:ascii="Calibri" w:eastAsia="Calibri" w:hAnsi="Calibri" w:cs="Calibri"/>
        </w:rPr>
        <w:t xml:space="preserve">s are in place and school uses </w:t>
      </w:r>
      <w:r w:rsidR="00BF34E1" w:rsidRPr="00BF34E1">
        <w:rPr>
          <w:rFonts w:ascii="Calibri" w:eastAsia="Calibri" w:hAnsi="Calibri" w:cs="Calibri"/>
        </w:rPr>
        <w:t>checklists relating to the necessary processes</w:t>
      </w:r>
      <w:r>
        <w:rPr>
          <w:rFonts w:ascii="Calibri" w:eastAsia="Calibri" w:hAnsi="Calibri" w:cs="Calibri"/>
        </w:rPr>
        <w:t>.</w:t>
      </w:r>
    </w:p>
    <w:p w14:paraId="63492BF5" w14:textId="3D285677" w:rsidR="00BF34E1" w:rsidRPr="00BF34E1" w:rsidRDefault="00BF34E1" w:rsidP="00BF34E1">
      <w:pPr>
        <w:spacing w:after="160" w:line="259" w:lineRule="auto"/>
        <w:rPr>
          <w:rFonts w:ascii="Calibri" w:eastAsia="Calibri" w:hAnsi="Calibri" w:cs="Calibri"/>
        </w:rPr>
      </w:pPr>
      <w:r w:rsidRPr="00BF34E1">
        <w:rPr>
          <w:rFonts w:ascii="Calibri" w:eastAsia="Calibri" w:hAnsi="Calibri" w:cs="Calibri"/>
        </w:rPr>
        <w:t xml:space="preserve">Clear </w:t>
      </w:r>
      <w:r>
        <w:rPr>
          <w:rFonts w:ascii="Calibri" w:eastAsia="Calibri" w:hAnsi="Calibri" w:cs="Calibri"/>
        </w:rPr>
        <w:t>D</w:t>
      </w:r>
      <w:r w:rsidRPr="00BF34E1">
        <w:rPr>
          <w:rFonts w:ascii="Calibri" w:eastAsia="Calibri" w:hAnsi="Calibri" w:cs="Calibri"/>
        </w:rPr>
        <w:t xml:space="preserve">esk </w:t>
      </w:r>
      <w:r>
        <w:rPr>
          <w:rFonts w:ascii="Calibri" w:eastAsia="Calibri" w:hAnsi="Calibri" w:cs="Calibri"/>
        </w:rPr>
        <w:t xml:space="preserve">and Clear Screen </w:t>
      </w:r>
      <w:r w:rsidRPr="00BF34E1">
        <w:rPr>
          <w:rFonts w:ascii="Calibri" w:eastAsia="Calibri" w:hAnsi="Calibri" w:cs="Calibri"/>
        </w:rPr>
        <w:t>policy observed</w:t>
      </w:r>
      <w:r>
        <w:rPr>
          <w:rFonts w:ascii="Calibri" w:eastAsia="Calibri" w:hAnsi="Calibri" w:cs="Calibri"/>
        </w:rPr>
        <w:t xml:space="preserve"> at all times with regular GDPR audit walks taking place to raise staff awareness</w:t>
      </w:r>
    </w:p>
    <w:p w14:paraId="09285204" w14:textId="6164BEC6" w:rsidR="00BF34E1" w:rsidRPr="00BF34E1" w:rsidRDefault="00BF34E1" w:rsidP="00BF34E1">
      <w:pPr>
        <w:spacing w:after="160" w:line="259" w:lineRule="auto"/>
        <w:rPr>
          <w:rFonts w:ascii="Calibri" w:eastAsia="Calibri" w:hAnsi="Calibri" w:cs="Calibri"/>
        </w:rPr>
      </w:pPr>
      <w:r w:rsidRPr="00BF34E1">
        <w:rPr>
          <w:rFonts w:ascii="Calibri" w:eastAsia="Calibri" w:hAnsi="Calibri" w:cs="Calibri"/>
        </w:rPr>
        <w:t xml:space="preserve">Hard copies of prime documents retained securely </w:t>
      </w:r>
      <w:r w:rsidR="00F936AC">
        <w:rPr>
          <w:rFonts w:ascii="Calibri" w:eastAsia="Calibri" w:hAnsi="Calibri" w:cs="Calibri"/>
        </w:rPr>
        <w:t xml:space="preserve">at all times with strict controls </w:t>
      </w:r>
      <w:r w:rsidRPr="00BF34E1">
        <w:rPr>
          <w:rFonts w:ascii="Calibri" w:eastAsia="Calibri" w:hAnsi="Calibri" w:cs="Calibri"/>
        </w:rPr>
        <w:t>(key management</w:t>
      </w:r>
      <w:r w:rsidR="00F936AC">
        <w:rPr>
          <w:rFonts w:ascii="Calibri" w:eastAsia="Calibri" w:hAnsi="Calibri" w:cs="Calibri"/>
        </w:rPr>
        <w:t xml:space="preserve"> in place</w:t>
      </w:r>
      <w:r w:rsidRPr="00BF34E1">
        <w:rPr>
          <w:rFonts w:ascii="Calibri" w:eastAsia="Calibri" w:hAnsi="Calibri" w:cs="Calibri"/>
        </w:rPr>
        <w:t>)</w:t>
      </w:r>
    </w:p>
    <w:p w14:paraId="7B9564AF" w14:textId="6F60C0B2" w:rsidR="00BF34E1" w:rsidRDefault="00BF34E1" w:rsidP="00BF34E1">
      <w:pPr>
        <w:spacing w:after="160" w:line="259" w:lineRule="auto"/>
        <w:rPr>
          <w:rFonts w:ascii="Calibri" w:eastAsia="Calibri" w:hAnsi="Calibri" w:cs="Calibri"/>
        </w:rPr>
      </w:pPr>
      <w:r w:rsidRPr="00BF34E1">
        <w:rPr>
          <w:rFonts w:ascii="Calibri" w:eastAsia="Calibri" w:hAnsi="Calibri" w:cs="Calibri"/>
        </w:rPr>
        <w:t xml:space="preserve">Staff training &amp; awareness </w:t>
      </w:r>
      <w:r w:rsidR="00F936AC">
        <w:rPr>
          <w:rFonts w:ascii="Calibri" w:eastAsia="Calibri" w:hAnsi="Calibri" w:cs="Calibri"/>
        </w:rPr>
        <w:t>of the</w:t>
      </w:r>
      <w:r w:rsidRPr="00BF34E1">
        <w:rPr>
          <w:rFonts w:ascii="Calibri" w:eastAsia="Calibri" w:hAnsi="Calibri" w:cs="Calibri"/>
        </w:rPr>
        <w:t xml:space="preserve"> GDPR</w:t>
      </w:r>
      <w:r w:rsidR="00F936AC">
        <w:rPr>
          <w:rFonts w:ascii="Calibri" w:eastAsia="Calibri" w:hAnsi="Calibri" w:cs="Calibri"/>
        </w:rPr>
        <w:t xml:space="preserve">. </w:t>
      </w:r>
    </w:p>
    <w:p w14:paraId="36D26191" w14:textId="3FF5BA10" w:rsidR="00BF34E1" w:rsidRDefault="00BF34E1">
      <w:pPr>
        <w:spacing w:after="160" w:line="259" w:lineRule="auto"/>
        <w:rPr>
          <w:rFonts w:ascii="Calibri" w:eastAsia="Calibri" w:hAnsi="Calibri" w:cs="Calibri"/>
        </w:rPr>
      </w:pPr>
    </w:p>
    <w:p w14:paraId="50EFCF1A" w14:textId="1AE909BD" w:rsidR="00BF34E1" w:rsidRDefault="00BF34E1">
      <w:pPr>
        <w:spacing w:after="160" w:line="259" w:lineRule="auto"/>
        <w:rPr>
          <w:rFonts w:ascii="Calibri" w:eastAsia="Calibri" w:hAnsi="Calibri" w:cs="Calibri"/>
        </w:rPr>
      </w:pPr>
    </w:p>
    <w:p w14:paraId="6236D42A" w14:textId="1D64F7FE" w:rsidR="00333166" w:rsidRDefault="000A3EF4">
      <w:pPr>
        <w:spacing w:after="160" w:line="259" w:lineRule="auto"/>
        <w:rPr>
          <w:rFonts w:ascii="Calibri" w:eastAsia="Calibri" w:hAnsi="Calibri" w:cs="Calibri"/>
          <w:b/>
          <w:sz w:val="28"/>
          <w:szCs w:val="28"/>
        </w:rPr>
      </w:pPr>
      <w:r>
        <w:rPr>
          <w:rFonts w:ascii="Calibri" w:eastAsia="Calibri" w:hAnsi="Calibri" w:cs="Calibri"/>
          <w:b/>
          <w:sz w:val="28"/>
          <w:szCs w:val="28"/>
        </w:rPr>
        <w:t xml:space="preserve">TAB 5 </w:t>
      </w:r>
      <w:r w:rsidR="00F936AC">
        <w:rPr>
          <w:rFonts w:ascii="Calibri" w:eastAsia="Calibri" w:hAnsi="Calibri" w:cs="Calibri"/>
          <w:b/>
          <w:sz w:val="28"/>
          <w:szCs w:val="28"/>
        </w:rPr>
        <w:t>–</w:t>
      </w:r>
      <w:r>
        <w:rPr>
          <w:rFonts w:ascii="Calibri" w:eastAsia="Calibri" w:hAnsi="Calibri" w:cs="Calibri"/>
          <w:b/>
          <w:sz w:val="28"/>
          <w:szCs w:val="28"/>
        </w:rPr>
        <w:t xml:space="preserve"> L</w:t>
      </w:r>
      <w:r w:rsidR="00F936AC">
        <w:rPr>
          <w:rFonts w:ascii="Calibri" w:eastAsia="Calibri" w:hAnsi="Calibri" w:cs="Calibri"/>
          <w:b/>
          <w:sz w:val="28"/>
          <w:szCs w:val="28"/>
        </w:rPr>
        <w:t>egal and Summary</w:t>
      </w:r>
    </w:p>
    <w:p w14:paraId="6C76286C" w14:textId="5986D1ED" w:rsidR="00333166" w:rsidRDefault="000A3EF4">
      <w:pPr>
        <w:spacing w:after="160" w:line="259" w:lineRule="auto"/>
        <w:rPr>
          <w:rFonts w:ascii="Calibri" w:eastAsia="Calibri" w:hAnsi="Calibri" w:cs="Calibri"/>
        </w:rPr>
      </w:pPr>
      <w:r>
        <w:rPr>
          <w:rFonts w:ascii="Calibri" w:eastAsia="Calibri" w:hAnsi="Calibri" w:cs="Calibri"/>
        </w:rPr>
        <w:t>This tab would include everything from legal basis to data retention and DPE complete this for you</w:t>
      </w:r>
      <w:r w:rsidR="00F936AC">
        <w:rPr>
          <w:rFonts w:ascii="Calibri" w:eastAsia="Calibri" w:hAnsi="Calibri" w:cs="Calibri"/>
        </w:rPr>
        <w:t xml:space="preserve">. </w:t>
      </w:r>
      <w:r>
        <w:rPr>
          <w:rFonts w:ascii="Calibri" w:eastAsia="Calibri" w:hAnsi="Calibri" w:cs="Calibri"/>
        </w:rPr>
        <w:t xml:space="preserve"> </w:t>
      </w:r>
    </w:p>
    <w:p w14:paraId="0BF9A263" w14:textId="77777777" w:rsidR="00333166" w:rsidRDefault="00333166">
      <w:pPr>
        <w:jc w:val="both"/>
      </w:pPr>
    </w:p>
    <w:p w14:paraId="02D759DB" w14:textId="77777777" w:rsidR="00333166" w:rsidRDefault="000A3EF4">
      <w:pPr>
        <w:jc w:val="both"/>
        <w:rPr>
          <w:b/>
          <w:sz w:val="36"/>
          <w:szCs w:val="36"/>
        </w:rPr>
      </w:pPr>
      <w:r>
        <w:rPr>
          <w:b/>
          <w:sz w:val="36"/>
          <w:szCs w:val="36"/>
        </w:rPr>
        <w:t>Core data guide</w:t>
      </w:r>
    </w:p>
    <w:p w14:paraId="1A9EC847" w14:textId="77777777" w:rsidR="00333166" w:rsidRDefault="00333166">
      <w:pPr>
        <w:jc w:val="both"/>
        <w:rPr>
          <w:b/>
          <w:sz w:val="28"/>
          <w:szCs w:val="28"/>
        </w:rPr>
      </w:pPr>
    </w:p>
    <w:p w14:paraId="58761B98" w14:textId="77777777" w:rsidR="00333166" w:rsidRDefault="000A3EF4">
      <w:pPr>
        <w:jc w:val="both"/>
        <w:rPr>
          <w:b/>
          <w:sz w:val="28"/>
          <w:szCs w:val="28"/>
        </w:rPr>
      </w:pPr>
      <w:r>
        <w:rPr>
          <w:b/>
          <w:sz w:val="28"/>
          <w:szCs w:val="28"/>
        </w:rPr>
        <w:t>Hardware</w:t>
      </w:r>
    </w:p>
    <w:p w14:paraId="460D71DB" w14:textId="77777777" w:rsidR="00333166" w:rsidRDefault="00333166">
      <w:pPr>
        <w:jc w:val="both"/>
        <w:rPr>
          <w:b/>
          <w:sz w:val="28"/>
          <w:szCs w:val="28"/>
        </w:rPr>
      </w:pPr>
    </w:p>
    <w:tbl>
      <w:tblPr>
        <w:tblStyle w:val="a"/>
        <w:tblW w:w="8565"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75"/>
        <w:gridCol w:w="2490"/>
      </w:tblGrid>
      <w:tr w:rsidR="00333166" w14:paraId="23EC2D6B" w14:textId="77777777">
        <w:trPr>
          <w:trHeight w:val="52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5BE05" w14:textId="77777777" w:rsidR="00333166" w:rsidRDefault="000A3EF4">
            <w:pPr>
              <w:widowControl w:val="0"/>
              <w:rPr>
                <w:sz w:val="20"/>
                <w:szCs w:val="20"/>
              </w:rPr>
            </w:pPr>
            <w:proofErr w:type="spellStart"/>
            <w:r>
              <w:rPr>
                <w:sz w:val="20"/>
                <w:szCs w:val="20"/>
              </w:rPr>
              <w:t>Organisation</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E78906" w14:textId="77777777" w:rsidR="00333166" w:rsidRDefault="000A3EF4">
            <w:pPr>
              <w:widowControl w:val="0"/>
              <w:rPr>
                <w:sz w:val="20"/>
                <w:szCs w:val="20"/>
              </w:rPr>
            </w:pPr>
            <w:r>
              <w:rPr>
                <w:sz w:val="20"/>
                <w:szCs w:val="20"/>
              </w:rPr>
              <w:t>Software/OS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80A8C3" w14:textId="77777777" w:rsidR="00333166" w:rsidRDefault="000A3EF4">
            <w:pPr>
              <w:widowControl w:val="0"/>
              <w:rPr>
                <w:sz w:val="20"/>
                <w:szCs w:val="20"/>
              </w:rPr>
            </w:pPr>
            <w:r>
              <w:rPr>
                <w:sz w:val="20"/>
                <w:szCs w:val="20"/>
              </w:rPr>
              <w:t>Hardware type</w:t>
            </w:r>
          </w:p>
        </w:tc>
        <w:tc>
          <w:tcPr>
            <w:tcW w:w="15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D704CD" w14:textId="77777777" w:rsidR="00333166" w:rsidRDefault="000A3EF4">
            <w:pPr>
              <w:widowControl w:val="0"/>
              <w:rPr>
                <w:sz w:val="20"/>
                <w:szCs w:val="20"/>
              </w:rPr>
            </w:pPr>
            <w:r>
              <w:rPr>
                <w:sz w:val="20"/>
                <w:szCs w:val="20"/>
              </w:rPr>
              <w:t>Deployment year</w:t>
            </w:r>
          </w:p>
        </w:tc>
        <w:tc>
          <w:tcPr>
            <w:tcW w:w="24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FFCA5" w14:textId="77777777" w:rsidR="00333166" w:rsidRDefault="000A3EF4">
            <w:pPr>
              <w:widowControl w:val="0"/>
              <w:rPr>
                <w:sz w:val="20"/>
                <w:szCs w:val="20"/>
              </w:rPr>
            </w:pPr>
            <w:r>
              <w:rPr>
                <w:sz w:val="20"/>
                <w:szCs w:val="20"/>
              </w:rPr>
              <w:t>Hardware security measure</w:t>
            </w:r>
          </w:p>
        </w:tc>
      </w:tr>
      <w:tr w:rsidR="00333166" w14:paraId="6B601EC2"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9735CB" w14:textId="77777777" w:rsidR="00333166" w:rsidRDefault="000A3EF4">
            <w:pPr>
              <w:widowControl w:val="0"/>
              <w:rPr>
                <w:sz w:val="20"/>
                <w:szCs w:val="20"/>
              </w:rPr>
            </w:pPr>
            <w:r>
              <w:rPr>
                <w:sz w:val="20"/>
                <w:szCs w:val="20"/>
              </w:rPr>
              <w:t>School name</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F77101" w14:textId="77777777" w:rsidR="00333166" w:rsidRDefault="000A3EF4">
            <w:pPr>
              <w:widowControl w:val="0"/>
              <w:rPr>
                <w:sz w:val="20"/>
                <w:szCs w:val="20"/>
              </w:rPr>
            </w:pPr>
            <w:r>
              <w:rPr>
                <w:sz w:val="20"/>
                <w:szCs w:val="20"/>
              </w:rPr>
              <w:t>Windows 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B71F68" w14:textId="77777777" w:rsidR="00333166" w:rsidRDefault="000A3EF4">
            <w:pPr>
              <w:widowControl w:val="0"/>
              <w:rPr>
                <w:sz w:val="20"/>
                <w:szCs w:val="20"/>
              </w:rPr>
            </w:pPr>
            <w:r>
              <w:rPr>
                <w:sz w:val="20"/>
                <w:szCs w:val="20"/>
              </w:rPr>
              <w:t>Laptop</w:t>
            </w:r>
          </w:p>
        </w:tc>
        <w:tc>
          <w:tcPr>
            <w:tcW w:w="15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3CD623" w14:textId="77777777" w:rsidR="00333166" w:rsidRDefault="00333166">
            <w:pPr>
              <w:widowControl w:val="0"/>
              <w:rPr>
                <w:sz w:val="20"/>
                <w:szCs w:val="20"/>
              </w:rPr>
            </w:pPr>
          </w:p>
        </w:tc>
        <w:tc>
          <w:tcPr>
            <w:tcW w:w="24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EFD235" w14:textId="77777777" w:rsidR="00333166" w:rsidRDefault="00333166">
            <w:pPr>
              <w:widowControl w:val="0"/>
              <w:rPr>
                <w:sz w:val="20"/>
                <w:szCs w:val="20"/>
              </w:rPr>
            </w:pPr>
          </w:p>
        </w:tc>
      </w:tr>
      <w:tr w:rsidR="00333166" w14:paraId="5AE642E2"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88DAB5" w14:textId="77777777" w:rsidR="00333166" w:rsidRDefault="000A3EF4">
            <w:pPr>
              <w:widowControl w:val="0"/>
              <w:rPr>
                <w:sz w:val="20"/>
                <w:szCs w:val="20"/>
              </w:rPr>
            </w:pPr>
            <w:r>
              <w:rPr>
                <w:sz w:val="20"/>
                <w:szCs w:val="20"/>
              </w:rPr>
              <w:t>School name</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3B30B0" w14:textId="77777777" w:rsidR="00333166" w:rsidRDefault="000A3EF4">
            <w:pPr>
              <w:widowControl w:val="0"/>
              <w:rPr>
                <w:sz w:val="20"/>
                <w:szCs w:val="20"/>
              </w:rPr>
            </w:pPr>
            <w:r>
              <w:rPr>
                <w:sz w:val="20"/>
                <w:szCs w:val="20"/>
              </w:rPr>
              <w:t>Windows 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C7AF19" w14:textId="77777777" w:rsidR="00333166" w:rsidRDefault="000A3EF4">
            <w:pPr>
              <w:widowControl w:val="0"/>
              <w:rPr>
                <w:sz w:val="20"/>
                <w:szCs w:val="20"/>
              </w:rPr>
            </w:pPr>
            <w:r>
              <w:rPr>
                <w:sz w:val="20"/>
                <w:szCs w:val="20"/>
              </w:rPr>
              <w:t>Desktop</w:t>
            </w:r>
          </w:p>
        </w:tc>
        <w:tc>
          <w:tcPr>
            <w:tcW w:w="15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951FC9" w14:textId="77777777" w:rsidR="00333166" w:rsidRDefault="00333166">
            <w:pPr>
              <w:widowControl w:val="0"/>
              <w:rPr>
                <w:sz w:val="20"/>
                <w:szCs w:val="20"/>
              </w:rPr>
            </w:pPr>
          </w:p>
        </w:tc>
        <w:tc>
          <w:tcPr>
            <w:tcW w:w="24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F1235B" w14:textId="77777777" w:rsidR="00333166" w:rsidRDefault="00333166">
            <w:pPr>
              <w:widowControl w:val="0"/>
              <w:rPr>
                <w:sz w:val="20"/>
                <w:szCs w:val="20"/>
              </w:rPr>
            </w:pPr>
          </w:p>
        </w:tc>
      </w:tr>
      <w:tr w:rsidR="00333166" w14:paraId="7D2D1898"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A0B65C" w14:textId="77777777" w:rsidR="00333166" w:rsidRDefault="000A3EF4">
            <w:pPr>
              <w:widowControl w:val="0"/>
              <w:rPr>
                <w:sz w:val="20"/>
                <w:szCs w:val="20"/>
              </w:rPr>
            </w:pPr>
            <w:r>
              <w:rPr>
                <w:sz w:val="20"/>
                <w:szCs w:val="20"/>
              </w:rPr>
              <w:t>School name</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80D499" w14:textId="77777777" w:rsidR="00333166" w:rsidRDefault="000A3EF4">
            <w:pPr>
              <w:widowControl w:val="0"/>
              <w:rPr>
                <w:sz w:val="20"/>
                <w:szCs w:val="20"/>
              </w:rPr>
            </w:pPr>
            <w:r>
              <w:rPr>
                <w:sz w:val="20"/>
                <w:szCs w:val="20"/>
              </w:rPr>
              <w:t>Windows 10</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6897A6" w14:textId="77777777" w:rsidR="00333166" w:rsidRDefault="000A3EF4">
            <w:pPr>
              <w:widowControl w:val="0"/>
              <w:rPr>
                <w:sz w:val="20"/>
                <w:szCs w:val="20"/>
              </w:rPr>
            </w:pPr>
            <w:r>
              <w:rPr>
                <w:sz w:val="20"/>
                <w:szCs w:val="20"/>
              </w:rPr>
              <w:t>Server</w:t>
            </w:r>
          </w:p>
        </w:tc>
        <w:tc>
          <w:tcPr>
            <w:tcW w:w="15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8E7946" w14:textId="77777777" w:rsidR="00333166" w:rsidRDefault="00333166">
            <w:pPr>
              <w:widowControl w:val="0"/>
              <w:rPr>
                <w:sz w:val="20"/>
                <w:szCs w:val="20"/>
              </w:rPr>
            </w:pPr>
          </w:p>
        </w:tc>
        <w:tc>
          <w:tcPr>
            <w:tcW w:w="24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CF2E39" w14:textId="77777777" w:rsidR="00333166" w:rsidRDefault="00333166">
            <w:pPr>
              <w:widowControl w:val="0"/>
              <w:rPr>
                <w:sz w:val="20"/>
                <w:szCs w:val="20"/>
              </w:rPr>
            </w:pPr>
          </w:p>
        </w:tc>
      </w:tr>
      <w:tr w:rsidR="00333166" w14:paraId="656CDBE7"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1581E5"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24FFA3"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6FFB11" w14:textId="77777777" w:rsidR="00333166" w:rsidRDefault="00333166">
            <w:pPr>
              <w:widowControl w:val="0"/>
              <w:rPr>
                <w:sz w:val="20"/>
                <w:szCs w:val="20"/>
              </w:rPr>
            </w:pPr>
          </w:p>
        </w:tc>
        <w:tc>
          <w:tcPr>
            <w:tcW w:w="15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FF6F68" w14:textId="77777777" w:rsidR="00333166" w:rsidRDefault="00333166">
            <w:pPr>
              <w:widowControl w:val="0"/>
              <w:rPr>
                <w:sz w:val="20"/>
                <w:szCs w:val="20"/>
              </w:rPr>
            </w:pPr>
          </w:p>
        </w:tc>
        <w:tc>
          <w:tcPr>
            <w:tcW w:w="24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618D0D" w14:textId="77777777" w:rsidR="00333166" w:rsidRDefault="00333166">
            <w:pPr>
              <w:widowControl w:val="0"/>
              <w:rPr>
                <w:sz w:val="20"/>
                <w:szCs w:val="20"/>
              </w:rPr>
            </w:pPr>
          </w:p>
        </w:tc>
      </w:tr>
      <w:tr w:rsidR="00333166" w14:paraId="3BA4E399"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3D15E5"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7DB806"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09A31B" w14:textId="77777777" w:rsidR="00333166" w:rsidRDefault="00333166">
            <w:pPr>
              <w:widowControl w:val="0"/>
              <w:rPr>
                <w:sz w:val="20"/>
                <w:szCs w:val="20"/>
              </w:rPr>
            </w:pPr>
          </w:p>
        </w:tc>
        <w:tc>
          <w:tcPr>
            <w:tcW w:w="15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C3366C" w14:textId="77777777" w:rsidR="00333166" w:rsidRDefault="00333166">
            <w:pPr>
              <w:widowControl w:val="0"/>
              <w:rPr>
                <w:sz w:val="20"/>
                <w:szCs w:val="20"/>
              </w:rPr>
            </w:pPr>
          </w:p>
        </w:tc>
        <w:tc>
          <w:tcPr>
            <w:tcW w:w="24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0BB17D" w14:textId="77777777" w:rsidR="00333166" w:rsidRDefault="00333166">
            <w:pPr>
              <w:widowControl w:val="0"/>
              <w:rPr>
                <w:sz w:val="20"/>
                <w:szCs w:val="20"/>
              </w:rPr>
            </w:pPr>
          </w:p>
        </w:tc>
      </w:tr>
    </w:tbl>
    <w:p w14:paraId="3FBC4098" w14:textId="77777777" w:rsidR="00333166" w:rsidRDefault="00333166">
      <w:pPr>
        <w:jc w:val="both"/>
        <w:rPr>
          <w:b/>
          <w:sz w:val="28"/>
          <w:szCs w:val="28"/>
        </w:rPr>
      </w:pPr>
    </w:p>
    <w:p w14:paraId="3406E328" w14:textId="77777777" w:rsidR="00333166" w:rsidRDefault="000A3EF4">
      <w:pPr>
        <w:jc w:val="both"/>
        <w:rPr>
          <w:b/>
          <w:sz w:val="28"/>
          <w:szCs w:val="28"/>
        </w:rPr>
      </w:pPr>
      <w:r>
        <w:rPr>
          <w:b/>
          <w:sz w:val="28"/>
          <w:szCs w:val="28"/>
        </w:rPr>
        <w:t>Software</w:t>
      </w:r>
    </w:p>
    <w:p w14:paraId="07454A81" w14:textId="77777777" w:rsidR="00333166" w:rsidRDefault="00333166">
      <w:pPr>
        <w:jc w:val="both"/>
        <w:rPr>
          <w:b/>
          <w:sz w:val="28"/>
          <w:szCs w:val="28"/>
        </w:rPr>
      </w:pPr>
    </w:p>
    <w:p w14:paraId="0847E998" w14:textId="77777777" w:rsidR="00333166" w:rsidRDefault="00333166">
      <w:pPr>
        <w:jc w:val="both"/>
        <w:rPr>
          <w:b/>
          <w:sz w:val="28"/>
          <w:szCs w:val="28"/>
        </w:rPr>
      </w:pPr>
    </w:p>
    <w:tbl>
      <w:tblPr>
        <w:tblStyle w:val="a0"/>
        <w:tblW w:w="900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1500"/>
        <w:gridCol w:w="1500"/>
        <w:gridCol w:w="1500"/>
        <w:gridCol w:w="1500"/>
      </w:tblGrid>
      <w:tr w:rsidR="00333166" w14:paraId="650A7E4F" w14:textId="77777777">
        <w:trPr>
          <w:trHeight w:val="52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D91E92" w14:textId="77777777" w:rsidR="00333166" w:rsidRDefault="000A3EF4">
            <w:pPr>
              <w:widowControl w:val="0"/>
              <w:rPr>
                <w:sz w:val="20"/>
                <w:szCs w:val="20"/>
              </w:rPr>
            </w:pPr>
            <w:proofErr w:type="spellStart"/>
            <w:r>
              <w:rPr>
                <w:sz w:val="20"/>
                <w:szCs w:val="20"/>
              </w:rPr>
              <w:t>Organisation</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76A347" w14:textId="77777777" w:rsidR="00333166" w:rsidRDefault="000A3EF4">
            <w:pPr>
              <w:widowControl w:val="0"/>
              <w:rPr>
                <w:sz w:val="20"/>
                <w:szCs w:val="20"/>
              </w:rPr>
            </w:pPr>
            <w:r>
              <w:rPr>
                <w:sz w:val="20"/>
                <w:szCs w:val="20"/>
              </w:rPr>
              <w:t>Supplied by (</w:t>
            </w:r>
            <w:proofErr w:type="spellStart"/>
            <w:r>
              <w:rPr>
                <w:sz w:val="20"/>
                <w:szCs w:val="20"/>
              </w:rPr>
              <w:t>organisation</w:t>
            </w:r>
            <w:proofErr w:type="spellEnd"/>
            <w:r>
              <w:rPr>
                <w:sz w:val="20"/>
                <w:szCs w:val="20"/>
              </w:rPr>
              <w:t>/vendor)</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62A546" w14:textId="77777777" w:rsidR="00333166" w:rsidRDefault="000A3EF4">
            <w:pPr>
              <w:widowControl w:val="0"/>
              <w:rPr>
                <w:sz w:val="20"/>
                <w:szCs w:val="20"/>
              </w:rPr>
            </w:pPr>
            <w:r>
              <w:rPr>
                <w:sz w:val="20"/>
                <w:szCs w:val="20"/>
              </w:rPr>
              <w:t>Name</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6B3709" w14:textId="77777777" w:rsidR="00333166" w:rsidRDefault="000A3EF4">
            <w:pPr>
              <w:widowControl w:val="0"/>
              <w:rPr>
                <w:sz w:val="20"/>
                <w:szCs w:val="20"/>
              </w:rPr>
            </w:pPr>
            <w:r>
              <w:rPr>
                <w:sz w:val="20"/>
                <w:szCs w:val="20"/>
              </w:rPr>
              <w:t>Version</w:t>
            </w:r>
          </w:p>
        </w:tc>
        <w:tc>
          <w:tcPr>
            <w:tcW w:w="150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622B2E7B" w14:textId="77777777" w:rsidR="00333166" w:rsidRDefault="000A3EF4">
            <w:pPr>
              <w:widowControl w:val="0"/>
              <w:rPr>
                <w:sz w:val="20"/>
                <w:szCs w:val="20"/>
              </w:rPr>
            </w:pPr>
            <w:r>
              <w:rPr>
                <w:sz w:val="20"/>
                <w:szCs w:val="20"/>
              </w:rPr>
              <w:t>Software security measures</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A31933" w14:textId="77777777" w:rsidR="00333166" w:rsidRDefault="00333166">
            <w:pPr>
              <w:widowControl w:val="0"/>
              <w:rPr>
                <w:sz w:val="20"/>
                <w:szCs w:val="20"/>
              </w:rPr>
            </w:pPr>
          </w:p>
        </w:tc>
      </w:tr>
      <w:tr w:rsidR="00333166" w14:paraId="401376BA"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9C9329" w14:textId="77777777" w:rsidR="00333166" w:rsidRDefault="000A3EF4">
            <w:pPr>
              <w:widowControl w:val="0"/>
              <w:rPr>
                <w:sz w:val="20"/>
                <w:szCs w:val="20"/>
              </w:rPr>
            </w:pPr>
            <w:r>
              <w:rPr>
                <w:sz w:val="20"/>
                <w:szCs w:val="20"/>
              </w:rPr>
              <w:t>School name</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C66C67"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398375" w14:textId="77777777" w:rsidR="00333166" w:rsidRDefault="000A3EF4">
            <w:pPr>
              <w:widowControl w:val="0"/>
              <w:rPr>
                <w:sz w:val="20"/>
                <w:szCs w:val="20"/>
              </w:rPr>
            </w:pPr>
            <w:proofErr w:type="spellStart"/>
            <w:r>
              <w:rPr>
                <w:sz w:val="20"/>
                <w:szCs w:val="20"/>
              </w:rPr>
              <w:t>ParentMail</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7509C2"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03FA52"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A6E105" w14:textId="77777777" w:rsidR="00333166" w:rsidRDefault="00333166">
            <w:pPr>
              <w:widowControl w:val="0"/>
              <w:rPr>
                <w:sz w:val="20"/>
                <w:szCs w:val="20"/>
              </w:rPr>
            </w:pPr>
          </w:p>
        </w:tc>
      </w:tr>
      <w:tr w:rsidR="00333166" w14:paraId="488DFC6F"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BE856D"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1187DB"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95AD8E"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3007FD"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AF41DE"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7E83AB" w14:textId="77777777" w:rsidR="00333166" w:rsidRDefault="00333166">
            <w:pPr>
              <w:widowControl w:val="0"/>
              <w:rPr>
                <w:sz w:val="20"/>
                <w:szCs w:val="20"/>
              </w:rPr>
            </w:pPr>
          </w:p>
        </w:tc>
      </w:tr>
      <w:tr w:rsidR="00333166" w14:paraId="48EED613"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19F97B"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849E48"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B8E547"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40CCAF"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F8FAAA"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B5223A" w14:textId="77777777" w:rsidR="00333166" w:rsidRDefault="00333166">
            <w:pPr>
              <w:widowControl w:val="0"/>
              <w:rPr>
                <w:sz w:val="20"/>
                <w:szCs w:val="20"/>
              </w:rPr>
            </w:pPr>
          </w:p>
        </w:tc>
      </w:tr>
      <w:tr w:rsidR="00333166" w14:paraId="33D386A3"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9769ED"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C76678"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B2B400"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B05CDD"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E73D50"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27F44A" w14:textId="77777777" w:rsidR="00333166" w:rsidRDefault="00333166">
            <w:pPr>
              <w:widowControl w:val="0"/>
              <w:rPr>
                <w:sz w:val="20"/>
                <w:szCs w:val="20"/>
              </w:rPr>
            </w:pPr>
          </w:p>
        </w:tc>
      </w:tr>
      <w:tr w:rsidR="00333166" w14:paraId="3176C3CD" w14:textId="77777777">
        <w:trPr>
          <w:trHeight w:val="315"/>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E0E731"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1223AF"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EFC517"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68FF5C"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195DF1" w14:textId="77777777" w:rsidR="00333166" w:rsidRDefault="00333166">
            <w:pPr>
              <w:widowControl w:val="0"/>
              <w:rPr>
                <w:sz w:val="20"/>
                <w:szCs w:val="20"/>
              </w:rPr>
            </w:pP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35A138" w14:textId="77777777" w:rsidR="00333166" w:rsidRDefault="00333166">
            <w:pPr>
              <w:widowControl w:val="0"/>
              <w:rPr>
                <w:sz w:val="20"/>
                <w:szCs w:val="20"/>
              </w:rPr>
            </w:pPr>
          </w:p>
        </w:tc>
      </w:tr>
    </w:tbl>
    <w:p w14:paraId="34425D06" w14:textId="77777777" w:rsidR="00333166" w:rsidRDefault="00333166">
      <w:pPr>
        <w:jc w:val="both"/>
        <w:rPr>
          <w:b/>
          <w:sz w:val="28"/>
          <w:szCs w:val="28"/>
        </w:rPr>
      </w:pPr>
    </w:p>
    <w:p w14:paraId="70F788F1" w14:textId="77777777" w:rsidR="00333166" w:rsidRDefault="00333166">
      <w:pPr>
        <w:jc w:val="both"/>
        <w:rPr>
          <w:b/>
          <w:sz w:val="28"/>
          <w:szCs w:val="28"/>
        </w:rPr>
      </w:pPr>
    </w:p>
    <w:p w14:paraId="634D769E" w14:textId="77777777" w:rsidR="00333166" w:rsidRDefault="000A3EF4">
      <w:pPr>
        <w:jc w:val="both"/>
        <w:rPr>
          <w:b/>
          <w:sz w:val="28"/>
          <w:szCs w:val="28"/>
        </w:rPr>
      </w:pPr>
      <w:r>
        <w:rPr>
          <w:b/>
          <w:sz w:val="28"/>
          <w:szCs w:val="28"/>
        </w:rPr>
        <w:t>Third Parties (Venders)</w:t>
      </w:r>
    </w:p>
    <w:p w14:paraId="2DCC68FC" w14:textId="77777777" w:rsidR="00333166" w:rsidRDefault="000A3EF4">
      <w:pPr>
        <w:jc w:val="both"/>
        <w:rPr>
          <w:b/>
          <w:sz w:val="28"/>
          <w:szCs w:val="28"/>
        </w:rPr>
      </w:pPr>
      <w:r>
        <w:rPr>
          <w:b/>
          <w:sz w:val="28"/>
          <w:szCs w:val="28"/>
        </w:rPr>
        <w:t>Capita - SIMS</w:t>
      </w:r>
    </w:p>
    <w:p w14:paraId="15E4605E" w14:textId="77777777" w:rsidR="00333166" w:rsidRDefault="000A3EF4">
      <w:pPr>
        <w:jc w:val="both"/>
        <w:rPr>
          <w:b/>
          <w:sz w:val="28"/>
          <w:szCs w:val="28"/>
        </w:rPr>
      </w:pPr>
      <w:r>
        <w:rPr>
          <w:b/>
          <w:sz w:val="28"/>
          <w:szCs w:val="28"/>
        </w:rPr>
        <w:t>Google</w:t>
      </w:r>
    </w:p>
    <w:p w14:paraId="7551C14C" w14:textId="77777777" w:rsidR="00333166" w:rsidRDefault="000A3EF4">
      <w:pPr>
        <w:jc w:val="both"/>
        <w:rPr>
          <w:b/>
          <w:sz w:val="28"/>
          <w:szCs w:val="28"/>
        </w:rPr>
      </w:pPr>
      <w:r>
        <w:rPr>
          <w:b/>
          <w:sz w:val="28"/>
          <w:szCs w:val="28"/>
        </w:rPr>
        <w:t>Microsoft</w:t>
      </w:r>
    </w:p>
    <w:p w14:paraId="5C7187EE" w14:textId="77777777" w:rsidR="00333166" w:rsidRDefault="00333166">
      <w:pPr>
        <w:jc w:val="both"/>
        <w:rPr>
          <w:b/>
          <w:sz w:val="28"/>
          <w:szCs w:val="28"/>
        </w:rPr>
      </w:pPr>
    </w:p>
    <w:sectPr w:rsidR="00333166">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C99D2" w14:textId="77777777" w:rsidR="000A0385" w:rsidRDefault="000A0385">
      <w:pPr>
        <w:spacing w:line="240" w:lineRule="auto"/>
      </w:pPr>
      <w:r>
        <w:separator/>
      </w:r>
    </w:p>
  </w:endnote>
  <w:endnote w:type="continuationSeparator" w:id="0">
    <w:p w14:paraId="4369D0CD" w14:textId="77777777" w:rsidR="000A0385" w:rsidRDefault="000A03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8A3F" w14:textId="77777777" w:rsidR="00333166" w:rsidRDefault="003331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EBD67" w14:textId="77777777" w:rsidR="000A0385" w:rsidRDefault="000A0385">
      <w:pPr>
        <w:spacing w:line="240" w:lineRule="auto"/>
      </w:pPr>
      <w:r>
        <w:separator/>
      </w:r>
    </w:p>
  </w:footnote>
  <w:footnote w:type="continuationSeparator" w:id="0">
    <w:p w14:paraId="54820C73" w14:textId="77777777" w:rsidR="000A0385" w:rsidRDefault="000A03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3D30"/>
    <w:multiLevelType w:val="multilevel"/>
    <w:tmpl w:val="53380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4B6F87"/>
    <w:multiLevelType w:val="multilevel"/>
    <w:tmpl w:val="C5C23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655EF8"/>
    <w:multiLevelType w:val="multilevel"/>
    <w:tmpl w:val="10A28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9E2259"/>
    <w:multiLevelType w:val="hybridMultilevel"/>
    <w:tmpl w:val="B352D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C80520"/>
    <w:multiLevelType w:val="hybridMultilevel"/>
    <w:tmpl w:val="97C85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FA488E"/>
    <w:multiLevelType w:val="multilevel"/>
    <w:tmpl w:val="7CCC1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FFC7746"/>
    <w:multiLevelType w:val="multilevel"/>
    <w:tmpl w:val="16B68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5"/>
  </w:num>
  <w:num w:numId="4">
    <w:abstractNumId w:val="6"/>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166"/>
    <w:rsid w:val="000A0385"/>
    <w:rsid w:val="000A3EF4"/>
    <w:rsid w:val="00122A72"/>
    <w:rsid w:val="00155E71"/>
    <w:rsid w:val="001A2097"/>
    <w:rsid w:val="0026766B"/>
    <w:rsid w:val="0028242E"/>
    <w:rsid w:val="002926A7"/>
    <w:rsid w:val="003270B1"/>
    <w:rsid w:val="00333166"/>
    <w:rsid w:val="00344F88"/>
    <w:rsid w:val="0042236B"/>
    <w:rsid w:val="00445E7A"/>
    <w:rsid w:val="00457894"/>
    <w:rsid w:val="005258CC"/>
    <w:rsid w:val="00571886"/>
    <w:rsid w:val="005C0F26"/>
    <w:rsid w:val="006321B4"/>
    <w:rsid w:val="006600BD"/>
    <w:rsid w:val="006627B8"/>
    <w:rsid w:val="0072515C"/>
    <w:rsid w:val="007713E7"/>
    <w:rsid w:val="00794AAD"/>
    <w:rsid w:val="00821087"/>
    <w:rsid w:val="0089622A"/>
    <w:rsid w:val="009216FA"/>
    <w:rsid w:val="00992B8B"/>
    <w:rsid w:val="009966E6"/>
    <w:rsid w:val="009A0FE5"/>
    <w:rsid w:val="009C7A4A"/>
    <w:rsid w:val="00AB057B"/>
    <w:rsid w:val="00AC0AD1"/>
    <w:rsid w:val="00B137D2"/>
    <w:rsid w:val="00BA54B2"/>
    <w:rsid w:val="00BF34E1"/>
    <w:rsid w:val="00CD60A1"/>
    <w:rsid w:val="00CE5A80"/>
    <w:rsid w:val="00D569CF"/>
    <w:rsid w:val="00E11568"/>
    <w:rsid w:val="00E4166C"/>
    <w:rsid w:val="00F936AC"/>
    <w:rsid w:val="00FF6C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F8FB2"/>
  <w15:docId w15:val="{0E9AE7D8-4CFA-44ED-9374-4B10A439E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11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dpr-info.eu/issues/records-of-processing-activitie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b.dataprotection.education/best-practice-library/documents/guides/dpia-1/74-dpe-dpia-methodology-v1-0"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11</Pages>
  <Words>2199</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lindamortimer70@gmail.com</cp:lastModifiedBy>
  <cp:revision>15</cp:revision>
  <dcterms:created xsi:type="dcterms:W3CDTF">2022-03-21T12:03:00Z</dcterms:created>
  <dcterms:modified xsi:type="dcterms:W3CDTF">2022-03-29T07:15:00Z</dcterms:modified>
</cp:coreProperties>
</file>