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999999"/>
          <w:sz w:val="72"/>
          <w:szCs w:val="72"/>
          <w:rtl w:val="0"/>
        </w:rPr>
        <w:t xml:space="preserve">[Organisation Name]</w:t>
      </w:r>
      <w:r w:rsidDel="00000000" w:rsidR="00000000" w:rsidRPr="00000000">
        <w:rPr>
          <w:rtl w:val="0"/>
        </w:rPr>
      </w:r>
    </w:p>
    <w:p w:rsidR="00000000" w:rsidDel="00000000" w:rsidP="00000000" w:rsidRDefault="00000000" w:rsidRPr="00000000" w14:paraId="00000002">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595959"/>
          <w:sz w:val="60"/>
          <w:szCs w:val="60"/>
          <w:rtl w:val="0"/>
        </w:rPr>
        <w:t xml:space="preserve">DPE Model - Academy Freedom of Information (High Level) Publication Scheme</w:t>
      </w:r>
      <w:r w:rsidDel="00000000" w:rsidR="00000000" w:rsidRPr="00000000">
        <w:rPr>
          <w:rtl w:val="0"/>
        </w:rPr>
      </w:r>
    </w:p>
    <w:p w:rsidR="00000000" w:rsidDel="00000000" w:rsidP="00000000" w:rsidRDefault="00000000" w:rsidRPr="00000000" w14:paraId="00000003">
      <w:pPr>
        <w:pageBreakBefore w:val="0"/>
        <w:spacing w:after="120"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4">
      <w:pPr>
        <w:pageBreakBefore w:val="0"/>
        <w:spacing w:after="120"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5">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If you are reading a printed version of this document, you should check the Information Management pages on [the school network] to ensure that you have the most up-to-date version.</w:t>
        <w:br w:type="textWrapping"/>
        <w:br w:type="textWrapping"/>
      </w:r>
      <w:r w:rsidDel="00000000" w:rsidR="00000000" w:rsidRPr="00000000">
        <w:rPr>
          <w:rtl w:val="0"/>
        </w:rPr>
      </w:r>
    </w:p>
    <w:p w:rsidR="00000000" w:rsidDel="00000000" w:rsidP="00000000" w:rsidRDefault="00000000" w:rsidRPr="00000000" w14:paraId="00000006">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b w:val="1"/>
          <w:color w:val="003782"/>
          <w:sz w:val="30"/>
          <w:szCs w:val="30"/>
          <w:rtl w:val="0"/>
        </w:rPr>
        <w:t xml:space="preserve">[Version v1.</w:t>
      </w:r>
      <w:r w:rsidDel="00000000" w:rsidR="00000000" w:rsidRPr="00000000">
        <w:rPr>
          <w:b w:val="1"/>
          <w:color w:val="003782"/>
          <w:sz w:val="30"/>
          <w:szCs w:val="30"/>
          <w:rtl w:val="0"/>
        </w:rPr>
        <w:t xml:space="preserve">2</w:t>
      </w:r>
      <w:r w:rsidDel="00000000" w:rsidR="00000000" w:rsidRPr="00000000">
        <w:rPr>
          <w:rFonts w:ascii="Calibri" w:cs="Calibri" w:eastAsia="Calibri" w:hAnsi="Calibri"/>
          <w:b w:val="1"/>
          <w:color w:val="003782"/>
          <w:sz w:val="30"/>
          <w:szCs w:val="30"/>
          <w:rtl w:val="0"/>
        </w:rPr>
        <w:t xml:space="preserve">] </w:t>
      </w:r>
      <w:r w:rsidDel="00000000" w:rsidR="00000000" w:rsidRPr="00000000">
        <w:rPr>
          <w:rtl w:val="0"/>
        </w:rPr>
      </w:r>
    </w:p>
    <w:p w:rsidR="00000000" w:rsidDel="00000000" w:rsidP="00000000" w:rsidRDefault="00000000" w:rsidRPr="00000000" w14:paraId="00000009">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ab/>
      </w:r>
      <w:r w:rsidDel="00000000" w:rsidR="00000000" w:rsidRPr="00000000">
        <w:rPr>
          <w:rtl w:val="0"/>
        </w:rPr>
      </w:r>
    </w:p>
    <w:p w:rsidR="00000000" w:rsidDel="00000000" w:rsidP="00000000" w:rsidRDefault="00000000" w:rsidRPr="00000000" w14:paraId="0000000B">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If you would like a copy of any documentation please contact the school office:</w:t>
      </w:r>
      <w:r w:rsidDel="00000000" w:rsidR="00000000" w:rsidRPr="00000000">
        <w:rPr>
          <w:rFonts w:ascii="Calibri" w:cs="Calibri" w:eastAsia="Calibri" w:hAnsi="Calibri"/>
          <w:b w:val="1"/>
          <w:color w:val="595959"/>
          <w:sz w:val="24"/>
          <w:szCs w:val="24"/>
          <w:rtl w:val="0"/>
        </w:rPr>
        <w:t xml:space="preserve"> </w:t>
      </w:r>
      <w:r w:rsidDel="00000000" w:rsidR="00000000" w:rsidRPr="00000000">
        <w:rPr>
          <w:rtl w:val="0"/>
        </w:rPr>
      </w:r>
    </w:p>
    <w:p w:rsidR="00000000" w:rsidDel="00000000" w:rsidP="00000000" w:rsidRDefault="00000000" w:rsidRPr="00000000" w14:paraId="0000000C">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b w:val="1"/>
          <w:color w:val="595959"/>
          <w:sz w:val="24"/>
          <w:szCs w:val="24"/>
          <w:rtl w:val="0"/>
        </w:rPr>
        <w:t xml:space="preserve">[</w:t>
      </w:r>
      <w:r w:rsidDel="00000000" w:rsidR="00000000" w:rsidRPr="00000000">
        <w:rPr>
          <w:rFonts w:ascii="Calibri" w:cs="Calibri" w:eastAsia="Calibri" w:hAnsi="Calibri"/>
          <w:b w:val="1"/>
          <w:color w:val="595959"/>
          <w:sz w:val="24"/>
          <w:szCs w:val="24"/>
          <w:highlight w:val="yellow"/>
          <w:rtl w:val="0"/>
        </w:rPr>
        <w:t xml:space="preserve">SCHOOL CONTACT DETAILS HERE</w:t>
      </w:r>
      <w:r w:rsidDel="00000000" w:rsidR="00000000" w:rsidRPr="00000000">
        <w:rPr>
          <w:rFonts w:ascii="Calibri" w:cs="Calibri" w:eastAsia="Calibri" w:hAnsi="Calibri"/>
          <w:b w:val="1"/>
          <w:color w:val="595959"/>
          <w:sz w:val="24"/>
          <w:szCs w:val="24"/>
          <w:rtl w:val="0"/>
        </w:rPr>
        <w:t xml:space="preserve">]</w:t>
      </w:r>
      <w:r w:rsidDel="00000000" w:rsidR="00000000" w:rsidRPr="00000000">
        <w:rPr>
          <w:rtl w:val="0"/>
        </w:rPr>
      </w:r>
    </w:p>
    <w:p w:rsidR="00000000" w:rsidDel="00000000" w:rsidP="00000000" w:rsidRDefault="00000000" w:rsidRPr="00000000" w14:paraId="0000000D">
      <w:pPr>
        <w:pageBreakBefore w:val="0"/>
        <w:spacing w:after="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ageBreakBefore w:val="0"/>
        <w:spacing w:after="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ageBreakBefore w:val="0"/>
        <w:spacing w:after="120" w:before="480" w:line="240" w:lineRule="auto"/>
        <w:rPr>
          <w:rFonts w:ascii="Calibri" w:cs="Calibri" w:eastAsia="Calibri" w:hAnsi="Calibri"/>
          <w:sz w:val="24"/>
          <w:szCs w:val="24"/>
        </w:rPr>
      </w:pPr>
      <w:r w:rsidDel="00000000" w:rsidR="00000000" w:rsidRPr="00000000">
        <w:rPr>
          <w:rFonts w:ascii="Calibri" w:cs="Calibri" w:eastAsia="Calibri" w:hAnsi="Calibri"/>
          <w:b w:val="1"/>
          <w:color w:val="595959"/>
          <w:sz w:val="48"/>
          <w:szCs w:val="48"/>
          <w:rtl w:val="0"/>
        </w:rPr>
        <w:t xml:space="preserve">Document Version</w:t>
      </w:r>
      <w:r w:rsidDel="00000000" w:rsidR="00000000" w:rsidRPr="00000000">
        <w:rPr>
          <w:rtl w:val="0"/>
        </w:rPr>
      </w:r>
    </w:p>
    <w:p w:rsidR="00000000" w:rsidDel="00000000" w:rsidP="00000000" w:rsidRDefault="00000000" w:rsidRPr="00000000" w14:paraId="00000010">
      <w:pPr>
        <w:pageBreakBefore w:val="0"/>
        <w:spacing w:after="0" w:line="240" w:lineRule="auto"/>
        <w:rPr>
          <w:rFonts w:ascii="Calibri" w:cs="Calibri" w:eastAsia="Calibri" w:hAnsi="Calibri"/>
          <w:sz w:val="24"/>
          <w:szCs w:val="24"/>
        </w:rPr>
      </w:pPr>
      <w:r w:rsidDel="00000000" w:rsidR="00000000" w:rsidRPr="00000000">
        <w:rPr>
          <w:rtl w:val="0"/>
        </w:rPr>
      </w:r>
    </w:p>
    <w:tbl>
      <w:tblPr>
        <w:tblStyle w:val="Table1"/>
        <w:tblW w:w="11598.999999999998" w:type="dxa"/>
        <w:jc w:val="left"/>
        <w:tblInd w:w="-115.0" w:type="dxa"/>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20"/>
      </w:tblPr>
      <w:tblGrid>
        <w:gridCol w:w="2110"/>
        <w:gridCol w:w="1350"/>
        <w:gridCol w:w="2186"/>
        <w:gridCol w:w="2110"/>
        <w:gridCol w:w="2302"/>
        <w:gridCol w:w="1541"/>
        <w:tblGridChange w:id="0">
          <w:tblGrid>
            <w:gridCol w:w="2110"/>
            <w:gridCol w:w="1350"/>
            <w:gridCol w:w="2186"/>
            <w:gridCol w:w="2110"/>
            <w:gridCol w:w="2302"/>
            <w:gridCol w:w="1541"/>
          </w:tblGrid>
        </w:tblGridChange>
      </w:tblGrid>
      <w:tr>
        <w:trPr>
          <w:cantSplit w:val="0"/>
          <w:trHeight w:val="464" w:hRule="atLeast"/>
          <w:tblHeader w:val="0"/>
        </w:trPr>
        <w:tc>
          <w:tcPr/>
          <w:p w:rsidR="00000000" w:rsidDel="00000000" w:rsidP="00000000" w:rsidRDefault="00000000" w:rsidRPr="00000000" w14:paraId="00000011">
            <w:pPr>
              <w:pageBreakBefore w:val="0"/>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Version</w:t>
            </w:r>
            <w:r w:rsidDel="00000000" w:rsidR="00000000" w:rsidRPr="00000000">
              <w:rPr>
                <w:rtl w:val="0"/>
              </w:rPr>
            </w:r>
          </w:p>
        </w:tc>
        <w:tc>
          <w:tcPr/>
          <w:p w:rsidR="00000000" w:rsidDel="00000000" w:rsidP="00000000" w:rsidRDefault="00000000" w:rsidRPr="00000000" w14:paraId="00000012">
            <w:pPr>
              <w:pageBreakBefore w:val="0"/>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Author</w:t>
            </w:r>
            <w:r w:rsidDel="00000000" w:rsidR="00000000" w:rsidRPr="00000000">
              <w:rPr>
                <w:rtl w:val="0"/>
              </w:rPr>
            </w:r>
          </w:p>
        </w:tc>
        <w:tc>
          <w:tcPr/>
          <w:p w:rsidR="00000000" w:rsidDel="00000000" w:rsidP="00000000" w:rsidRDefault="00000000" w:rsidRPr="00000000" w14:paraId="00000013">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Date</w:t>
            </w:r>
            <w:r w:rsidDel="00000000" w:rsidR="00000000" w:rsidRPr="00000000">
              <w:rPr>
                <w:rtl w:val="0"/>
              </w:rPr>
            </w:r>
          </w:p>
        </w:tc>
        <w:tc>
          <w:tcPr/>
          <w:p w:rsidR="00000000" w:rsidDel="00000000" w:rsidP="00000000" w:rsidRDefault="00000000" w:rsidRPr="00000000" w14:paraId="00000014">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Approved by</w:t>
            </w:r>
            <w:r w:rsidDel="00000000" w:rsidR="00000000" w:rsidRPr="00000000">
              <w:rPr>
                <w:rtl w:val="0"/>
              </w:rPr>
            </w:r>
          </w:p>
        </w:tc>
        <w:tc>
          <w:tcPr/>
          <w:p w:rsidR="00000000" w:rsidDel="00000000" w:rsidP="00000000" w:rsidRDefault="00000000" w:rsidRPr="00000000" w14:paraId="00000015">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Effective from</w:t>
            </w:r>
            <w:r w:rsidDel="00000000" w:rsidR="00000000" w:rsidRPr="00000000">
              <w:rPr>
                <w:rtl w:val="0"/>
              </w:rPr>
            </w:r>
          </w:p>
        </w:tc>
        <w:tc>
          <w:tcPr/>
          <w:p w:rsidR="00000000" w:rsidDel="00000000" w:rsidP="00000000" w:rsidRDefault="00000000" w:rsidRPr="00000000" w14:paraId="00000016">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Review</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7">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1.0 template</w:t>
            </w:r>
            <w:r w:rsidDel="00000000" w:rsidR="00000000" w:rsidRPr="00000000">
              <w:rPr>
                <w:rtl w:val="0"/>
              </w:rPr>
            </w:r>
          </w:p>
        </w:tc>
        <w:tc>
          <w:tcPr/>
          <w:p w:rsidR="00000000" w:rsidDel="00000000" w:rsidP="00000000" w:rsidRDefault="00000000" w:rsidRPr="00000000" w14:paraId="00000018">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LM / SL</w:t>
            </w:r>
            <w:r w:rsidDel="00000000" w:rsidR="00000000" w:rsidRPr="00000000">
              <w:rPr>
                <w:rtl w:val="0"/>
              </w:rPr>
            </w:r>
          </w:p>
        </w:tc>
        <w:tc>
          <w:tcPr/>
          <w:p w:rsidR="00000000" w:rsidDel="00000000" w:rsidP="00000000" w:rsidRDefault="00000000" w:rsidRPr="00000000" w14:paraId="00000019">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16 April 2020</w:t>
            </w:r>
            <w:r w:rsidDel="00000000" w:rsidR="00000000" w:rsidRPr="00000000">
              <w:rPr>
                <w:rtl w:val="0"/>
              </w:rPr>
            </w:r>
          </w:p>
        </w:tc>
        <w:tc>
          <w:tcPr/>
          <w:p w:rsidR="00000000" w:rsidDel="00000000" w:rsidP="00000000" w:rsidRDefault="00000000" w:rsidRPr="00000000" w14:paraId="0000001A">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JE (DPE)</w:t>
            </w:r>
            <w:r w:rsidDel="00000000" w:rsidR="00000000" w:rsidRPr="00000000">
              <w:rPr>
                <w:rtl w:val="0"/>
              </w:rPr>
            </w:r>
          </w:p>
        </w:tc>
        <w:tc>
          <w:tcPr/>
          <w:p w:rsidR="00000000" w:rsidDel="00000000" w:rsidP="00000000" w:rsidRDefault="00000000" w:rsidRPr="00000000" w14:paraId="0000001B">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16 April 2020</w:t>
            </w:r>
            <w:r w:rsidDel="00000000" w:rsidR="00000000" w:rsidRPr="00000000">
              <w:rPr>
                <w:rtl w:val="0"/>
              </w:rPr>
            </w:r>
          </w:p>
        </w:tc>
        <w:tc>
          <w:tcPr/>
          <w:p w:rsidR="00000000" w:rsidDel="00000000" w:rsidP="00000000" w:rsidRDefault="00000000" w:rsidRPr="00000000" w14:paraId="0000001C">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Annually</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1D">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1.1 template</w:t>
            </w:r>
            <w:r w:rsidDel="00000000" w:rsidR="00000000" w:rsidRPr="00000000">
              <w:rPr>
                <w:rtl w:val="0"/>
              </w:rPr>
            </w:r>
          </w:p>
        </w:tc>
        <w:tc>
          <w:tcPr/>
          <w:p w:rsidR="00000000" w:rsidDel="00000000" w:rsidP="00000000" w:rsidRDefault="00000000" w:rsidRPr="00000000" w14:paraId="0000001E">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LM / SL</w:t>
            </w:r>
            <w:r w:rsidDel="00000000" w:rsidR="00000000" w:rsidRPr="00000000">
              <w:rPr>
                <w:rtl w:val="0"/>
              </w:rPr>
            </w:r>
          </w:p>
        </w:tc>
        <w:tc>
          <w:tcPr/>
          <w:p w:rsidR="00000000" w:rsidDel="00000000" w:rsidP="00000000" w:rsidRDefault="00000000" w:rsidRPr="00000000" w14:paraId="0000001F">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5 December 2020</w:t>
            </w:r>
            <w:r w:rsidDel="00000000" w:rsidR="00000000" w:rsidRPr="00000000">
              <w:rPr>
                <w:rtl w:val="0"/>
              </w:rPr>
            </w:r>
          </w:p>
        </w:tc>
        <w:tc>
          <w:tcPr/>
          <w:p w:rsidR="00000000" w:rsidDel="00000000" w:rsidP="00000000" w:rsidRDefault="00000000" w:rsidRPr="00000000" w14:paraId="00000020">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1">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5 December 2020</w:t>
            </w:r>
            <w:r w:rsidDel="00000000" w:rsidR="00000000" w:rsidRPr="00000000">
              <w:rPr>
                <w:rtl w:val="0"/>
              </w:rPr>
            </w:r>
          </w:p>
        </w:tc>
        <w:tc>
          <w:tcPr/>
          <w:p w:rsidR="00000000" w:rsidDel="00000000" w:rsidP="00000000" w:rsidRDefault="00000000" w:rsidRPr="00000000" w14:paraId="00000022">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3">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1.2 template</w:t>
            </w:r>
            <w:r w:rsidDel="00000000" w:rsidR="00000000" w:rsidRPr="00000000">
              <w:rPr>
                <w:rtl w:val="0"/>
              </w:rPr>
            </w:r>
          </w:p>
        </w:tc>
        <w:tc>
          <w:tcPr/>
          <w:p w:rsidR="00000000" w:rsidDel="00000000" w:rsidP="00000000" w:rsidRDefault="00000000" w:rsidRPr="00000000" w14:paraId="00000024">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JE</w:t>
            </w:r>
            <w:r w:rsidDel="00000000" w:rsidR="00000000" w:rsidRPr="00000000">
              <w:rPr>
                <w:rtl w:val="0"/>
              </w:rPr>
            </w:r>
          </w:p>
        </w:tc>
        <w:tc>
          <w:tcPr/>
          <w:p w:rsidR="00000000" w:rsidDel="00000000" w:rsidP="00000000" w:rsidRDefault="00000000" w:rsidRPr="00000000" w14:paraId="00000025">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13 October 2022</w:t>
            </w:r>
            <w:r w:rsidDel="00000000" w:rsidR="00000000" w:rsidRPr="00000000">
              <w:rPr>
                <w:rtl w:val="0"/>
              </w:rPr>
            </w:r>
          </w:p>
        </w:tc>
        <w:tc>
          <w:tcPr/>
          <w:p w:rsidR="00000000" w:rsidDel="00000000" w:rsidP="00000000" w:rsidRDefault="00000000" w:rsidRPr="00000000" w14:paraId="00000026">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7">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8">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9">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A">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B">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F">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0">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1">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5">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6">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7">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8">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9">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A">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B">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C">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D">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E">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F">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0">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41">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2">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3">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4">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5">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6">
            <w:pPr>
              <w:pageBreakBefore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7">
      <w:pPr>
        <w:pageBreakBefore w:val="0"/>
        <w:spacing w:after="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rtl w:val="0"/>
        </w:rPr>
      </w:r>
    </w:p>
    <w:p w:rsidR="00000000" w:rsidDel="00000000" w:rsidP="00000000" w:rsidRDefault="00000000" w:rsidRPr="00000000" w14:paraId="0000004B">
      <w:pPr>
        <w:pageBreakBefore w:val="0"/>
        <w:rPr>
          <w:sz w:val="24"/>
          <w:szCs w:val="24"/>
        </w:rPr>
      </w:pPr>
      <w:r w:rsidDel="00000000" w:rsidR="00000000" w:rsidRPr="00000000">
        <w:rPr>
          <w:rtl w:val="0"/>
        </w:rPr>
      </w:r>
    </w:p>
    <w:p w:rsidR="00000000" w:rsidDel="00000000" w:rsidP="00000000" w:rsidRDefault="00000000" w:rsidRPr="00000000" w14:paraId="0000004C">
      <w:pPr>
        <w:pageBreakBefore w:val="0"/>
        <w:rPr>
          <w:sz w:val="24"/>
          <w:szCs w:val="24"/>
        </w:rPr>
      </w:pP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rtl w:val="0"/>
        </w:rPr>
      </w:r>
    </w:p>
    <w:p w:rsidR="00000000" w:rsidDel="00000000" w:rsidP="00000000" w:rsidRDefault="00000000" w:rsidRPr="00000000" w14:paraId="0000004E">
      <w:pPr>
        <w:pageBreakBefore w:val="0"/>
        <w:rPr>
          <w:sz w:val="24"/>
          <w:szCs w:val="24"/>
        </w:rPr>
      </w:pPr>
      <w:r w:rsidDel="00000000" w:rsidR="00000000" w:rsidRPr="00000000">
        <w:rPr>
          <w:rtl w:val="0"/>
        </w:rPr>
      </w:r>
    </w:p>
    <w:p w:rsidR="00000000" w:rsidDel="00000000" w:rsidP="00000000" w:rsidRDefault="00000000" w:rsidRPr="00000000" w14:paraId="0000004F">
      <w:pPr>
        <w:pageBreakBefore w:val="0"/>
        <w:rPr>
          <w:sz w:val="24"/>
          <w:szCs w:val="24"/>
        </w:rPr>
      </w:pPr>
      <w:r w:rsidDel="00000000" w:rsidR="00000000" w:rsidRPr="00000000">
        <w:rPr>
          <w:rtl w:val="0"/>
        </w:rPr>
      </w:r>
    </w:p>
    <w:p w:rsidR="00000000" w:rsidDel="00000000" w:rsidP="00000000" w:rsidRDefault="00000000" w:rsidRPr="00000000" w14:paraId="00000050">
      <w:pPr>
        <w:pageBreakBefore w:val="0"/>
        <w:spacing w:after="0" w:line="240" w:lineRule="auto"/>
        <w:jc w:val="both"/>
        <w:rPr>
          <w:b w:val="1"/>
          <w:sz w:val="24"/>
          <w:szCs w:val="24"/>
        </w:rPr>
      </w:pPr>
      <w:r w:rsidDel="00000000" w:rsidR="00000000" w:rsidRPr="00000000">
        <w:rPr>
          <w:b w:val="1"/>
          <w:sz w:val="24"/>
          <w:szCs w:val="24"/>
          <w:rtl w:val="0"/>
        </w:rPr>
        <w:t xml:space="preserve">Background</w:t>
      </w:r>
    </w:p>
    <w:p w:rsidR="00000000" w:rsidDel="00000000" w:rsidP="00000000" w:rsidRDefault="00000000" w:rsidRPr="00000000" w14:paraId="00000051">
      <w:pPr>
        <w:pageBreakBefore w:val="0"/>
        <w:spacing w:after="0" w:line="240" w:lineRule="auto"/>
        <w:jc w:val="both"/>
        <w:rPr>
          <w:sz w:val="24"/>
          <w:szCs w:val="24"/>
        </w:rPr>
      </w:pPr>
      <w:r w:rsidDel="00000000" w:rsidR="00000000" w:rsidRPr="00000000">
        <w:rPr>
          <w:sz w:val="24"/>
          <w:szCs w:val="24"/>
          <w:rtl w:val="0"/>
        </w:rPr>
        <w:t xml:space="preserve">The Board of Trustees must ensure that the Academy is registered with the Information Commissioner's Office (ICO).  </w:t>
      </w:r>
    </w:p>
    <w:p w:rsidR="00000000" w:rsidDel="00000000" w:rsidP="00000000" w:rsidRDefault="00000000" w:rsidRPr="00000000" w14:paraId="00000052">
      <w:pPr>
        <w:pageBreakBefore w:val="0"/>
        <w:spacing w:after="0" w:line="240" w:lineRule="auto"/>
        <w:rPr>
          <w:sz w:val="24"/>
          <w:szCs w:val="24"/>
        </w:rPr>
      </w:pPr>
      <w:r w:rsidDel="00000000" w:rsidR="00000000" w:rsidRPr="00000000">
        <w:rPr>
          <w:sz w:val="24"/>
          <w:szCs w:val="24"/>
          <w:rtl w:val="0"/>
        </w:rPr>
        <w:t xml:space="preserve">Also, the Academy must conform to the Freedom of Information Act 2000 which gives a right of access to information held by public bodies, including schools and academies (schedule 1, Part IV). </w:t>
      </w:r>
      <w:hyperlink r:id="rId6">
        <w:r w:rsidDel="00000000" w:rsidR="00000000" w:rsidRPr="00000000">
          <w:rPr>
            <w:sz w:val="24"/>
            <w:szCs w:val="24"/>
            <w:u w:val="single"/>
            <w:rtl w:val="0"/>
          </w:rPr>
          <w:t xml:space="preserve">https://ico.org.uk/for-organisations/guide-to-freedom-of-information/what-is-the-foi-act/</w:t>
        </w:r>
      </w:hyperlink>
      <w:r w:rsidDel="00000000" w:rsidR="00000000" w:rsidRPr="00000000">
        <w:rPr>
          <w:rtl w:val="0"/>
        </w:rPr>
      </w:r>
    </w:p>
    <w:p w:rsidR="00000000" w:rsidDel="00000000" w:rsidP="00000000" w:rsidRDefault="00000000" w:rsidRPr="00000000" w14:paraId="00000053">
      <w:pPr>
        <w:pageBreakBefore w:val="0"/>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4">
      <w:pPr>
        <w:pageBreakBefore w:val="0"/>
        <w:spacing w:after="0" w:line="240" w:lineRule="auto"/>
        <w:jc w:val="both"/>
        <w:rPr>
          <w:sz w:val="24"/>
          <w:szCs w:val="24"/>
        </w:rPr>
      </w:pPr>
      <w:r w:rsidDel="00000000" w:rsidR="00000000" w:rsidRPr="00000000">
        <w:rPr>
          <w:sz w:val="24"/>
          <w:szCs w:val="24"/>
          <w:rtl w:val="0"/>
        </w:rPr>
        <w:t xml:space="preserve">In line with Section 19 of this Act, academies</w:t>
      </w:r>
      <w:r w:rsidDel="00000000" w:rsidR="00000000" w:rsidRPr="00000000">
        <w:rPr>
          <w:sz w:val="28"/>
          <w:szCs w:val="28"/>
          <w:rtl w:val="0"/>
        </w:rPr>
        <w:t xml:space="preserve"> </w:t>
      </w:r>
      <w:r w:rsidDel="00000000" w:rsidR="00000000" w:rsidRPr="00000000">
        <w:rPr>
          <w:sz w:val="24"/>
          <w:szCs w:val="24"/>
          <w:rtl w:val="0"/>
        </w:rPr>
        <w:t xml:space="preserve">must produce a publication scheme which makes it clear to the public what information they will make public when required to respond to requests for information under this legislation.  Data Protection Education uses the ICO model template for the Publication Scheme.</w:t>
      </w:r>
    </w:p>
    <w:p w:rsidR="00000000" w:rsidDel="00000000" w:rsidP="00000000" w:rsidRDefault="00000000" w:rsidRPr="00000000" w14:paraId="00000055">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56">
      <w:pPr>
        <w:pageBreakBefore w:val="0"/>
        <w:spacing w:after="0" w:line="240" w:lineRule="auto"/>
        <w:jc w:val="both"/>
        <w:rPr>
          <w:sz w:val="24"/>
          <w:szCs w:val="24"/>
        </w:rPr>
      </w:pPr>
      <w:r w:rsidDel="00000000" w:rsidR="00000000" w:rsidRPr="00000000">
        <w:rPr>
          <w:sz w:val="24"/>
          <w:szCs w:val="24"/>
          <w:rtl w:val="0"/>
        </w:rPr>
        <w:t xml:space="preserve">The Academy's publication scheme should set out:</w:t>
      </w:r>
    </w:p>
    <w:p w:rsidR="00000000" w:rsidDel="00000000" w:rsidP="00000000" w:rsidRDefault="00000000" w:rsidRPr="00000000" w14:paraId="00000057">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The classes of information which will be published or which the Academy intends to publish either on their website or in hard copy version</w:t>
      </w:r>
    </w:p>
    <w:p w:rsidR="00000000" w:rsidDel="00000000" w:rsidP="00000000" w:rsidRDefault="00000000" w:rsidRPr="00000000" w14:paraId="00000059">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The manner in which the information will be published </w:t>
      </w:r>
    </w:p>
    <w:p w:rsidR="00000000" w:rsidDel="00000000" w:rsidP="00000000" w:rsidRDefault="00000000" w:rsidRPr="00000000" w14:paraId="0000005A">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sz w:val="24"/>
          <w:szCs w:val="24"/>
          <w:rtl w:val="0"/>
        </w:rPr>
        <w:t xml:space="preserve">Whether the information is available to download from the website free of charge or via payment to the Academy</w:t>
      </w:r>
    </w:p>
    <w:p w:rsidR="00000000" w:rsidDel="00000000" w:rsidP="00000000" w:rsidRDefault="00000000" w:rsidRPr="00000000" w14:paraId="0000005C">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pageBreakBefore w:val="0"/>
        <w:spacing w:after="0" w:line="240" w:lineRule="auto"/>
        <w:jc w:val="both"/>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5E">
      <w:pPr>
        <w:pageBreakBefore w:val="0"/>
        <w:spacing w:after="0" w:line="240" w:lineRule="auto"/>
        <w:jc w:val="both"/>
        <w:rPr>
          <w:sz w:val="24"/>
          <w:szCs w:val="24"/>
        </w:rPr>
      </w:pPr>
      <w:r w:rsidDel="00000000" w:rsidR="00000000" w:rsidRPr="00000000">
        <w:rPr>
          <w:sz w:val="24"/>
          <w:szCs w:val="24"/>
          <w:rtl w:val="0"/>
        </w:rPr>
        <w:t xml:space="preserve">The Freedom of Information Act 2000 gives a right of access to information held by public bodies, and this includes schools and academies.  The Academy is registered with the Information Commissioner's Office (ICO) and conforms with its requirements under the Act.  This Publication Scheme makes clear to the public what information we publish when a request for information is received and/or information that is available via the organisation's website or prospectus (if available).  </w:t>
      </w:r>
    </w:p>
    <w:p w:rsidR="00000000" w:rsidDel="00000000" w:rsidP="00000000" w:rsidRDefault="00000000" w:rsidRPr="00000000" w14:paraId="0000005F">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sz w:val="24"/>
          <w:szCs w:val="24"/>
        </w:rPr>
      </w:pPr>
      <w:r w:rsidDel="00000000" w:rsidR="00000000" w:rsidRPr="00000000">
        <w:rPr>
          <w:b w:val="1"/>
          <w:sz w:val="24"/>
          <w:szCs w:val="24"/>
          <w:rtl w:val="0"/>
        </w:rPr>
        <w:t xml:space="preserve">The Policy:</w:t>
      </w:r>
      <w:r w:rsidDel="00000000" w:rsidR="00000000" w:rsidRPr="00000000">
        <w:rPr>
          <w:sz w:val="24"/>
          <w:szCs w:val="24"/>
          <w:rtl w:val="0"/>
        </w:rPr>
        <w:t xml:space="preserve">  In line with advice, we have adopted Data Protection Education's model Publication Policy, which is based on the ICO's 'Model Publication Scheme' which covers primary schools, high schools and academies.  </w:t>
      </w:r>
    </w:p>
    <w:p w:rsidR="00000000" w:rsidDel="00000000" w:rsidP="00000000" w:rsidRDefault="00000000" w:rsidRPr="00000000" w14:paraId="00000061">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62">
      <w:pPr>
        <w:pageBreakBefore w:val="0"/>
        <w:spacing w:after="0" w:line="240" w:lineRule="auto"/>
        <w:jc w:val="both"/>
        <w:rPr>
          <w:sz w:val="24"/>
          <w:szCs w:val="24"/>
        </w:rPr>
      </w:pPr>
      <w:r w:rsidDel="00000000" w:rsidR="00000000" w:rsidRPr="00000000">
        <w:rPr>
          <w:b w:val="1"/>
          <w:sz w:val="24"/>
          <w:szCs w:val="24"/>
          <w:rtl w:val="0"/>
        </w:rPr>
        <w:t xml:space="preserve">Requirements of the Policy:</w:t>
      </w:r>
      <w:r w:rsidDel="00000000" w:rsidR="00000000" w:rsidRPr="00000000">
        <w:rPr>
          <w:sz w:val="24"/>
          <w:szCs w:val="24"/>
          <w:rtl w:val="0"/>
        </w:rPr>
        <w:t xml:space="preserve">  As an academy, we are required to publicise the fact that information is available under this scheme and this is carried out annually at the beginning of the new academic year in September.</w:t>
      </w:r>
    </w:p>
    <w:p w:rsidR="00000000" w:rsidDel="00000000" w:rsidP="00000000" w:rsidRDefault="00000000" w:rsidRPr="00000000" w14:paraId="00000063">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pageBreakBefore w:val="0"/>
        <w:spacing w:after="0" w:line="240" w:lineRule="auto"/>
        <w:jc w:val="both"/>
        <w:rPr>
          <w:sz w:val="24"/>
          <w:szCs w:val="24"/>
        </w:rPr>
      </w:pPr>
      <w:r w:rsidDel="00000000" w:rsidR="00000000" w:rsidRPr="00000000">
        <w:rPr>
          <w:sz w:val="24"/>
          <w:szCs w:val="24"/>
          <w:rtl w:val="0"/>
        </w:rPr>
        <w:t xml:space="preserve">Under this scheme, we agree to review the information we are publishing.  This review will be done annually as we update the website.  We also agree to make new information available promptly – this will be done via the academy </w:t>
      </w:r>
      <w:r w:rsidDel="00000000" w:rsidR="00000000" w:rsidRPr="00000000">
        <w:rPr>
          <w:i w:val="1"/>
          <w:sz w:val="24"/>
          <w:szCs w:val="24"/>
          <w:rtl w:val="0"/>
        </w:rPr>
        <w:t xml:space="preserve">newsletter and website.</w:t>
      </w:r>
      <w:r w:rsidDel="00000000" w:rsidR="00000000" w:rsidRPr="00000000">
        <w:rPr>
          <w:sz w:val="24"/>
          <w:szCs w:val="24"/>
          <w:rtl w:val="0"/>
        </w:rPr>
        <w:t xml:space="preserve"> </w:t>
      </w:r>
    </w:p>
    <w:p w:rsidR="00000000" w:rsidDel="00000000" w:rsidP="00000000" w:rsidRDefault="00000000" w:rsidRPr="00000000" w14:paraId="00000065">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jc w:val="both"/>
        <w:rPr>
          <w:sz w:val="24"/>
          <w:szCs w:val="24"/>
        </w:rPr>
      </w:pPr>
      <w:r w:rsidDel="00000000" w:rsidR="00000000" w:rsidRPr="00000000">
        <w:rPr>
          <w:sz w:val="24"/>
          <w:szCs w:val="24"/>
          <w:rtl w:val="0"/>
        </w:rPr>
        <w:t xml:space="preserve">As an organisation, we agree to update old information.  This is carried out regularly as a matter of course, often through national channels such as the Ofsted website or the DfE academy performance tables. </w:t>
      </w:r>
    </w:p>
    <w:p w:rsidR="00000000" w:rsidDel="00000000" w:rsidP="00000000" w:rsidRDefault="00000000" w:rsidRPr="00000000" w14:paraId="00000067">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pageBreakBefore w:val="0"/>
        <w:spacing w:after="0" w:line="240" w:lineRule="auto"/>
        <w:jc w:val="both"/>
        <w:rPr>
          <w:sz w:val="24"/>
          <w:szCs w:val="24"/>
        </w:rPr>
      </w:pPr>
      <w:r w:rsidDel="00000000" w:rsidR="00000000" w:rsidRPr="00000000">
        <w:rPr>
          <w:sz w:val="24"/>
          <w:szCs w:val="24"/>
          <w:rtl w:val="0"/>
        </w:rPr>
        <w:t xml:space="preserve">Information about the Academy is available through Local Authority as well as the government's official register of educational establishments in England and Wales - Get Information About Schools (GIAS).  GIAS </w:t>
      </w:r>
      <w:r w:rsidDel="00000000" w:rsidR="00000000" w:rsidRPr="00000000">
        <w:rPr>
          <w:sz w:val="24"/>
          <w:szCs w:val="24"/>
          <w:highlight w:val="white"/>
          <w:rtl w:val="0"/>
        </w:rPr>
        <w:t xml:space="preserve">is also the national database of academy trustees/governors </w:t>
      </w:r>
      <w:hyperlink r:id="rId7">
        <w:r w:rsidDel="00000000" w:rsidR="00000000" w:rsidRPr="00000000">
          <w:rPr>
            <w:sz w:val="24"/>
            <w:szCs w:val="24"/>
            <w:u w:val="single"/>
            <w:rtl w:val="0"/>
          </w:rPr>
          <w:t xml:space="preserve">https://get-information-academys.service.gov.uk/</w:t>
        </w:r>
      </w:hyperlink>
      <w:r w:rsidDel="00000000" w:rsidR="00000000" w:rsidRPr="00000000">
        <w:rPr>
          <w:rtl w:val="0"/>
        </w:rPr>
      </w:r>
    </w:p>
    <w:p w:rsidR="00000000" w:rsidDel="00000000" w:rsidP="00000000" w:rsidRDefault="00000000" w:rsidRPr="00000000" w14:paraId="00000069">
      <w:pPr>
        <w:pageBreakBefore w:val="0"/>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A">
      <w:pPr>
        <w:pageBreakBefore w:val="0"/>
        <w:spacing w:after="0" w:line="240" w:lineRule="auto"/>
        <w:jc w:val="both"/>
        <w:rPr>
          <w:sz w:val="24"/>
          <w:szCs w:val="24"/>
        </w:rPr>
      </w:pPr>
      <w:r w:rsidDel="00000000" w:rsidR="00000000" w:rsidRPr="00000000">
        <w:rPr>
          <w:b w:val="1"/>
          <w:sz w:val="24"/>
          <w:szCs w:val="24"/>
          <w:rtl w:val="0"/>
        </w:rPr>
        <w:t xml:space="preserve">What is Available:</w:t>
      </w:r>
      <w:r w:rsidDel="00000000" w:rsidR="00000000" w:rsidRPr="00000000">
        <w:rPr>
          <w:sz w:val="24"/>
          <w:szCs w:val="24"/>
          <w:rtl w:val="0"/>
        </w:rPr>
        <w:t xml:space="preserve">   Information that is available is detailed below in table format and shows where the information can be sourced.  Some information in our Publication Scheme is available in hard copy paper format from the academy office, upon request.  </w:t>
      </w:r>
    </w:p>
    <w:p w:rsidR="00000000" w:rsidDel="00000000" w:rsidP="00000000" w:rsidRDefault="00000000" w:rsidRPr="00000000" w14:paraId="0000006B">
      <w:pPr>
        <w:pageBreakBefore w:val="0"/>
        <w:spacing w:after="0" w:line="240" w:lineRule="auto"/>
        <w:jc w:val="both"/>
        <w:rPr>
          <w:sz w:val="24"/>
          <w:szCs w:val="24"/>
        </w:rPr>
      </w:pPr>
      <w:r w:rsidDel="00000000" w:rsidR="00000000" w:rsidRPr="00000000">
        <w:rPr>
          <w:sz w:val="24"/>
          <w:szCs w:val="24"/>
          <w:rtl w:val="0"/>
        </w:rPr>
        <w:t xml:space="preserve">For ease of access, a large percentage of our Publication Scheme documents are also available from our website, and these are free to download.  </w:t>
      </w:r>
    </w:p>
    <w:p w:rsidR="00000000" w:rsidDel="00000000" w:rsidP="00000000" w:rsidRDefault="00000000" w:rsidRPr="00000000" w14:paraId="0000006C">
      <w:pPr>
        <w:pageBreakBefore w:val="0"/>
        <w:spacing w:after="0" w:line="240" w:lineRule="auto"/>
        <w:jc w:val="both"/>
        <w:rPr/>
      </w:pPr>
      <w:r w:rsidDel="00000000" w:rsidR="00000000" w:rsidRPr="00000000">
        <w:rPr>
          <w:rtl w:val="0"/>
        </w:rPr>
      </w:r>
    </w:p>
    <w:p w:rsidR="00000000" w:rsidDel="00000000" w:rsidP="00000000" w:rsidRDefault="00000000" w:rsidRPr="00000000" w14:paraId="0000006D">
      <w:pPr>
        <w:pageBreakBefore w:val="0"/>
        <w:spacing w:after="0" w:line="240" w:lineRule="auto"/>
        <w:jc w:val="both"/>
        <w:rPr>
          <w:sz w:val="24"/>
          <w:szCs w:val="24"/>
        </w:rPr>
      </w:pPr>
      <w:r w:rsidDel="00000000" w:rsidR="00000000" w:rsidRPr="00000000">
        <w:rPr>
          <w:sz w:val="24"/>
          <w:szCs w:val="24"/>
          <w:rtl w:val="0"/>
        </w:rPr>
        <w:t xml:space="preserve">Under this scheme, some personal and sensitive information is exempt from publication.  Where information is not available online, we must respond promptly to any requests to see it.  However, we are not required to create new information in order to comply with the act.</w:t>
      </w:r>
    </w:p>
    <w:p w:rsidR="00000000" w:rsidDel="00000000" w:rsidP="00000000" w:rsidRDefault="00000000" w:rsidRPr="00000000" w14:paraId="0000006E">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pageBreakBefore w:val="0"/>
        <w:spacing w:after="0" w:line="240" w:lineRule="auto"/>
        <w:jc w:val="both"/>
        <w:rPr>
          <w:b w:val="1"/>
          <w:sz w:val="24"/>
          <w:szCs w:val="24"/>
        </w:rPr>
      </w:pPr>
      <w:r w:rsidDel="00000000" w:rsidR="00000000" w:rsidRPr="00000000">
        <w:rPr>
          <w:sz w:val="24"/>
          <w:szCs w:val="24"/>
          <w:rtl w:val="0"/>
        </w:rPr>
        <w:t xml:space="preserve">We seek at all times to keep parents and other members of the public fully informed of our activities through our website and newsletters (also available through the Academy's website)</w:t>
      </w:r>
      <w:r w:rsidDel="00000000" w:rsidR="00000000" w:rsidRPr="00000000">
        <w:rPr>
          <w:b w:val="1"/>
          <w:sz w:val="24"/>
          <w:szCs w:val="24"/>
          <w:rtl w:val="0"/>
        </w:rPr>
        <w:t xml:space="preserve"> </w:t>
      </w:r>
    </w:p>
    <w:p w:rsidR="00000000" w:rsidDel="00000000" w:rsidP="00000000" w:rsidRDefault="00000000" w:rsidRPr="00000000" w14:paraId="00000070">
      <w:pPr>
        <w:pageBreakBefore w:val="0"/>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71">
      <w:pPr>
        <w:pageBreakBefore w:val="0"/>
        <w:spacing w:after="0" w:line="240" w:lineRule="auto"/>
        <w:jc w:val="both"/>
        <w:rPr>
          <w:sz w:val="24"/>
          <w:szCs w:val="24"/>
        </w:rPr>
      </w:pPr>
      <w:r w:rsidDel="00000000" w:rsidR="00000000" w:rsidRPr="00000000">
        <w:rPr>
          <w:b w:val="1"/>
          <w:sz w:val="24"/>
          <w:szCs w:val="24"/>
          <w:rtl w:val="0"/>
        </w:rPr>
        <w:t xml:space="preserve">Charging for access to information:  </w:t>
      </w:r>
      <w:r w:rsidDel="00000000" w:rsidR="00000000" w:rsidRPr="00000000">
        <w:rPr>
          <w:sz w:val="24"/>
          <w:szCs w:val="24"/>
          <w:rtl w:val="0"/>
        </w:rPr>
        <w:t xml:space="preserve">Where information outlined in the Definition Document is not available on the website – either because it is not in electronic format or is too unwieldy to be transferred in such a format – we will make it available to be viewed in the Academy.  In the first instance, you should contact the academy office to arrange a viewing.   </w:t>
      </w:r>
    </w:p>
    <w:p w:rsidR="00000000" w:rsidDel="00000000" w:rsidP="00000000" w:rsidRDefault="00000000" w:rsidRPr="00000000" w14:paraId="00000072">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73">
      <w:pPr>
        <w:pageBreakBefore w:val="0"/>
        <w:spacing w:after="0" w:line="240" w:lineRule="auto"/>
        <w:jc w:val="both"/>
        <w:rPr>
          <w:sz w:val="24"/>
          <w:szCs w:val="24"/>
        </w:rPr>
      </w:pPr>
      <w:r w:rsidDel="00000000" w:rsidR="00000000" w:rsidRPr="00000000">
        <w:rPr>
          <w:sz w:val="24"/>
          <w:szCs w:val="24"/>
          <w:rtl w:val="0"/>
        </w:rPr>
        <w:t xml:space="preserve">Contact details:  Email address: Office@xxxxx academy or call on xxxx xxxxxx.</w:t>
      </w:r>
    </w:p>
    <w:p w:rsidR="00000000" w:rsidDel="00000000" w:rsidP="00000000" w:rsidRDefault="00000000" w:rsidRPr="00000000" w14:paraId="00000074">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pageBreakBefore w:val="0"/>
        <w:spacing w:after="0" w:line="240" w:lineRule="auto"/>
        <w:jc w:val="both"/>
        <w:rPr>
          <w:sz w:val="24"/>
          <w:szCs w:val="24"/>
        </w:rPr>
      </w:pPr>
      <w:r w:rsidDel="00000000" w:rsidR="00000000" w:rsidRPr="00000000">
        <w:rPr>
          <w:sz w:val="24"/>
          <w:szCs w:val="24"/>
          <w:rtl w:val="0"/>
        </w:rPr>
        <w:t xml:space="preserve">Photocopies of such information are also available, charges for copies are shown on the final page of this document.</w:t>
      </w:r>
    </w:p>
    <w:p w:rsidR="00000000" w:rsidDel="00000000" w:rsidP="00000000" w:rsidRDefault="00000000" w:rsidRPr="00000000" w14:paraId="00000076">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77">
      <w:pPr>
        <w:pStyle w:val="Heading1"/>
        <w:pageBreakBefore w:val="0"/>
        <w:spacing w:after="0" w:before="0" w:line="240" w:lineRule="auto"/>
        <w:rPr>
          <w:sz w:val="24"/>
          <w:szCs w:val="24"/>
        </w:rPr>
      </w:pPr>
      <w:bookmarkStart w:colFirst="0" w:colLast="0" w:name="_1g3ruxq5c7wt" w:id="0"/>
      <w:bookmarkEnd w:id="0"/>
      <w:r w:rsidDel="00000000" w:rsidR="00000000" w:rsidRPr="00000000">
        <w:rPr>
          <w:sz w:val="24"/>
          <w:szCs w:val="24"/>
          <w:rtl w:val="0"/>
        </w:rPr>
        <w:t xml:space="preserve">How  XXX  Academy is responding to the requirements of the Freedom of Information Act 2000</w:t>
      </w:r>
    </w:p>
    <w:p w:rsidR="00000000" w:rsidDel="00000000" w:rsidP="00000000" w:rsidRDefault="00000000" w:rsidRPr="00000000" w14:paraId="00000078">
      <w:pPr>
        <w:pageBreakBefore w:val="0"/>
        <w:spacing w:after="240" w:line="280" w:lineRule="auto"/>
        <w:rPr>
          <w:sz w:val="24"/>
          <w:szCs w:val="24"/>
        </w:rPr>
      </w:pPr>
      <w:r w:rsidDel="00000000" w:rsidR="00000000" w:rsidRPr="00000000">
        <w:rPr>
          <w:sz w:val="24"/>
          <w:szCs w:val="24"/>
          <w:rtl w:val="0"/>
        </w:rPr>
        <w:t xml:space="preserve">The purpose of our publication scheme is to demonstrate how we respond to the specific requirements of the Freedom of Information Act 2000 and how we are fulfilling the aims and objectives of the Academy, which are:</w:t>
      </w:r>
    </w:p>
    <w:p w:rsidR="00000000" w:rsidDel="00000000" w:rsidP="00000000" w:rsidRDefault="00000000" w:rsidRPr="00000000" w14:paraId="00000079">
      <w:pPr>
        <w:pStyle w:val="Heading1"/>
        <w:pageBreakBefore w:val="0"/>
        <w:spacing w:after="0" w:before="0" w:line="240" w:lineRule="auto"/>
        <w:rPr>
          <w:sz w:val="24"/>
          <w:szCs w:val="24"/>
        </w:rPr>
      </w:pPr>
      <w:bookmarkStart w:colFirst="0" w:colLast="0" w:name="_46gh1z25ee4" w:id="1"/>
      <w:bookmarkEnd w:id="1"/>
      <w:r w:rsidDel="00000000" w:rsidR="00000000" w:rsidRPr="00000000">
        <w:rPr>
          <w:sz w:val="24"/>
          <w:szCs w:val="24"/>
          <w:highlight w:val="yellow"/>
          <w:rtl w:val="0"/>
        </w:rPr>
        <w:t xml:space="preserve">Objectives and targets (optional)</w:t>
      </w:r>
      <w:r w:rsidDel="00000000" w:rsidR="00000000" w:rsidRPr="00000000">
        <w:rPr>
          <w:rtl w:val="0"/>
        </w:rPr>
      </w:r>
    </w:p>
    <w:p w:rsidR="00000000" w:rsidDel="00000000" w:rsidP="00000000" w:rsidRDefault="00000000" w:rsidRPr="00000000" w14:paraId="0000007A">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pageBreakBefore w:val="0"/>
        <w:spacing w:after="0" w:line="240" w:lineRule="auto"/>
        <w:jc w:val="both"/>
        <w:rPr>
          <w:sz w:val="24"/>
          <w:szCs w:val="24"/>
        </w:rPr>
      </w:pPr>
      <w:r w:rsidDel="00000000" w:rsidR="00000000" w:rsidRPr="00000000">
        <w:rPr>
          <w:i w:val="1"/>
          <w:sz w:val="24"/>
          <w:szCs w:val="24"/>
          <w:rtl w:val="0"/>
        </w:rPr>
        <w:t xml:space="preserve">Insert academy aims,</w:t>
      </w:r>
      <w:r w:rsidDel="00000000" w:rsidR="00000000" w:rsidRPr="00000000">
        <w:rPr>
          <w:sz w:val="24"/>
          <w:szCs w:val="24"/>
          <w:rtl w:val="0"/>
        </w:rPr>
        <w:t xml:space="preserve"> for example:</w:t>
      </w:r>
    </w:p>
    <w:p w:rsidR="00000000" w:rsidDel="00000000" w:rsidP="00000000" w:rsidRDefault="00000000" w:rsidRPr="00000000" w14:paraId="0000007C">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To create an effective and stimulating learning environment in which each individual student has the opportunity to fulfil his/her full potential.</w:t>
      </w:r>
    </w:p>
    <w:p w:rsidR="00000000" w:rsidDel="00000000" w:rsidP="00000000" w:rsidRDefault="00000000" w:rsidRPr="00000000" w14:paraId="0000007D">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To provide a broad and balanced curriculum delivered in an outstanding teaching and learning environment. </w:t>
      </w:r>
    </w:p>
    <w:p w:rsidR="00000000" w:rsidDel="00000000" w:rsidP="00000000" w:rsidRDefault="00000000" w:rsidRPr="00000000" w14:paraId="0000007E">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To provide opportunities for spiritual, moral, cultural, personal and social development of students including citizenship.</w:t>
      </w:r>
    </w:p>
    <w:p w:rsidR="00000000" w:rsidDel="00000000" w:rsidP="00000000" w:rsidRDefault="00000000" w:rsidRPr="00000000" w14:paraId="0000007F">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To encourage students to become life-long learners who are self-motivated, courteous and thoughtful individuals who value themselves, others and the environment.</w:t>
      </w:r>
    </w:p>
    <w:p w:rsidR="00000000" w:rsidDel="00000000" w:rsidP="00000000" w:rsidRDefault="00000000" w:rsidRPr="00000000" w14:paraId="00000080">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To provide students with the tools to make right choices and enable them to follow the correct path in to the next phase of learning</w:t>
      </w:r>
    </w:p>
    <w:p w:rsidR="00000000" w:rsidDel="00000000" w:rsidP="00000000" w:rsidRDefault="00000000" w:rsidRPr="00000000" w14:paraId="00000081">
      <w:pPr>
        <w:pageBreakBefore w:val="0"/>
        <w:spacing w:after="0" w:line="240" w:lineRule="auto"/>
        <w:ind w:left="568" w:hanging="284"/>
        <w:jc w:val="both"/>
        <w:rPr>
          <w:i w:val="1"/>
        </w:rPr>
      </w:pPr>
      <w:r w:rsidDel="00000000" w:rsidR="00000000" w:rsidRPr="00000000">
        <w:rPr>
          <w:rtl w:val="0"/>
        </w:rPr>
      </w:r>
    </w:p>
    <w:p w:rsidR="00000000" w:rsidDel="00000000" w:rsidP="00000000" w:rsidRDefault="00000000" w:rsidRPr="00000000" w14:paraId="00000082">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83">
      <w:pPr>
        <w:pageBreakBefore w:val="0"/>
        <w:spacing w:after="0" w:line="240" w:lineRule="auto"/>
        <w:jc w:val="both"/>
        <w:rPr>
          <w:sz w:val="24"/>
          <w:szCs w:val="24"/>
        </w:rPr>
      </w:pPr>
      <w:r w:rsidDel="00000000" w:rsidR="00000000" w:rsidRPr="00000000">
        <w:rPr>
          <w:i w:val="1"/>
          <w:sz w:val="24"/>
          <w:szCs w:val="24"/>
          <w:rtl w:val="0"/>
        </w:rPr>
        <w:t xml:space="preserve">Insert academy statement</w:t>
      </w:r>
      <w:r w:rsidDel="00000000" w:rsidR="00000000" w:rsidRPr="00000000">
        <w:rPr>
          <w:sz w:val="24"/>
          <w:szCs w:val="24"/>
          <w:rtl w:val="0"/>
        </w:rPr>
        <w:t xml:space="preserve"> on how these aims will be achieved, for example: </w:t>
      </w:r>
    </w:p>
    <w:p w:rsidR="00000000" w:rsidDel="00000000" w:rsidP="00000000" w:rsidRDefault="00000000" w:rsidRPr="00000000" w14:paraId="00000084">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Provide a happy academy environment in which children gain confidence as individuals, are able to take pride in their own ability and take responsibility for their own actions.</w:t>
      </w:r>
    </w:p>
    <w:p w:rsidR="00000000" w:rsidDel="00000000" w:rsidP="00000000" w:rsidRDefault="00000000" w:rsidRPr="00000000" w14:paraId="00000086">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Develop good habits and attitudes to work and a life-long respect for learning.</w:t>
      </w:r>
    </w:p>
    <w:p w:rsidR="00000000" w:rsidDel="00000000" w:rsidP="00000000" w:rsidRDefault="00000000" w:rsidRPr="00000000" w14:paraId="00000087">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Develop high standards of literacy and numeracy.</w:t>
      </w:r>
    </w:p>
    <w:p w:rsidR="00000000" w:rsidDel="00000000" w:rsidP="00000000" w:rsidRDefault="00000000" w:rsidRPr="00000000" w14:paraId="00000088">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Provide an environment where understanding, knowledge and respect of people of different cultural backgrounds can be encouraged.</w:t>
      </w:r>
    </w:p>
    <w:p w:rsidR="00000000" w:rsidDel="00000000" w:rsidP="00000000" w:rsidRDefault="00000000" w:rsidRPr="00000000" w14:paraId="00000089">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Encourage high expectations of all academy members using their abilities.</w:t>
      </w:r>
    </w:p>
    <w:p w:rsidR="00000000" w:rsidDel="00000000" w:rsidP="00000000" w:rsidRDefault="00000000" w:rsidRPr="00000000" w14:paraId="0000008A">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i w:val="1"/>
          <w:sz w:val="24"/>
          <w:szCs w:val="24"/>
          <w:rtl w:val="0"/>
        </w:rPr>
        <w:t xml:space="preserve">Meet the needs of learners of all abilities, within the framework of the national curriculum and its subject areas.</w:t>
      </w:r>
    </w:p>
    <w:p w:rsidR="00000000" w:rsidDel="00000000" w:rsidP="00000000" w:rsidRDefault="00000000" w:rsidRPr="00000000" w14:paraId="0000008B">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pageBreakBefore w:val="0"/>
        <w:spacing w:after="0" w:line="240" w:lineRule="auto"/>
        <w:jc w:val="both"/>
        <w:rPr>
          <w:b w:val="1"/>
          <w:sz w:val="24"/>
          <w:szCs w:val="24"/>
        </w:rPr>
      </w:pPr>
      <w:r w:rsidDel="00000000" w:rsidR="00000000" w:rsidRPr="00000000">
        <w:rPr>
          <w:b w:val="1"/>
          <w:sz w:val="24"/>
          <w:szCs w:val="24"/>
          <w:rtl w:val="0"/>
        </w:rPr>
        <w:t xml:space="preserve">Reference documents</w:t>
      </w:r>
    </w:p>
    <w:p w:rsidR="00000000" w:rsidDel="00000000" w:rsidP="00000000" w:rsidRDefault="00000000" w:rsidRPr="00000000" w14:paraId="0000008D">
      <w:pPr>
        <w:pageBreakBefore w:val="0"/>
        <w:spacing w:after="0" w:line="240" w:lineRule="auto"/>
        <w:jc w:val="both"/>
        <w:rPr>
          <w:sz w:val="24"/>
          <w:szCs w:val="24"/>
        </w:rPr>
      </w:pPr>
      <w:r w:rsidDel="00000000" w:rsidR="00000000" w:rsidRPr="00000000">
        <w:rPr>
          <w:sz w:val="24"/>
          <w:szCs w:val="24"/>
          <w:rtl w:val="0"/>
        </w:rPr>
        <w:t xml:space="preserve">This policy should be read in conjunction with the following guidance document: </w:t>
      </w:r>
    </w:p>
    <w:p w:rsidR="00000000" w:rsidDel="00000000" w:rsidP="00000000" w:rsidRDefault="00000000" w:rsidRPr="00000000" w14:paraId="0000008E">
      <w:pPr>
        <w:pageBreakBefore w:val="0"/>
        <w:spacing w:after="0" w:line="240" w:lineRule="auto"/>
        <w:rPr>
          <w:sz w:val="24"/>
          <w:szCs w:val="24"/>
        </w:rPr>
      </w:pPr>
      <w:r w:rsidDel="00000000" w:rsidR="00000000" w:rsidRPr="00000000">
        <w:rPr>
          <w:sz w:val="24"/>
          <w:szCs w:val="24"/>
          <w:rtl w:val="0"/>
        </w:rPr>
        <w:t xml:space="preserve">Definition document for governing bodies of maintained schools in England produced by the ICO (as revised in 2013) </w:t>
      </w:r>
    </w:p>
    <w:p w:rsidR="00000000" w:rsidDel="00000000" w:rsidP="00000000" w:rsidRDefault="00000000" w:rsidRPr="00000000" w14:paraId="0000008F">
      <w:pPr>
        <w:pageBreakBefore w:val="0"/>
        <w:spacing w:after="0" w:line="240" w:lineRule="auto"/>
        <w:jc w:val="both"/>
        <w:rPr>
          <w:sz w:val="24"/>
          <w:szCs w:val="24"/>
        </w:rPr>
      </w:pPr>
      <w:hyperlink r:id="rId8">
        <w:r w:rsidDel="00000000" w:rsidR="00000000" w:rsidRPr="00000000">
          <w:rPr>
            <w:sz w:val="24"/>
            <w:szCs w:val="24"/>
            <w:u w:val="single"/>
            <w:rtl w:val="0"/>
          </w:rPr>
          <w:t xml:space="preserve">https://ico.org.uk/media/for-organisations/documents/1235/definition-document-academys-in-england.pdf</w:t>
        </w:r>
      </w:hyperlink>
      <w:r w:rsidDel="00000000" w:rsidR="00000000" w:rsidRPr="00000000">
        <w:rPr>
          <w:rtl w:val="0"/>
        </w:rPr>
      </w:r>
    </w:p>
    <w:p w:rsidR="00000000" w:rsidDel="00000000" w:rsidP="00000000" w:rsidRDefault="00000000" w:rsidRPr="00000000" w14:paraId="00000090">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pageBreakBefore w:val="0"/>
        <w:spacing w:after="0" w:line="240" w:lineRule="auto"/>
        <w:jc w:val="both"/>
        <w:rPr>
          <w:sz w:val="24"/>
          <w:szCs w:val="24"/>
        </w:rPr>
      </w:pPr>
      <w:r w:rsidDel="00000000" w:rsidR="00000000" w:rsidRPr="00000000">
        <w:rPr>
          <w:sz w:val="24"/>
          <w:szCs w:val="24"/>
          <w:rtl w:val="0"/>
        </w:rPr>
        <w:t xml:space="preserve">Reference should be made to the following DPE/ Academy policies:  Data Protection Policy and Retention of Records Policy. </w:t>
      </w:r>
    </w:p>
    <w:p w:rsidR="00000000" w:rsidDel="00000000" w:rsidP="00000000" w:rsidRDefault="00000000" w:rsidRPr="00000000" w14:paraId="00000092">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pageBreakBefore w:val="0"/>
        <w:spacing w:after="0" w:line="240" w:lineRule="auto"/>
        <w:jc w:val="both"/>
        <w:rPr>
          <w:b w:val="1"/>
          <w:sz w:val="24"/>
          <w:szCs w:val="24"/>
        </w:rPr>
      </w:pPr>
      <w:r w:rsidDel="00000000" w:rsidR="00000000" w:rsidRPr="00000000">
        <w:rPr>
          <w:b w:val="1"/>
          <w:sz w:val="24"/>
          <w:szCs w:val="24"/>
          <w:rtl w:val="0"/>
        </w:rPr>
        <w:t xml:space="preserve">Classes of information published </w:t>
      </w:r>
    </w:p>
    <w:p w:rsidR="00000000" w:rsidDel="00000000" w:rsidP="00000000" w:rsidRDefault="00000000" w:rsidRPr="00000000" w14:paraId="00000094">
      <w:pPr>
        <w:pageBreakBefore w:val="0"/>
        <w:spacing w:after="0" w:line="240" w:lineRule="auto"/>
        <w:jc w:val="both"/>
        <w:rPr>
          <w:sz w:val="24"/>
          <w:szCs w:val="24"/>
        </w:rPr>
      </w:pPr>
      <w:r w:rsidDel="00000000" w:rsidR="00000000" w:rsidRPr="00000000">
        <w:rPr>
          <w:b w:val="1"/>
          <w:sz w:val="24"/>
          <w:szCs w:val="24"/>
          <w:rtl w:val="0"/>
        </w:rPr>
        <w:t xml:space="preserve">Class 1:   </w:t>
        <w:tab/>
        <w:t xml:space="preserve">Who we are and what we do</w:t>
      </w:r>
      <w:r w:rsidDel="00000000" w:rsidR="00000000" w:rsidRPr="00000000">
        <w:rPr>
          <w:sz w:val="24"/>
          <w:szCs w:val="24"/>
          <w:rtl w:val="0"/>
        </w:rPr>
        <w:t xml:space="preserve"> - Organisational information, structures, locations and contacts</w:t>
      </w:r>
    </w:p>
    <w:p w:rsidR="00000000" w:rsidDel="00000000" w:rsidP="00000000" w:rsidRDefault="00000000" w:rsidRPr="00000000" w14:paraId="00000095">
      <w:pPr>
        <w:pageBreakBefore w:val="0"/>
        <w:spacing w:after="0" w:line="240" w:lineRule="auto"/>
        <w:ind w:left="1440"/>
        <w:rPr>
          <w:sz w:val="24"/>
          <w:szCs w:val="24"/>
        </w:rPr>
      </w:pPr>
      <w:r w:rsidDel="00000000" w:rsidR="00000000" w:rsidRPr="00000000">
        <w:rPr>
          <w:b w:val="1"/>
          <w:sz w:val="24"/>
          <w:szCs w:val="24"/>
          <w:rtl w:val="0"/>
        </w:rPr>
        <w:t xml:space="preserve">Class 2:   </w:t>
        <w:tab/>
        <w:t xml:space="preserve">What we spend and how we spend it</w:t>
      </w:r>
      <w:r w:rsidDel="00000000" w:rsidR="00000000" w:rsidRPr="00000000">
        <w:rPr>
          <w:sz w:val="24"/>
          <w:szCs w:val="24"/>
          <w:rtl w:val="0"/>
        </w:rPr>
        <w:t xml:space="preserve"> – Financial information relating to projected and actual income and expenditure, procurement, contractual agreements and financial audit</w:t>
      </w:r>
    </w:p>
    <w:p w:rsidR="00000000" w:rsidDel="00000000" w:rsidP="00000000" w:rsidRDefault="00000000" w:rsidRPr="00000000" w14:paraId="00000096">
      <w:pPr>
        <w:pageBreakBefore w:val="0"/>
        <w:spacing w:after="0" w:line="240" w:lineRule="auto"/>
        <w:ind w:left="1440"/>
        <w:rPr>
          <w:sz w:val="24"/>
          <w:szCs w:val="24"/>
        </w:rPr>
      </w:pPr>
      <w:r w:rsidDel="00000000" w:rsidR="00000000" w:rsidRPr="00000000">
        <w:rPr>
          <w:b w:val="1"/>
          <w:sz w:val="24"/>
          <w:szCs w:val="24"/>
          <w:rtl w:val="0"/>
        </w:rPr>
        <w:t xml:space="preserve">Class 3:   </w:t>
        <w:tab/>
        <w:t xml:space="preserve">The Academy's priorities and how they are being achieved</w:t>
      </w:r>
      <w:r w:rsidDel="00000000" w:rsidR="00000000" w:rsidRPr="00000000">
        <w:rPr>
          <w:sz w:val="24"/>
          <w:szCs w:val="24"/>
          <w:rtl w:val="0"/>
        </w:rPr>
        <w:t xml:space="preserve"> - Strategies and plans, performance indicators, audits, inspections and reviews</w:t>
      </w:r>
    </w:p>
    <w:p w:rsidR="00000000" w:rsidDel="00000000" w:rsidP="00000000" w:rsidRDefault="00000000" w:rsidRPr="00000000" w14:paraId="00000097">
      <w:pPr>
        <w:pageBreakBefore w:val="0"/>
        <w:spacing w:after="0" w:line="240" w:lineRule="auto"/>
        <w:rPr>
          <w:sz w:val="24"/>
          <w:szCs w:val="24"/>
        </w:rPr>
      </w:pPr>
      <w:r w:rsidDel="00000000" w:rsidR="00000000" w:rsidRPr="00000000">
        <w:rPr>
          <w:b w:val="1"/>
          <w:sz w:val="24"/>
          <w:szCs w:val="24"/>
          <w:rtl w:val="0"/>
        </w:rPr>
        <w:t xml:space="preserve">Class 4:   </w:t>
        <w:tab/>
        <w:t xml:space="preserve">How we make decisions as an Academy -</w:t>
      </w:r>
      <w:r w:rsidDel="00000000" w:rsidR="00000000" w:rsidRPr="00000000">
        <w:rPr>
          <w:sz w:val="24"/>
          <w:szCs w:val="24"/>
          <w:rtl w:val="0"/>
        </w:rPr>
        <w:t xml:space="preserve"> Decision-making process and records of decisions</w:t>
      </w:r>
    </w:p>
    <w:p w:rsidR="00000000" w:rsidDel="00000000" w:rsidP="00000000" w:rsidRDefault="00000000" w:rsidRPr="00000000" w14:paraId="00000098">
      <w:pPr>
        <w:pageBreakBefore w:val="0"/>
        <w:spacing w:after="0" w:line="240" w:lineRule="auto"/>
        <w:jc w:val="both"/>
        <w:rPr>
          <w:sz w:val="24"/>
          <w:szCs w:val="24"/>
        </w:rPr>
      </w:pPr>
      <w:r w:rsidDel="00000000" w:rsidR="00000000" w:rsidRPr="00000000">
        <w:rPr>
          <w:b w:val="1"/>
          <w:sz w:val="24"/>
          <w:szCs w:val="24"/>
          <w:rtl w:val="0"/>
        </w:rPr>
        <w:t xml:space="preserve">Class 5:   </w:t>
        <w:tab/>
        <w:t xml:space="preserve">Our policies and procedures</w:t>
      </w:r>
      <w:r w:rsidDel="00000000" w:rsidR="00000000" w:rsidRPr="00000000">
        <w:rPr>
          <w:sz w:val="24"/>
          <w:szCs w:val="24"/>
          <w:rtl w:val="0"/>
        </w:rPr>
        <w:t xml:space="preserve"> – Current written protocols, policies and procedures for delivering our services and responsibilities</w:t>
      </w:r>
    </w:p>
    <w:p w:rsidR="00000000" w:rsidDel="00000000" w:rsidP="00000000" w:rsidRDefault="00000000" w:rsidRPr="00000000" w14:paraId="00000099">
      <w:pPr>
        <w:pageBreakBefore w:val="0"/>
        <w:spacing w:after="0" w:line="240" w:lineRule="auto"/>
        <w:rPr>
          <w:sz w:val="24"/>
          <w:szCs w:val="24"/>
        </w:rPr>
      </w:pPr>
      <w:r w:rsidDel="00000000" w:rsidR="00000000" w:rsidRPr="00000000">
        <w:rPr>
          <w:b w:val="1"/>
          <w:sz w:val="24"/>
          <w:szCs w:val="24"/>
          <w:rtl w:val="0"/>
        </w:rPr>
        <w:t xml:space="preserve">Class 6:   </w:t>
        <w:tab/>
        <w:t xml:space="preserve">Lists and registers</w:t>
      </w:r>
      <w:r w:rsidDel="00000000" w:rsidR="00000000" w:rsidRPr="00000000">
        <w:rPr>
          <w:sz w:val="24"/>
          <w:szCs w:val="24"/>
          <w:rtl w:val="0"/>
        </w:rPr>
        <w:t xml:space="preserve"> -  Any information that the Academy is legally required to hold in publicly available registers</w:t>
      </w:r>
    </w:p>
    <w:p w:rsidR="00000000" w:rsidDel="00000000" w:rsidP="00000000" w:rsidRDefault="00000000" w:rsidRPr="00000000" w14:paraId="0000009A">
      <w:pPr>
        <w:pageBreakBefore w:val="0"/>
        <w:spacing w:after="0" w:line="240" w:lineRule="auto"/>
        <w:ind w:left="1440"/>
        <w:jc w:val="both"/>
        <w:rPr>
          <w:sz w:val="24"/>
          <w:szCs w:val="24"/>
        </w:rPr>
      </w:pPr>
      <w:r w:rsidDel="00000000" w:rsidR="00000000" w:rsidRPr="00000000">
        <w:rPr>
          <w:b w:val="1"/>
          <w:sz w:val="24"/>
          <w:szCs w:val="24"/>
          <w:rtl w:val="0"/>
        </w:rPr>
        <w:t xml:space="preserve">Class 7:  </w:t>
        <w:tab/>
        <w:t xml:space="preserve">The services offered by the Academy</w:t>
      </w:r>
      <w:r w:rsidDel="00000000" w:rsidR="00000000" w:rsidRPr="00000000">
        <w:rPr>
          <w:sz w:val="24"/>
          <w:szCs w:val="24"/>
          <w:rtl w:val="0"/>
        </w:rPr>
        <w:t xml:space="preserve"> – Information about the services offered by the Academy, including leaflets, guidance and newsletters produced for public </w:t>
      </w: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rPr>
      </w:pPr>
      <w:r w:rsidDel="00000000" w:rsidR="00000000" w:rsidRPr="00000000">
        <w:rPr>
          <w:rtl w:val="0"/>
        </w:rPr>
      </w:r>
    </w:p>
    <w:tbl>
      <w:tblPr>
        <w:tblStyle w:val="Table2"/>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9C">
            <w:pPr>
              <w:pStyle w:val="Heading2"/>
              <w:pageBreakBefore w:val="0"/>
              <w:rPr/>
            </w:pPr>
            <w:r w:rsidDel="00000000" w:rsidR="00000000" w:rsidRPr="00000000">
              <w:rPr>
                <w:rtl w:val="0"/>
              </w:rPr>
              <w:t xml:space="preserve">Class 1 - Who we are and what we do</w:t>
            </w:r>
          </w:p>
          <w:p w:rsidR="00000000" w:rsidDel="00000000" w:rsidP="00000000" w:rsidRDefault="00000000" w:rsidRPr="00000000" w14:paraId="0000009D">
            <w:pPr>
              <w:pageBreakBefore w:val="0"/>
              <w:spacing w:after="240" w:before="240" w:lineRule="auto"/>
              <w:rPr>
                <w:rFonts w:ascii="Calibri" w:cs="Calibri" w:eastAsia="Calibri" w:hAnsi="Calibri"/>
                <w:color w:val="0090ba"/>
                <w:sz w:val="24"/>
                <w:szCs w:val="24"/>
              </w:rPr>
            </w:pPr>
            <w:r w:rsidDel="00000000" w:rsidR="00000000" w:rsidRPr="00000000">
              <w:rPr>
                <w:rFonts w:ascii="Calibri" w:cs="Calibri" w:eastAsia="Calibri" w:hAnsi="Calibri"/>
                <w:i w:val="1"/>
                <w:color w:val="0090ba"/>
                <w:sz w:val="24"/>
                <w:szCs w:val="24"/>
                <w:shd w:fill="f2f2f2" w:val="clear"/>
                <w:rtl w:val="0"/>
              </w:rPr>
              <w:t xml:space="preserve">Organisational information, structures, locations and contacts</w:t>
            </w:r>
            <w:r w:rsidDel="00000000" w:rsidR="00000000" w:rsidRPr="00000000">
              <w:rPr>
                <w:rtl w:val="0"/>
              </w:rPr>
            </w:r>
          </w:p>
        </w:tc>
      </w:tr>
      <w:tr>
        <w:trPr>
          <w:cantSplit w:val="0"/>
          <w:tblHeader w:val="0"/>
        </w:trPr>
        <w:tc>
          <w:tcPr/>
          <w:p w:rsidR="00000000" w:rsidDel="00000000" w:rsidP="00000000" w:rsidRDefault="00000000" w:rsidRPr="00000000" w14:paraId="000000A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Who’s who in the academy</w:t>
            </w:r>
          </w:p>
        </w:tc>
        <w:tc>
          <w:tcPr/>
          <w:p w:rsidR="00000000" w:rsidDel="00000000" w:rsidP="00000000" w:rsidRDefault="00000000" w:rsidRPr="00000000" w14:paraId="000000A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A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A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Who’s who on the Local Governing Body/Board of Trustees and the basis of their appointment</w:t>
            </w:r>
          </w:p>
        </w:tc>
        <w:tc>
          <w:tcPr/>
          <w:p w:rsidR="00000000" w:rsidDel="00000000" w:rsidP="00000000" w:rsidRDefault="00000000" w:rsidRPr="00000000" w14:paraId="000000A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w:t>
            </w:r>
            <w:r w:rsidDel="00000000" w:rsidR="00000000" w:rsidRPr="00000000">
              <w:rPr>
                <w:color w:val="242424"/>
                <w:sz w:val="24"/>
                <w:szCs w:val="24"/>
                <w:rtl w:val="0"/>
              </w:rPr>
              <w:t xml:space="preserve">/ Link to GIAS on GOV.UK</w:t>
            </w:r>
            <w:r w:rsidDel="00000000" w:rsidR="00000000" w:rsidRPr="00000000">
              <w:rPr>
                <w:rtl w:val="0"/>
              </w:rPr>
            </w:r>
          </w:p>
        </w:tc>
        <w:tc>
          <w:tcPr/>
          <w:p w:rsidR="00000000" w:rsidDel="00000000" w:rsidP="00000000" w:rsidRDefault="00000000" w:rsidRPr="00000000" w14:paraId="000000A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A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Articles of Association / Funding Agreemen</w:t>
            </w:r>
            <w:r w:rsidDel="00000000" w:rsidR="00000000" w:rsidRPr="00000000">
              <w:rPr>
                <w:color w:val="242424"/>
                <w:sz w:val="24"/>
                <w:szCs w:val="24"/>
                <w:rtl w:val="0"/>
              </w:rPr>
              <w:t xml:space="preserve">t</w:t>
            </w:r>
            <w:r w:rsidDel="00000000" w:rsidR="00000000" w:rsidRPr="00000000">
              <w:rPr>
                <w:rtl w:val="0"/>
              </w:rPr>
            </w:r>
          </w:p>
        </w:tc>
        <w:tc>
          <w:tcPr/>
          <w:p w:rsidR="00000000" w:rsidDel="00000000" w:rsidP="00000000" w:rsidRDefault="00000000" w:rsidRPr="00000000" w14:paraId="000000A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A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A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Contact details for the Principal / CEO and Chair of the Trust, via the Trust Head Office</w:t>
            </w:r>
          </w:p>
        </w:tc>
        <w:tc>
          <w:tcPr/>
          <w:p w:rsidR="00000000" w:rsidDel="00000000" w:rsidP="00000000" w:rsidRDefault="00000000" w:rsidRPr="00000000" w14:paraId="000000A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A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A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Academy prospectus (not </w:t>
            </w:r>
            <w:r w:rsidDel="00000000" w:rsidR="00000000" w:rsidRPr="00000000">
              <w:rPr>
                <w:color w:val="242424"/>
                <w:sz w:val="24"/>
                <w:szCs w:val="24"/>
                <w:rtl w:val="0"/>
              </w:rPr>
              <w:t xml:space="preserve">statutory)</w:t>
            </w:r>
            <w:r w:rsidDel="00000000" w:rsidR="00000000" w:rsidRPr="00000000">
              <w:rPr>
                <w:rtl w:val="0"/>
              </w:rPr>
            </w:r>
          </w:p>
        </w:tc>
        <w:tc>
          <w:tcPr/>
          <w:p w:rsidR="00000000" w:rsidDel="00000000" w:rsidP="00000000" w:rsidRDefault="00000000" w:rsidRPr="00000000" w14:paraId="000000A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br w:type="textWrapping"/>
              <w:t xml:space="preserve">Hard copy</w:t>
            </w:r>
          </w:p>
        </w:tc>
        <w:tc>
          <w:tcPr/>
          <w:p w:rsidR="00000000" w:rsidDel="00000000" w:rsidP="00000000" w:rsidRDefault="00000000" w:rsidRPr="00000000" w14:paraId="000000A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A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Academy </w:t>
            </w:r>
            <w:r w:rsidDel="00000000" w:rsidR="00000000" w:rsidRPr="00000000">
              <w:rPr>
                <w:color w:val="242424"/>
                <w:sz w:val="24"/>
                <w:szCs w:val="24"/>
                <w:rtl w:val="0"/>
              </w:rPr>
              <w:t xml:space="preserve">opening hours,</w:t>
            </w:r>
            <w:r w:rsidDel="00000000" w:rsidR="00000000" w:rsidRPr="00000000">
              <w:rPr>
                <w:rFonts w:ascii="Calibri" w:cs="Calibri" w:eastAsia="Calibri" w:hAnsi="Calibri"/>
                <w:color w:val="242424"/>
                <w:sz w:val="24"/>
                <w:szCs w:val="24"/>
                <w:rtl w:val="0"/>
              </w:rPr>
              <w:t xml:space="preserve"> and term dates, including Inset days</w:t>
            </w:r>
          </w:p>
        </w:tc>
        <w:tc>
          <w:tcPr/>
          <w:p w:rsidR="00000000" w:rsidDel="00000000" w:rsidP="00000000" w:rsidRDefault="00000000" w:rsidRPr="00000000" w14:paraId="000000B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B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Contact details, including Trust Head Office, individual academies and email address.</w:t>
            </w:r>
          </w:p>
        </w:tc>
        <w:tc>
          <w:tcPr/>
          <w:p w:rsidR="00000000" w:rsidDel="00000000" w:rsidP="00000000" w:rsidRDefault="00000000" w:rsidRPr="00000000" w14:paraId="000000B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0B5">
      <w:pPr>
        <w:pageBreakBefore w:val="0"/>
        <w:rPr>
          <w:rFonts w:ascii="Calibri" w:cs="Calibri" w:eastAsia="Calibri" w:hAnsi="Calibri"/>
        </w:rPr>
      </w:pPr>
      <w:r w:rsidDel="00000000" w:rsidR="00000000" w:rsidRPr="00000000">
        <w:rPr>
          <w:rtl w:val="0"/>
        </w:rPr>
      </w:r>
    </w:p>
    <w:tbl>
      <w:tblPr>
        <w:tblStyle w:val="Table3"/>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B6">
            <w:pPr>
              <w:pStyle w:val="Heading2"/>
              <w:pageBreakBefore w:val="0"/>
              <w:rPr/>
            </w:pPr>
            <w:r w:rsidDel="00000000" w:rsidR="00000000" w:rsidRPr="00000000">
              <w:rPr>
                <w:rtl w:val="0"/>
              </w:rPr>
              <w:t xml:space="preserve">Class 2 – What we spend and how we spend it</w:t>
            </w:r>
          </w:p>
          <w:p w:rsidR="00000000" w:rsidDel="00000000" w:rsidP="00000000" w:rsidRDefault="00000000" w:rsidRPr="00000000" w14:paraId="000000B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0090ba"/>
                <w:sz w:val="24"/>
                <w:szCs w:val="24"/>
                <w:rtl w:val="0"/>
              </w:rPr>
              <w:t xml:space="preserve">Financial information relating to projected and actual income and expenditure, procurement, contracts and financial audit</w:t>
            </w:r>
            <w:r w:rsidDel="00000000" w:rsidR="00000000" w:rsidRPr="00000000">
              <w:rPr>
                <w:rtl w:val="0"/>
              </w:rPr>
            </w:r>
          </w:p>
        </w:tc>
      </w:tr>
      <w:tr>
        <w:trPr>
          <w:cantSplit w:val="0"/>
          <w:tblHeader w:val="0"/>
        </w:trPr>
        <w:tc>
          <w:tcPr/>
          <w:p w:rsidR="00000000" w:rsidDel="00000000" w:rsidP="00000000" w:rsidRDefault="00000000" w:rsidRPr="00000000" w14:paraId="000000B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Annual budget plan and financial statements, including annual Trustees Report</w:t>
            </w:r>
          </w:p>
        </w:tc>
        <w:tc>
          <w:tcPr/>
          <w:p w:rsidR="00000000" w:rsidDel="00000000" w:rsidP="00000000" w:rsidRDefault="00000000" w:rsidRPr="00000000" w14:paraId="000000B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B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Capital funding</w:t>
            </w:r>
          </w:p>
        </w:tc>
        <w:tc>
          <w:tcPr/>
          <w:p w:rsidR="00000000" w:rsidDel="00000000" w:rsidP="00000000" w:rsidRDefault="00000000" w:rsidRPr="00000000" w14:paraId="000000B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C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Financial audit reports</w:t>
            </w:r>
          </w:p>
        </w:tc>
        <w:tc>
          <w:tcPr/>
          <w:p w:rsidR="00000000" w:rsidDel="00000000" w:rsidP="00000000" w:rsidRDefault="00000000" w:rsidRPr="00000000" w14:paraId="000000C1">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Hard Copy on written request</w:t>
            </w:r>
            <w:r w:rsidDel="00000000" w:rsidR="00000000" w:rsidRPr="00000000">
              <w:rPr>
                <w:rtl w:val="0"/>
              </w:rPr>
            </w:r>
          </w:p>
        </w:tc>
        <w:tc>
          <w:tcPr/>
          <w:p w:rsidR="00000000" w:rsidDel="00000000" w:rsidP="00000000" w:rsidRDefault="00000000" w:rsidRPr="00000000" w14:paraId="000000C2">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May incur nominal charge</w:t>
            </w:r>
            <w:r w:rsidDel="00000000" w:rsidR="00000000" w:rsidRPr="00000000">
              <w:rPr>
                <w:rtl w:val="0"/>
              </w:rPr>
            </w:r>
          </w:p>
        </w:tc>
      </w:tr>
      <w:tr>
        <w:trPr>
          <w:cantSplit w:val="0"/>
          <w:tblHeader w:val="0"/>
        </w:trPr>
        <w:tc>
          <w:tcPr/>
          <w:p w:rsidR="00000000" w:rsidDel="00000000" w:rsidP="00000000" w:rsidRDefault="00000000" w:rsidRPr="00000000" w14:paraId="000000C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Trustees’ allowances that can be incurred or claimed, and a record of total payments made to individual governors.</w:t>
            </w:r>
          </w:p>
        </w:tc>
        <w:tc>
          <w:tcPr/>
          <w:p w:rsidR="00000000" w:rsidDel="00000000" w:rsidP="00000000" w:rsidRDefault="00000000" w:rsidRPr="00000000" w14:paraId="000000C4">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Hard Copy on written request</w:t>
            </w:r>
            <w:r w:rsidDel="00000000" w:rsidR="00000000" w:rsidRPr="00000000">
              <w:rPr>
                <w:rtl w:val="0"/>
              </w:rPr>
            </w:r>
          </w:p>
        </w:tc>
        <w:tc>
          <w:tcPr/>
          <w:p w:rsidR="00000000" w:rsidDel="00000000" w:rsidP="00000000" w:rsidRDefault="00000000" w:rsidRPr="00000000" w14:paraId="000000C5">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May incur nominal charge</w:t>
            </w:r>
            <w:r w:rsidDel="00000000" w:rsidR="00000000" w:rsidRPr="00000000">
              <w:rPr>
                <w:rtl w:val="0"/>
              </w:rPr>
            </w:r>
          </w:p>
        </w:tc>
      </w:tr>
    </w:tbl>
    <w:p w:rsidR="00000000" w:rsidDel="00000000" w:rsidP="00000000" w:rsidRDefault="00000000" w:rsidRPr="00000000" w14:paraId="000000C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rPr>
      </w:pPr>
      <w:r w:rsidDel="00000000" w:rsidR="00000000" w:rsidRPr="00000000">
        <w:br w:type="page"/>
      </w:r>
      <w:r w:rsidDel="00000000" w:rsidR="00000000" w:rsidRPr="00000000">
        <w:rPr>
          <w:rtl w:val="0"/>
        </w:rPr>
      </w:r>
    </w:p>
    <w:tbl>
      <w:tblPr>
        <w:tblStyle w:val="Table4"/>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C8">
            <w:pPr>
              <w:pStyle w:val="Heading2"/>
              <w:pageBreakBefore w:val="0"/>
              <w:rPr/>
            </w:pPr>
            <w:r w:rsidDel="00000000" w:rsidR="00000000" w:rsidRPr="00000000">
              <w:rPr>
                <w:rtl w:val="0"/>
              </w:rPr>
              <w:t xml:space="preserve">Class 3 – What our priorities are and how we are doing</w:t>
            </w:r>
          </w:p>
          <w:p w:rsidR="00000000" w:rsidDel="00000000" w:rsidP="00000000" w:rsidRDefault="00000000" w:rsidRPr="00000000" w14:paraId="000000C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0090ba"/>
                <w:sz w:val="24"/>
                <w:szCs w:val="24"/>
                <w:rtl w:val="0"/>
              </w:rPr>
              <w:t xml:space="preserve">Strategies and plans, performance indicators, audits, inspections, and reviews</w:t>
            </w:r>
            <w:r w:rsidDel="00000000" w:rsidR="00000000" w:rsidRPr="00000000">
              <w:rPr>
                <w:rtl w:val="0"/>
              </w:rPr>
            </w:r>
          </w:p>
        </w:tc>
      </w:tr>
      <w:tr>
        <w:trPr>
          <w:cantSplit w:val="0"/>
          <w:tblHeader w:val="0"/>
        </w:trPr>
        <w:tc>
          <w:tcPr/>
          <w:p w:rsidR="00000000" w:rsidDel="00000000" w:rsidP="00000000" w:rsidRDefault="00000000" w:rsidRPr="00000000" w14:paraId="000000C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Performance management policy and procedures adopted by the Board of Trustees</w:t>
            </w:r>
          </w:p>
        </w:tc>
        <w:tc>
          <w:tcPr/>
          <w:p w:rsidR="00000000" w:rsidDel="00000000" w:rsidP="00000000" w:rsidRDefault="00000000" w:rsidRPr="00000000" w14:paraId="000000C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C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C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Performance data or a direct link to it</w:t>
            </w:r>
          </w:p>
        </w:tc>
        <w:tc>
          <w:tcPr/>
          <w:p w:rsidR="00000000" w:rsidDel="00000000" w:rsidP="00000000" w:rsidRDefault="00000000" w:rsidRPr="00000000" w14:paraId="000000D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D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D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Ofsted inspection reports</w:t>
            </w:r>
          </w:p>
        </w:tc>
        <w:tc>
          <w:tcPr/>
          <w:p w:rsidR="00000000" w:rsidDel="00000000" w:rsidP="00000000" w:rsidRDefault="00000000" w:rsidRPr="00000000" w14:paraId="000000D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D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D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The academy’s future plans; for example, proposals for and any consultation on the future of the academy, such as a change in status</w:t>
            </w:r>
          </w:p>
        </w:tc>
        <w:tc>
          <w:tcPr/>
          <w:p w:rsidR="00000000" w:rsidDel="00000000" w:rsidP="00000000" w:rsidRDefault="00000000" w:rsidRPr="00000000" w14:paraId="000000D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D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D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Safeguarding and child protection</w:t>
            </w:r>
          </w:p>
        </w:tc>
        <w:tc>
          <w:tcPr/>
          <w:p w:rsidR="00000000" w:rsidDel="00000000" w:rsidP="00000000" w:rsidRDefault="00000000" w:rsidRPr="00000000" w14:paraId="000000D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D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0D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DC">
      <w:pPr>
        <w:pageBreakBefore w:val="0"/>
        <w:rPr>
          <w:rFonts w:ascii="Calibri" w:cs="Calibri" w:eastAsia="Calibri" w:hAnsi="Calibri"/>
        </w:rPr>
      </w:pPr>
      <w:r w:rsidDel="00000000" w:rsidR="00000000" w:rsidRPr="00000000">
        <w:br w:type="page"/>
      </w:r>
      <w:r w:rsidDel="00000000" w:rsidR="00000000" w:rsidRPr="00000000">
        <w:rPr>
          <w:rtl w:val="0"/>
        </w:rPr>
      </w:r>
    </w:p>
    <w:tbl>
      <w:tblPr>
        <w:tblStyle w:val="Table5"/>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6" w:val="single"/>
          <w:insideV w:color="0292b5" w:space="0" w:sz="6"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DD">
            <w:pPr>
              <w:pStyle w:val="Heading2"/>
              <w:pageBreakBefore w:val="0"/>
              <w:rPr/>
            </w:pPr>
            <w:r w:rsidDel="00000000" w:rsidR="00000000" w:rsidRPr="00000000">
              <w:rPr>
                <w:rtl w:val="0"/>
              </w:rPr>
              <w:t xml:space="preserve">Class 4 – How we make decisions</w:t>
            </w:r>
          </w:p>
          <w:p w:rsidR="00000000" w:rsidDel="00000000" w:rsidP="00000000" w:rsidRDefault="00000000" w:rsidRPr="00000000" w14:paraId="000000D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0090ba"/>
                <w:sz w:val="24"/>
                <w:szCs w:val="24"/>
                <w:rtl w:val="0"/>
              </w:rPr>
              <w:t xml:space="preserve">Decision making processes and records of decisions</w:t>
            </w:r>
            <w:r w:rsidDel="00000000" w:rsidR="00000000" w:rsidRPr="00000000">
              <w:rPr>
                <w:rtl w:val="0"/>
              </w:rPr>
            </w:r>
          </w:p>
        </w:tc>
      </w:tr>
      <w:tr>
        <w:trPr>
          <w:cantSplit w:val="0"/>
          <w:tblHeader w:val="0"/>
        </w:trPr>
        <w:tc>
          <w:tcPr/>
          <w:p w:rsidR="00000000" w:rsidDel="00000000" w:rsidP="00000000" w:rsidRDefault="00000000" w:rsidRPr="00000000" w14:paraId="000000E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Admissions policy</w:t>
            </w:r>
          </w:p>
        </w:tc>
        <w:tc>
          <w:tcPr/>
          <w:p w:rsidR="00000000" w:rsidDel="00000000" w:rsidP="00000000" w:rsidRDefault="00000000" w:rsidRPr="00000000" w14:paraId="000000E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E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E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Agendas and minutes of meetings of the Trust Board and its committees. (NB this will exclude information that is regarded as private / confidential to the meetings).</w:t>
            </w:r>
          </w:p>
        </w:tc>
        <w:tc>
          <w:tcPr/>
          <w:p w:rsidR="00000000" w:rsidDel="00000000" w:rsidP="00000000" w:rsidRDefault="00000000" w:rsidRPr="00000000" w14:paraId="000000E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Hard Copy</w:t>
            </w:r>
          </w:p>
        </w:tc>
        <w:tc>
          <w:tcPr/>
          <w:p w:rsidR="00000000" w:rsidDel="00000000" w:rsidP="00000000" w:rsidRDefault="00000000" w:rsidRPr="00000000" w14:paraId="000000E6">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May incur nominal charge</w:t>
            </w:r>
            <w:r w:rsidDel="00000000" w:rsidR="00000000" w:rsidRPr="00000000">
              <w:rPr>
                <w:rtl w:val="0"/>
              </w:rPr>
            </w:r>
          </w:p>
        </w:tc>
      </w:tr>
    </w:tbl>
    <w:p w:rsidR="00000000" w:rsidDel="00000000" w:rsidP="00000000" w:rsidRDefault="00000000" w:rsidRPr="00000000" w14:paraId="000000E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tbl>
      <w:tblPr>
        <w:tblStyle w:val="Table6"/>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E9">
            <w:pPr>
              <w:pStyle w:val="Heading2"/>
              <w:pageBreakBefore w:val="0"/>
              <w:rPr/>
            </w:pPr>
            <w:r w:rsidDel="00000000" w:rsidR="00000000" w:rsidRPr="00000000">
              <w:rPr>
                <w:rtl w:val="0"/>
              </w:rPr>
              <w:t xml:space="preserve">Class 5 – Our policies and procedures</w:t>
            </w:r>
          </w:p>
          <w:p w:rsidR="00000000" w:rsidDel="00000000" w:rsidP="00000000" w:rsidRDefault="00000000" w:rsidRPr="00000000" w14:paraId="000000E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0090ba"/>
                <w:sz w:val="24"/>
                <w:szCs w:val="24"/>
                <w:rtl w:val="0"/>
              </w:rPr>
              <w:t xml:space="preserve">Current written protocols, policies and procedures for delivering our services and responsibilities.  This lis</w:t>
            </w:r>
            <w:r w:rsidDel="00000000" w:rsidR="00000000" w:rsidRPr="00000000">
              <w:rPr>
                <w:color w:val="0090ba"/>
                <w:sz w:val="24"/>
                <w:szCs w:val="24"/>
                <w:rtl w:val="0"/>
              </w:rPr>
              <w:t xml:space="preserve">t includes the DfE statutory policies and also those used for school internal use only</w:t>
            </w:r>
            <w:r w:rsidDel="00000000" w:rsidR="00000000" w:rsidRPr="00000000">
              <w:rPr>
                <w:rtl w:val="0"/>
              </w:rPr>
            </w:r>
          </w:p>
        </w:tc>
      </w:tr>
      <w:tr>
        <w:trPr>
          <w:cantSplit w:val="0"/>
          <w:tblHeader w:val="0"/>
        </w:trPr>
        <w:tc>
          <w:tcPr/>
          <w:p w:rsidR="00000000" w:rsidDel="00000000" w:rsidP="00000000" w:rsidRDefault="00000000" w:rsidRPr="00000000" w14:paraId="000000ED">
            <w:pPr>
              <w:pageBreakBefore w:val="0"/>
              <w:spacing w:after="240" w:before="240" w:lineRule="auto"/>
              <w:rPr>
                <w:i w:val="1"/>
                <w:color w:val="242424"/>
                <w:sz w:val="24"/>
                <w:szCs w:val="24"/>
              </w:rPr>
            </w:pPr>
            <w:r w:rsidDel="00000000" w:rsidR="00000000" w:rsidRPr="00000000">
              <w:rPr>
                <w:color w:val="242424"/>
                <w:sz w:val="24"/>
                <w:szCs w:val="24"/>
                <w:rtl w:val="0"/>
              </w:rPr>
              <w:t xml:space="preserve">Statutory Documents - </w:t>
            </w:r>
            <w:r w:rsidDel="00000000" w:rsidR="00000000" w:rsidRPr="00000000">
              <w:rPr>
                <w:i w:val="1"/>
                <w:color w:val="242424"/>
                <w:sz w:val="24"/>
                <w:szCs w:val="24"/>
                <w:rtl w:val="0"/>
              </w:rPr>
              <w:t xml:space="preserve">this list  includes </w:t>
            </w:r>
            <w:r w:rsidDel="00000000" w:rsidR="00000000" w:rsidRPr="00000000">
              <w:rPr>
                <w:b w:val="1"/>
                <w:i w:val="1"/>
                <w:color w:val="242424"/>
                <w:sz w:val="24"/>
                <w:szCs w:val="24"/>
                <w:rtl w:val="0"/>
              </w:rPr>
              <w:t xml:space="preserve">all</w:t>
            </w:r>
            <w:r w:rsidDel="00000000" w:rsidR="00000000" w:rsidRPr="00000000">
              <w:rPr>
                <w:i w:val="1"/>
                <w:color w:val="242424"/>
                <w:sz w:val="24"/>
                <w:szCs w:val="24"/>
                <w:rtl w:val="0"/>
              </w:rPr>
              <w:t xml:space="preserve"> DfE statutory documents some of which may be combined within other school documentation.  It also details other Academy policies, some of which may be on the website or denotes others that are held by the academy and are for internal use only.  </w:t>
            </w:r>
            <w:hyperlink r:id="rId9">
              <w:r w:rsidDel="00000000" w:rsidR="00000000" w:rsidRPr="00000000">
                <w:rPr>
                  <w:i w:val="1"/>
                  <w:color w:val="1155cc"/>
                  <w:sz w:val="24"/>
                  <w:szCs w:val="24"/>
                  <w:u w:val="single"/>
                  <w:rtl w:val="0"/>
                </w:rPr>
                <w:t xml:space="preserve">Link to Statutory DfE Documents</w:t>
              </w:r>
            </w:hyperlink>
            <w:r w:rsidDel="00000000" w:rsidR="00000000" w:rsidRPr="00000000">
              <w:rPr>
                <w:rtl w:val="0"/>
              </w:rPr>
            </w:r>
          </w:p>
        </w:tc>
        <w:tc>
          <w:tcPr/>
          <w:p w:rsidR="00000000" w:rsidDel="00000000" w:rsidP="00000000" w:rsidRDefault="00000000" w:rsidRPr="00000000" w14:paraId="000000EE">
            <w:pPr>
              <w:pageBreakBefore w:val="0"/>
              <w:spacing w:after="240" w:before="240" w:lineRule="auto"/>
              <w:jc w:val="center"/>
              <w:rPr>
                <w:b w:val="1"/>
                <w:color w:val="242424"/>
                <w:sz w:val="24"/>
                <w:szCs w:val="24"/>
              </w:rPr>
            </w:pPr>
            <w:r w:rsidDel="00000000" w:rsidR="00000000" w:rsidRPr="00000000">
              <w:rPr>
                <w:b w:val="1"/>
                <w:color w:val="242424"/>
                <w:sz w:val="24"/>
                <w:szCs w:val="24"/>
                <w:rtl w:val="0"/>
              </w:rPr>
              <w:t xml:space="preserve">Availability</w:t>
            </w:r>
          </w:p>
        </w:tc>
        <w:tc>
          <w:tcPr/>
          <w:p w:rsidR="00000000" w:rsidDel="00000000" w:rsidP="00000000" w:rsidRDefault="00000000" w:rsidRPr="00000000" w14:paraId="000000EF">
            <w:pPr>
              <w:pageBreakBefore w:val="0"/>
              <w:spacing w:after="240" w:before="240" w:lineRule="auto"/>
              <w:rPr>
                <w:b w:val="1"/>
                <w:color w:val="242424"/>
                <w:sz w:val="24"/>
                <w:szCs w:val="24"/>
              </w:rPr>
            </w:pPr>
            <w:r w:rsidDel="00000000" w:rsidR="00000000" w:rsidRPr="00000000">
              <w:rPr>
                <w:b w:val="1"/>
                <w:color w:val="242424"/>
                <w:sz w:val="24"/>
                <w:szCs w:val="24"/>
                <w:rtl w:val="0"/>
              </w:rPr>
              <w:t xml:space="preserve">Held by Academy  for Internal Use Only</w:t>
            </w:r>
          </w:p>
          <w:p w:rsidR="00000000" w:rsidDel="00000000" w:rsidP="00000000" w:rsidRDefault="00000000" w:rsidRPr="00000000" w14:paraId="000000F0">
            <w:pPr>
              <w:pageBreakBefore w:val="0"/>
              <w:spacing w:after="240" w:before="240" w:lineRule="auto"/>
              <w:rPr>
                <w:b w:val="1"/>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1">
            <w:pPr>
              <w:pageBreakBefore w:val="0"/>
              <w:spacing w:after="240" w:before="240" w:lineRule="auto"/>
              <w:rPr>
                <w:rFonts w:ascii="Calibri" w:cs="Calibri" w:eastAsia="Calibri" w:hAnsi="Calibri"/>
                <w:color w:val="242424"/>
                <w:sz w:val="24"/>
                <w:szCs w:val="24"/>
              </w:rPr>
            </w:pPr>
            <w:bookmarkStart w:colFirst="0" w:colLast="0" w:name="_xzo3i1c0zd41" w:id="2"/>
            <w:bookmarkEnd w:id="2"/>
            <w:r w:rsidDel="00000000" w:rsidR="00000000" w:rsidRPr="00000000">
              <w:rPr>
                <w:color w:val="242424"/>
                <w:sz w:val="24"/>
                <w:szCs w:val="24"/>
                <w:rtl w:val="0"/>
              </w:rPr>
              <w:t xml:space="preserve">Admissions Policy</w:t>
            </w:r>
            <w:r w:rsidDel="00000000" w:rsidR="00000000" w:rsidRPr="00000000">
              <w:rPr>
                <w:rtl w:val="0"/>
              </w:rPr>
            </w:r>
          </w:p>
        </w:tc>
        <w:tc>
          <w:tcPr/>
          <w:p w:rsidR="00000000" w:rsidDel="00000000" w:rsidP="00000000" w:rsidRDefault="00000000" w:rsidRPr="00000000" w14:paraId="000000F2">
            <w:pPr>
              <w:pageBreakBefore w:val="0"/>
              <w:spacing w:after="240" w:before="240" w:lineRule="auto"/>
              <w:jc w:val="center"/>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p w:rsidR="00000000" w:rsidDel="00000000" w:rsidP="00000000" w:rsidRDefault="00000000" w:rsidRPr="00000000" w14:paraId="000000F3">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4">
            <w:pPr>
              <w:pageBreakBefore w:val="0"/>
              <w:spacing w:after="240" w:before="240" w:lineRule="auto"/>
              <w:rPr>
                <w:rFonts w:ascii="Calibri" w:cs="Calibri" w:eastAsia="Calibri" w:hAnsi="Calibri"/>
                <w:color w:val="242424"/>
                <w:sz w:val="24"/>
                <w:szCs w:val="24"/>
              </w:rPr>
            </w:pPr>
            <w:bookmarkStart w:colFirst="0" w:colLast="0" w:name="_gjdgxs" w:id="3"/>
            <w:bookmarkEnd w:id="3"/>
            <w:r w:rsidDel="00000000" w:rsidR="00000000" w:rsidRPr="00000000">
              <w:rPr>
                <w:color w:val="242424"/>
                <w:sz w:val="24"/>
                <w:szCs w:val="24"/>
                <w:rtl w:val="0"/>
              </w:rPr>
              <w:t xml:space="preserve">Charging and Remissions Policy</w:t>
            </w:r>
            <w:r w:rsidDel="00000000" w:rsidR="00000000" w:rsidRPr="00000000">
              <w:rPr>
                <w:rtl w:val="0"/>
              </w:rPr>
            </w:r>
          </w:p>
        </w:tc>
        <w:tc>
          <w:tcPr/>
          <w:p w:rsidR="00000000" w:rsidDel="00000000" w:rsidP="00000000" w:rsidRDefault="00000000" w:rsidRPr="00000000" w14:paraId="000000F5">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0F6">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pageBreakBefore w:val="0"/>
              <w:spacing w:after="240" w:before="240" w:lineRule="auto"/>
              <w:rPr>
                <w:color w:val="242424"/>
                <w:sz w:val="24"/>
                <w:szCs w:val="24"/>
              </w:rPr>
            </w:pPr>
            <w:bookmarkStart w:colFirst="0" w:colLast="0" w:name="_gjdgxs" w:id="3"/>
            <w:bookmarkEnd w:id="3"/>
            <w:r w:rsidDel="00000000" w:rsidR="00000000" w:rsidRPr="00000000">
              <w:rPr>
                <w:color w:val="242424"/>
                <w:sz w:val="24"/>
                <w:szCs w:val="24"/>
                <w:rtl w:val="0"/>
              </w:rPr>
              <w:t xml:space="preserve">Data Protection Policy</w:t>
            </w:r>
          </w:p>
        </w:tc>
        <w:tc>
          <w:tcPr/>
          <w:p w:rsidR="00000000" w:rsidDel="00000000" w:rsidP="00000000" w:rsidRDefault="00000000" w:rsidRPr="00000000" w14:paraId="000000F8">
            <w:pPr>
              <w:pageBreakBefore w:val="0"/>
              <w:spacing w:after="240" w:before="240" w:lineRule="auto"/>
              <w:jc w:val="center"/>
              <w:rPr>
                <w:color w:val="242424"/>
                <w:sz w:val="24"/>
                <w:szCs w:val="24"/>
              </w:rPr>
            </w:pPr>
            <w:r w:rsidDel="00000000" w:rsidR="00000000" w:rsidRPr="00000000">
              <w:rPr>
                <w:color w:val="242424"/>
                <w:sz w:val="24"/>
                <w:szCs w:val="24"/>
                <w:rtl w:val="0"/>
              </w:rPr>
              <w:t xml:space="preserve">Website - Free</w:t>
            </w:r>
          </w:p>
        </w:tc>
        <w:tc>
          <w:tcPr/>
          <w:p w:rsidR="00000000" w:rsidDel="00000000" w:rsidP="00000000" w:rsidRDefault="00000000" w:rsidRPr="00000000" w14:paraId="000000F9">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A">
            <w:pPr>
              <w:pageBreakBefore w:val="0"/>
              <w:rPr>
                <w:color w:val="000000"/>
                <w:sz w:val="24"/>
                <w:szCs w:val="24"/>
              </w:rPr>
            </w:pPr>
            <w:r w:rsidDel="00000000" w:rsidR="00000000" w:rsidRPr="00000000">
              <w:rPr>
                <w:rtl w:val="0"/>
              </w:rPr>
            </w:r>
          </w:p>
          <w:p w:rsidR="00000000" w:rsidDel="00000000" w:rsidP="00000000" w:rsidRDefault="00000000" w:rsidRPr="00000000" w14:paraId="000000FB">
            <w:pPr>
              <w:pageBreakBefore w:val="0"/>
              <w:rPr>
                <w:color w:val="000000"/>
                <w:sz w:val="24"/>
                <w:szCs w:val="24"/>
              </w:rPr>
            </w:pPr>
            <w:r w:rsidDel="00000000" w:rsidR="00000000" w:rsidRPr="00000000">
              <w:rPr>
                <w:color w:val="000000"/>
                <w:sz w:val="24"/>
                <w:szCs w:val="24"/>
                <w:rtl w:val="0"/>
              </w:rPr>
              <w:t xml:space="preserve">Protection of Biometric Information held in Schools</w:t>
            </w:r>
          </w:p>
        </w:tc>
        <w:tc>
          <w:tcPr/>
          <w:p w:rsidR="00000000" w:rsidDel="00000000" w:rsidP="00000000" w:rsidRDefault="00000000" w:rsidRPr="00000000" w14:paraId="000000FC">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0FD">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FE">
            <w:pPr>
              <w:pageBreakBefore w:val="0"/>
              <w:rPr>
                <w:color w:val="000000"/>
                <w:sz w:val="24"/>
                <w:szCs w:val="24"/>
              </w:rPr>
            </w:pPr>
            <w:r w:rsidDel="00000000" w:rsidR="00000000" w:rsidRPr="00000000">
              <w:rPr>
                <w:color w:val="000000"/>
                <w:sz w:val="24"/>
                <w:szCs w:val="24"/>
                <w:rtl w:val="0"/>
              </w:rPr>
              <w:t xml:space="preserve">Register of students admission to Academy and attendance </w:t>
            </w:r>
          </w:p>
        </w:tc>
        <w:tc>
          <w:tcPr/>
          <w:p w:rsidR="00000000" w:rsidDel="00000000" w:rsidP="00000000" w:rsidRDefault="00000000" w:rsidRPr="00000000" w14:paraId="000000FF">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00">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01">
            <w:pPr>
              <w:pageBreakBefore w:val="0"/>
              <w:rPr>
                <w:color w:val="000000"/>
                <w:sz w:val="24"/>
                <w:szCs w:val="24"/>
              </w:rPr>
            </w:pPr>
            <w:r w:rsidDel="00000000" w:rsidR="00000000" w:rsidRPr="00000000">
              <w:rPr>
                <w:rtl w:val="0"/>
              </w:rPr>
            </w:r>
          </w:p>
          <w:p w:rsidR="00000000" w:rsidDel="00000000" w:rsidP="00000000" w:rsidRDefault="00000000" w:rsidRPr="00000000" w14:paraId="00000102">
            <w:pPr>
              <w:pageBreakBefore w:val="0"/>
              <w:rPr>
                <w:rFonts w:ascii="Calibri" w:cs="Calibri" w:eastAsia="Calibri" w:hAnsi="Calibri"/>
                <w:color w:val="242424"/>
                <w:sz w:val="24"/>
                <w:szCs w:val="24"/>
              </w:rPr>
            </w:pPr>
            <w:r w:rsidDel="00000000" w:rsidR="00000000" w:rsidRPr="00000000">
              <w:rPr>
                <w:color w:val="000000"/>
                <w:sz w:val="24"/>
                <w:szCs w:val="24"/>
                <w:rtl w:val="0"/>
              </w:rPr>
              <w:t xml:space="preserve">Academy information published on a website</w:t>
            </w:r>
            <w:r w:rsidDel="00000000" w:rsidR="00000000" w:rsidRPr="00000000">
              <w:rPr>
                <w:rtl w:val="0"/>
              </w:rPr>
            </w:r>
          </w:p>
        </w:tc>
        <w:tc>
          <w:tcPr/>
          <w:p w:rsidR="00000000" w:rsidDel="00000000" w:rsidP="00000000" w:rsidRDefault="00000000" w:rsidRPr="00000000" w14:paraId="00000103">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04">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5">
            <w:pPr>
              <w:pageBreakBefore w:val="0"/>
              <w:spacing w:after="240" w:before="240" w:lineRule="auto"/>
              <w:rPr>
                <w:rFonts w:ascii="Calibri" w:cs="Calibri" w:eastAsia="Calibri" w:hAnsi="Calibri"/>
                <w:color w:val="242424"/>
                <w:sz w:val="24"/>
                <w:szCs w:val="24"/>
              </w:rPr>
            </w:pPr>
            <w:bookmarkStart w:colFirst="0" w:colLast="0" w:name="_gjdgxs" w:id="3"/>
            <w:bookmarkEnd w:id="3"/>
            <w:r w:rsidDel="00000000" w:rsidR="00000000" w:rsidRPr="00000000">
              <w:rPr>
                <w:color w:val="242424"/>
                <w:sz w:val="24"/>
                <w:szCs w:val="24"/>
                <w:rtl w:val="0"/>
              </w:rPr>
              <w:t xml:space="preserve">Complaints Policy</w:t>
            </w:r>
            <w:r w:rsidDel="00000000" w:rsidR="00000000" w:rsidRPr="00000000">
              <w:rPr>
                <w:rtl w:val="0"/>
              </w:rPr>
            </w:r>
          </w:p>
        </w:tc>
        <w:tc>
          <w:tcPr/>
          <w:p w:rsidR="00000000" w:rsidDel="00000000" w:rsidP="00000000" w:rsidRDefault="00000000" w:rsidRPr="00000000" w14:paraId="00000106">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07">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8">
            <w:pPr>
              <w:pageBreakBefore w:val="0"/>
              <w:spacing w:after="240" w:before="240" w:lineRule="auto"/>
              <w:rPr>
                <w:rFonts w:ascii="Calibri" w:cs="Calibri" w:eastAsia="Calibri" w:hAnsi="Calibri"/>
                <w:color w:val="242424"/>
                <w:sz w:val="24"/>
                <w:szCs w:val="24"/>
              </w:rPr>
            </w:pPr>
            <w:bookmarkStart w:colFirst="0" w:colLast="0" w:name="_gjdgxs" w:id="3"/>
            <w:bookmarkEnd w:id="3"/>
            <w:r w:rsidDel="00000000" w:rsidR="00000000" w:rsidRPr="00000000">
              <w:rPr>
                <w:color w:val="242424"/>
                <w:sz w:val="24"/>
                <w:szCs w:val="24"/>
                <w:rtl w:val="0"/>
              </w:rPr>
              <w:t xml:space="preserve">Capability of Staff</w:t>
            </w:r>
            <w:r w:rsidDel="00000000" w:rsidR="00000000" w:rsidRPr="00000000">
              <w:rPr>
                <w:rtl w:val="0"/>
              </w:rPr>
            </w:r>
          </w:p>
        </w:tc>
        <w:tc>
          <w:tcPr/>
          <w:p w:rsidR="00000000" w:rsidDel="00000000" w:rsidP="00000000" w:rsidRDefault="00000000" w:rsidRPr="00000000" w14:paraId="00000109">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0A">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0B">
            <w:pPr>
              <w:pageBreakBefore w:val="0"/>
              <w:spacing w:after="240" w:before="240" w:lineRule="auto"/>
              <w:rPr>
                <w:rFonts w:ascii="Calibri" w:cs="Calibri" w:eastAsia="Calibri" w:hAnsi="Calibri"/>
                <w:color w:val="242424"/>
                <w:sz w:val="24"/>
                <w:szCs w:val="24"/>
              </w:rPr>
            </w:pPr>
            <w:bookmarkStart w:colFirst="0" w:colLast="0" w:name="_jtmtozo1u76" w:id="4"/>
            <w:bookmarkEnd w:id="4"/>
            <w:r w:rsidDel="00000000" w:rsidR="00000000" w:rsidRPr="00000000">
              <w:rPr>
                <w:color w:val="242424"/>
                <w:sz w:val="24"/>
                <w:szCs w:val="24"/>
                <w:rtl w:val="0"/>
              </w:rPr>
              <w:t xml:space="preserve">Newly Qualified Teachers (NQT)</w:t>
            </w:r>
            <w:r w:rsidDel="00000000" w:rsidR="00000000" w:rsidRPr="00000000">
              <w:rPr>
                <w:rtl w:val="0"/>
              </w:rPr>
            </w:r>
          </w:p>
        </w:tc>
        <w:tc>
          <w:tcPr/>
          <w:p w:rsidR="00000000" w:rsidDel="00000000" w:rsidP="00000000" w:rsidRDefault="00000000" w:rsidRPr="00000000" w14:paraId="0000010C">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0D">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0E">
            <w:pPr>
              <w:pageBreakBefore w:val="0"/>
              <w:rPr>
                <w:color w:val="000000"/>
                <w:sz w:val="24"/>
                <w:szCs w:val="24"/>
                <w:highlight w:val="white"/>
              </w:rPr>
            </w:pPr>
            <w:r w:rsidDel="00000000" w:rsidR="00000000" w:rsidRPr="00000000">
              <w:rPr>
                <w:rtl w:val="0"/>
              </w:rPr>
            </w:r>
          </w:p>
          <w:p w:rsidR="00000000" w:rsidDel="00000000" w:rsidP="00000000" w:rsidRDefault="00000000" w:rsidRPr="00000000" w14:paraId="0000010F">
            <w:pPr>
              <w:pageBreakBefore w:val="0"/>
              <w:rPr>
                <w:rFonts w:ascii="Calibri" w:cs="Calibri" w:eastAsia="Calibri" w:hAnsi="Calibri"/>
                <w:color w:val="242424"/>
                <w:sz w:val="24"/>
                <w:szCs w:val="24"/>
              </w:rPr>
            </w:pPr>
            <w:r w:rsidDel="00000000" w:rsidR="00000000" w:rsidRPr="00000000">
              <w:rPr>
                <w:color w:val="000000"/>
                <w:sz w:val="24"/>
                <w:szCs w:val="24"/>
                <w:highlight w:val="white"/>
                <w:rtl w:val="0"/>
              </w:rPr>
              <w:t xml:space="preserve">Staff discipline, conduct and grievance (procedures for addressing) </w:t>
            </w:r>
            <w:r w:rsidDel="00000000" w:rsidR="00000000" w:rsidRPr="00000000">
              <w:rPr>
                <w:rtl w:val="0"/>
              </w:rPr>
            </w:r>
          </w:p>
        </w:tc>
        <w:tc>
          <w:tcPr/>
          <w:p w:rsidR="00000000" w:rsidDel="00000000" w:rsidP="00000000" w:rsidRDefault="00000000" w:rsidRPr="00000000" w14:paraId="00000110">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11">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12">
            <w:pPr>
              <w:pageBreakBefore w:val="0"/>
              <w:rPr>
                <w:color w:val="000000"/>
                <w:sz w:val="24"/>
                <w:szCs w:val="24"/>
              </w:rPr>
            </w:pPr>
            <w:r w:rsidDel="00000000" w:rsidR="00000000" w:rsidRPr="00000000">
              <w:rPr>
                <w:rtl w:val="0"/>
              </w:rPr>
            </w:r>
          </w:p>
          <w:p w:rsidR="00000000" w:rsidDel="00000000" w:rsidP="00000000" w:rsidRDefault="00000000" w:rsidRPr="00000000" w14:paraId="00000113">
            <w:pPr>
              <w:pageBreakBefore w:val="0"/>
              <w:rPr>
                <w:rFonts w:ascii="Calibri" w:cs="Calibri" w:eastAsia="Calibri" w:hAnsi="Calibri"/>
                <w:color w:val="242424"/>
                <w:sz w:val="24"/>
                <w:szCs w:val="24"/>
              </w:rPr>
            </w:pPr>
            <w:r w:rsidDel="00000000" w:rsidR="00000000" w:rsidRPr="00000000">
              <w:rPr>
                <w:color w:val="000000"/>
                <w:sz w:val="24"/>
                <w:szCs w:val="24"/>
                <w:rtl w:val="0"/>
              </w:rPr>
              <w:t xml:space="preserve">Single Central Record of security and vetting checks</w:t>
            </w:r>
            <w:r w:rsidDel="00000000" w:rsidR="00000000" w:rsidRPr="00000000">
              <w:rPr>
                <w:rtl w:val="0"/>
              </w:rPr>
            </w:r>
          </w:p>
        </w:tc>
        <w:tc>
          <w:tcPr/>
          <w:p w:rsidR="00000000" w:rsidDel="00000000" w:rsidP="00000000" w:rsidRDefault="00000000" w:rsidRPr="00000000" w14:paraId="00000114">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15">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16">
            <w:pPr>
              <w:pageBreakBefore w:val="0"/>
              <w:rPr>
                <w:color w:val="000000"/>
                <w:sz w:val="24"/>
                <w:szCs w:val="24"/>
              </w:rPr>
            </w:pPr>
            <w:bookmarkStart w:colFirst="0" w:colLast="0" w:name="_1t3h5sf" w:id="5"/>
            <w:bookmarkEnd w:id="5"/>
            <w:r w:rsidDel="00000000" w:rsidR="00000000" w:rsidRPr="00000000">
              <w:rPr>
                <w:color w:val="000000"/>
                <w:sz w:val="24"/>
                <w:szCs w:val="24"/>
                <w:rtl w:val="0"/>
              </w:rPr>
              <w:t xml:space="preserve">Statement of procedures for dealing with allegations of abuse made against members of staff</w:t>
            </w:r>
          </w:p>
        </w:tc>
        <w:tc>
          <w:tcPr/>
          <w:p w:rsidR="00000000" w:rsidDel="00000000" w:rsidP="00000000" w:rsidRDefault="00000000" w:rsidRPr="00000000" w14:paraId="00000117">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18">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19">
            <w:pPr>
              <w:pageBreakBefore w:val="0"/>
              <w:spacing w:after="240" w:before="240" w:lineRule="auto"/>
              <w:rPr>
                <w:rFonts w:ascii="Calibri" w:cs="Calibri" w:eastAsia="Calibri" w:hAnsi="Calibri"/>
                <w:color w:val="242424"/>
                <w:sz w:val="24"/>
                <w:szCs w:val="24"/>
              </w:rPr>
            </w:pPr>
            <w:bookmarkStart w:colFirst="0" w:colLast="0" w:name="_ttehmzbwalew" w:id="6"/>
            <w:bookmarkEnd w:id="6"/>
            <w:r w:rsidDel="00000000" w:rsidR="00000000" w:rsidRPr="00000000">
              <w:rPr>
                <w:color w:val="242424"/>
                <w:sz w:val="24"/>
                <w:szCs w:val="24"/>
                <w:rtl w:val="0"/>
              </w:rPr>
              <w:t xml:space="preserve">Accessibility Plan</w:t>
            </w:r>
            <w:r w:rsidDel="00000000" w:rsidR="00000000" w:rsidRPr="00000000">
              <w:rPr>
                <w:rtl w:val="0"/>
              </w:rPr>
            </w:r>
          </w:p>
        </w:tc>
        <w:tc>
          <w:tcPr/>
          <w:p w:rsidR="00000000" w:rsidDel="00000000" w:rsidP="00000000" w:rsidRDefault="00000000" w:rsidRPr="00000000" w14:paraId="0000011A">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1B">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C">
            <w:pPr>
              <w:pageBreakBefore w:val="0"/>
              <w:spacing w:after="240" w:before="240" w:lineRule="auto"/>
              <w:rPr>
                <w:rFonts w:ascii="Calibri" w:cs="Calibri" w:eastAsia="Calibri" w:hAnsi="Calibri"/>
                <w:color w:val="242424"/>
                <w:sz w:val="24"/>
                <w:szCs w:val="24"/>
              </w:rPr>
            </w:pPr>
            <w:bookmarkStart w:colFirst="0" w:colLast="0" w:name="_ttehmzbwalew" w:id="6"/>
            <w:bookmarkEnd w:id="6"/>
            <w:r w:rsidDel="00000000" w:rsidR="00000000" w:rsidRPr="00000000">
              <w:rPr>
                <w:color w:val="242424"/>
                <w:sz w:val="24"/>
                <w:szCs w:val="24"/>
                <w:rtl w:val="0"/>
              </w:rPr>
              <w:t xml:space="preserve">Child Protection Policy and Procedures</w:t>
            </w:r>
            <w:r w:rsidDel="00000000" w:rsidR="00000000" w:rsidRPr="00000000">
              <w:rPr>
                <w:rtl w:val="0"/>
              </w:rPr>
            </w:r>
          </w:p>
        </w:tc>
        <w:tc>
          <w:tcPr/>
          <w:p w:rsidR="00000000" w:rsidDel="00000000" w:rsidP="00000000" w:rsidRDefault="00000000" w:rsidRPr="00000000" w14:paraId="0000011D">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1E">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F">
            <w:pPr>
              <w:pageBreakBefore w:val="0"/>
              <w:rPr>
                <w:color w:val="000000"/>
                <w:sz w:val="24"/>
                <w:szCs w:val="24"/>
              </w:rPr>
            </w:pPr>
            <w:r w:rsidDel="00000000" w:rsidR="00000000" w:rsidRPr="00000000">
              <w:rPr>
                <w:rtl w:val="0"/>
              </w:rPr>
            </w:r>
          </w:p>
          <w:p w:rsidR="00000000" w:rsidDel="00000000" w:rsidP="00000000" w:rsidRDefault="00000000" w:rsidRPr="00000000" w14:paraId="00000120">
            <w:pPr>
              <w:pageBreakBefore w:val="0"/>
              <w:rPr>
                <w:rFonts w:ascii="Calibri" w:cs="Calibri" w:eastAsia="Calibri" w:hAnsi="Calibri"/>
                <w:color w:val="242424"/>
                <w:sz w:val="24"/>
                <w:szCs w:val="24"/>
              </w:rPr>
            </w:pPr>
            <w:r w:rsidDel="00000000" w:rsidR="00000000" w:rsidRPr="00000000">
              <w:rPr>
                <w:color w:val="000000"/>
                <w:sz w:val="24"/>
                <w:szCs w:val="24"/>
                <w:rtl w:val="0"/>
              </w:rPr>
              <w:t xml:space="preserve">Children with health needs who cannot attend the Academy</w:t>
            </w:r>
            <w:r w:rsidDel="00000000" w:rsidR="00000000" w:rsidRPr="00000000">
              <w:rPr>
                <w:rtl w:val="0"/>
              </w:rPr>
            </w:r>
          </w:p>
        </w:tc>
        <w:tc>
          <w:tcPr/>
          <w:p w:rsidR="00000000" w:rsidDel="00000000" w:rsidP="00000000" w:rsidRDefault="00000000" w:rsidRPr="00000000" w14:paraId="00000121">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22">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pageBreakBefore w:val="0"/>
              <w:rPr>
                <w:color w:val="000000"/>
                <w:sz w:val="24"/>
                <w:szCs w:val="24"/>
                <w:highlight w:val="white"/>
              </w:rPr>
            </w:pPr>
            <w:r w:rsidDel="00000000" w:rsidR="00000000" w:rsidRPr="00000000">
              <w:rPr>
                <w:rtl w:val="0"/>
              </w:rPr>
            </w:r>
          </w:p>
          <w:p w:rsidR="00000000" w:rsidDel="00000000" w:rsidP="00000000" w:rsidRDefault="00000000" w:rsidRPr="00000000" w14:paraId="00000124">
            <w:pPr>
              <w:pageBreakBefore w:val="0"/>
              <w:rPr>
                <w:color w:val="000000"/>
                <w:sz w:val="24"/>
                <w:szCs w:val="24"/>
              </w:rPr>
            </w:pPr>
            <w:r w:rsidDel="00000000" w:rsidR="00000000" w:rsidRPr="00000000">
              <w:rPr>
                <w:color w:val="000000"/>
                <w:sz w:val="24"/>
                <w:szCs w:val="24"/>
                <w:highlight w:val="white"/>
                <w:rtl w:val="0"/>
              </w:rPr>
              <w:t xml:space="preserve">Designated teacher for looked-after and previously looked-after children</w:t>
            </w:r>
            <w:r w:rsidDel="00000000" w:rsidR="00000000" w:rsidRPr="00000000">
              <w:rPr>
                <w:rtl w:val="0"/>
              </w:rPr>
            </w:r>
          </w:p>
        </w:tc>
        <w:tc>
          <w:tcPr/>
          <w:p w:rsidR="00000000" w:rsidDel="00000000" w:rsidP="00000000" w:rsidRDefault="00000000" w:rsidRPr="00000000" w14:paraId="00000125">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26">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27">
            <w:pPr>
              <w:pageBreakBefore w:val="0"/>
              <w:spacing w:after="240" w:before="240" w:lineRule="auto"/>
              <w:rPr>
                <w:rFonts w:ascii="Calibri" w:cs="Calibri" w:eastAsia="Calibri" w:hAnsi="Calibri"/>
                <w:color w:val="242424"/>
                <w:sz w:val="24"/>
                <w:szCs w:val="24"/>
              </w:rPr>
            </w:pPr>
            <w:bookmarkStart w:colFirst="0" w:colLast="0" w:name="_yg3qyybcq6zf" w:id="7"/>
            <w:bookmarkEnd w:id="7"/>
            <w:r w:rsidDel="00000000" w:rsidR="00000000" w:rsidRPr="00000000">
              <w:rPr>
                <w:color w:val="242424"/>
                <w:sz w:val="24"/>
                <w:szCs w:val="24"/>
                <w:rtl w:val="0"/>
              </w:rPr>
              <w:t xml:space="preserve">Early Years Foundation Stage EYFS</w:t>
            </w:r>
            <w:r w:rsidDel="00000000" w:rsidR="00000000" w:rsidRPr="00000000">
              <w:rPr>
                <w:rtl w:val="0"/>
              </w:rPr>
            </w:r>
          </w:p>
        </w:tc>
        <w:tc>
          <w:tcPr/>
          <w:p w:rsidR="00000000" w:rsidDel="00000000" w:rsidP="00000000" w:rsidRDefault="00000000" w:rsidRPr="00000000" w14:paraId="00000128">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29">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2A">
            <w:pPr>
              <w:pageBreakBefore w:val="0"/>
              <w:rPr>
                <w:color w:val="000000"/>
                <w:sz w:val="24"/>
                <w:szCs w:val="24"/>
              </w:rPr>
            </w:pPr>
            <w:r w:rsidDel="00000000" w:rsidR="00000000" w:rsidRPr="00000000">
              <w:rPr>
                <w:rtl w:val="0"/>
              </w:rPr>
            </w:r>
          </w:p>
          <w:p w:rsidR="00000000" w:rsidDel="00000000" w:rsidP="00000000" w:rsidRDefault="00000000" w:rsidRPr="00000000" w14:paraId="0000012B">
            <w:pPr>
              <w:pageBreakBefore w:val="0"/>
              <w:rPr>
                <w:rFonts w:ascii="Calibri" w:cs="Calibri" w:eastAsia="Calibri" w:hAnsi="Calibri"/>
                <w:color w:val="242424"/>
                <w:sz w:val="24"/>
                <w:szCs w:val="24"/>
              </w:rPr>
            </w:pPr>
            <w:r w:rsidDel="00000000" w:rsidR="00000000" w:rsidRPr="00000000">
              <w:rPr>
                <w:color w:val="000000"/>
                <w:sz w:val="24"/>
                <w:szCs w:val="24"/>
                <w:rtl w:val="0"/>
              </w:rPr>
              <w:t xml:space="preserve">Special Educational Needs and Disability</w:t>
            </w:r>
            <w:r w:rsidDel="00000000" w:rsidR="00000000" w:rsidRPr="00000000">
              <w:rPr>
                <w:rtl w:val="0"/>
              </w:rPr>
            </w:r>
          </w:p>
        </w:tc>
        <w:tc>
          <w:tcPr/>
          <w:p w:rsidR="00000000" w:rsidDel="00000000" w:rsidP="00000000" w:rsidRDefault="00000000" w:rsidRPr="00000000" w14:paraId="0000012C">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2D">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E">
            <w:pPr>
              <w:pageBreakBefore w:val="0"/>
              <w:rPr>
                <w:color w:val="000000"/>
                <w:sz w:val="24"/>
                <w:szCs w:val="24"/>
              </w:rPr>
            </w:pPr>
            <w:r w:rsidDel="00000000" w:rsidR="00000000" w:rsidRPr="00000000">
              <w:rPr>
                <w:rtl w:val="0"/>
              </w:rPr>
            </w:r>
          </w:p>
          <w:p w:rsidR="00000000" w:rsidDel="00000000" w:rsidP="00000000" w:rsidRDefault="00000000" w:rsidRPr="00000000" w14:paraId="0000012F">
            <w:pPr>
              <w:pageBreakBefore w:val="0"/>
              <w:rPr>
                <w:color w:val="000000"/>
                <w:sz w:val="24"/>
                <w:szCs w:val="24"/>
              </w:rPr>
            </w:pPr>
            <w:r w:rsidDel="00000000" w:rsidR="00000000" w:rsidRPr="00000000">
              <w:rPr>
                <w:color w:val="000000"/>
                <w:sz w:val="24"/>
                <w:szCs w:val="24"/>
                <w:rtl w:val="0"/>
              </w:rPr>
              <w:t xml:space="preserve">Supporting students with medical conditions</w:t>
            </w:r>
          </w:p>
        </w:tc>
        <w:tc>
          <w:tcPr/>
          <w:p w:rsidR="00000000" w:rsidDel="00000000" w:rsidP="00000000" w:rsidRDefault="00000000" w:rsidRPr="00000000" w14:paraId="00000130">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31">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2">
            <w:pPr>
              <w:pageBreakBefore w:val="0"/>
              <w:spacing w:after="240" w:before="240" w:lineRule="auto"/>
              <w:rPr>
                <w:rFonts w:ascii="Calibri" w:cs="Calibri" w:eastAsia="Calibri" w:hAnsi="Calibri"/>
                <w:color w:val="242424"/>
                <w:sz w:val="24"/>
                <w:szCs w:val="24"/>
              </w:rPr>
            </w:pPr>
            <w:bookmarkStart w:colFirst="0" w:colLast="0" w:name="_2lli871favzr" w:id="8"/>
            <w:bookmarkEnd w:id="8"/>
            <w:r w:rsidDel="00000000" w:rsidR="00000000" w:rsidRPr="00000000">
              <w:rPr>
                <w:color w:val="242424"/>
                <w:sz w:val="24"/>
                <w:szCs w:val="24"/>
                <w:rtl w:val="0"/>
              </w:rPr>
              <w:t xml:space="preserve">Behaviour Policy</w:t>
            </w:r>
            <w:r w:rsidDel="00000000" w:rsidR="00000000" w:rsidRPr="00000000">
              <w:rPr>
                <w:rtl w:val="0"/>
              </w:rPr>
            </w:r>
          </w:p>
        </w:tc>
        <w:tc>
          <w:tcPr/>
          <w:p w:rsidR="00000000" w:rsidDel="00000000" w:rsidP="00000000" w:rsidRDefault="00000000" w:rsidRPr="00000000" w14:paraId="00000133">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34">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5">
            <w:pPr>
              <w:pageBreakBefore w:val="0"/>
              <w:spacing w:after="240" w:before="240" w:lineRule="auto"/>
              <w:rPr>
                <w:rFonts w:ascii="Calibri" w:cs="Calibri" w:eastAsia="Calibri" w:hAnsi="Calibri"/>
                <w:color w:val="242424"/>
                <w:sz w:val="24"/>
                <w:szCs w:val="24"/>
              </w:rPr>
            </w:pPr>
            <w:bookmarkStart w:colFirst="0" w:colLast="0" w:name="_80qcjapgrsqj" w:id="9"/>
            <w:bookmarkEnd w:id="9"/>
            <w:r w:rsidDel="00000000" w:rsidR="00000000" w:rsidRPr="00000000">
              <w:rPr>
                <w:color w:val="242424"/>
                <w:sz w:val="24"/>
                <w:szCs w:val="24"/>
                <w:rtl w:val="0"/>
              </w:rPr>
              <w:t xml:space="preserve">Premises Management document</w:t>
            </w:r>
            <w:r w:rsidDel="00000000" w:rsidR="00000000" w:rsidRPr="00000000">
              <w:rPr>
                <w:rtl w:val="0"/>
              </w:rPr>
            </w:r>
          </w:p>
        </w:tc>
        <w:tc>
          <w:tcPr/>
          <w:p w:rsidR="00000000" w:rsidDel="00000000" w:rsidP="00000000" w:rsidRDefault="00000000" w:rsidRPr="00000000" w14:paraId="00000136">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37">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38">
            <w:pPr>
              <w:pageBreakBefore w:val="0"/>
              <w:spacing w:after="240" w:before="240" w:lineRule="auto"/>
              <w:rPr>
                <w:rFonts w:ascii="Calibri" w:cs="Calibri" w:eastAsia="Calibri" w:hAnsi="Calibri"/>
                <w:color w:val="242424"/>
                <w:sz w:val="24"/>
                <w:szCs w:val="24"/>
              </w:rPr>
            </w:pPr>
            <w:bookmarkStart w:colFirst="0" w:colLast="0" w:name="_ougrhlui3gi" w:id="10"/>
            <w:bookmarkEnd w:id="10"/>
            <w:r w:rsidDel="00000000" w:rsidR="00000000" w:rsidRPr="00000000">
              <w:rPr>
                <w:color w:val="242424"/>
                <w:sz w:val="24"/>
                <w:szCs w:val="24"/>
                <w:rtl w:val="0"/>
              </w:rPr>
              <w:t xml:space="preserve">Academy Exclusion Policy</w:t>
            </w:r>
            <w:r w:rsidDel="00000000" w:rsidR="00000000" w:rsidRPr="00000000">
              <w:rPr>
                <w:rtl w:val="0"/>
              </w:rPr>
            </w:r>
          </w:p>
        </w:tc>
        <w:tc>
          <w:tcPr/>
          <w:p w:rsidR="00000000" w:rsidDel="00000000" w:rsidP="00000000" w:rsidRDefault="00000000" w:rsidRPr="00000000" w14:paraId="00000139">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3A">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3B">
            <w:pPr>
              <w:pageBreakBefore w:val="0"/>
              <w:spacing w:after="240" w:before="240" w:lineRule="auto"/>
              <w:rPr>
                <w:rFonts w:ascii="Calibri" w:cs="Calibri" w:eastAsia="Calibri" w:hAnsi="Calibri"/>
                <w:color w:val="242424"/>
                <w:sz w:val="24"/>
                <w:szCs w:val="24"/>
              </w:rPr>
            </w:pPr>
            <w:bookmarkStart w:colFirst="0" w:colLast="0" w:name="_ougrhlui3gi" w:id="10"/>
            <w:bookmarkEnd w:id="10"/>
            <w:r w:rsidDel="00000000" w:rsidR="00000000" w:rsidRPr="00000000">
              <w:rPr>
                <w:color w:val="242424"/>
                <w:sz w:val="24"/>
                <w:szCs w:val="24"/>
                <w:rtl w:val="0"/>
              </w:rPr>
              <w:t xml:space="preserve">Health and Safety Policy</w:t>
            </w:r>
            <w:r w:rsidDel="00000000" w:rsidR="00000000" w:rsidRPr="00000000">
              <w:rPr>
                <w:rtl w:val="0"/>
              </w:rPr>
            </w:r>
          </w:p>
        </w:tc>
        <w:tc>
          <w:tcPr/>
          <w:p w:rsidR="00000000" w:rsidDel="00000000" w:rsidP="00000000" w:rsidRDefault="00000000" w:rsidRPr="00000000" w14:paraId="0000013C">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3D">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3E">
            <w:pPr>
              <w:pageBreakBefore w:val="0"/>
              <w:spacing w:after="240" w:before="240" w:lineRule="auto"/>
              <w:rPr>
                <w:rFonts w:ascii="Calibri" w:cs="Calibri" w:eastAsia="Calibri" w:hAnsi="Calibri"/>
                <w:color w:val="242424"/>
                <w:sz w:val="24"/>
                <w:szCs w:val="24"/>
              </w:rPr>
            </w:pPr>
            <w:bookmarkStart w:colFirst="0" w:colLast="0" w:name="_ougrhlui3gi" w:id="10"/>
            <w:bookmarkEnd w:id="10"/>
            <w:r w:rsidDel="00000000" w:rsidR="00000000" w:rsidRPr="00000000">
              <w:rPr>
                <w:color w:val="242424"/>
                <w:sz w:val="24"/>
                <w:szCs w:val="24"/>
                <w:rtl w:val="0"/>
              </w:rPr>
              <w:t xml:space="preserve">First Aid Policy</w:t>
            </w:r>
            <w:r w:rsidDel="00000000" w:rsidR="00000000" w:rsidRPr="00000000">
              <w:rPr>
                <w:rtl w:val="0"/>
              </w:rPr>
            </w:r>
          </w:p>
        </w:tc>
        <w:tc>
          <w:tcPr/>
          <w:p w:rsidR="00000000" w:rsidDel="00000000" w:rsidP="00000000" w:rsidRDefault="00000000" w:rsidRPr="00000000" w14:paraId="0000013F">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p w:rsidR="00000000" w:rsidDel="00000000" w:rsidP="00000000" w:rsidRDefault="00000000" w:rsidRPr="00000000" w14:paraId="00000140">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141">
            <w:pPr>
              <w:pageBreakBefore w:val="0"/>
              <w:rPr>
                <w:rFonts w:ascii="Calibri" w:cs="Calibri" w:eastAsia="Calibri" w:hAnsi="Calibri"/>
                <w:color w:val="242424"/>
                <w:sz w:val="24"/>
                <w:szCs w:val="24"/>
              </w:rPr>
            </w:pPr>
            <w:r w:rsidDel="00000000" w:rsidR="00000000" w:rsidRPr="00000000">
              <w:rPr>
                <w:color w:val="000000"/>
                <w:sz w:val="24"/>
                <w:szCs w:val="24"/>
                <w:rtl w:val="0"/>
              </w:rPr>
              <w:t xml:space="preserve">Equality information and objectives</w:t>
            </w:r>
            <w:r w:rsidDel="00000000" w:rsidR="00000000" w:rsidRPr="00000000">
              <w:rPr>
                <w:color w:val="000000"/>
                <w:sz w:val="24"/>
                <w:szCs w:val="24"/>
                <w:highlight w:val="white"/>
                <w:rtl w:val="0"/>
              </w:rPr>
              <w:t xml:space="preserve">(public sector equality duty) statement for publication</w:t>
            </w:r>
            <w:r w:rsidDel="00000000" w:rsidR="00000000" w:rsidRPr="00000000">
              <w:rPr>
                <w:rtl w:val="0"/>
              </w:rPr>
            </w:r>
          </w:p>
        </w:tc>
        <w:tc>
          <w:tcPr/>
          <w:p w:rsidR="00000000" w:rsidDel="00000000" w:rsidP="00000000" w:rsidRDefault="00000000" w:rsidRPr="00000000" w14:paraId="00000142">
            <w:pPr>
              <w:pageBreakBefore w:val="0"/>
              <w:spacing w:after="240" w:before="240" w:lineRule="auto"/>
              <w:jc w:val="center"/>
              <w:rPr>
                <w:rFonts w:ascii="Calibri" w:cs="Calibri" w:eastAsia="Calibri" w:hAnsi="Calibri"/>
                <w:color w:val="242424"/>
                <w:sz w:val="24"/>
                <w:szCs w:val="24"/>
              </w:rPr>
            </w:pPr>
            <w:r w:rsidDel="00000000" w:rsidR="00000000" w:rsidRPr="00000000">
              <w:rPr>
                <w:color w:val="242424"/>
                <w:sz w:val="24"/>
                <w:szCs w:val="24"/>
                <w:rtl w:val="0"/>
              </w:rPr>
              <w:t xml:space="preserve">Website - Free</w:t>
            </w:r>
            <w:r w:rsidDel="00000000" w:rsidR="00000000" w:rsidRPr="00000000">
              <w:rPr>
                <w:rtl w:val="0"/>
              </w:rPr>
            </w:r>
          </w:p>
        </w:tc>
        <w:tc>
          <w:tcPr/>
          <w:p w:rsidR="00000000" w:rsidDel="00000000" w:rsidP="00000000" w:rsidRDefault="00000000" w:rsidRPr="00000000" w14:paraId="00000143">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4">
            <w:pPr>
              <w:pageBreakBefore w:val="0"/>
              <w:rPr>
                <w:color w:val="000000"/>
                <w:sz w:val="24"/>
                <w:szCs w:val="24"/>
              </w:rPr>
            </w:pPr>
            <w:r w:rsidDel="00000000" w:rsidR="00000000" w:rsidRPr="00000000">
              <w:rPr>
                <w:rtl w:val="0"/>
              </w:rPr>
            </w:r>
          </w:p>
          <w:p w:rsidR="00000000" w:rsidDel="00000000" w:rsidP="00000000" w:rsidRDefault="00000000" w:rsidRPr="00000000" w14:paraId="00000145">
            <w:pPr>
              <w:pageBreakBefore w:val="0"/>
              <w:rPr>
                <w:color w:val="000000"/>
                <w:sz w:val="24"/>
                <w:szCs w:val="24"/>
              </w:rPr>
            </w:pPr>
            <w:r w:rsidDel="00000000" w:rsidR="00000000" w:rsidRPr="00000000">
              <w:rPr>
                <w:color w:val="000000"/>
                <w:sz w:val="24"/>
                <w:szCs w:val="24"/>
                <w:highlight w:val="white"/>
                <w:rtl w:val="0"/>
              </w:rPr>
              <w:t xml:space="preserve">Register of business interests of Headteacher/Principals and trustees</w:t>
            </w:r>
            <w:r w:rsidDel="00000000" w:rsidR="00000000" w:rsidRPr="00000000">
              <w:rPr>
                <w:rtl w:val="0"/>
              </w:rPr>
            </w:r>
          </w:p>
          <w:p w:rsidR="00000000" w:rsidDel="00000000" w:rsidP="00000000" w:rsidRDefault="00000000" w:rsidRPr="00000000" w14:paraId="00000146">
            <w:pPr>
              <w:pageBreakBefore w:val="0"/>
              <w:rPr>
                <w:color w:val="000000"/>
                <w:sz w:val="24"/>
                <w:szCs w:val="24"/>
              </w:rPr>
            </w:pPr>
            <w:r w:rsidDel="00000000" w:rsidR="00000000" w:rsidRPr="00000000">
              <w:rPr>
                <w:rtl w:val="0"/>
              </w:rPr>
            </w:r>
          </w:p>
          <w:p w:rsidR="00000000" w:rsidDel="00000000" w:rsidP="00000000" w:rsidRDefault="00000000" w:rsidRPr="00000000" w14:paraId="00000147">
            <w:pPr>
              <w:pageBreakBefore w:val="0"/>
              <w:rPr>
                <w:color w:val="000000"/>
                <w:sz w:val="24"/>
                <w:szCs w:val="24"/>
              </w:rPr>
            </w:pPr>
            <w:r w:rsidDel="00000000" w:rsidR="00000000" w:rsidRPr="00000000">
              <w:rPr>
                <w:rtl w:val="0"/>
              </w:rPr>
            </w:r>
          </w:p>
        </w:tc>
        <w:tc>
          <w:tcPr/>
          <w:p w:rsidR="00000000" w:rsidDel="00000000" w:rsidP="00000000" w:rsidRDefault="00000000" w:rsidRPr="00000000" w14:paraId="00000148">
            <w:pPr>
              <w:pageBreakBefore w:val="0"/>
              <w:spacing w:after="240" w:before="240" w:lineRule="auto"/>
              <w:jc w:val="center"/>
              <w:rPr>
                <w:color w:val="242424"/>
                <w:sz w:val="24"/>
                <w:szCs w:val="24"/>
              </w:rPr>
            </w:pPr>
            <w:r w:rsidDel="00000000" w:rsidR="00000000" w:rsidRPr="00000000">
              <w:rPr>
                <w:color w:val="242424"/>
                <w:sz w:val="24"/>
                <w:szCs w:val="24"/>
                <w:rtl w:val="0"/>
              </w:rPr>
              <w:t xml:space="preserve">Live Document</w:t>
            </w:r>
          </w:p>
        </w:tc>
        <w:tc>
          <w:tcPr/>
          <w:p w:rsidR="00000000" w:rsidDel="00000000" w:rsidP="00000000" w:rsidRDefault="00000000" w:rsidRPr="00000000" w14:paraId="00000149">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4" w:val="single"/>
              <w:bottom w:color="0292b5" w:space="0" w:sz="12" w:val="single"/>
            </w:tcBorders>
          </w:tcPr>
          <w:p w:rsidR="00000000" w:rsidDel="00000000" w:rsidP="00000000" w:rsidRDefault="00000000" w:rsidRPr="00000000" w14:paraId="0000014A">
            <w:pPr>
              <w:pageBreakBefore w:val="0"/>
              <w:rPr>
                <w:color w:val="000000"/>
                <w:sz w:val="24"/>
                <w:szCs w:val="24"/>
                <w:highlight w:val="white"/>
              </w:rPr>
            </w:pPr>
            <w:r w:rsidDel="00000000" w:rsidR="00000000" w:rsidRPr="00000000">
              <w:rPr>
                <w:rtl w:val="0"/>
              </w:rPr>
            </w:r>
          </w:p>
          <w:p w:rsidR="00000000" w:rsidDel="00000000" w:rsidP="00000000" w:rsidRDefault="00000000" w:rsidRPr="00000000" w14:paraId="0000014B">
            <w:pPr>
              <w:pageBreakBefore w:val="0"/>
              <w:rPr>
                <w:color w:val="000000"/>
                <w:sz w:val="24"/>
                <w:szCs w:val="24"/>
              </w:rPr>
            </w:pPr>
            <w:r w:rsidDel="00000000" w:rsidR="00000000" w:rsidRPr="00000000">
              <w:rPr>
                <w:color w:val="000000"/>
                <w:sz w:val="24"/>
                <w:szCs w:val="24"/>
                <w:highlight w:val="white"/>
                <w:rtl w:val="0"/>
              </w:rPr>
              <w:t xml:space="preserve">Careers guidance: details of your careers programme and a provider access statement</w:t>
            </w:r>
            <w:r w:rsidDel="00000000" w:rsidR="00000000" w:rsidRPr="00000000">
              <w:rPr>
                <w:rtl w:val="0"/>
              </w:rPr>
            </w:r>
          </w:p>
        </w:tc>
        <w:tc>
          <w:tcPr/>
          <w:p w:rsidR="00000000" w:rsidDel="00000000" w:rsidP="00000000" w:rsidRDefault="00000000" w:rsidRPr="00000000" w14:paraId="0000014C">
            <w:pPr>
              <w:pageBreakBefore w:val="0"/>
              <w:spacing w:after="240" w:before="240" w:lineRule="auto"/>
              <w:jc w:val="center"/>
              <w:rPr>
                <w:color w:val="242424"/>
                <w:sz w:val="24"/>
                <w:szCs w:val="24"/>
              </w:rPr>
            </w:pPr>
            <w:r w:rsidDel="00000000" w:rsidR="00000000" w:rsidRPr="00000000">
              <w:rPr>
                <w:color w:val="242424"/>
                <w:sz w:val="24"/>
                <w:szCs w:val="24"/>
                <w:rtl w:val="0"/>
              </w:rPr>
              <w:t xml:space="preserve">Website - Free</w:t>
            </w:r>
          </w:p>
        </w:tc>
        <w:tc>
          <w:tcPr/>
          <w:p w:rsidR="00000000" w:rsidDel="00000000" w:rsidP="00000000" w:rsidRDefault="00000000" w:rsidRPr="00000000" w14:paraId="0000014D">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4" w:val="single"/>
              <w:bottom w:color="0292b5" w:space="0" w:sz="12" w:val="single"/>
            </w:tcBorders>
          </w:tcPr>
          <w:p w:rsidR="00000000" w:rsidDel="00000000" w:rsidP="00000000" w:rsidRDefault="00000000" w:rsidRPr="00000000" w14:paraId="0000014E">
            <w:pPr>
              <w:pageBreakBefore w:val="0"/>
              <w:rPr>
                <w:color w:val="000000"/>
                <w:sz w:val="24"/>
                <w:szCs w:val="24"/>
                <w:highlight w:val="white"/>
              </w:rPr>
            </w:pPr>
            <w:r w:rsidDel="00000000" w:rsidR="00000000" w:rsidRPr="00000000">
              <w:rPr>
                <w:rtl w:val="0"/>
              </w:rPr>
            </w:r>
          </w:p>
          <w:p w:rsidR="00000000" w:rsidDel="00000000" w:rsidP="00000000" w:rsidRDefault="00000000" w:rsidRPr="00000000" w14:paraId="0000014F">
            <w:pPr>
              <w:pageBreakBefore w:val="0"/>
              <w:rPr>
                <w:color w:val="000000"/>
                <w:sz w:val="24"/>
                <w:szCs w:val="24"/>
                <w:highlight w:val="white"/>
              </w:rPr>
            </w:pPr>
            <w:r w:rsidDel="00000000" w:rsidR="00000000" w:rsidRPr="00000000">
              <w:rPr>
                <w:color w:val="000000"/>
                <w:sz w:val="24"/>
                <w:szCs w:val="24"/>
                <w:highlight w:val="white"/>
                <w:rtl w:val="0"/>
              </w:rPr>
              <w:t xml:space="preserve">Whistleblowing Policy (DfE recommendation) </w:t>
            </w:r>
          </w:p>
          <w:p w:rsidR="00000000" w:rsidDel="00000000" w:rsidP="00000000" w:rsidRDefault="00000000" w:rsidRPr="00000000" w14:paraId="00000150">
            <w:pPr>
              <w:pageBreakBefore w:val="0"/>
              <w:rPr>
                <w:color w:val="000000"/>
                <w:sz w:val="24"/>
                <w:szCs w:val="24"/>
                <w:highlight w:val="white"/>
              </w:rPr>
            </w:pPr>
            <w:r w:rsidDel="00000000" w:rsidR="00000000" w:rsidRPr="00000000">
              <w:rPr>
                <w:rtl w:val="0"/>
              </w:rPr>
            </w:r>
          </w:p>
        </w:tc>
        <w:tc>
          <w:tcPr/>
          <w:p w:rsidR="00000000" w:rsidDel="00000000" w:rsidP="00000000" w:rsidRDefault="00000000" w:rsidRPr="00000000" w14:paraId="00000151">
            <w:pPr>
              <w:pageBreakBefore w:val="0"/>
              <w:spacing w:after="240" w:before="240" w:lineRule="auto"/>
              <w:jc w:val="center"/>
              <w:rPr>
                <w:color w:val="242424"/>
                <w:sz w:val="24"/>
                <w:szCs w:val="24"/>
              </w:rPr>
            </w:pPr>
            <w:r w:rsidDel="00000000" w:rsidR="00000000" w:rsidRPr="00000000">
              <w:rPr>
                <w:color w:val="242424"/>
                <w:sz w:val="24"/>
                <w:szCs w:val="24"/>
                <w:rtl w:val="0"/>
              </w:rPr>
              <w:t xml:space="preserve">Website - Free</w:t>
            </w:r>
          </w:p>
        </w:tc>
        <w:tc>
          <w:tcPr/>
          <w:p w:rsidR="00000000" w:rsidDel="00000000" w:rsidP="00000000" w:rsidRDefault="00000000" w:rsidRPr="00000000" w14:paraId="00000152">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4" w:val="single"/>
              <w:bottom w:color="0292b5" w:space="0" w:sz="12" w:val="single"/>
            </w:tcBorders>
          </w:tcPr>
          <w:p w:rsidR="00000000" w:rsidDel="00000000" w:rsidP="00000000" w:rsidRDefault="00000000" w:rsidRPr="00000000" w14:paraId="00000153">
            <w:pPr>
              <w:pageBreakBefore w:val="0"/>
              <w:rPr>
                <w:color w:val="000000"/>
                <w:sz w:val="24"/>
                <w:szCs w:val="24"/>
                <w:highlight w:val="white"/>
              </w:rPr>
            </w:pPr>
            <w:r w:rsidDel="00000000" w:rsidR="00000000" w:rsidRPr="00000000">
              <w:rPr>
                <w:color w:val="000000"/>
                <w:sz w:val="24"/>
                <w:szCs w:val="24"/>
                <w:highlight w:val="white"/>
                <w:rtl w:val="0"/>
              </w:rPr>
              <w:t xml:space="preserve">Uniform Policy</w:t>
            </w:r>
          </w:p>
        </w:tc>
        <w:tc>
          <w:tcPr/>
          <w:p w:rsidR="00000000" w:rsidDel="00000000" w:rsidP="00000000" w:rsidRDefault="00000000" w:rsidRPr="00000000" w14:paraId="00000154">
            <w:pPr>
              <w:pageBreakBefore w:val="0"/>
              <w:spacing w:after="240" w:before="240" w:lineRule="auto"/>
              <w:jc w:val="center"/>
              <w:rPr>
                <w:color w:val="242424"/>
                <w:sz w:val="24"/>
                <w:szCs w:val="24"/>
              </w:rPr>
            </w:pPr>
            <w:r w:rsidDel="00000000" w:rsidR="00000000" w:rsidRPr="00000000">
              <w:rPr>
                <w:color w:val="242424"/>
                <w:sz w:val="24"/>
                <w:szCs w:val="24"/>
                <w:rtl w:val="0"/>
              </w:rPr>
              <w:t xml:space="preserve">Website - Free</w:t>
            </w:r>
          </w:p>
        </w:tc>
        <w:tc>
          <w:tcPr/>
          <w:p w:rsidR="00000000" w:rsidDel="00000000" w:rsidP="00000000" w:rsidRDefault="00000000" w:rsidRPr="00000000" w14:paraId="00000155">
            <w:pPr>
              <w:pageBreakBefore w:val="0"/>
              <w:spacing w:after="240" w:before="240" w:lineRule="auto"/>
              <w:jc w:val="center"/>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4" w:val="single"/>
              <w:bottom w:color="0292b5" w:space="0" w:sz="12" w:val="single"/>
            </w:tcBorders>
          </w:tcPr>
          <w:p w:rsidR="00000000" w:rsidDel="00000000" w:rsidP="00000000" w:rsidRDefault="00000000" w:rsidRPr="00000000" w14:paraId="00000156">
            <w:pPr>
              <w:pageBreakBefore w:val="0"/>
              <w:rPr>
                <w:color w:val="000000"/>
                <w:sz w:val="24"/>
                <w:szCs w:val="24"/>
                <w:highlight w:val="white"/>
              </w:rPr>
            </w:pPr>
            <w:r w:rsidDel="00000000" w:rsidR="00000000" w:rsidRPr="00000000">
              <w:rPr>
                <w:color w:val="ff0000"/>
                <w:sz w:val="24"/>
                <w:szCs w:val="24"/>
                <w:highlight w:val="white"/>
                <w:rtl w:val="0"/>
              </w:rPr>
              <w:t xml:space="preserve">PLEASE LIST ALL OTHER WRITTEN POLICIES / PROCEDURES THE ACADEMY HAS IN PLACE TO DELIVER SERVICES AND RESPONSIBILITIES (AS REQUIRED BY THE ICO) AND WHETHER THEY ARE PUBLISHED ON THE WEBSITE OR FOR INTERNAL USE ONLY</w:t>
            </w:r>
            <w:r w:rsidDel="00000000" w:rsidR="00000000" w:rsidRPr="00000000">
              <w:rPr>
                <w:rtl w:val="0"/>
              </w:rPr>
            </w:r>
          </w:p>
        </w:tc>
        <w:tc>
          <w:tcPr/>
          <w:p w:rsidR="00000000" w:rsidDel="00000000" w:rsidP="00000000" w:rsidRDefault="00000000" w:rsidRPr="00000000" w14:paraId="00000157">
            <w:pPr>
              <w:pageBreakBefore w:val="0"/>
              <w:spacing w:after="240" w:before="240" w:lineRule="auto"/>
              <w:rPr>
                <w:rFonts w:ascii="Calibri" w:cs="Calibri" w:eastAsia="Calibri" w:hAnsi="Calibri"/>
                <w:color w:val="242424"/>
                <w:sz w:val="24"/>
                <w:szCs w:val="24"/>
              </w:rPr>
            </w:pPr>
            <w:r w:rsidDel="00000000" w:rsidR="00000000" w:rsidRPr="00000000">
              <w:rPr>
                <w:rtl w:val="0"/>
              </w:rPr>
            </w:r>
          </w:p>
        </w:tc>
        <w:tc>
          <w:tcPr/>
          <w:p w:rsidR="00000000" w:rsidDel="00000000" w:rsidP="00000000" w:rsidRDefault="00000000" w:rsidRPr="00000000" w14:paraId="00000158">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bl>
    <w:p w:rsidR="00000000" w:rsidDel="00000000" w:rsidP="00000000" w:rsidRDefault="00000000" w:rsidRPr="00000000" w14:paraId="0000015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5A">
      <w:pPr>
        <w:pageBreakBefore w:val="0"/>
        <w:rPr>
          <w:rFonts w:ascii="Calibri" w:cs="Calibri" w:eastAsia="Calibri" w:hAnsi="Calibri"/>
        </w:rPr>
      </w:pPr>
      <w:r w:rsidDel="00000000" w:rsidR="00000000" w:rsidRPr="00000000">
        <w:br w:type="page"/>
      </w:r>
      <w:r w:rsidDel="00000000" w:rsidR="00000000" w:rsidRPr="00000000">
        <w:rPr>
          <w:rtl w:val="0"/>
        </w:rPr>
      </w:r>
    </w:p>
    <w:tbl>
      <w:tblPr>
        <w:tblStyle w:val="Table7"/>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6" w:val="single"/>
          <w:insideV w:color="0292b5" w:space="0" w:sz="6"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15B">
            <w:pPr>
              <w:pStyle w:val="Heading2"/>
              <w:pageBreakBefore w:val="0"/>
              <w:rPr/>
            </w:pPr>
            <w:r w:rsidDel="00000000" w:rsidR="00000000" w:rsidRPr="00000000">
              <w:rPr>
                <w:rtl w:val="0"/>
              </w:rPr>
              <w:t xml:space="preserve">Class 6 – Lists and Registers</w:t>
            </w:r>
          </w:p>
          <w:p w:rsidR="00000000" w:rsidDel="00000000" w:rsidP="00000000" w:rsidRDefault="00000000" w:rsidRPr="00000000" w14:paraId="0000015C">
            <w:pPr>
              <w:pStyle w:val="Heading2"/>
              <w:pageBreakBefore w:val="0"/>
              <w:rPr/>
            </w:pPr>
            <w:r w:rsidDel="00000000" w:rsidR="00000000" w:rsidRPr="00000000">
              <w:rPr>
                <w:b w:val="0"/>
                <w:i w:val="1"/>
                <w:color w:val="0090ba"/>
                <w:sz w:val="24"/>
                <w:szCs w:val="24"/>
                <w:rtl w:val="0"/>
              </w:rPr>
              <w:t xml:space="preserve">Any information that the Academy is legally required to hold in publicly available registers</w:t>
            </w:r>
            <w:r w:rsidDel="00000000" w:rsidR="00000000" w:rsidRPr="00000000">
              <w:rPr>
                <w:rtl w:val="0"/>
              </w:rPr>
            </w:r>
          </w:p>
        </w:tc>
      </w:tr>
      <w:tr>
        <w:trPr>
          <w:cantSplit w:val="0"/>
          <w:tblHeader w:val="0"/>
        </w:trPr>
        <w:tc>
          <w:tcPr/>
          <w:p w:rsidR="00000000" w:rsidDel="00000000" w:rsidP="00000000" w:rsidRDefault="00000000" w:rsidRPr="00000000" w14:paraId="0000015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Asset register</w:t>
            </w:r>
          </w:p>
        </w:tc>
        <w:tc>
          <w:tcPr/>
          <w:p w:rsidR="00000000" w:rsidDel="00000000" w:rsidP="00000000" w:rsidRDefault="00000000" w:rsidRPr="00000000" w14:paraId="0000016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By inspection</w:t>
            </w:r>
          </w:p>
        </w:tc>
        <w:tc>
          <w:tcPr/>
          <w:p w:rsidR="00000000" w:rsidDel="00000000" w:rsidP="00000000" w:rsidRDefault="00000000" w:rsidRPr="00000000" w14:paraId="0000016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6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Any information the academy / MAT is currently legally required to hold in publicly available registers</w:t>
            </w:r>
          </w:p>
        </w:tc>
        <w:tc>
          <w:tcPr/>
          <w:p w:rsidR="00000000" w:rsidDel="00000000" w:rsidP="00000000" w:rsidRDefault="00000000" w:rsidRPr="00000000" w14:paraId="0000016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By inspection</w:t>
            </w:r>
          </w:p>
        </w:tc>
        <w:tc>
          <w:tcPr/>
          <w:p w:rsidR="00000000" w:rsidDel="00000000" w:rsidP="00000000" w:rsidRDefault="00000000" w:rsidRPr="00000000" w14:paraId="0000016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16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br w:type="page"/>
      </w:r>
      <w:r w:rsidDel="00000000" w:rsidR="00000000" w:rsidRPr="00000000">
        <w:rPr>
          <w:rtl w:val="0"/>
        </w:rPr>
      </w:r>
    </w:p>
    <w:tbl>
      <w:tblPr>
        <w:tblStyle w:val="Table8"/>
        <w:tblW w:w="14593.0" w:type="dxa"/>
        <w:jc w:val="left"/>
        <w:tblInd w:w="-115.0" w:type="dxa"/>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167">
            <w:pPr>
              <w:pStyle w:val="Heading2"/>
              <w:pageBreakBefore w:val="0"/>
              <w:rPr/>
            </w:pPr>
            <w:r w:rsidDel="00000000" w:rsidR="00000000" w:rsidRPr="00000000">
              <w:rPr>
                <w:rtl w:val="0"/>
              </w:rPr>
              <w:t xml:space="preserve">Class 7 – The services we offer</w:t>
            </w:r>
          </w:p>
          <w:p w:rsidR="00000000" w:rsidDel="00000000" w:rsidP="00000000" w:rsidRDefault="00000000" w:rsidRPr="00000000" w14:paraId="0000016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0090ba"/>
                <w:sz w:val="24"/>
                <w:szCs w:val="24"/>
                <w:rtl w:val="0"/>
              </w:rPr>
              <w:t xml:space="preserve">Information about the services we offer, including leaflets, guidance and newsletters produced for the public and businesses</w:t>
            </w:r>
            <w:r w:rsidDel="00000000" w:rsidR="00000000" w:rsidRPr="00000000">
              <w:rPr>
                <w:rtl w:val="0"/>
              </w:rPr>
            </w:r>
          </w:p>
        </w:tc>
      </w:tr>
      <w:tr>
        <w:trPr>
          <w:cantSplit w:val="0"/>
          <w:tblHeader w:val="0"/>
        </w:trPr>
        <w:tc>
          <w:tcPr/>
          <w:p w:rsidR="00000000" w:rsidDel="00000000" w:rsidP="00000000" w:rsidRDefault="00000000" w:rsidRPr="00000000" w14:paraId="0000016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Extra-curricular activities</w:t>
            </w:r>
          </w:p>
        </w:tc>
        <w:tc>
          <w:tcPr/>
          <w:p w:rsidR="00000000" w:rsidDel="00000000" w:rsidP="00000000" w:rsidRDefault="00000000" w:rsidRPr="00000000" w14:paraId="0000016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6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6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Out of school clubs</w:t>
            </w:r>
          </w:p>
        </w:tc>
        <w:tc>
          <w:tcPr/>
          <w:p w:rsidR="00000000" w:rsidDel="00000000" w:rsidP="00000000" w:rsidRDefault="00000000" w:rsidRPr="00000000" w14:paraId="0000016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7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7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Services for which the academy / MAT is entitled to recover a fee, together with those fees</w:t>
            </w:r>
          </w:p>
        </w:tc>
        <w:tc>
          <w:tcPr/>
          <w:p w:rsidR="00000000" w:rsidDel="00000000" w:rsidP="00000000" w:rsidRDefault="00000000" w:rsidRPr="00000000" w14:paraId="0000017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7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7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Academy / MAT publications, leaflets, books and newsletters</w:t>
            </w:r>
          </w:p>
        </w:tc>
        <w:tc>
          <w:tcPr/>
          <w:p w:rsidR="00000000" w:rsidDel="00000000" w:rsidP="00000000" w:rsidRDefault="00000000" w:rsidRPr="00000000" w14:paraId="0000017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7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highlight w:val="yellow"/>
        </w:rPr>
      </w:pPr>
      <w:r w:rsidDel="00000000" w:rsidR="00000000" w:rsidRPr="00000000">
        <w:rPr>
          <w:highlight w:val="yellow"/>
          <w:rtl w:val="0"/>
        </w:rPr>
        <w:t xml:space="preserve">If you intend to charge for hard copies, please include a table of charges here: </w:t>
      </w:r>
    </w:p>
    <w:sectPr>
      <w:headerReference r:id="rId10" w:type="default"/>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833101" cy="1002211"/>
          <wp:effectExtent b="0" l="0" r="0" t="0"/>
          <wp:docPr descr="A picture containing drawing&#10;&#10;Description automatically generated" id="1"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3833101" cy="10022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pageBreakBefore w:val="0"/>
      <w:spacing w:after="240" w:before="240" w:line="240" w:lineRule="auto"/>
    </w:pPr>
    <w:rPr>
      <w:rFonts w:ascii="Calibri" w:cs="Calibri" w:eastAsia="Calibri" w:hAnsi="Calibri"/>
      <w:b w:val="1"/>
      <w:color w:val="0292b5"/>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2">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3">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4">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5">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6">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7">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 w:type="table" w:styleId="Table8">
    <w:basedOn w:val="TableNormal"/>
    <w:pPr>
      <w:spacing w:after="0" w:line="240" w:lineRule="auto"/>
    </w:pPr>
    <w:rPr>
      <w:color w:val="0292b5"/>
    </w:rPr>
    <w:tblPr>
      <w:tblStyleRowBandSize w:val="1"/>
      <w:tblStyleColBandSize w:val="1"/>
      <w:tblCellMar>
        <w:top w:w="0.0" w:type="dxa"/>
        <w:left w:w="115.0" w:type="dxa"/>
        <w:bottom w:w="0.0" w:type="dxa"/>
        <w:right w:w="115.0" w:type="dxa"/>
      </w:tblCellMar>
    </w:tblPr>
    <w:tcPr>
      <w:shd w:fill="auto" w:val="clear"/>
    </w:tcPr>
    <w:tblStylePr w:type="firstRow">
      <w:rPr>
        <w:color w:val="4472c4"/>
      </w:rPr>
      <w:tcPr>
        <w:tcBorders>
          <w:bottom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gov.uk/government/publications/statutory-policies-for-schools-and-academy-trusts/statutory-policies-for-schools-and-academy-trusts#list-of-policies" TargetMode="External"/><Relationship Id="rId5" Type="http://schemas.openxmlformats.org/officeDocument/2006/relationships/styles" Target="styles.xml"/><Relationship Id="rId6" Type="http://schemas.openxmlformats.org/officeDocument/2006/relationships/hyperlink" Target="https://ico.org.uk/for-organisations/guide-to-freedom-of-information/what-is-the-foi-act/" TargetMode="External"/><Relationship Id="rId7" Type="http://schemas.openxmlformats.org/officeDocument/2006/relationships/hyperlink" Target="https://get-information-schools.service.gov.uk/" TargetMode="External"/><Relationship Id="rId8" Type="http://schemas.openxmlformats.org/officeDocument/2006/relationships/hyperlink" Target="https://ico.org.uk/media/for-organisations/documents/1235/definition-document-schools-in-englan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