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ED1FF" w14:textId="77777777" w:rsidR="00BE20AC" w:rsidRDefault="00000000">
      <w:pPr>
        <w:pBdr>
          <w:top w:val="nil"/>
          <w:left w:val="nil"/>
          <w:bottom w:val="nil"/>
          <w:right w:val="nil"/>
          <w:between w:val="nil"/>
        </w:pBdr>
        <w:rPr>
          <w:color w:val="999999"/>
          <w:sz w:val="72"/>
          <w:szCs w:val="72"/>
        </w:rPr>
      </w:pPr>
      <w:bookmarkStart w:id="0" w:name="_gjdgxs" w:colFirst="0" w:colLast="0"/>
      <w:bookmarkEnd w:id="0"/>
      <w:r>
        <w:rPr>
          <w:color w:val="999999"/>
          <w:sz w:val="72"/>
          <w:szCs w:val="72"/>
        </w:rPr>
        <w:t>[Organisation Name]</w:t>
      </w:r>
    </w:p>
    <w:p w14:paraId="11EADFCF" w14:textId="77777777" w:rsidR="00BE20AC" w:rsidRDefault="00000000">
      <w:pPr>
        <w:pBdr>
          <w:top w:val="nil"/>
          <w:left w:val="nil"/>
          <w:bottom w:val="nil"/>
          <w:right w:val="nil"/>
          <w:between w:val="nil"/>
        </w:pBdr>
        <w:rPr>
          <w:sz w:val="60"/>
          <w:szCs w:val="60"/>
        </w:rPr>
      </w:pPr>
      <w:bookmarkStart w:id="1" w:name="_o7n6h5pe59u5" w:colFirst="0" w:colLast="0"/>
      <w:bookmarkEnd w:id="1"/>
      <w:r>
        <w:rPr>
          <w:sz w:val="60"/>
          <w:szCs w:val="60"/>
        </w:rPr>
        <w:t>Records and Data Management Policy</w:t>
      </w:r>
    </w:p>
    <w:p w14:paraId="7A98B634" w14:textId="77777777" w:rsidR="00BE20AC" w:rsidRDefault="00BE20AC">
      <w:pPr>
        <w:pBdr>
          <w:top w:val="nil"/>
          <w:left w:val="nil"/>
          <w:bottom w:val="nil"/>
          <w:right w:val="nil"/>
          <w:between w:val="nil"/>
        </w:pBdr>
        <w:rPr>
          <w:color w:val="A6A6A6"/>
          <w:sz w:val="72"/>
          <w:szCs w:val="72"/>
        </w:rPr>
      </w:pPr>
      <w:bookmarkStart w:id="2" w:name="_p571hhofp6vq" w:colFirst="0" w:colLast="0"/>
      <w:bookmarkEnd w:id="2"/>
    </w:p>
    <w:p w14:paraId="4F92D6F6" w14:textId="77777777" w:rsidR="00BE20AC" w:rsidRDefault="00000000">
      <w:r>
        <w:t xml:space="preserve">If you are reading a printed version of this </w:t>
      </w:r>
      <w:proofErr w:type="gramStart"/>
      <w:r>
        <w:t>document</w:t>
      </w:r>
      <w:proofErr w:type="gramEnd"/>
      <w:r>
        <w:t xml:space="preserve"> you should check the </w:t>
      </w:r>
      <w:r>
        <w:br/>
        <w:t xml:space="preserve">Information Management pages on [the school network] to ensure that you </w:t>
      </w:r>
      <w:r>
        <w:br/>
        <w:t>have the most up-to-date version.</w:t>
      </w:r>
      <w:r>
        <w:br/>
      </w:r>
    </w:p>
    <w:p w14:paraId="4F4D6EC3" w14:textId="77777777" w:rsidR="00BE20AC" w:rsidRDefault="00000000">
      <w:pPr>
        <w:spacing w:line="276" w:lineRule="auto"/>
        <w:rPr>
          <w:color w:val="000000"/>
        </w:rPr>
      </w:pPr>
      <w:r>
        <w:rPr>
          <w:color w:val="000000"/>
        </w:rPr>
        <w:t xml:space="preserve">If you would like to discuss anything in this privacy notice, please contact your organisation Data Protection Lead or the Data Protection Officer: </w:t>
      </w:r>
      <w:r>
        <w:rPr>
          <w:b/>
          <w:color w:val="000000"/>
        </w:rPr>
        <w:t>Data Protection Education Ltd.</w:t>
      </w:r>
    </w:p>
    <w:p w14:paraId="689F0F0C" w14:textId="77777777" w:rsidR="00BE20AC" w:rsidRDefault="00000000">
      <w:pPr>
        <w:spacing w:line="276" w:lineRule="auto"/>
        <w:rPr>
          <w:color w:val="000000"/>
        </w:rPr>
      </w:pPr>
      <w:r>
        <w:rPr>
          <w:color w:val="000000"/>
        </w:rPr>
        <w:t xml:space="preserve">Telephone: 0800 0862018  </w:t>
      </w:r>
    </w:p>
    <w:p w14:paraId="391121E4" w14:textId="77777777" w:rsidR="00BE20AC" w:rsidRDefault="00000000">
      <w:pPr>
        <w:spacing w:line="276" w:lineRule="auto"/>
        <w:rPr>
          <w:color w:val="000000"/>
        </w:rPr>
      </w:pPr>
      <w:r>
        <w:rPr>
          <w:color w:val="000000"/>
        </w:rPr>
        <w:t xml:space="preserve">Email: </w:t>
      </w:r>
      <w:hyperlink r:id="rId7">
        <w:r>
          <w:rPr>
            <w:color w:val="0563C1"/>
            <w:u w:val="single"/>
          </w:rPr>
          <w:t>dpo@dataprotection.education</w:t>
        </w:r>
      </w:hyperlink>
    </w:p>
    <w:p w14:paraId="614DFC32" w14:textId="77777777" w:rsidR="00BE20AC" w:rsidRDefault="00000000">
      <w:pPr>
        <w:spacing w:line="276" w:lineRule="auto"/>
      </w:pPr>
      <w:r>
        <w:rPr>
          <w:color w:val="000000"/>
        </w:rPr>
        <w:t xml:space="preserve">If you would like a copy of any </w:t>
      </w:r>
      <w:proofErr w:type="gramStart"/>
      <w:r>
        <w:rPr>
          <w:color w:val="000000"/>
        </w:rPr>
        <w:t>documentation</w:t>
      </w:r>
      <w:proofErr w:type="gramEnd"/>
      <w:r>
        <w:rPr>
          <w:color w:val="000000"/>
        </w:rPr>
        <w:t xml:space="preserve"> please contact the organisation office:</w:t>
      </w:r>
      <w:r>
        <w:rPr>
          <w:b/>
          <w:color w:val="000000"/>
        </w:rPr>
        <w:t xml:space="preserve"> </w:t>
      </w:r>
      <w:r>
        <w:rPr>
          <w:b/>
          <w:color w:val="000000"/>
          <w:highlight w:val="yellow"/>
        </w:rPr>
        <w:t>[organisation CONTACT DETAILS HERE]</w:t>
      </w:r>
    </w:p>
    <w:p w14:paraId="07D0F83D" w14:textId="77777777" w:rsidR="00BE20AC" w:rsidRDefault="00000000">
      <w:pPr>
        <w:pBdr>
          <w:top w:val="nil"/>
          <w:left w:val="nil"/>
          <w:bottom w:val="nil"/>
          <w:right w:val="nil"/>
          <w:between w:val="nil"/>
        </w:pBdr>
        <w:rPr>
          <w:color w:val="A6A6A6"/>
          <w:sz w:val="72"/>
          <w:szCs w:val="72"/>
        </w:rPr>
      </w:pPr>
      <w:bookmarkStart w:id="3" w:name="_bvmui2plb54o" w:colFirst="0" w:colLast="0"/>
      <w:bookmarkEnd w:id="3"/>
      <w:r>
        <w:br w:type="page"/>
      </w:r>
    </w:p>
    <w:p w14:paraId="76CFE91D" w14:textId="77777777" w:rsidR="00BE20AC" w:rsidRDefault="00BE20AC">
      <w:pPr>
        <w:pStyle w:val="Title"/>
      </w:pPr>
      <w:bookmarkStart w:id="4" w:name="_4uyf7xp4txaf" w:colFirst="0" w:colLast="0"/>
      <w:bookmarkEnd w:id="4"/>
    </w:p>
    <w:p w14:paraId="212EFD24" w14:textId="77777777" w:rsidR="00BE20AC" w:rsidRDefault="00BE20AC">
      <w:pPr>
        <w:pBdr>
          <w:top w:val="nil"/>
          <w:left w:val="nil"/>
          <w:bottom w:val="nil"/>
          <w:right w:val="nil"/>
          <w:between w:val="nil"/>
        </w:pBdr>
        <w:rPr>
          <w:b/>
          <w:color w:val="003782"/>
          <w:sz w:val="30"/>
          <w:szCs w:val="30"/>
        </w:rPr>
      </w:pPr>
    </w:p>
    <w:p w14:paraId="22B20E72" w14:textId="1100323B" w:rsidR="00BE20AC" w:rsidRDefault="00000000">
      <w:pPr>
        <w:pBdr>
          <w:top w:val="nil"/>
          <w:left w:val="nil"/>
          <w:bottom w:val="nil"/>
          <w:right w:val="nil"/>
          <w:between w:val="nil"/>
        </w:pBdr>
        <w:rPr>
          <w:b/>
          <w:color w:val="003782"/>
          <w:sz w:val="30"/>
          <w:szCs w:val="30"/>
        </w:rPr>
      </w:pPr>
      <w:r>
        <w:rPr>
          <w:b/>
          <w:color w:val="003782"/>
          <w:sz w:val="30"/>
          <w:szCs w:val="30"/>
        </w:rPr>
        <w:t>[Version 20</w:t>
      </w:r>
      <w:r w:rsidR="00BD7C51">
        <w:rPr>
          <w:b/>
          <w:color w:val="003782"/>
          <w:sz w:val="30"/>
          <w:szCs w:val="30"/>
        </w:rPr>
        <w:t>23</w:t>
      </w:r>
      <w:r>
        <w:rPr>
          <w:b/>
          <w:color w:val="003782"/>
          <w:sz w:val="30"/>
          <w:szCs w:val="30"/>
        </w:rPr>
        <w:t xml:space="preserve"> v1.1] </w:t>
      </w:r>
    </w:p>
    <w:p w14:paraId="23E0E004" w14:textId="77777777" w:rsidR="00BE20AC" w:rsidRDefault="00BE20AC"/>
    <w:p w14:paraId="04FEC090" w14:textId="77777777" w:rsidR="00BE20AC" w:rsidRDefault="00000000">
      <w:r>
        <w:t xml:space="preserve">If you are reading a printed version of this </w:t>
      </w:r>
      <w:proofErr w:type="gramStart"/>
      <w:r>
        <w:t>document</w:t>
      </w:r>
      <w:proofErr w:type="gramEnd"/>
      <w:r>
        <w:t xml:space="preserve"> you should check the </w:t>
      </w:r>
      <w:r>
        <w:br/>
        <w:t xml:space="preserve">Information Management pages on [the school network] to ensure that you </w:t>
      </w:r>
      <w:r>
        <w:br/>
        <w:t>have the most up-to-date version.</w:t>
      </w:r>
    </w:p>
    <w:p w14:paraId="3C2E1640" w14:textId="77777777" w:rsidR="00BE20AC" w:rsidRDefault="00000000">
      <w:pPr>
        <w:tabs>
          <w:tab w:val="left" w:pos="4020"/>
        </w:tabs>
      </w:pPr>
      <w:r>
        <w:tab/>
      </w:r>
    </w:p>
    <w:p w14:paraId="4F186918" w14:textId="77777777" w:rsidR="00BE20AC" w:rsidRDefault="00000000">
      <w:r>
        <w:t>If you would like to discuss anything in this privacy notice, please contact:</w:t>
      </w:r>
    </w:p>
    <w:p w14:paraId="7684A15F" w14:textId="77777777" w:rsidR="00BE20AC" w:rsidRDefault="00000000">
      <w:r>
        <w:t xml:space="preserve">Data Protection Officer: </w:t>
      </w:r>
      <w:hyperlink r:id="rId8">
        <w:r>
          <w:rPr>
            <w:color w:val="0563C1"/>
            <w:u w:val="single"/>
          </w:rPr>
          <w:t>dpo@dataprotection.education</w:t>
        </w:r>
      </w:hyperlink>
    </w:p>
    <w:p w14:paraId="592FA9AE" w14:textId="77777777" w:rsidR="00BE20AC" w:rsidRDefault="00000000">
      <w:pPr>
        <w:rPr>
          <w:b/>
        </w:rPr>
      </w:pPr>
      <w:r>
        <w:t xml:space="preserve">If you would like a copy of any </w:t>
      </w:r>
      <w:proofErr w:type="gramStart"/>
      <w:r>
        <w:t>documentation</w:t>
      </w:r>
      <w:proofErr w:type="gramEnd"/>
      <w:r>
        <w:t xml:space="preserve"> please contact the school office:</w:t>
      </w:r>
      <w:r>
        <w:rPr>
          <w:b/>
        </w:rPr>
        <w:t xml:space="preserve"> </w:t>
      </w:r>
    </w:p>
    <w:p w14:paraId="148D4EE8" w14:textId="77777777" w:rsidR="00BE20AC" w:rsidRDefault="00000000">
      <w:r>
        <w:rPr>
          <w:b/>
        </w:rPr>
        <w:t>[</w:t>
      </w:r>
      <w:r>
        <w:rPr>
          <w:b/>
          <w:highlight w:val="yellow"/>
        </w:rPr>
        <w:t>SCHOOL CONTACT DETAILS HERE</w:t>
      </w:r>
      <w:r>
        <w:rPr>
          <w:b/>
        </w:rPr>
        <w:t>]</w:t>
      </w:r>
    </w:p>
    <w:p w14:paraId="0C18D3D4" w14:textId="77777777" w:rsidR="00BE20AC" w:rsidRDefault="00BE20AC"/>
    <w:p w14:paraId="2F8332AD" w14:textId="77777777" w:rsidR="00BE20AC" w:rsidRDefault="00BE20AC"/>
    <w:p w14:paraId="573BD556" w14:textId="77777777" w:rsidR="00BE20AC" w:rsidRDefault="00000000">
      <w:bookmarkStart w:id="5" w:name="_30j0zll" w:colFirst="0" w:colLast="0"/>
      <w:bookmarkEnd w:id="5"/>
      <w:r>
        <w:br w:type="column"/>
      </w:r>
    </w:p>
    <w:p w14:paraId="2D7430D1" w14:textId="77777777" w:rsidR="00BE20AC" w:rsidRDefault="00BE20AC">
      <w:bookmarkStart w:id="6" w:name="_5hye9u2zqmpb" w:colFirst="0" w:colLast="0"/>
      <w:bookmarkEnd w:id="6"/>
    </w:p>
    <w:p w14:paraId="5D817CF8" w14:textId="77777777" w:rsidR="00BE20AC" w:rsidRDefault="00BE20AC">
      <w:bookmarkStart w:id="7" w:name="_u3qqr85mbx4f" w:colFirst="0" w:colLast="0"/>
      <w:bookmarkEnd w:id="7"/>
    </w:p>
    <w:p w14:paraId="4BA41507" w14:textId="77777777" w:rsidR="00BE20AC" w:rsidRDefault="00000000">
      <w:pPr>
        <w:pStyle w:val="Title"/>
      </w:pPr>
      <w:bookmarkStart w:id="8" w:name="_g6monxbi1yx" w:colFirst="0" w:colLast="0"/>
      <w:bookmarkEnd w:id="8"/>
      <w:r>
        <w:t>Document Version</w:t>
      </w:r>
    </w:p>
    <w:p w14:paraId="70C78CB3" w14:textId="77777777" w:rsidR="00BE20AC" w:rsidRDefault="00BE20AC"/>
    <w:tbl>
      <w:tblPr>
        <w:tblStyle w:val="a"/>
        <w:tblW w:w="9021" w:type="dxa"/>
        <w:tblInd w:w="335" w:type="dxa"/>
        <w:tblBorders>
          <w:top w:val="single" w:sz="4" w:space="0" w:color="52A6CC"/>
          <w:left w:val="single" w:sz="4" w:space="0" w:color="52A6CC"/>
          <w:bottom w:val="single" w:sz="4" w:space="0" w:color="52A6CC"/>
          <w:right w:val="single" w:sz="4" w:space="0" w:color="52A6CC"/>
          <w:insideH w:val="single" w:sz="4" w:space="0" w:color="52A6CC"/>
          <w:insideV w:val="single" w:sz="4" w:space="0" w:color="52A6CC"/>
        </w:tblBorders>
        <w:tblLayout w:type="fixed"/>
        <w:tblLook w:val="0400" w:firstRow="0" w:lastRow="0" w:firstColumn="0" w:lastColumn="0" w:noHBand="0" w:noVBand="1"/>
      </w:tblPr>
      <w:tblGrid>
        <w:gridCol w:w="1804"/>
        <w:gridCol w:w="1804"/>
        <w:gridCol w:w="1804"/>
        <w:gridCol w:w="1804"/>
        <w:gridCol w:w="1805"/>
      </w:tblGrid>
      <w:tr w:rsidR="00BE20AC" w14:paraId="649B0326" w14:textId="77777777">
        <w:trPr>
          <w:trHeight w:val="260"/>
        </w:trPr>
        <w:tc>
          <w:tcPr>
            <w:tcW w:w="1804" w:type="dxa"/>
          </w:tcPr>
          <w:p w14:paraId="326DA318" w14:textId="77777777" w:rsidR="00BE20AC" w:rsidRDefault="00000000">
            <w:pPr>
              <w:spacing w:after="0"/>
              <w:rPr>
                <w:color w:val="5B9BD5"/>
              </w:rPr>
            </w:pPr>
            <w:r>
              <w:rPr>
                <w:color w:val="5B9BD5"/>
              </w:rPr>
              <w:t>Version</w:t>
            </w:r>
          </w:p>
        </w:tc>
        <w:tc>
          <w:tcPr>
            <w:tcW w:w="1804" w:type="dxa"/>
            <w:shd w:val="clear" w:color="auto" w:fill="auto"/>
          </w:tcPr>
          <w:p w14:paraId="33169122" w14:textId="77777777" w:rsidR="00BE20AC" w:rsidRDefault="00000000">
            <w:pPr>
              <w:spacing w:after="0"/>
              <w:rPr>
                <w:color w:val="5B9BD5"/>
              </w:rPr>
            </w:pPr>
            <w:r>
              <w:rPr>
                <w:color w:val="5B9BD5"/>
              </w:rPr>
              <w:t>Author</w:t>
            </w:r>
          </w:p>
        </w:tc>
        <w:tc>
          <w:tcPr>
            <w:tcW w:w="1804" w:type="dxa"/>
          </w:tcPr>
          <w:p w14:paraId="03CA8EC9" w14:textId="77777777" w:rsidR="00BE20AC" w:rsidRDefault="00000000">
            <w:pPr>
              <w:rPr>
                <w:color w:val="5B9BD5"/>
              </w:rPr>
            </w:pPr>
            <w:r>
              <w:rPr>
                <w:color w:val="5B9BD5"/>
              </w:rPr>
              <w:t>Date</w:t>
            </w:r>
          </w:p>
        </w:tc>
        <w:tc>
          <w:tcPr>
            <w:tcW w:w="1804" w:type="dxa"/>
          </w:tcPr>
          <w:p w14:paraId="0CD468CC" w14:textId="77777777" w:rsidR="00BE20AC" w:rsidRDefault="00000000">
            <w:pPr>
              <w:rPr>
                <w:color w:val="5B9BD5"/>
              </w:rPr>
            </w:pPr>
            <w:r>
              <w:rPr>
                <w:color w:val="5B9BD5"/>
              </w:rPr>
              <w:t>Approved by</w:t>
            </w:r>
          </w:p>
        </w:tc>
        <w:tc>
          <w:tcPr>
            <w:tcW w:w="1805" w:type="dxa"/>
            <w:shd w:val="clear" w:color="auto" w:fill="auto"/>
          </w:tcPr>
          <w:p w14:paraId="4BC5214A" w14:textId="77777777" w:rsidR="00BE20AC" w:rsidRDefault="00000000">
            <w:pPr>
              <w:rPr>
                <w:color w:val="5B9BD5"/>
              </w:rPr>
            </w:pPr>
            <w:r>
              <w:rPr>
                <w:color w:val="5B9BD5"/>
              </w:rPr>
              <w:t>Effective from</w:t>
            </w:r>
          </w:p>
        </w:tc>
      </w:tr>
      <w:tr w:rsidR="00BE20AC" w14:paraId="4E663B7C" w14:textId="77777777">
        <w:trPr>
          <w:trHeight w:val="220"/>
        </w:trPr>
        <w:tc>
          <w:tcPr>
            <w:tcW w:w="1804" w:type="dxa"/>
          </w:tcPr>
          <w:p w14:paraId="29D4BEE5" w14:textId="77777777" w:rsidR="00BE20AC" w:rsidRDefault="00000000">
            <w:r>
              <w:t>1.0 template</w:t>
            </w:r>
          </w:p>
        </w:tc>
        <w:tc>
          <w:tcPr>
            <w:tcW w:w="1804" w:type="dxa"/>
            <w:shd w:val="clear" w:color="auto" w:fill="auto"/>
          </w:tcPr>
          <w:p w14:paraId="61AC14DB" w14:textId="77777777" w:rsidR="00BE20AC" w:rsidRDefault="00000000">
            <w:r>
              <w:t>DPE</w:t>
            </w:r>
          </w:p>
        </w:tc>
        <w:tc>
          <w:tcPr>
            <w:tcW w:w="1804" w:type="dxa"/>
          </w:tcPr>
          <w:p w14:paraId="21A90235" w14:textId="77777777" w:rsidR="00BE20AC" w:rsidRDefault="00000000">
            <w:r>
              <w:t>19 May 2019</w:t>
            </w:r>
          </w:p>
        </w:tc>
        <w:tc>
          <w:tcPr>
            <w:tcW w:w="1804" w:type="dxa"/>
          </w:tcPr>
          <w:p w14:paraId="6BC66D43" w14:textId="77777777" w:rsidR="00BE20AC" w:rsidRDefault="00000000">
            <w:r>
              <w:t>JE</w:t>
            </w:r>
          </w:p>
        </w:tc>
        <w:tc>
          <w:tcPr>
            <w:tcW w:w="1805" w:type="dxa"/>
            <w:shd w:val="clear" w:color="auto" w:fill="auto"/>
          </w:tcPr>
          <w:p w14:paraId="365AA484" w14:textId="77777777" w:rsidR="00BE20AC" w:rsidRDefault="00000000">
            <w:r>
              <w:t>19 May 2019</w:t>
            </w:r>
          </w:p>
        </w:tc>
      </w:tr>
      <w:tr w:rsidR="00BE20AC" w14:paraId="202344D0" w14:textId="77777777">
        <w:trPr>
          <w:trHeight w:val="200"/>
        </w:trPr>
        <w:tc>
          <w:tcPr>
            <w:tcW w:w="1804" w:type="dxa"/>
          </w:tcPr>
          <w:p w14:paraId="4304F497" w14:textId="77777777" w:rsidR="00BE20AC" w:rsidRDefault="00000000">
            <w:pPr>
              <w:spacing w:after="0"/>
            </w:pPr>
            <w:r>
              <w:t>1.1</w:t>
            </w:r>
          </w:p>
        </w:tc>
        <w:tc>
          <w:tcPr>
            <w:tcW w:w="1804" w:type="dxa"/>
            <w:shd w:val="clear" w:color="auto" w:fill="auto"/>
          </w:tcPr>
          <w:p w14:paraId="302817F4" w14:textId="77777777" w:rsidR="00BE20AC" w:rsidRDefault="00000000">
            <w:r>
              <w:t>DPE</w:t>
            </w:r>
          </w:p>
        </w:tc>
        <w:tc>
          <w:tcPr>
            <w:tcW w:w="1804" w:type="dxa"/>
          </w:tcPr>
          <w:p w14:paraId="0D2BAFFB" w14:textId="77777777" w:rsidR="00BE20AC" w:rsidRDefault="00000000">
            <w:r>
              <w:t>23 May 2023</w:t>
            </w:r>
          </w:p>
        </w:tc>
        <w:tc>
          <w:tcPr>
            <w:tcW w:w="1804" w:type="dxa"/>
          </w:tcPr>
          <w:p w14:paraId="600AD678" w14:textId="77777777" w:rsidR="00BE20AC" w:rsidRDefault="00000000">
            <w:r>
              <w:t>JE</w:t>
            </w:r>
          </w:p>
        </w:tc>
        <w:tc>
          <w:tcPr>
            <w:tcW w:w="1805" w:type="dxa"/>
            <w:shd w:val="clear" w:color="auto" w:fill="auto"/>
          </w:tcPr>
          <w:p w14:paraId="1AD2B2D5" w14:textId="77777777" w:rsidR="00BE20AC" w:rsidRDefault="00000000">
            <w:r>
              <w:t>23 May 2023</w:t>
            </w:r>
          </w:p>
        </w:tc>
      </w:tr>
      <w:tr w:rsidR="00BE20AC" w14:paraId="3E6A6113" w14:textId="77777777">
        <w:trPr>
          <w:trHeight w:val="180"/>
        </w:trPr>
        <w:tc>
          <w:tcPr>
            <w:tcW w:w="1804" w:type="dxa"/>
          </w:tcPr>
          <w:p w14:paraId="04139238" w14:textId="77777777" w:rsidR="00BE20AC" w:rsidRDefault="00BE20AC"/>
        </w:tc>
        <w:tc>
          <w:tcPr>
            <w:tcW w:w="1804" w:type="dxa"/>
            <w:shd w:val="clear" w:color="auto" w:fill="auto"/>
          </w:tcPr>
          <w:p w14:paraId="7DDD19B9" w14:textId="77777777" w:rsidR="00BE20AC" w:rsidRDefault="00BE20AC"/>
        </w:tc>
        <w:tc>
          <w:tcPr>
            <w:tcW w:w="1804" w:type="dxa"/>
          </w:tcPr>
          <w:p w14:paraId="2630D4EE" w14:textId="77777777" w:rsidR="00BE20AC" w:rsidRDefault="00BE20AC"/>
        </w:tc>
        <w:tc>
          <w:tcPr>
            <w:tcW w:w="1804" w:type="dxa"/>
          </w:tcPr>
          <w:p w14:paraId="3A6578B7" w14:textId="77777777" w:rsidR="00BE20AC" w:rsidRDefault="00BE20AC"/>
        </w:tc>
        <w:tc>
          <w:tcPr>
            <w:tcW w:w="1805" w:type="dxa"/>
            <w:shd w:val="clear" w:color="auto" w:fill="auto"/>
          </w:tcPr>
          <w:p w14:paraId="61D4DE8B" w14:textId="77777777" w:rsidR="00BE20AC" w:rsidRDefault="00BE20AC"/>
        </w:tc>
      </w:tr>
      <w:tr w:rsidR="00BE20AC" w14:paraId="3D30BEE7" w14:textId="77777777">
        <w:trPr>
          <w:trHeight w:val="180"/>
        </w:trPr>
        <w:tc>
          <w:tcPr>
            <w:tcW w:w="1804" w:type="dxa"/>
          </w:tcPr>
          <w:p w14:paraId="121AE2EF" w14:textId="77777777" w:rsidR="00BE20AC" w:rsidRDefault="00BE20AC"/>
        </w:tc>
        <w:tc>
          <w:tcPr>
            <w:tcW w:w="1804" w:type="dxa"/>
            <w:shd w:val="clear" w:color="auto" w:fill="auto"/>
          </w:tcPr>
          <w:p w14:paraId="2C8093D0" w14:textId="77777777" w:rsidR="00BE20AC" w:rsidRDefault="00BE20AC"/>
        </w:tc>
        <w:tc>
          <w:tcPr>
            <w:tcW w:w="1804" w:type="dxa"/>
          </w:tcPr>
          <w:p w14:paraId="5BB353C0" w14:textId="77777777" w:rsidR="00BE20AC" w:rsidRDefault="00BE20AC"/>
        </w:tc>
        <w:tc>
          <w:tcPr>
            <w:tcW w:w="1804" w:type="dxa"/>
          </w:tcPr>
          <w:p w14:paraId="09A0C7A4" w14:textId="77777777" w:rsidR="00BE20AC" w:rsidRDefault="00BE20AC"/>
        </w:tc>
        <w:tc>
          <w:tcPr>
            <w:tcW w:w="1805" w:type="dxa"/>
            <w:shd w:val="clear" w:color="auto" w:fill="auto"/>
          </w:tcPr>
          <w:p w14:paraId="78179EB7" w14:textId="77777777" w:rsidR="00BE20AC" w:rsidRDefault="00BE20AC"/>
        </w:tc>
      </w:tr>
      <w:tr w:rsidR="00BE20AC" w14:paraId="14B0E58B" w14:textId="77777777">
        <w:trPr>
          <w:trHeight w:val="180"/>
        </w:trPr>
        <w:tc>
          <w:tcPr>
            <w:tcW w:w="1804" w:type="dxa"/>
          </w:tcPr>
          <w:p w14:paraId="12187777" w14:textId="77777777" w:rsidR="00BE20AC" w:rsidRDefault="00BE20AC"/>
        </w:tc>
        <w:tc>
          <w:tcPr>
            <w:tcW w:w="1804" w:type="dxa"/>
            <w:shd w:val="clear" w:color="auto" w:fill="auto"/>
          </w:tcPr>
          <w:p w14:paraId="4FABD803" w14:textId="77777777" w:rsidR="00BE20AC" w:rsidRDefault="00BE20AC"/>
        </w:tc>
        <w:tc>
          <w:tcPr>
            <w:tcW w:w="1804" w:type="dxa"/>
          </w:tcPr>
          <w:p w14:paraId="0E8AC562" w14:textId="77777777" w:rsidR="00BE20AC" w:rsidRDefault="00BE20AC"/>
        </w:tc>
        <w:tc>
          <w:tcPr>
            <w:tcW w:w="1804" w:type="dxa"/>
          </w:tcPr>
          <w:p w14:paraId="7CC2EF5A" w14:textId="77777777" w:rsidR="00BE20AC" w:rsidRDefault="00BE20AC"/>
        </w:tc>
        <w:tc>
          <w:tcPr>
            <w:tcW w:w="1805" w:type="dxa"/>
            <w:shd w:val="clear" w:color="auto" w:fill="auto"/>
          </w:tcPr>
          <w:p w14:paraId="5D655D15" w14:textId="77777777" w:rsidR="00BE20AC" w:rsidRDefault="00BE20AC"/>
        </w:tc>
      </w:tr>
      <w:tr w:rsidR="00BE20AC" w14:paraId="25C357E5" w14:textId="77777777">
        <w:trPr>
          <w:trHeight w:val="180"/>
        </w:trPr>
        <w:tc>
          <w:tcPr>
            <w:tcW w:w="1804" w:type="dxa"/>
          </w:tcPr>
          <w:p w14:paraId="6162C316" w14:textId="77777777" w:rsidR="00BE20AC" w:rsidRDefault="00BE20AC"/>
        </w:tc>
        <w:tc>
          <w:tcPr>
            <w:tcW w:w="1804" w:type="dxa"/>
            <w:shd w:val="clear" w:color="auto" w:fill="auto"/>
          </w:tcPr>
          <w:p w14:paraId="24E308AC" w14:textId="77777777" w:rsidR="00BE20AC" w:rsidRDefault="00BE20AC"/>
        </w:tc>
        <w:tc>
          <w:tcPr>
            <w:tcW w:w="1804" w:type="dxa"/>
          </w:tcPr>
          <w:p w14:paraId="34D0749E" w14:textId="77777777" w:rsidR="00BE20AC" w:rsidRDefault="00BE20AC"/>
        </w:tc>
        <w:tc>
          <w:tcPr>
            <w:tcW w:w="1804" w:type="dxa"/>
          </w:tcPr>
          <w:p w14:paraId="3C16ABD6" w14:textId="77777777" w:rsidR="00BE20AC" w:rsidRDefault="00BE20AC"/>
        </w:tc>
        <w:tc>
          <w:tcPr>
            <w:tcW w:w="1805" w:type="dxa"/>
            <w:shd w:val="clear" w:color="auto" w:fill="auto"/>
          </w:tcPr>
          <w:p w14:paraId="4CCB13CC" w14:textId="77777777" w:rsidR="00BE20AC" w:rsidRDefault="00BE20AC"/>
        </w:tc>
      </w:tr>
      <w:tr w:rsidR="00BE20AC" w14:paraId="06E41C2D" w14:textId="77777777">
        <w:trPr>
          <w:trHeight w:val="180"/>
        </w:trPr>
        <w:tc>
          <w:tcPr>
            <w:tcW w:w="1804" w:type="dxa"/>
          </w:tcPr>
          <w:p w14:paraId="520FBD6A" w14:textId="77777777" w:rsidR="00BE20AC" w:rsidRDefault="00BE20AC"/>
        </w:tc>
        <w:tc>
          <w:tcPr>
            <w:tcW w:w="1804" w:type="dxa"/>
            <w:shd w:val="clear" w:color="auto" w:fill="auto"/>
          </w:tcPr>
          <w:p w14:paraId="40E26173" w14:textId="77777777" w:rsidR="00BE20AC" w:rsidRDefault="00BE20AC"/>
        </w:tc>
        <w:tc>
          <w:tcPr>
            <w:tcW w:w="1804" w:type="dxa"/>
          </w:tcPr>
          <w:p w14:paraId="47C15FBB" w14:textId="77777777" w:rsidR="00BE20AC" w:rsidRDefault="00BE20AC"/>
        </w:tc>
        <w:tc>
          <w:tcPr>
            <w:tcW w:w="1804" w:type="dxa"/>
          </w:tcPr>
          <w:p w14:paraId="60825270" w14:textId="77777777" w:rsidR="00BE20AC" w:rsidRDefault="00BE20AC"/>
        </w:tc>
        <w:tc>
          <w:tcPr>
            <w:tcW w:w="1805" w:type="dxa"/>
            <w:shd w:val="clear" w:color="auto" w:fill="auto"/>
          </w:tcPr>
          <w:p w14:paraId="02A173CC" w14:textId="77777777" w:rsidR="00BE20AC" w:rsidRDefault="00BE20AC"/>
        </w:tc>
      </w:tr>
      <w:tr w:rsidR="00BE20AC" w14:paraId="5C8670B6" w14:textId="77777777">
        <w:trPr>
          <w:trHeight w:val="180"/>
        </w:trPr>
        <w:tc>
          <w:tcPr>
            <w:tcW w:w="1804" w:type="dxa"/>
          </w:tcPr>
          <w:p w14:paraId="78198D43" w14:textId="77777777" w:rsidR="00BE20AC" w:rsidRDefault="00BE20AC"/>
        </w:tc>
        <w:tc>
          <w:tcPr>
            <w:tcW w:w="1804" w:type="dxa"/>
            <w:shd w:val="clear" w:color="auto" w:fill="auto"/>
          </w:tcPr>
          <w:p w14:paraId="074D4CE7" w14:textId="77777777" w:rsidR="00BE20AC" w:rsidRDefault="00BE20AC"/>
        </w:tc>
        <w:tc>
          <w:tcPr>
            <w:tcW w:w="1804" w:type="dxa"/>
          </w:tcPr>
          <w:p w14:paraId="3B8BF124" w14:textId="77777777" w:rsidR="00BE20AC" w:rsidRDefault="00BE20AC"/>
        </w:tc>
        <w:tc>
          <w:tcPr>
            <w:tcW w:w="1804" w:type="dxa"/>
          </w:tcPr>
          <w:p w14:paraId="02AEC6E7" w14:textId="77777777" w:rsidR="00BE20AC" w:rsidRDefault="00BE20AC"/>
        </w:tc>
        <w:tc>
          <w:tcPr>
            <w:tcW w:w="1805" w:type="dxa"/>
            <w:shd w:val="clear" w:color="auto" w:fill="auto"/>
          </w:tcPr>
          <w:p w14:paraId="061130B6" w14:textId="77777777" w:rsidR="00BE20AC" w:rsidRDefault="00BE20AC"/>
        </w:tc>
      </w:tr>
    </w:tbl>
    <w:p w14:paraId="2C9EE89A" w14:textId="77777777" w:rsidR="00BE20AC" w:rsidRDefault="00BE20AC">
      <w:pPr>
        <w:pStyle w:val="Heading2"/>
      </w:pPr>
    </w:p>
    <w:p w14:paraId="674E151D" w14:textId="77777777" w:rsidR="00BE20AC" w:rsidRDefault="00BE20AC">
      <w:pPr>
        <w:pStyle w:val="Heading2"/>
      </w:pPr>
    </w:p>
    <w:p w14:paraId="398CEA14" w14:textId="77777777" w:rsidR="00BE20AC" w:rsidRDefault="00000000">
      <w:r>
        <w:t>Acknowledgements:</w:t>
      </w:r>
    </w:p>
    <w:p w14:paraId="6DFCD45C" w14:textId="77777777" w:rsidR="00BE20AC" w:rsidRDefault="00000000">
      <w:r>
        <w:t>http://www.nationalarchives.gov.uk/information-management/</w:t>
      </w:r>
      <w:r>
        <w:br w:type="page"/>
      </w:r>
    </w:p>
    <w:p w14:paraId="176BB81F" w14:textId="77777777" w:rsidR="00BE20AC" w:rsidRDefault="00000000">
      <w:pPr>
        <w:pStyle w:val="Title"/>
      </w:pPr>
      <w:bookmarkStart w:id="9" w:name="_his0c0u5bk6f" w:colFirst="0" w:colLast="0"/>
      <w:bookmarkEnd w:id="9"/>
      <w:r>
        <w:lastRenderedPageBreak/>
        <w:t>Contents</w:t>
      </w:r>
    </w:p>
    <w:sdt>
      <w:sdtPr>
        <w:id w:val="1672371916"/>
        <w:docPartObj>
          <w:docPartGallery w:val="Table of Contents"/>
          <w:docPartUnique/>
        </w:docPartObj>
      </w:sdtPr>
      <w:sdtContent>
        <w:p w14:paraId="1A8349EA" w14:textId="77777777" w:rsidR="00BE20AC" w:rsidRDefault="00000000">
          <w:pPr>
            <w:widowControl w:val="0"/>
            <w:tabs>
              <w:tab w:val="right" w:pos="12000"/>
            </w:tabs>
            <w:spacing w:before="60" w:after="0"/>
            <w:rPr>
              <w:b/>
              <w:color w:val="000000"/>
            </w:rPr>
          </w:pPr>
          <w:r>
            <w:fldChar w:fldCharType="begin"/>
          </w:r>
          <w:r>
            <w:instrText xml:space="preserve"> TOC \h \u \z \t "Heading 1,1,Heading 2,2,Heading 3,3,Heading 4,4,Heading 5,5,Heading 6,6,"</w:instrText>
          </w:r>
          <w:r>
            <w:fldChar w:fldCharType="separate"/>
          </w:r>
          <w:hyperlink w:anchor="_l9c6o2g2oqx">
            <w:r>
              <w:rPr>
                <w:b/>
                <w:color w:val="000000"/>
              </w:rPr>
              <w:t>1. Policy Statement</w:t>
            </w:r>
            <w:r>
              <w:rPr>
                <w:b/>
                <w:color w:val="000000"/>
              </w:rPr>
              <w:tab/>
              <w:t>4</w:t>
            </w:r>
          </w:hyperlink>
        </w:p>
        <w:p w14:paraId="39B768E1" w14:textId="77777777" w:rsidR="00BE20AC" w:rsidRDefault="00000000">
          <w:pPr>
            <w:widowControl w:val="0"/>
            <w:tabs>
              <w:tab w:val="right" w:pos="12000"/>
            </w:tabs>
            <w:spacing w:before="60" w:after="0"/>
            <w:rPr>
              <w:b/>
              <w:color w:val="000000"/>
            </w:rPr>
          </w:pPr>
          <w:hyperlink w:anchor="_8n6kl3f2fv54">
            <w:r>
              <w:rPr>
                <w:b/>
              </w:rPr>
              <w:t>2.  Policy Scope</w:t>
            </w:r>
            <w:r>
              <w:rPr>
                <w:b/>
              </w:rPr>
              <w:tab/>
              <w:t>5</w:t>
            </w:r>
          </w:hyperlink>
        </w:p>
        <w:p w14:paraId="4C3F5588" w14:textId="77777777" w:rsidR="00BE20AC" w:rsidRDefault="00000000">
          <w:pPr>
            <w:widowControl w:val="0"/>
            <w:tabs>
              <w:tab w:val="right" w:pos="12000"/>
            </w:tabs>
            <w:spacing w:before="60" w:after="0"/>
            <w:ind w:left="360"/>
            <w:rPr>
              <w:color w:val="000000"/>
            </w:rPr>
          </w:pPr>
          <w:hyperlink w:anchor="_ytfhgnftlf7e">
            <w:r>
              <w:t>What data?</w:t>
            </w:r>
            <w:r>
              <w:tab/>
              <w:t>5</w:t>
            </w:r>
          </w:hyperlink>
        </w:p>
        <w:p w14:paraId="34C11B6C" w14:textId="77777777" w:rsidR="00BE20AC" w:rsidRDefault="00000000">
          <w:pPr>
            <w:widowControl w:val="0"/>
            <w:tabs>
              <w:tab w:val="right" w:pos="12000"/>
            </w:tabs>
            <w:spacing w:before="60" w:after="0"/>
            <w:ind w:left="360"/>
            <w:rPr>
              <w:color w:val="000000"/>
            </w:rPr>
          </w:pPr>
          <w:hyperlink w:anchor="_5hql9scf4bpn">
            <w:r>
              <w:t>Who this policy applies to?</w:t>
            </w:r>
            <w:r>
              <w:tab/>
              <w:t>6</w:t>
            </w:r>
          </w:hyperlink>
        </w:p>
        <w:p w14:paraId="6F45CFFB" w14:textId="77777777" w:rsidR="00BE20AC" w:rsidRDefault="00000000">
          <w:pPr>
            <w:widowControl w:val="0"/>
            <w:tabs>
              <w:tab w:val="right" w:pos="12000"/>
            </w:tabs>
            <w:spacing w:before="60" w:after="0"/>
            <w:ind w:left="360"/>
            <w:rPr>
              <w:color w:val="000000"/>
            </w:rPr>
          </w:pPr>
          <w:hyperlink w:anchor="_esuoq0ja1ebb">
            <w:r>
              <w:t>Where it applies</w:t>
            </w:r>
            <w:r>
              <w:tab/>
              <w:t>6</w:t>
            </w:r>
          </w:hyperlink>
        </w:p>
        <w:p w14:paraId="6448B08A" w14:textId="77777777" w:rsidR="00BE20AC" w:rsidRDefault="00000000">
          <w:pPr>
            <w:widowControl w:val="0"/>
            <w:tabs>
              <w:tab w:val="right" w:pos="12000"/>
            </w:tabs>
            <w:spacing w:before="60" w:after="0"/>
            <w:rPr>
              <w:b/>
              <w:color w:val="000000"/>
            </w:rPr>
          </w:pPr>
          <w:hyperlink w:anchor="_7otmsy93kdlg">
            <w:r>
              <w:rPr>
                <w:b/>
              </w:rPr>
              <w:t>Roles and Responsibilities</w:t>
            </w:r>
            <w:r>
              <w:rPr>
                <w:b/>
              </w:rPr>
              <w:tab/>
              <w:t>7</w:t>
            </w:r>
          </w:hyperlink>
        </w:p>
        <w:p w14:paraId="53A98EC0" w14:textId="77777777" w:rsidR="00BE20AC" w:rsidRDefault="00000000">
          <w:pPr>
            <w:widowControl w:val="0"/>
            <w:tabs>
              <w:tab w:val="right" w:pos="12000"/>
            </w:tabs>
            <w:spacing w:before="60" w:after="0"/>
            <w:rPr>
              <w:b/>
              <w:color w:val="000000"/>
            </w:rPr>
          </w:pPr>
          <w:hyperlink w:anchor="_sxgiqt2ctm1l">
            <w:r>
              <w:rPr>
                <w:b/>
              </w:rPr>
              <w:t>5.  Information Classification</w:t>
            </w:r>
            <w:r>
              <w:rPr>
                <w:b/>
              </w:rPr>
              <w:tab/>
              <w:t>8</w:t>
            </w:r>
          </w:hyperlink>
        </w:p>
        <w:p w14:paraId="2AD635D1" w14:textId="77777777" w:rsidR="00BE20AC" w:rsidRDefault="00000000">
          <w:pPr>
            <w:widowControl w:val="0"/>
            <w:tabs>
              <w:tab w:val="right" w:pos="12000"/>
            </w:tabs>
            <w:spacing w:before="60" w:after="0"/>
            <w:rPr>
              <w:b/>
              <w:color w:val="000000"/>
            </w:rPr>
          </w:pPr>
          <w:hyperlink w:anchor="_62r5rb361k7n">
            <w:r>
              <w:rPr>
                <w:b/>
              </w:rPr>
              <w:t>6.  Retention Schedules</w:t>
            </w:r>
            <w:r>
              <w:rPr>
                <w:b/>
              </w:rPr>
              <w:tab/>
              <w:t>8</w:t>
            </w:r>
          </w:hyperlink>
        </w:p>
        <w:p w14:paraId="76DB5323" w14:textId="77777777" w:rsidR="00BE20AC" w:rsidRDefault="00000000">
          <w:pPr>
            <w:widowControl w:val="0"/>
            <w:tabs>
              <w:tab w:val="right" w:pos="12000"/>
            </w:tabs>
            <w:spacing w:before="60" w:after="0"/>
            <w:rPr>
              <w:b/>
              <w:color w:val="000000"/>
            </w:rPr>
          </w:pPr>
          <w:hyperlink w:anchor="_4u6vj13k7old">
            <w:r>
              <w:rPr>
                <w:b/>
              </w:rPr>
              <w:t>Data storage, backup and destruction</w:t>
            </w:r>
            <w:r>
              <w:rPr>
                <w:b/>
              </w:rPr>
              <w:tab/>
              <w:t>9</w:t>
            </w:r>
          </w:hyperlink>
        </w:p>
        <w:p w14:paraId="5711591A" w14:textId="77777777" w:rsidR="00BE20AC" w:rsidRDefault="00000000">
          <w:pPr>
            <w:widowControl w:val="0"/>
            <w:tabs>
              <w:tab w:val="right" w:pos="12000"/>
            </w:tabs>
            <w:spacing w:before="60" w:after="0"/>
            <w:rPr>
              <w:b/>
              <w:color w:val="000000"/>
            </w:rPr>
          </w:pPr>
          <w:hyperlink w:anchor="_eb6ta59n97nw">
            <w:r>
              <w:rPr>
                <w:b/>
              </w:rPr>
              <w:t>11.  Other relevant policies</w:t>
            </w:r>
            <w:r>
              <w:rPr>
                <w:b/>
              </w:rPr>
              <w:tab/>
              <w:t>9</w:t>
            </w:r>
          </w:hyperlink>
          <w:r>
            <w:fldChar w:fldCharType="end"/>
          </w:r>
        </w:p>
      </w:sdtContent>
    </w:sdt>
    <w:p w14:paraId="4F943028" w14:textId="77777777" w:rsidR="00BE20AC" w:rsidRDefault="00BE20AC">
      <w:pPr>
        <w:pStyle w:val="Title"/>
      </w:pPr>
      <w:bookmarkStart w:id="10" w:name="_2sg4n1wzksnx" w:colFirst="0" w:colLast="0"/>
      <w:bookmarkEnd w:id="10"/>
    </w:p>
    <w:p w14:paraId="03085616" w14:textId="77777777" w:rsidR="00BE20AC" w:rsidRDefault="00BE20AC">
      <w:pPr>
        <w:pStyle w:val="Heading1"/>
      </w:pPr>
      <w:bookmarkStart w:id="11" w:name="_1fob9te" w:colFirst="0" w:colLast="0"/>
      <w:bookmarkEnd w:id="11"/>
    </w:p>
    <w:p w14:paraId="71DB3E84" w14:textId="77777777" w:rsidR="00BE20AC" w:rsidRDefault="00000000">
      <w:pPr>
        <w:pStyle w:val="Heading1"/>
        <w:ind w:left="720"/>
      </w:pPr>
      <w:bookmarkStart w:id="12" w:name="_u6bbb5pa2lyw" w:colFirst="0" w:colLast="0"/>
      <w:bookmarkEnd w:id="12"/>
      <w:r>
        <w:br w:type="page"/>
      </w:r>
    </w:p>
    <w:p w14:paraId="02FA3476" w14:textId="77777777" w:rsidR="00BE20AC" w:rsidRDefault="00000000">
      <w:pPr>
        <w:pStyle w:val="Heading1"/>
        <w:numPr>
          <w:ilvl w:val="0"/>
          <w:numId w:val="4"/>
        </w:numPr>
        <w:spacing w:after="0"/>
        <w:ind w:left="0" w:firstLine="0"/>
      </w:pPr>
      <w:bookmarkStart w:id="13" w:name="_l9c6o2g2oqx" w:colFirst="0" w:colLast="0"/>
      <w:bookmarkEnd w:id="13"/>
      <w:r>
        <w:lastRenderedPageBreak/>
        <w:t xml:space="preserve">Policy Statement  </w:t>
      </w:r>
    </w:p>
    <w:p w14:paraId="53BB49A4" w14:textId="77777777" w:rsidR="00BE20AC" w:rsidRDefault="00BE20AC">
      <w:pPr>
        <w:numPr>
          <w:ilvl w:val="1"/>
          <w:numId w:val="7"/>
        </w:numPr>
        <w:spacing w:after="0"/>
        <w:ind w:left="0" w:hanging="1440"/>
      </w:pPr>
    </w:p>
    <w:p w14:paraId="5304E9F4" w14:textId="77777777" w:rsidR="00BE20AC" w:rsidRDefault="00000000">
      <w:pPr>
        <w:numPr>
          <w:ilvl w:val="1"/>
          <w:numId w:val="7"/>
        </w:numPr>
        <w:spacing w:after="0"/>
        <w:ind w:left="0" w:hanging="1440"/>
      </w:pPr>
      <w:r>
        <w:t xml:space="preserve">[ORGANISATION NAME] will create, </w:t>
      </w:r>
      <w:proofErr w:type="gramStart"/>
      <w:r>
        <w:t>maintain</w:t>
      </w:r>
      <w:proofErr w:type="gramEnd"/>
      <w:r>
        <w:t xml:space="preserve"> and manage accurate, reliable and useable records in line to ensure the organisation has the information it needs to operate and to have information available when it is needed. </w:t>
      </w:r>
    </w:p>
    <w:p w14:paraId="7E900A28" w14:textId="77777777" w:rsidR="00BE20AC" w:rsidRDefault="00BE20AC">
      <w:pPr>
        <w:numPr>
          <w:ilvl w:val="1"/>
          <w:numId w:val="7"/>
        </w:numPr>
        <w:spacing w:after="0"/>
        <w:ind w:left="0" w:hanging="1440"/>
      </w:pPr>
    </w:p>
    <w:p w14:paraId="76E29C89" w14:textId="77777777" w:rsidR="00BE20AC" w:rsidRDefault="00000000">
      <w:pPr>
        <w:numPr>
          <w:ilvl w:val="1"/>
          <w:numId w:val="7"/>
        </w:numPr>
        <w:spacing w:after="0"/>
        <w:ind w:left="0" w:hanging="1440"/>
      </w:pPr>
      <w:r>
        <w:t>The Organisation will formulate an information governance framework to ensure the information in the Organisation’s electronic and paper records:</w:t>
      </w:r>
    </w:p>
    <w:p w14:paraId="6E9C2549" w14:textId="77777777" w:rsidR="00BE20AC" w:rsidRDefault="00BE20AC">
      <w:pPr>
        <w:numPr>
          <w:ilvl w:val="1"/>
          <w:numId w:val="7"/>
        </w:numPr>
        <w:spacing w:after="0"/>
        <w:ind w:left="0" w:hanging="1440"/>
      </w:pPr>
    </w:p>
    <w:p w14:paraId="774F428C" w14:textId="77777777" w:rsidR="00BE20AC" w:rsidRDefault="00000000">
      <w:pPr>
        <w:numPr>
          <w:ilvl w:val="0"/>
          <w:numId w:val="3"/>
        </w:numPr>
        <w:spacing w:after="0"/>
      </w:pPr>
      <w:r>
        <w:t xml:space="preserve">support the successful operations of the </w:t>
      </w:r>
      <w:proofErr w:type="gramStart"/>
      <w:r>
        <w:t>Organisation</w:t>
      </w:r>
      <w:proofErr w:type="gramEnd"/>
    </w:p>
    <w:p w14:paraId="36B8FDC1" w14:textId="77777777" w:rsidR="00BE20AC" w:rsidRDefault="00000000">
      <w:pPr>
        <w:numPr>
          <w:ilvl w:val="0"/>
          <w:numId w:val="3"/>
        </w:numPr>
        <w:spacing w:after="0"/>
      </w:pPr>
      <w:r>
        <w:t xml:space="preserve">can be </w:t>
      </w:r>
      <w:proofErr w:type="gramStart"/>
      <w:r>
        <w:t>trusted</w:t>
      </w:r>
      <w:proofErr w:type="gramEnd"/>
    </w:p>
    <w:p w14:paraId="71EBA98E" w14:textId="77777777" w:rsidR="00BE20AC" w:rsidRDefault="00000000">
      <w:pPr>
        <w:numPr>
          <w:ilvl w:val="0"/>
          <w:numId w:val="3"/>
        </w:numPr>
        <w:spacing w:after="0"/>
      </w:pPr>
      <w:r>
        <w:t xml:space="preserve">contain only the minimum required information for the purpose of the </w:t>
      </w:r>
      <w:proofErr w:type="gramStart"/>
      <w:r>
        <w:t>information</w:t>
      </w:r>
      <w:proofErr w:type="gramEnd"/>
    </w:p>
    <w:p w14:paraId="78D4A19F" w14:textId="77777777" w:rsidR="00BE20AC" w:rsidRDefault="00000000">
      <w:pPr>
        <w:numPr>
          <w:ilvl w:val="0"/>
          <w:numId w:val="3"/>
        </w:numPr>
        <w:spacing w:after="0"/>
      </w:pPr>
      <w:r>
        <w:t xml:space="preserve">are properly maintained and </w:t>
      </w:r>
      <w:proofErr w:type="gramStart"/>
      <w:r>
        <w:t>organised</w:t>
      </w:r>
      <w:proofErr w:type="gramEnd"/>
    </w:p>
    <w:p w14:paraId="1049467A" w14:textId="77777777" w:rsidR="00BE20AC" w:rsidRDefault="00000000">
      <w:pPr>
        <w:numPr>
          <w:ilvl w:val="0"/>
          <w:numId w:val="3"/>
        </w:numPr>
        <w:spacing w:after="0"/>
      </w:pPr>
      <w:r>
        <w:t xml:space="preserve">are handled appropriately and in accordance with legal requirements and other </w:t>
      </w:r>
      <w:proofErr w:type="gramStart"/>
      <w:r>
        <w:t>guidance</w:t>
      </w:r>
      <w:proofErr w:type="gramEnd"/>
      <w:r>
        <w:t xml:space="preserve"> </w:t>
      </w:r>
    </w:p>
    <w:p w14:paraId="66217795" w14:textId="77777777" w:rsidR="00BE20AC" w:rsidRDefault="00000000">
      <w:pPr>
        <w:numPr>
          <w:ilvl w:val="0"/>
          <w:numId w:val="3"/>
        </w:numPr>
        <w:spacing w:after="0"/>
      </w:pPr>
      <w:r>
        <w:t xml:space="preserve">remain accessible, readable, authentic and </w:t>
      </w:r>
      <w:proofErr w:type="gramStart"/>
      <w:r>
        <w:t>up-to-date</w:t>
      </w:r>
      <w:proofErr w:type="gramEnd"/>
    </w:p>
    <w:p w14:paraId="2CF570FD" w14:textId="77777777" w:rsidR="00BE20AC" w:rsidRDefault="00000000">
      <w:pPr>
        <w:numPr>
          <w:ilvl w:val="0"/>
          <w:numId w:val="3"/>
        </w:numPr>
        <w:spacing w:after="0"/>
      </w:pPr>
      <w:r>
        <w:t>are kept securely, whatever the format</w:t>
      </w:r>
    </w:p>
    <w:p w14:paraId="5EFC55ED" w14:textId="77777777" w:rsidR="00BE20AC" w:rsidRDefault="00000000">
      <w:pPr>
        <w:numPr>
          <w:ilvl w:val="0"/>
          <w:numId w:val="3"/>
        </w:numPr>
        <w:spacing w:after="0"/>
      </w:pPr>
      <w:r>
        <w:t xml:space="preserve">can be easily found by those who need </w:t>
      </w:r>
      <w:proofErr w:type="gramStart"/>
      <w:r>
        <w:t>them</w:t>
      </w:r>
      <w:proofErr w:type="gramEnd"/>
    </w:p>
    <w:p w14:paraId="117951E6" w14:textId="77777777" w:rsidR="00BE20AC" w:rsidRDefault="00000000">
      <w:pPr>
        <w:numPr>
          <w:ilvl w:val="0"/>
          <w:numId w:val="3"/>
        </w:numPr>
        <w:pBdr>
          <w:top w:val="nil"/>
          <w:left w:val="nil"/>
          <w:bottom w:val="nil"/>
          <w:right w:val="nil"/>
          <w:between w:val="nil"/>
        </w:pBdr>
        <w:spacing w:after="0"/>
      </w:pPr>
      <w:r>
        <w:t xml:space="preserve">only accessed by those permitted to view </w:t>
      </w:r>
      <w:proofErr w:type="gramStart"/>
      <w:r>
        <w:t>them</w:t>
      </w:r>
      <w:proofErr w:type="gramEnd"/>
    </w:p>
    <w:p w14:paraId="76478E23" w14:textId="77777777" w:rsidR="00BE20AC" w:rsidRDefault="00000000">
      <w:pPr>
        <w:numPr>
          <w:ilvl w:val="0"/>
          <w:numId w:val="3"/>
        </w:numPr>
        <w:pBdr>
          <w:top w:val="nil"/>
          <w:left w:val="nil"/>
          <w:bottom w:val="nil"/>
          <w:right w:val="nil"/>
          <w:between w:val="nil"/>
        </w:pBdr>
        <w:spacing w:after="0"/>
      </w:pPr>
      <w:r>
        <w:t xml:space="preserve">support efficiency by avoiding duplication and only printing emails and electronic records when absolutely </w:t>
      </w:r>
      <w:proofErr w:type="gramStart"/>
      <w:r>
        <w:t>necessary</w:t>
      </w:r>
      <w:proofErr w:type="gramEnd"/>
    </w:p>
    <w:p w14:paraId="3224CDA6" w14:textId="77777777" w:rsidR="00BE20AC" w:rsidRDefault="00000000">
      <w:pPr>
        <w:numPr>
          <w:ilvl w:val="0"/>
          <w:numId w:val="3"/>
        </w:numPr>
        <w:pBdr>
          <w:top w:val="nil"/>
          <w:left w:val="nil"/>
          <w:bottom w:val="nil"/>
          <w:right w:val="nil"/>
          <w:between w:val="nil"/>
        </w:pBdr>
        <w:spacing w:after="0"/>
      </w:pPr>
      <w:r>
        <w:t xml:space="preserve">are retained for a specified length of time and not indefinitely as retaining data can expose the Organisation to </w:t>
      </w:r>
      <w:proofErr w:type="gramStart"/>
      <w:r>
        <w:t>risk</w:t>
      </w:r>
      <w:proofErr w:type="gramEnd"/>
    </w:p>
    <w:p w14:paraId="48F239BD" w14:textId="77777777" w:rsidR="00BE20AC" w:rsidRDefault="00000000">
      <w:pPr>
        <w:numPr>
          <w:ilvl w:val="0"/>
          <w:numId w:val="3"/>
        </w:numPr>
        <w:spacing w:after="0"/>
      </w:pPr>
      <w:r>
        <w:t xml:space="preserve">are disposed of securely as per the disposal </w:t>
      </w:r>
      <w:proofErr w:type="gramStart"/>
      <w:r>
        <w:t>schedule</w:t>
      </w:r>
      <w:proofErr w:type="gramEnd"/>
    </w:p>
    <w:p w14:paraId="0F9DD8BC" w14:textId="77777777" w:rsidR="00BE20AC" w:rsidRDefault="00BE20AC">
      <w:pPr>
        <w:numPr>
          <w:ilvl w:val="1"/>
          <w:numId w:val="7"/>
        </w:numPr>
        <w:ind w:left="0" w:hanging="1440"/>
      </w:pPr>
    </w:p>
    <w:p w14:paraId="35906C4E" w14:textId="77777777" w:rsidR="00BE20AC" w:rsidRDefault="00000000">
      <w:r>
        <w:t>Failure to comply with this policy can expose the Organisation to fines and penalties, failure of trust and adverse publicity, difficulties in providing evidence when we need it, responding to data subject access requests and in running our operations.</w:t>
      </w:r>
    </w:p>
    <w:p w14:paraId="0097B52C" w14:textId="77777777" w:rsidR="00BE20AC" w:rsidRDefault="00BE20AC"/>
    <w:p w14:paraId="570DFB60" w14:textId="77777777" w:rsidR="00BE20AC" w:rsidRDefault="00000000">
      <w:r>
        <w:t>Complying with this policy helps the Organisation comply with legislation and operate efficiently.</w:t>
      </w:r>
    </w:p>
    <w:p w14:paraId="4E717A07" w14:textId="77777777" w:rsidR="00BE20AC" w:rsidRDefault="00000000">
      <w:r>
        <w:t xml:space="preserve"> </w:t>
      </w:r>
    </w:p>
    <w:p w14:paraId="72632FEA" w14:textId="77777777" w:rsidR="00BE20AC" w:rsidRDefault="00BE20AC"/>
    <w:p w14:paraId="623207E3" w14:textId="77777777" w:rsidR="00BE20AC" w:rsidRDefault="00BE20AC"/>
    <w:p w14:paraId="34656E40" w14:textId="77777777" w:rsidR="00BE20AC" w:rsidRDefault="00000000">
      <w:pPr>
        <w:pStyle w:val="Heading1"/>
      </w:pPr>
      <w:bookmarkStart w:id="14" w:name="_fqg0r79axo2f" w:colFirst="0" w:colLast="0"/>
      <w:bookmarkEnd w:id="14"/>
      <w:r>
        <w:br w:type="page"/>
      </w:r>
    </w:p>
    <w:p w14:paraId="32435E79" w14:textId="77777777" w:rsidR="00BE20AC" w:rsidRDefault="00000000">
      <w:pPr>
        <w:pStyle w:val="Heading1"/>
      </w:pPr>
      <w:bookmarkStart w:id="15" w:name="_8n6kl3f2fv54" w:colFirst="0" w:colLast="0"/>
      <w:bookmarkEnd w:id="15"/>
      <w:r>
        <w:lastRenderedPageBreak/>
        <w:t>2.  Policy Scope</w:t>
      </w:r>
    </w:p>
    <w:p w14:paraId="5D8C1DE6" w14:textId="77777777" w:rsidR="00BE20AC" w:rsidRDefault="00000000">
      <w:pPr>
        <w:pStyle w:val="Heading2"/>
      </w:pPr>
      <w:bookmarkStart w:id="16" w:name="_ytfhgnftlf7e" w:colFirst="0" w:colLast="0"/>
      <w:bookmarkEnd w:id="16"/>
      <w:r>
        <w:t xml:space="preserve">What data?  </w:t>
      </w:r>
    </w:p>
    <w:p w14:paraId="6363E781" w14:textId="77777777" w:rsidR="00BE20AC" w:rsidRDefault="00000000">
      <w:r>
        <w:t xml:space="preserve">This policy covers all data that we hold or have control over including where it is held by </w:t>
      </w:r>
      <w:proofErr w:type="gramStart"/>
      <w:r>
        <w:t>third-parties</w:t>
      </w:r>
      <w:proofErr w:type="gramEnd"/>
      <w:r>
        <w:t xml:space="preserve"> (e.g. cloud storage providers or offsite records storage). </w:t>
      </w:r>
    </w:p>
    <w:p w14:paraId="0AB52FBC" w14:textId="77777777" w:rsidR="00BE20AC" w:rsidRDefault="00000000">
      <w:r>
        <w:t>This includes physical data such as:</w:t>
      </w:r>
    </w:p>
    <w:p w14:paraId="63F4FA0A" w14:textId="77777777" w:rsidR="00BE20AC" w:rsidRDefault="00000000">
      <w:pPr>
        <w:numPr>
          <w:ilvl w:val="0"/>
          <w:numId w:val="9"/>
        </w:numPr>
        <w:spacing w:after="0"/>
      </w:pPr>
      <w:r>
        <w:t xml:space="preserve">hard copy documents </w:t>
      </w:r>
    </w:p>
    <w:p w14:paraId="48293B0F" w14:textId="77777777" w:rsidR="00BE20AC" w:rsidRDefault="00000000">
      <w:pPr>
        <w:numPr>
          <w:ilvl w:val="0"/>
          <w:numId w:val="9"/>
        </w:numPr>
        <w:spacing w:after="0"/>
      </w:pPr>
      <w:r>
        <w:t>contracts and invoices</w:t>
      </w:r>
    </w:p>
    <w:p w14:paraId="70CB77BA" w14:textId="77777777" w:rsidR="00BE20AC" w:rsidRDefault="00000000">
      <w:pPr>
        <w:numPr>
          <w:ilvl w:val="0"/>
          <w:numId w:val="9"/>
        </w:numPr>
        <w:spacing w:after="0"/>
      </w:pPr>
      <w:r>
        <w:t>notebooks</w:t>
      </w:r>
    </w:p>
    <w:p w14:paraId="48BD0D23" w14:textId="77777777" w:rsidR="00BE20AC" w:rsidRDefault="00000000">
      <w:pPr>
        <w:numPr>
          <w:ilvl w:val="0"/>
          <w:numId w:val="9"/>
        </w:numPr>
        <w:spacing w:after="0"/>
      </w:pPr>
      <w:r>
        <w:t>letters</w:t>
      </w:r>
    </w:p>
    <w:p w14:paraId="17ADC737" w14:textId="77777777" w:rsidR="00BE20AC" w:rsidRDefault="00000000">
      <w:pPr>
        <w:numPr>
          <w:ilvl w:val="0"/>
          <w:numId w:val="9"/>
        </w:numPr>
        <w:spacing w:after="0"/>
      </w:pPr>
      <w:r>
        <w:t>invoices</w:t>
      </w:r>
    </w:p>
    <w:p w14:paraId="00C0581C" w14:textId="77777777" w:rsidR="00BE20AC" w:rsidRDefault="00000000">
      <w:pPr>
        <w:numPr>
          <w:ilvl w:val="0"/>
          <w:numId w:val="9"/>
        </w:numPr>
        <w:spacing w:after="0"/>
      </w:pPr>
      <w:r>
        <w:t xml:space="preserve">teacher, </w:t>
      </w:r>
      <w:proofErr w:type="gramStart"/>
      <w:r>
        <w:t>student</w:t>
      </w:r>
      <w:proofErr w:type="gramEnd"/>
      <w:r>
        <w:t xml:space="preserve"> and employee files</w:t>
      </w:r>
    </w:p>
    <w:p w14:paraId="6E00D674" w14:textId="77777777" w:rsidR="00BE20AC" w:rsidRDefault="00000000">
      <w:pPr>
        <w:numPr>
          <w:ilvl w:val="0"/>
          <w:numId w:val="9"/>
        </w:numPr>
      </w:pPr>
      <w:r>
        <w:t xml:space="preserve">hard copy media, including but not limited to </w:t>
      </w:r>
      <w:proofErr w:type="gramStart"/>
      <w:r>
        <w:t>photographs</w:t>
      </w:r>
      <w:proofErr w:type="gramEnd"/>
    </w:p>
    <w:p w14:paraId="31300765" w14:textId="77777777" w:rsidR="00BE20AC" w:rsidRDefault="00000000">
      <w:r>
        <w:t>It also includes electronic data such as:</w:t>
      </w:r>
    </w:p>
    <w:p w14:paraId="1A98783F" w14:textId="77777777" w:rsidR="00BE20AC" w:rsidRDefault="00000000">
      <w:pPr>
        <w:numPr>
          <w:ilvl w:val="0"/>
          <w:numId w:val="2"/>
        </w:numPr>
        <w:spacing w:after="0"/>
      </w:pPr>
      <w:r>
        <w:t>emails</w:t>
      </w:r>
    </w:p>
    <w:p w14:paraId="6649D875" w14:textId="77777777" w:rsidR="00BE20AC" w:rsidRDefault="00000000">
      <w:pPr>
        <w:numPr>
          <w:ilvl w:val="0"/>
          <w:numId w:val="2"/>
        </w:numPr>
        <w:spacing w:after="0"/>
      </w:pPr>
      <w:r>
        <w:t>electronic documents</w:t>
      </w:r>
    </w:p>
    <w:p w14:paraId="3A01FCF6" w14:textId="77777777" w:rsidR="00BE20AC" w:rsidRDefault="00000000">
      <w:pPr>
        <w:numPr>
          <w:ilvl w:val="0"/>
          <w:numId w:val="2"/>
        </w:numPr>
        <w:spacing w:after="0"/>
      </w:pPr>
      <w:r>
        <w:t xml:space="preserve">electronic records held in </w:t>
      </w:r>
      <w:proofErr w:type="gramStart"/>
      <w:r>
        <w:t>databases</w:t>
      </w:r>
      <w:proofErr w:type="gramEnd"/>
    </w:p>
    <w:p w14:paraId="795237E4" w14:textId="77777777" w:rsidR="00BE20AC" w:rsidRDefault="00000000">
      <w:pPr>
        <w:numPr>
          <w:ilvl w:val="0"/>
          <w:numId w:val="2"/>
        </w:numPr>
        <w:spacing w:after="0"/>
      </w:pPr>
      <w:r>
        <w:t>audio and video recordings</w:t>
      </w:r>
    </w:p>
    <w:p w14:paraId="62370D74" w14:textId="77777777" w:rsidR="00BE20AC" w:rsidRDefault="00000000">
      <w:pPr>
        <w:numPr>
          <w:ilvl w:val="0"/>
          <w:numId w:val="2"/>
        </w:numPr>
        <w:spacing w:after="0"/>
      </w:pPr>
      <w:r>
        <w:t xml:space="preserve">other electronic media, including but not limited to </w:t>
      </w:r>
      <w:proofErr w:type="gramStart"/>
      <w:r>
        <w:t>photographs</w:t>
      </w:r>
      <w:proofErr w:type="gramEnd"/>
    </w:p>
    <w:p w14:paraId="750BFD12" w14:textId="77777777" w:rsidR="00BE20AC" w:rsidRDefault="00000000">
      <w:pPr>
        <w:numPr>
          <w:ilvl w:val="0"/>
          <w:numId w:val="2"/>
        </w:numPr>
      </w:pPr>
      <w:r>
        <w:t xml:space="preserve">CCTV recordings. </w:t>
      </w:r>
    </w:p>
    <w:p w14:paraId="67F884E3" w14:textId="77777777" w:rsidR="00BE20AC" w:rsidRDefault="00000000">
      <w:r>
        <w:t>It applies to both personal data and non-personal data. In this policy, we refer to this information and these records collectively as “data”.</w:t>
      </w:r>
    </w:p>
    <w:p w14:paraId="440EE14A" w14:textId="77777777" w:rsidR="00BE20AC" w:rsidRDefault="00000000">
      <w:r>
        <w:t xml:space="preserve">This policy explains the differences between our formal or official records, disposable information, confidential information belonging to others, personal </w:t>
      </w:r>
      <w:proofErr w:type="gramStart"/>
      <w:r>
        <w:t>data</w:t>
      </w:r>
      <w:proofErr w:type="gramEnd"/>
      <w:r>
        <w:t xml:space="preserve"> and non-personal data. It also gives guidance on how we classify our data.</w:t>
      </w:r>
    </w:p>
    <w:p w14:paraId="09E5B225" w14:textId="77777777" w:rsidR="00BE20AC" w:rsidRDefault="00000000">
      <w:r>
        <w:t xml:space="preserve"> </w:t>
      </w:r>
    </w:p>
    <w:p w14:paraId="4BEFFC40" w14:textId="77777777" w:rsidR="00BE20AC" w:rsidRDefault="00000000">
      <w:pPr>
        <w:pStyle w:val="Heading2"/>
      </w:pPr>
      <w:bookmarkStart w:id="17" w:name="_5hql9scf4bpn" w:colFirst="0" w:colLast="0"/>
      <w:bookmarkEnd w:id="17"/>
      <w:r>
        <w:t xml:space="preserve">Who this policy applies to? </w:t>
      </w:r>
    </w:p>
    <w:p w14:paraId="50ACEFAD" w14:textId="77777777" w:rsidR="00BE20AC" w:rsidRDefault="00000000">
      <w:r>
        <w:t xml:space="preserve"> This policy is the responsibility of all staff including:</w:t>
      </w:r>
    </w:p>
    <w:p w14:paraId="1573A42E" w14:textId="77777777" w:rsidR="00BE20AC" w:rsidRDefault="00000000">
      <w:pPr>
        <w:numPr>
          <w:ilvl w:val="0"/>
          <w:numId w:val="10"/>
        </w:numPr>
        <w:pBdr>
          <w:top w:val="nil"/>
          <w:left w:val="nil"/>
          <w:bottom w:val="nil"/>
          <w:right w:val="nil"/>
          <w:between w:val="nil"/>
        </w:pBdr>
        <w:spacing w:after="0"/>
      </w:pPr>
      <w:r>
        <w:t>Employees (permanent and temporary, agency and casual staff)</w:t>
      </w:r>
    </w:p>
    <w:p w14:paraId="106E3482" w14:textId="77777777" w:rsidR="00BE20AC" w:rsidRDefault="00000000">
      <w:pPr>
        <w:numPr>
          <w:ilvl w:val="0"/>
          <w:numId w:val="10"/>
        </w:numPr>
        <w:pBdr>
          <w:top w:val="nil"/>
          <w:left w:val="nil"/>
          <w:bottom w:val="nil"/>
          <w:right w:val="nil"/>
          <w:between w:val="nil"/>
        </w:pBdr>
        <w:spacing w:after="0"/>
      </w:pPr>
      <w:r>
        <w:t xml:space="preserve">Volunteers, students, interns and trainees doing placements within the </w:t>
      </w:r>
      <w:proofErr w:type="gramStart"/>
      <w:r>
        <w:t>Organisation</w:t>
      </w:r>
      <w:proofErr w:type="gramEnd"/>
    </w:p>
    <w:p w14:paraId="6EE110C0" w14:textId="77777777" w:rsidR="00BE20AC" w:rsidRDefault="00000000">
      <w:pPr>
        <w:numPr>
          <w:ilvl w:val="0"/>
          <w:numId w:val="10"/>
        </w:numPr>
        <w:pBdr>
          <w:top w:val="nil"/>
          <w:left w:val="nil"/>
          <w:bottom w:val="nil"/>
          <w:right w:val="nil"/>
          <w:between w:val="nil"/>
        </w:pBdr>
        <w:spacing w:after="0"/>
      </w:pPr>
      <w:r>
        <w:t>Governors and Trustees</w:t>
      </w:r>
    </w:p>
    <w:p w14:paraId="4B4C986D" w14:textId="77777777" w:rsidR="00BE20AC" w:rsidRDefault="00000000">
      <w:pPr>
        <w:numPr>
          <w:ilvl w:val="0"/>
          <w:numId w:val="10"/>
        </w:numPr>
        <w:pBdr>
          <w:top w:val="nil"/>
          <w:left w:val="nil"/>
          <w:bottom w:val="nil"/>
          <w:right w:val="nil"/>
          <w:between w:val="nil"/>
        </w:pBdr>
        <w:spacing w:after="0"/>
      </w:pPr>
      <w:r>
        <w:t xml:space="preserve">Contractors conducting business with the </w:t>
      </w:r>
      <w:proofErr w:type="gramStart"/>
      <w:r>
        <w:t>Organisation</w:t>
      </w:r>
      <w:proofErr w:type="gramEnd"/>
    </w:p>
    <w:p w14:paraId="54805F0B" w14:textId="77777777" w:rsidR="00BE20AC" w:rsidRDefault="00000000">
      <w:pPr>
        <w:numPr>
          <w:ilvl w:val="0"/>
          <w:numId w:val="10"/>
        </w:numPr>
        <w:pBdr>
          <w:top w:val="nil"/>
          <w:left w:val="nil"/>
          <w:bottom w:val="nil"/>
          <w:right w:val="nil"/>
          <w:between w:val="nil"/>
        </w:pBdr>
      </w:pPr>
      <w:r>
        <w:t xml:space="preserve">Any other </w:t>
      </w:r>
      <w:proofErr w:type="gramStart"/>
      <w:r>
        <w:t>third-parties</w:t>
      </w:r>
      <w:proofErr w:type="gramEnd"/>
      <w:r>
        <w:t xml:space="preserve"> acting jointly or in partnership with the Organisation</w:t>
      </w:r>
    </w:p>
    <w:p w14:paraId="5BCB13D8" w14:textId="77777777" w:rsidR="00BE20AC" w:rsidRDefault="00BE20AC"/>
    <w:p w14:paraId="18C5200F" w14:textId="77777777" w:rsidR="00BE20AC" w:rsidRDefault="00000000">
      <w:pPr>
        <w:pStyle w:val="Heading2"/>
      </w:pPr>
      <w:bookmarkStart w:id="18" w:name="_wocxrm6w23ty" w:colFirst="0" w:colLast="0"/>
      <w:bookmarkEnd w:id="18"/>
      <w:r>
        <w:br w:type="page"/>
      </w:r>
    </w:p>
    <w:p w14:paraId="5D6BAA14" w14:textId="77777777" w:rsidR="00BE20AC" w:rsidRDefault="00000000">
      <w:pPr>
        <w:pStyle w:val="Heading2"/>
      </w:pPr>
      <w:bookmarkStart w:id="19" w:name="_esuoq0ja1ebb" w:colFirst="0" w:colLast="0"/>
      <w:bookmarkEnd w:id="19"/>
      <w:r>
        <w:lastRenderedPageBreak/>
        <w:t>Where it applies</w:t>
      </w:r>
    </w:p>
    <w:p w14:paraId="066897D0" w14:textId="77777777" w:rsidR="00BE20AC" w:rsidRDefault="00000000">
      <w:pPr>
        <w:rPr>
          <w:b/>
        </w:rPr>
      </w:pPr>
      <w:r>
        <w:rPr>
          <w:b/>
        </w:rPr>
        <w:t>Premises</w:t>
      </w:r>
    </w:p>
    <w:p w14:paraId="7594B22B" w14:textId="77777777" w:rsidR="00BE20AC" w:rsidRDefault="00000000">
      <w:pPr>
        <w:numPr>
          <w:ilvl w:val="0"/>
          <w:numId w:val="8"/>
        </w:numPr>
        <w:spacing w:after="0"/>
      </w:pPr>
      <w:r>
        <w:t xml:space="preserve">All premises operated by the </w:t>
      </w:r>
      <w:proofErr w:type="gramStart"/>
      <w:r>
        <w:t>Organisation</w:t>
      </w:r>
      <w:proofErr w:type="gramEnd"/>
    </w:p>
    <w:p w14:paraId="648410E2" w14:textId="77777777" w:rsidR="00BE20AC" w:rsidRDefault="00000000">
      <w:pPr>
        <w:numPr>
          <w:ilvl w:val="0"/>
          <w:numId w:val="8"/>
        </w:numPr>
      </w:pPr>
      <w:r>
        <w:t xml:space="preserve">Anywhere that any of those listed in “Who this policy applies to” conduct their </w:t>
      </w:r>
      <w:proofErr w:type="gramStart"/>
      <w:r>
        <w:t>work</w:t>
      </w:r>
      <w:proofErr w:type="gramEnd"/>
    </w:p>
    <w:p w14:paraId="39889248" w14:textId="77777777" w:rsidR="00BE20AC" w:rsidRDefault="00000000">
      <w:pPr>
        <w:rPr>
          <w:b/>
        </w:rPr>
      </w:pPr>
      <w:r>
        <w:rPr>
          <w:b/>
        </w:rPr>
        <w:t>Systems</w:t>
      </w:r>
    </w:p>
    <w:p w14:paraId="4760A860" w14:textId="77777777" w:rsidR="00BE20AC" w:rsidRDefault="00000000">
      <w:pPr>
        <w:numPr>
          <w:ilvl w:val="0"/>
          <w:numId w:val="5"/>
        </w:numPr>
        <w:spacing w:after="0"/>
      </w:pPr>
      <w:r>
        <w:t xml:space="preserve">Any electronic system or database operated by, or on behalf of the </w:t>
      </w:r>
      <w:proofErr w:type="gramStart"/>
      <w:r>
        <w:t>Organisation</w:t>
      </w:r>
      <w:proofErr w:type="gramEnd"/>
    </w:p>
    <w:p w14:paraId="62284B02" w14:textId="77777777" w:rsidR="00BE20AC" w:rsidRDefault="00000000">
      <w:pPr>
        <w:numPr>
          <w:ilvl w:val="0"/>
          <w:numId w:val="5"/>
        </w:numPr>
        <w:spacing w:after="0"/>
      </w:pPr>
      <w:r>
        <w:t xml:space="preserve">Any computer system, peripheral equipment, software, memory devices, </w:t>
      </w:r>
      <w:proofErr w:type="gramStart"/>
      <w:r>
        <w:t>tablets</w:t>
      </w:r>
      <w:proofErr w:type="gramEnd"/>
      <w:r>
        <w:t xml:space="preserve"> and smartphones</w:t>
      </w:r>
    </w:p>
    <w:p w14:paraId="3ED2674A" w14:textId="77777777" w:rsidR="00BE20AC" w:rsidRDefault="00000000">
      <w:pPr>
        <w:numPr>
          <w:ilvl w:val="0"/>
          <w:numId w:val="5"/>
        </w:numPr>
      </w:pPr>
      <w:r>
        <w:t>personal devices not owned by the Organisation, but used by any of those listed in “Who this policy applies to” in accordance with the Bring Your Own Device Policy</w:t>
      </w:r>
    </w:p>
    <w:p w14:paraId="28D15A60" w14:textId="77777777" w:rsidR="00BE20AC" w:rsidRDefault="00BE20AC"/>
    <w:p w14:paraId="0284DC36" w14:textId="77777777" w:rsidR="00BE20AC" w:rsidRDefault="00000000">
      <w:pPr>
        <w:pStyle w:val="Heading1"/>
      </w:pPr>
      <w:bookmarkStart w:id="20" w:name="_7otmsy93kdlg" w:colFirst="0" w:colLast="0"/>
      <w:bookmarkEnd w:id="20"/>
      <w:r>
        <w:t xml:space="preserve">Roles and Responsibilities  </w:t>
      </w:r>
    </w:p>
    <w:p w14:paraId="3E00B419" w14:textId="77777777" w:rsidR="00BE20AC" w:rsidRDefault="00000000">
      <w:r>
        <w:t>We have a responsibility to ensure that our records are managed well.</w:t>
      </w:r>
    </w:p>
    <w:p w14:paraId="3C09EA91" w14:textId="77777777" w:rsidR="00BE20AC" w:rsidRDefault="00000000">
      <w:r>
        <w:t>Different staff have different roles in relation to records management and these responsibilities are detailed below:</w:t>
      </w:r>
    </w:p>
    <w:p w14:paraId="63789218" w14:textId="77777777" w:rsidR="00BE20AC" w:rsidRDefault="00BE20AC"/>
    <w:tbl>
      <w:tblPr>
        <w:tblStyle w:val="a0"/>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5"/>
        <w:gridCol w:w="6255"/>
      </w:tblGrid>
      <w:tr w:rsidR="00BE20AC" w14:paraId="24B1B1AD" w14:textId="77777777">
        <w:tc>
          <w:tcPr>
            <w:tcW w:w="3075" w:type="dxa"/>
            <w:shd w:val="clear" w:color="auto" w:fill="auto"/>
            <w:tcMar>
              <w:top w:w="100" w:type="dxa"/>
              <w:left w:w="100" w:type="dxa"/>
              <w:bottom w:w="100" w:type="dxa"/>
              <w:right w:w="100" w:type="dxa"/>
            </w:tcMar>
          </w:tcPr>
          <w:p w14:paraId="23897F42" w14:textId="77777777" w:rsidR="00BE20AC" w:rsidRDefault="00000000">
            <w:pPr>
              <w:pBdr>
                <w:top w:val="nil"/>
                <w:left w:val="nil"/>
                <w:bottom w:val="nil"/>
                <w:right w:val="nil"/>
                <w:between w:val="nil"/>
              </w:pBdr>
            </w:pPr>
            <w:r>
              <w:t>Headteacher / CEO</w:t>
            </w:r>
          </w:p>
          <w:p w14:paraId="6CE3C6F7" w14:textId="77777777" w:rsidR="00BE20AC" w:rsidRDefault="00000000">
            <w:pPr>
              <w:pBdr>
                <w:top w:val="nil"/>
                <w:left w:val="nil"/>
                <w:bottom w:val="nil"/>
                <w:right w:val="nil"/>
                <w:between w:val="nil"/>
              </w:pBdr>
            </w:pPr>
            <w:r>
              <w:t>[Edit as required]</w:t>
            </w:r>
          </w:p>
        </w:tc>
        <w:tc>
          <w:tcPr>
            <w:tcW w:w="6255" w:type="dxa"/>
            <w:shd w:val="clear" w:color="auto" w:fill="auto"/>
            <w:tcMar>
              <w:top w:w="100" w:type="dxa"/>
              <w:left w:w="100" w:type="dxa"/>
              <w:bottom w:w="100" w:type="dxa"/>
              <w:right w:w="100" w:type="dxa"/>
            </w:tcMar>
          </w:tcPr>
          <w:p w14:paraId="7954D036" w14:textId="77777777" w:rsidR="00BE20AC" w:rsidRDefault="00000000">
            <w:r>
              <w:t xml:space="preserve">Overall accountability for records management and is responsible for ensuring compliance with legislation, regulation and </w:t>
            </w:r>
            <w:proofErr w:type="gramStart"/>
            <w:r>
              <w:t>guidance</w:t>
            </w:r>
            <w:proofErr w:type="gramEnd"/>
          </w:p>
          <w:p w14:paraId="45C4A9C5" w14:textId="77777777" w:rsidR="00BE20AC" w:rsidRDefault="00BE20AC">
            <w:pPr>
              <w:pBdr>
                <w:top w:val="nil"/>
                <w:left w:val="nil"/>
                <w:bottom w:val="nil"/>
                <w:right w:val="nil"/>
                <w:between w:val="nil"/>
              </w:pBdr>
            </w:pPr>
          </w:p>
        </w:tc>
      </w:tr>
      <w:tr w:rsidR="00BE20AC" w14:paraId="688AEFA8" w14:textId="77777777">
        <w:tc>
          <w:tcPr>
            <w:tcW w:w="3075" w:type="dxa"/>
            <w:shd w:val="clear" w:color="auto" w:fill="auto"/>
            <w:tcMar>
              <w:top w:w="100" w:type="dxa"/>
              <w:left w:w="100" w:type="dxa"/>
              <w:bottom w:w="100" w:type="dxa"/>
              <w:right w:w="100" w:type="dxa"/>
            </w:tcMar>
          </w:tcPr>
          <w:p w14:paraId="4FF9FBC9" w14:textId="77777777" w:rsidR="00BE20AC" w:rsidRDefault="00000000">
            <w:r>
              <w:t>School Business Manager</w:t>
            </w:r>
          </w:p>
          <w:p w14:paraId="443D21DD" w14:textId="77777777" w:rsidR="00BE20AC" w:rsidRDefault="00000000">
            <w:r>
              <w:t>Operations Manager</w:t>
            </w:r>
          </w:p>
          <w:p w14:paraId="7848FEF0" w14:textId="77777777" w:rsidR="00BE20AC" w:rsidRDefault="00000000">
            <w:r>
              <w:t>[Edit as required]</w:t>
            </w:r>
          </w:p>
        </w:tc>
        <w:tc>
          <w:tcPr>
            <w:tcW w:w="6255" w:type="dxa"/>
            <w:shd w:val="clear" w:color="auto" w:fill="auto"/>
            <w:tcMar>
              <w:top w:w="100" w:type="dxa"/>
              <w:left w:w="100" w:type="dxa"/>
              <w:bottom w:w="100" w:type="dxa"/>
              <w:right w:w="100" w:type="dxa"/>
            </w:tcMar>
          </w:tcPr>
          <w:p w14:paraId="23692D5B" w14:textId="77777777" w:rsidR="00BE20AC" w:rsidRDefault="00000000">
            <w:r>
              <w:t>Provide support to the information process owners and act as a departmental point of contact for all records management matters.</w:t>
            </w:r>
          </w:p>
          <w:p w14:paraId="14FDD2C1" w14:textId="77777777" w:rsidR="00BE20AC" w:rsidRDefault="00000000">
            <w:r>
              <w:t>Overall responsibility for managing records management risks and for ensuring effective systems and processes are in place to deliver the information security agenda</w:t>
            </w:r>
          </w:p>
        </w:tc>
      </w:tr>
      <w:tr w:rsidR="00BE20AC" w14:paraId="1CFCE8DE" w14:textId="77777777">
        <w:tc>
          <w:tcPr>
            <w:tcW w:w="3075" w:type="dxa"/>
            <w:shd w:val="clear" w:color="auto" w:fill="auto"/>
            <w:tcMar>
              <w:top w:w="100" w:type="dxa"/>
              <w:left w:w="100" w:type="dxa"/>
              <w:bottom w:w="100" w:type="dxa"/>
              <w:right w:w="100" w:type="dxa"/>
            </w:tcMar>
          </w:tcPr>
          <w:p w14:paraId="3518ED0E" w14:textId="77777777" w:rsidR="00BE20AC" w:rsidRDefault="00000000">
            <w:pPr>
              <w:pBdr>
                <w:top w:val="nil"/>
                <w:left w:val="nil"/>
                <w:bottom w:val="nil"/>
                <w:right w:val="nil"/>
                <w:between w:val="nil"/>
              </w:pBdr>
            </w:pPr>
            <w:r>
              <w:t>Senior Leadership Team</w:t>
            </w:r>
          </w:p>
          <w:p w14:paraId="184AF094" w14:textId="77777777" w:rsidR="00BE20AC" w:rsidRDefault="00000000">
            <w:r>
              <w:t>[Edit as required]</w:t>
            </w:r>
          </w:p>
        </w:tc>
        <w:tc>
          <w:tcPr>
            <w:tcW w:w="6255" w:type="dxa"/>
            <w:shd w:val="clear" w:color="auto" w:fill="auto"/>
            <w:tcMar>
              <w:top w:w="100" w:type="dxa"/>
              <w:left w:w="100" w:type="dxa"/>
              <w:bottom w:w="100" w:type="dxa"/>
              <w:right w:w="100" w:type="dxa"/>
            </w:tcMar>
          </w:tcPr>
          <w:p w14:paraId="0DFC23FA" w14:textId="77777777" w:rsidR="00BE20AC" w:rsidRDefault="00000000">
            <w:r>
              <w:t>Pro-actively promote records management awareness and mentor and train departmental staff in records management</w:t>
            </w:r>
          </w:p>
        </w:tc>
      </w:tr>
      <w:tr w:rsidR="00BE20AC" w14:paraId="1662CA04" w14:textId="77777777">
        <w:tc>
          <w:tcPr>
            <w:tcW w:w="3075" w:type="dxa"/>
            <w:shd w:val="clear" w:color="auto" w:fill="auto"/>
            <w:tcMar>
              <w:top w:w="100" w:type="dxa"/>
              <w:left w:w="100" w:type="dxa"/>
              <w:bottom w:w="100" w:type="dxa"/>
              <w:right w:w="100" w:type="dxa"/>
            </w:tcMar>
          </w:tcPr>
          <w:p w14:paraId="2D7E4539" w14:textId="77777777" w:rsidR="00BE20AC" w:rsidRDefault="00000000">
            <w:r>
              <w:t xml:space="preserve">Information Process Owners </w:t>
            </w:r>
          </w:p>
          <w:p w14:paraId="60325480" w14:textId="77777777" w:rsidR="00BE20AC" w:rsidRDefault="00BE20AC">
            <w:pPr>
              <w:widowControl w:val="0"/>
              <w:pBdr>
                <w:top w:val="nil"/>
                <w:left w:val="nil"/>
                <w:bottom w:val="nil"/>
                <w:right w:val="nil"/>
                <w:between w:val="nil"/>
              </w:pBdr>
              <w:spacing w:after="0"/>
            </w:pPr>
          </w:p>
        </w:tc>
        <w:tc>
          <w:tcPr>
            <w:tcW w:w="6255" w:type="dxa"/>
            <w:shd w:val="clear" w:color="auto" w:fill="auto"/>
            <w:tcMar>
              <w:top w:w="100" w:type="dxa"/>
              <w:left w:w="100" w:type="dxa"/>
              <w:bottom w:w="100" w:type="dxa"/>
              <w:right w:w="100" w:type="dxa"/>
            </w:tcMar>
          </w:tcPr>
          <w:p w14:paraId="05E0A691" w14:textId="77777777" w:rsidR="00BE20AC" w:rsidRDefault="00000000">
            <w:r>
              <w:t xml:space="preserve">Are responsible for ensuring that they comply with the records management policy and standards. </w:t>
            </w:r>
          </w:p>
        </w:tc>
      </w:tr>
      <w:tr w:rsidR="00BE20AC" w14:paraId="2B3F3ECE" w14:textId="77777777">
        <w:tc>
          <w:tcPr>
            <w:tcW w:w="3075" w:type="dxa"/>
            <w:shd w:val="clear" w:color="auto" w:fill="auto"/>
            <w:tcMar>
              <w:top w:w="100" w:type="dxa"/>
              <w:left w:w="100" w:type="dxa"/>
              <w:bottom w:w="100" w:type="dxa"/>
              <w:right w:w="100" w:type="dxa"/>
            </w:tcMar>
          </w:tcPr>
          <w:p w14:paraId="66ECBDEA" w14:textId="77777777" w:rsidR="00BE20AC" w:rsidRDefault="00000000">
            <w:r>
              <w:t xml:space="preserve">Governing Board / Board of Trustees </w:t>
            </w:r>
          </w:p>
          <w:p w14:paraId="233E9845" w14:textId="77777777" w:rsidR="00BE20AC" w:rsidRDefault="00BE20AC">
            <w:pPr>
              <w:widowControl w:val="0"/>
              <w:pBdr>
                <w:top w:val="nil"/>
                <w:left w:val="nil"/>
                <w:bottom w:val="nil"/>
                <w:right w:val="nil"/>
                <w:between w:val="nil"/>
              </w:pBdr>
              <w:spacing w:after="0"/>
            </w:pPr>
          </w:p>
        </w:tc>
        <w:tc>
          <w:tcPr>
            <w:tcW w:w="6255" w:type="dxa"/>
            <w:shd w:val="clear" w:color="auto" w:fill="auto"/>
            <w:tcMar>
              <w:top w:w="100" w:type="dxa"/>
              <w:left w:w="100" w:type="dxa"/>
              <w:bottom w:w="100" w:type="dxa"/>
              <w:right w:w="100" w:type="dxa"/>
            </w:tcMar>
          </w:tcPr>
          <w:p w14:paraId="336455E0" w14:textId="77777777" w:rsidR="00BE20AC" w:rsidRDefault="00000000">
            <w:r>
              <w:t>Responsible for agreeing on the records management policy and considering and approving changes to it, along with reviewing annual reports on records management matters.</w:t>
            </w:r>
          </w:p>
        </w:tc>
      </w:tr>
      <w:tr w:rsidR="00BE20AC" w14:paraId="38ED9C61" w14:textId="77777777">
        <w:tc>
          <w:tcPr>
            <w:tcW w:w="3075" w:type="dxa"/>
            <w:shd w:val="clear" w:color="auto" w:fill="auto"/>
            <w:tcMar>
              <w:top w:w="100" w:type="dxa"/>
              <w:left w:w="100" w:type="dxa"/>
              <w:bottom w:w="100" w:type="dxa"/>
              <w:right w:w="100" w:type="dxa"/>
            </w:tcMar>
          </w:tcPr>
          <w:p w14:paraId="345922CD" w14:textId="77777777" w:rsidR="00BE20AC" w:rsidRDefault="00000000">
            <w:r>
              <w:lastRenderedPageBreak/>
              <w:t xml:space="preserve">All staff, contractors, consultants and third parties - </w:t>
            </w:r>
          </w:p>
        </w:tc>
        <w:tc>
          <w:tcPr>
            <w:tcW w:w="6255" w:type="dxa"/>
            <w:shd w:val="clear" w:color="auto" w:fill="auto"/>
            <w:tcMar>
              <w:top w:w="100" w:type="dxa"/>
              <w:left w:w="100" w:type="dxa"/>
              <w:bottom w:w="100" w:type="dxa"/>
              <w:right w:w="100" w:type="dxa"/>
            </w:tcMar>
          </w:tcPr>
          <w:p w14:paraId="5A98F4A1" w14:textId="77777777" w:rsidR="00BE20AC" w:rsidRDefault="00000000">
            <w:r>
              <w:t xml:space="preserve">Everyone who receives, creates, </w:t>
            </w:r>
            <w:proofErr w:type="gramStart"/>
            <w:r>
              <w:t>maintains</w:t>
            </w:r>
            <w:proofErr w:type="gramEnd"/>
            <w:r>
              <w:t xml:space="preserve"> or has access to our documents and records is responsible for ensuring that they act in accordance with our records management policy, standards guidance and procedures.</w:t>
            </w:r>
          </w:p>
        </w:tc>
      </w:tr>
      <w:tr w:rsidR="00BE20AC" w14:paraId="76D6E0A8" w14:textId="77777777">
        <w:tc>
          <w:tcPr>
            <w:tcW w:w="3075" w:type="dxa"/>
            <w:shd w:val="clear" w:color="auto" w:fill="auto"/>
            <w:tcMar>
              <w:top w:w="100" w:type="dxa"/>
              <w:left w:w="100" w:type="dxa"/>
              <w:bottom w:w="100" w:type="dxa"/>
              <w:right w:w="100" w:type="dxa"/>
            </w:tcMar>
          </w:tcPr>
          <w:p w14:paraId="0E95118E" w14:textId="77777777" w:rsidR="00BE20AC" w:rsidRDefault="00000000">
            <w:pPr>
              <w:widowControl w:val="0"/>
              <w:pBdr>
                <w:top w:val="nil"/>
                <w:left w:val="nil"/>
                <w:bottom w:val="nil"/>
                <w:right w:val="nil"/>
                <w:between w:val="nil"/>
              </w:pBdr>
              <w:spacing w:after="0"/>
            </w:pPr>
            <w:r>
              <w:t>Data Protection Officer</w:t>
            </w:r>
          </w:p>
        </w:tc>
        <w:tc>
          <w:tcPr>
            <w:tcW w:w="6255" w:type="dxa"/>
            <w:shd w:val="clear" w:color="auto" w:fill="auto"/>
            <w:tcMar>
              <w:top w:w="100" w:type="dxa"/>
              <w:left w:w="100" w:type="dxa"/>
              <w:bottom w:w="100" w:type="dxa"/>
              <w:right w:w="100" w:type="dxa"/>
            </w:tcMar>
          </w:tcPr>
          <w:p w14:paraId="07CF1FAC" w14:textId="77777777" w:rsidR="00BE20AC" w:rsidRDefault="00000000">
            <w:pPr>
              <w:widowControl w:val="0"/>
              <w:pBdr>
                <w:top w:val="nil"/>
                <w:left w:val="nil"/>
                <w:bottom w:val="nil"/>
                <w:right w:val="nil"/>
                <w:between w:val="nil"/>
              </w:pBdr>
              <w:spacing w:after="0"/>
            </w:pPr>
            <w:r>
              <w:t xml:space="preserve">Responsible for assisting in monitoring compliance with this </w:t>
            </w:r>
            <w:proofErr w:type="gramStart"/>
            <w:r>
              <w:t>policy</w:t>
            </w:r>
            <w:proofErr w:type="gramEnd"/>
          </w:p>
          <w:p w14:paraId="2FFECDF8" w14:textId="77777777" w:rsidR="00BE20AC" w:rsidRDefault="00BE20AC">
            <w:pPr>
              <w:widowControl w:val="0"/>
              <w:pBdr>
                <w:top w:val="nil"/>
                <w:left w:val="nil"/>
                <w:bottom w:val="nil"/>
                <w:right w:val="nil"/>
                <w:between w:val="nil"/>
              </w:pBdr>
              <w:spacing w:after="0"/>
            </w:pPr>
          </w:p>
          <w:p w14:paraId="5D307DAE" w14:textId="77777777" w:rsidR="00BE20AC" w:rsidRDefault="00000000">
            <w:pPr>
              <w:widowControl w:val="0"/>
              <w:pBdr>
                <w:top w:val="nil"/>
                <w:left w:val="nil"/>
                <w:bottom w:val="nil"/>
                <w:right w:val="nil"/>
                <w:between w:val="nil"/>
              </w:pBdr>
              <w:spacing w:after="0"/>
            </w:pPr>
            <w:r>
              <w:t xml:space="preserve">Responsible for advising staff on compliance with the procedures supporting this </w:t>
            </w:r>
            <w:proofErr w:type="gramStart"/>
            <w:r>
              <w:t>policy</w:t>
            </w:r>
            <w:proofErr w:type="gramEnd"/>
          </w:p>
          <w:p w14:paraId="28526D34" w14:textId="77777777" w:rsidR="00BE20AC" w:rsidRDefault="00BE20AC">
            <w:pPr>
              <w:widowControl w:val="0"/>
              <w:pBdr>
                <w:top w:val="nil"/>
                <w:left w:val="nil"/>
                <w:bottom w:val="nil"/>
                <w:right w:val="nil"/>
                <w:between w:val="nil"/>
              </w:pBdr>
              <w:spacing w:after="0"/>
            </w:pPr>
          </w:p>
          <w:p w14:paraId="7D343A6E" w14:textId="77777777" w:rsidR="00BE20AC" w:rsidRDefault="00000000">
            <w:pPr>
              <w:widowControl w:val="0"/>
              <w:pBdr>
                <w:top w:val="nil"/>
                <w:left w:val="nil"/>
                <w:bottom w:val="nil"/>
                <w:right w:val="nil"/>
                <w:between w:val="nil"/>
              </w:pBdr>
              <w:spacing w:after="0"/>
            </w:pPr>
            <w:r>
              <w:t xml:space="preserve">Responsible for assisting in the production of Privacy Impact Assessments </w:t>
            </w:r>
          </w:p>
          <w:p w14:paraId="57B2864B" w14:textId="77777777" w:rsidR="00BE20AC" w:rsidRDefault="00BE20AC">
            <w:pPr>
              <w:widowControl w:val="0"/>
              <w:pBdr>
                <w:top w:val="nil"/>
                <w:left w:val="nil"/>
                <w:bottom w:val="nil"/>
                <w:right w:val="nil"/>
                <w:between w:val="nil"/>
              </w:pBdr>
              <w:spacing w:after="0"/>
            </w:pPr>
          </w:p>
        </w:tc>
      </w:tr>
    </w:tbl>
    <w:p w14:paraId="2C757F13" w14:textId="77777777" w:rsidR="00BE20AC" w:rsidRDefault="00000000">
      <w:r>
        <w:t xml:space="preserve"> </w:t>
      </w:r>
    </w:p>
    <w:p w14:paraId="3298C110" w14:textId="77777777" w:rsidR="00BE20AC" w:rsidRDefault="00000000">
      <w:pPr>
        <w:pStyle w:val="Heading1"/>
      </w:pPr>
      <w:bookmarkStart w:id="21" w:name="_sxgiqt2ctm1l" w:colFirst="0" w:colLast="0"/>
      <w:bookmarkEnd w:id="21"/>
      <w:r>
        <w:t>5.  Information Classification</w:t>
      </w:r>
    </w:p>
    <w:p w14:paraId="29334F64" w14:textId="77777777" w:rsidR="00BE20AC" w:rsidRDefault="00000000">
      <w:r>
        <w:t>The organisation should establish a framework for classifying, the appropriate handling and the use of data and information assets, based on its level of sensitivity, value and importance to the organisation.</w:t>
      </w:r>
    </w:p>
    <w:p w14:paraId="30797B3B" w14:textId="77777777" w:rsidR="00BE20AC" w:rsidRDefault="00000000">
      <w:r>
        <w:t xml:space="preserve">Classification will aid in assigning security controls for the protection and use of data and information </w:t>
      </w:r>
      <w:proofErr w:type="gramStart"/>
      <w:r>
        <w:t>in order to</w:t>
      </w:r>
      <w:proofErr w:type="gramEnd"/>
      <w:r>
        <w:t xml:space="preserve"> ensure that data is created, stored, handled and destroyed appropriately to ensure controls can be put in place to make data available only to those authorised at any point during the data lifecycle.</w:t>
      </w:r>
    </w:p>
    <w:p w14:paraId="3F796059" w14:textId="77777777" w:rsidR="00BE20AC" w:rsidRDefault="00000000">
      <w:r>
        <w:t xml:space="preserve">Our Information Classification Guidelines explain how we classify data and how each type of data should be marked and protected.  </w:t>
      </w:r>
    </w:p>
    <w:p w14:paraId="2E720EF9" w14:textId="77777777" w:rsidR="00BE20AC" w:rsidRDefault="00000000">
      <w:r>
        <w:t>Classification of data categories will be documented in the Record of Processing.</w:t>
      </w:r>
    </w:p>
    <w:p w14:paraId="68B53BB9" w14:textId="77777777" w:rsidR="00BE20AC" w:rsidRDefault="00BE20AC"/>
    <w:p w14:paraId="0BC11D2C" w14:textId="77777777" w:rsidR="00BE20AC" w:rsidRDefault="00000000">
      <w:pPr>
        <w:pStyle w:val="Heading1"/>
      </w:pPr>
      <w:bookmarkStart w:id="22" w:name="_62r5rb361k7n" w:colFirst="0" w:colLast="0"/>
      <w:bookmarkEnd w:id="22"/>
      <w:r>
        <w:t>6.  Retention Schedules</w:t>
      </w:r>
    </w:p>
    <w:p w14:paraId="0A88E938" w14:textId="77777777" w:rsidR="00BE20AC" w:rsidRDefault="00000000">
      <w:r>
        <w:t>Data will be retained only as long as it is needed, after which it will be:</w:t>
      </w:r>
    </w:p>
    <w:p w14:paraId="4167C0B7" w14:textId="77777777" w:rsidR="00BE20AC" w:rsidRDefault="00000000">
      <w:pPr>
        <w:numPr>
          <w:ilvl w:val="0"/>
          <w:numId w:val="6"/>
        </w:numPr>
        <w:spacing w:after="0"/>
      </w:pPr>
      <w:r>
        <w:t xml:space="preserve">Securely </w:t>
      </w:r>
      <w:proofErr w:type="gramStart"/>
      <w:r>
        <w:t>destroyed</w:t>
      </w:r>
      <w:proofErr w:type="gramEnd"/>
    </w:p>
    <w:p w14:paraId="44590F3C" w14:textId="77777777" w:rsidR="00BE20AC" w:rsidRDefault="00000000">
      <w:pPr>
        <w:numPr>
          <w:ilvl w:val="0"/>
          <w:numId w:val="6"/>
        </w:numPr>
        <w:spacing w:after="0"/>
      </w:pPr>
      <w:r>
        <w:t>Anonymised</w:t>
      </w:r>
    </w:p>
    <w:p w14:paraId="27AA5A13" w14:textId="77777777" w:rsidR="00BE20AC" w:rsidRDefault="00000000">
      <w:pPr>
        <w:numPr>
          <w:ilvl w:val="0"/>
          <w:numId w:val="6"/>
        </w:numPr>
        <w:spacing w:after="0"/>
      </w:pPr>
      <w:r>
        <w:t xml:space="preserve">Retained for historical or archival </w:t>
      </w:r>
      <w:proofErr w:type="gramStart"/>
      <w:r>
        <w:t>purposes</w:t>
      </w:r>
      <w:proofErr w:type="gramEnd"/>
    </w:p>
    <w:p w14:paraId="4D4E463F" w14:textId="77777777" w:rsidR="00BE20AC" w:rsidRDefault="00000000">
      <w:pPr>
        <w:numPr>
          <w:ilvl w:val="0"/>
          <w:numId w:val="6"/>
        </w:numPr>
      </w:pPr>
      <w:r>
        <w:t>Retained due to a valid business reason (</w:t>
      </w:r>
      <w:proofErr w:type="gramStart"/>
      <w:r>
        <w:t>e.g.</w:t>
      </w:r>
      <w:proofErr w:type="gramEnd"/>
      <w:r>
        <w:t xml:space="preserve"> for use in litigation, or in defence of a civil claim).</w:t>
      </w:r>
    </w:p>
    <w:p w14:paraId="4EE9B355" w14:textId="77777777" w:rsidR="00BE20AC" w:rsidRDefault="00BE20AC"/>
    <w:p w14:paraId="7691928D" w14:textId="77777777" w:rsidR="00BE20AC" w:rsidRDefault="00BE20AC"/>
    <w:p w14:paraId="49B020C9" w14:textId="77777777" w:rsidR="00BE20AC" w:rsidRDefault="00BE20AC"/>
    <w:p w14:paraId="04E698B6" w14:textId="77777777" w:rsidR="00BE20AC" w:rsidRDefault="00BE20AC"/>
    <w:p w14:paraId="1D7D41DB" w14:textId="77777777" w:rsidR="00BE20AC" w:rsidRDefault="00000000">
      <w:r>
        <w:t>Documents may include personal and non-personal data. This policy applies to all data, not just personal data.</w:t>
      </w:r>
    </w:p>
    <w:p w14:paraId="695429D3" w14:textId="77777777" w:rsidR="00BE20AC" w:rsidRDefault="00000000">
      <w:r>
        <w:t>Data that is not held within a filing system (disposable data) should be securely destroyed once it no longer has a business use. This includes notebooks and diaries which should not be kept by individuals beyond their required business use.</w:t>
      </w:r>
    </w:p>
    <w:p w14:paraId="5CD5777D" w14:textId="77777777" w:rsidR="00BE20AC" w:rsidRDefault="00000000">
      <w:r>
        <w:t>If there is an omission in the Record Retention Schedule, or if you are unsure, please contact a senior member of staff or the Data Protection Officer.</w:t>
      </w:r>
    </w:p>
    <w:p w14:paraId="0455EF93" w14:textId="77777777" w:rsidR="00BE20AC" w:rsidRDefault="00000000">
      <w:r>
        <w:t xml:space="preserve">Records (physical and electronic) that are relevant to current or potential legal proceedings, statutory investigation, audit, or any other relevant circumstances (including subject access requests), must not be deleted, disposed of, destroyed, or changed until determined those records are no longer needed. </w:t>
      </w:r>
    </w:p>
    <w:p w14:paraId="6FD482DC" w14:textId="77777777" w:rsidR="00BE20AC" w:rsidRDefault="00000000">
      <w:r>
        <w:t xml:space="preserve">Contact the Data Protection Officer if you are aware of contraventions of this policy or have any questions regarding retention </w:t>
      </w:r>
      <w:proofErr w:type="gramStart"/>
      <w:r>
        <w:t>schedules</w:t>
      </w:r>
      <w:proofErr w:type="gramEnd"/>
    </w:p>
    <w:p w14:paraId="46AD356C" w14:textId="77777777" w:rsidR="00BE20AC" w:rsidRDefault="00000000">
      <w:r>
        <w:t xml:space="preserve"> </w:t>
      </w:r>
    </w:p>
    <w:p w14:paraId="7DE741AE" w14:textId="77777777" w:rsidR="00BE20AC" w:rsidRDefault="00000000">
      <w:pPr>
        <w:pStyle w:val="Heading1"/>
      </w:pPr>
      <w:bookmarkStart w:id="23" w:name="_4u6vj13k7old" w:colFirst="0" w:colLast="0"/>
      <w:bookmarkEnd w:id="23"/>
      <w:r>
        <w:t xml:space="preserve">Data storage, </w:t>
      </w:r>
      <w:proofErr w:type="gramStart"/>
      <w:r>
        <w:t>backup</w:t>
      </w:r>
      <w:proofErr w:type="gramEnd"/>
      <w:r>
        <w:t xml:space="preserve"> and destruction</w:t>
      </w:r>
    </w:p>
    <w:p w14:paraId="2BCF9B0F" w14:textId="77777777" w:rsidR="00BE20AC" w:rsidRDefault="00000000">
      <w:r>
        <w:br/>
      </w:r>
      <w:proofErr w:type="gramStart"/>
      <w:r>
        <w:t>All  data</w:t>
      </w:r>
      <w:proofErr w:type="gramEnd"/>
      <w:r>
        <w:t xml:space="preserve"> must be stored in a manner that is safe, secure, accurate and accessible. </w:t>
      </w:r>
    </w:p>
    <w:p w14:paraId="567C6930" w14:textId="77777777" w:rsidR="00BE20AC" w:rsidRDefault="00000000">
      <w:r>
        <w:t xml:space="preserve">Records that are essential to business operations should have a backup and recovery strategy documented in a Business Continuity Plan. </w:t>
      </w:r>
    </w:p>
    <w:p w14:paraId="7DDC2F00" w14:textId="77777777" w:rsidR="00BE20AC" w:rsidRDefault="00000000">
      <w:r>
        <w:t xml:space="preserve">Information Process Owners are responsible for ensuring that data has met its required retention period and ensuring its destruction. The destruction of confidential, financial, and employee-related hard copy data must be conducted by a secure process such as shredding. Where shredding bags are used, they must be </w:t>
      </w:r>
      <w:proofErr w:type="gramStart"/>
      <w:r>
        <w:t>kept securely at all times</w:t>
      </w:r>
      <w:proofErr w:type="gramEnd"/>
      <w:r>
        <w:t xml:space="preserve"> until collected by authorised personnel and destroyed. </w:t>
      </w:r>
    </w:p>
    <w:p w14:paraId="030407AB" w14:textId="77777777" w:rsidR="00BE20AC" w:rsidRDefault="00000000">
      <w:r>
        <w:t xml:space="preserve">Non-confidential data may be destroyed by recycling. </w:t>
      </w:r>
    </w:p>
    <w:p w14:paraId="4CA6D78E" w14:textId="77777777" w:rsidR="00BE20AC" w:rsidRDefault="00000000">
      <w:r>
        <w:t>The destruction of electronic data must be coordinated with the IT Department and where appropriate a certificate of destruction is obtained when the hardware is destroyed.</w:t>
      </w:r>
    </w:p>
    <w:p w14:paraId="37A8316A" w14:textId="77777777" w:rsidR="00BE20AC" w:rsidRDefault="00000000">
      <w:r>
        <w:t>Data destruction must stop immediately where records (physical and electronic) are relevant to current or potential legal proceedings, statutory investigation, audit, or any other relevant circumstances. Data destruction should commence immediately when the embargo is no longer in place.</w:t>
      </w:r>
    </w:p>
    <w:p w14:paraId="4A7C7D48" w14:textId="77777777" w:rsidR="00BE20AC" w:rsidRDefault="00000000">
      <w:r>
        <w:t>Information Process owners are responsible for ensuring that records under their control are kept up-to-date and accurate and should take measures to ensure record validity at regular intervals.</w:t>
      </w:r>
    </w:p>
    <w:p w14:paraId="24DF21D4" w14:textId="77777777" w:rsidR="00BE20AC" w:rsidRDefault="00BE20AC"/>
    <w:p w14:paraId="1F21805C" w14:textId="77777777" w:rsidR="00BE20AC" w:rsidRDefault="00000000">
      <w:pPr>
        <w:pStyle w:val="Heading1"/>
      </w:pPr>
      <w:bookmarkStart w:id="24" w:name="_ljp5nseyw52r" w:colFirst="0" w:colLast="0"/>
      <w:bookmarkEnd w:id="24"/>
      <w:r>
        <w:br w:type="page"/>
      </w:r>
    </w:p>
    <w:p w14:paraId="634601B1" w14:textId="77777777" w:rsidR="00BE20AC" w:rsidRDefault="00000000">
      <w:pPr>
        <w:pStyle w:val="Heading1"/>
      </w:pPr>
      <w:bookmarkStart w:id="25" w:name="_eb6ta59n97nw" w:colFirst="0" w:colLast="0"/>
      <w:bookmarkEnd w:id="25"/>
      <w:r>
        <w:lastRenderedPageBreak/>
        <w:t xml:space="preserve">11.  Other relevant policies </w:t>
      </w:r>
    </w:p>
    <w:p w14:paraId="0FBBCCF4" w14:textId="77777777" w:rsidR="00BE20AC" w:rsidRDefault="00000000">
      <w:proofErr w:type="gramStart"/>
      <w:r>
        <w:t>11.1  This</w:t>
      </w:r>
      <w:proofErr w:type="gramEnd"/>
      <w:r>
        <w:t xml:space="preserve"> policy supplements and should be read in conjunction with our other policies and procedures in force from time to time, including without limitation our:</w:t>
      </w:r>
    </w:p>
    <w:p w14:paraId="32B26477" w14:textId="77777777" w:rsidR="00BE20AC" w:rsidRDefault="00000000">
      <w:pPr>
        <w:numPr>
          <w:ilvl w:val="0"/>
          <w:numId w:val="1"/>
        </w:numPr>
        <w:spacing w:after="0"/>
      </w:pPr>
      <w:r>
        <w:t>Data Protection Policy</w:t>
      </w:r>
    </w:p>
    <w:p w14:paraId="00C4E913" w14:textId="77777777" w:rsidR="00BE20AC" w:rsidRDefault="00000000">
      <w:pPr>
        <w:numPr>
          <w:ilvl w:val="0"/>
          <w:numId w:val="1"/>
        </w:numPr>
        <w:spacing w:after="0"/>
      </w:pPr>
      <w:r>
        <w:t>Acceptable Use Policy</w:t>
      </w:r>
    </w:p>
    <w:p w14:paraId="1D2E2817" w14:textId="77777777" w:rsidR="00BE20AC" w:rsidRDefault="00000000">
      <w:pPr>
        <w:numPr>
          <w:ilvl w:val="0"/>
          <w:numId w:val="1"/>
        </w:numPr>
        <w:spacing w:after="0"/>
      </w:pPr>
      <w:r>
        <w:t>Information Classification Policy</w:t>
      </w:r>
    </w:p>
    <w:p w14:paraId="0EC4B7F3" w14:textId="77777777" w:rsidR="00BE20AC" w:rsidRDefault="00000000">
      <w:pPr>
        <w:numPr>
          <w:ilvl w:val="0"/>
          <w:numId w:val="1"/>
        </w:numPr>
      </w:pPr>
      <w:r>
        <w:t>Clear Desk Policy</w:t>
      </w:r>
    </w:p>
    <w:p w14:paraId="2BD1B018" w14:textId="77777777" w:rsidR="00BE20AC" w:rsidRDefault="00000000">
      <w:pPr>
        <w:rPr>
          <w:highlight w:val="yellow"/>
        </w:rPr>
      </w:pPr>
      <w:r>
        <w:t xml:space="preserve">And other IT, </w:t>
      </w:r>
      <w:proofErr w:type="gramStart"/>
      <w:r>
        <w:t>security</w:t>
      </w:r>
      <w:proofErr w:type="gramEnd"/>
      <w:r>
        <w:t xml:space="preserve"> and data related policies, which are available from the school policies folder </w:t>
      </w:r>
      <w:r>
        <w:rPr>
          <w:highlight w:val="yellow"/>
        </w:rPr>
        <w:t>located here.</w:t>
      </w:r>
    </w:p>
    <w:p w14:paraId="265D5D81" w14:textId="77777777" w:rsidR="00BE20AC" w:rsidRDefault="00BE20AC"/>
    <w:p w14:paraId="66D8D259" w14:textId="77777777" w:rsidR="00BE20AC" w:rsidRDefault="00BE20AC">
      <w:pPr>
        <w:rPr>
          <w:b/>
        </w:rPr>
      </w:pPr>
    </w:p>
    <w:p w14:paraId="270A9689" w14:textId="77777777" w:rsidR="00BE20AC" w:rsidRDefault="00000000">
      <w:r>
        <w:t xml:space="preserve">                        </w:t>
      </w:r>
    </w:p>
    <w:p w14:paraId="5C3DBAAB" w14:textId="77777777" w:rsidR="00BE20AC" w:rsidRDefault="00BE20AC"/>
    <w:p w14:paraId="472F151A" w14:textId="77777777" w:rsidR="00BE20AC" w:rsidRDefault="00BE20AC"/>
    <w:sectPr w:rsidR="00BE20AC">
      <w:headerReference w:type="default" r:id="rId9"/>
      <w:footerReference w:type="default" r:id="rId10"/>
      <w:headerReference w:type="first" r:id="rId11"/>
      <w:pgSz w:w="11906" w:h="16838"/>
      <w:pgMar w:top="1701" w:right="1276" w:bottom="851" w:left="1276" w:header="709"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99DD4" w14:textId="77777777" w:rsidR="00BF6ACA" w:rsidRDefault="00BF6ACA">
      <w:pPr>
        <w:spacing w:after="0"/>
      </w:pPr>
      <w:r>
        <w:separator/>
      </w:r>
    </w:p>
  </w:endnote>
  <w:endnote w:type="continuationSeparator" w:id="0">
    <w:p w14:paraId="633E3557" w14:textId="77777777" w:rsidR="00BF6ACA" w:rsidRDefault="00BF6A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FEB90" w14:textId="77777777" w:rsidR="00BE20AC" w:rsidRDefault="00000000">
    <w:pPr>
      <w:pBdr>
        <w:top w:val="nil"/>
        <w:left w:val="nil"/>
        <w:bottom w:val="nil"/>
        <w:right w:val="nil"/>
        <w:between w:val="nil"/>
      </w:pBdr>
      <w:tabs>
        <w:tab w:val="center" w:pos="4320"/>
        <w:tab w:val="right" w:pos="8640"/>
      </w:tabs>
      <w:rPr>
        <w:rFonts w:ascii="Quattrocento Sans" w:eastAsia="Quattrocento Sans" w:hAnsi="Quattrocento Sans" w:cs="Quattrocento Sans"/>
      </w:rPr>
    </w:pPr>
    <w:r>
      <w:rPr>
        <w:rFonts w:ascii="Quattrocento Sans" w:eastAsia="Quattrocento Sans" w:hAnsi="Quattrocento Sans" w:cs="Quattrocento Sans"/>
      </w:rPr>
      <w:t xml:space="preserve">Page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PAGE</w:instrText>
    </w:r>
    <w:r>
      <w:rPr>
        <w:rFonts w:ascii="Quattrocento Sans" w:eastAsia="Quattrocento Sans" w:hAnsi="Quattrocento Sans" w:cs="Quattrocento Sans"/>
      </w:rPr>
      <w:fldChar w:fldCharType="separate"/>
    </w:r>
    <w:r w:rsidR="00BD7C51">
      <w:rPr>
        <w:rFonts w:ascii="Quattrocento Sans" w:eastAsia="Quattrocento Sans" w:hAnsi="Quattrocento Sans" w:cs="Quattrocento Sans"/>
        <w:noProof/>
      </w:rPr>
      <w:t>2</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of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NUMPAGES</w:instrText>
    </w:r>
    <w:r>
      <w:rPr>
        <w:rFonts w:ascii="Quattrocento Sans" w:eastAsia="Quattrocento Sans" w:hAnsi="Quattrocento Sans" w:cs="Quattrocento Sans"/>
      </w:rPr>
      <w:fldChar w:fldCharType="separate"/>
    </w:r>
    <w:r w:rsidR="00BD7C51">
      <w:rPr>
        <w:rFonts w:ascii="Quattrocento Sans" w:eastAsia="Quattrocento Sans" w:hAnsi="Quattrocento Sans" w:cs="Quattrocento Sans"/>
        <w:noProof/>
      </w:rPr>
      <w:t>3</w:t>
    </w:r>
    <w:r>
      <w:rPr>
        <w:rFonts w:ascii="Quattrocento Sans" w:eastAsia="Quattrocento Sans" w:hAnsi="Quattrocento Sans" w:cs="Quattrocento Sans"/>
      </w:rPr>
      <w:fldChar w:fldCharType="end"/>
    </w:r>
  </w:p>
  <w:p w14:paraId="210CE3DB" w14:textId="77777777" w:rsidR="00BE20AC" w:rsidRDefault="00BE20AC">
    <w:pPr>
      <w:pBdr>
        <w:top w:val="nil"/>
        <w:left w:val="nil"/>
        <w:bottom w:val="nil"/>
        <w:right w:val="nil"/>
        <w:between w:val="nil"/>
      </w:pBdr>
      <w:tabs>
        <w:tab w:val="center" w:pos="4320"/>
        <w:tab w:val="right" w:pos="8640"/>
      </w:tabs>
      <w:rPr>
        <w:rFonts w:ascii="Quattrocento Sans" w:eastAsia="Quattrocento Sans" w:hAnsi="Quattrocento Sans" w:cs="Quattrocento San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44D0C" w14:textId="77777777" w:rsidR="00BF6ACA" w:rsidRDefault="00BF6ACA">
      <w:pPr>
        <w:spacing w:after="0"/>
      </w:pPr>
      <w:r>
        <w:separator/>
      </w:r>
    </w:p>
  </w:footnote>
  <w:footnote w:type="continuationSeparator" w:id="0">
    <w:p w14:paraId="78C74494" w14:textId="77777777" w:rsidR="00BF6ACA" w:rsidRDefault="00BF6A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91CB0" w14:textId="77777777" w:rsidR="00BE20AC" w:rsidRDefault="00000000">
    <w:pPr>
      <w:pBdr>
        <w:top w:val="nil"/>
        <w:left w:val="nil"/>
        <w:bottom w:val="nil"/>
        <w:right w:val="nil"/>
        <w:between w:val="nil"/>
      </w:pBdr>
      <w:tabs>
        <w:tab w:val="center" w:pos="4320"/>
        <w:tab w:val="right" w:pos="8640"/>
      </w:tabs>
      <w:rPr>
        <w:rFonts w:ascii="Quattrocento Sans" w:eastAsia="Quattrocento Sans" w:hAnsi="Quattrocento Sans" w:cs="Quattrocento Sans"/>
      </w:rPr>
    </w:pPr>
    <w:r>
      <w:rPr>
        <w:rFonts w:ascii="Quattrocento Sans" w:eastAsia="Quattrocento Sans" w:hAnsi="Quattrocento Sans" w:cs="Quattrocento Sans"/>
      </w:rPr>
      <w:t xml:space="preserve">   </w:t>
    </w:r>
    <w:r>
      <w:rPr>
        <w:noProof/>
      </w:rPr>
      <w:drawing>
        <wp:anchor distT="0" distB="0" distL="114300" distR="114300" simplePos="0" relativeHeight="251658240" behindDoc="0" locked="0" layoutInCell="1" hidden="0" allowOverlap="1" wp14:anchorId="51440ED4" wp14:editId="3AF9B3A8">
          <wp:simplePos x="0" y="0"/>
          <wp:positionH relativeFrom="column">
            <wp:posOffset>4876303</wp:posOffset>
          </wp:positionH>
          <wp:positionV relativeFrom="paragraph">
            <wp:posOffset>-55244</wp:posOffset>
          </wp:positionV>
          <wp:extent cx="1554480" cy="655320"/>
          <wp:effectExtent l="0" t="0" r="0" b="0"/>
          <wp:wrapNone/>
          <wp:docPr id="1"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1554480" cy="655320"/>
                  </a:xfrm>
                  <a:prstGeom prst="rect">
                    <a:avLst/>
                  </a:prstGeom>
                  <a:ln/>
                </pic:spPr>
              </pic:pic>
            </a:graphicData>
          </a:graphic>
        </wp:anchor>
      </w:drawing>
    </w:r>
  </w:p>
  <w:p w14:paraId="35AE5239" w14:textId="77777777" w:rsidR="00BE20AC" w:rsidRDefault="00000000">
    <w:pPr>
      <w:pBdr>
        <w:top w:val="nil"/>
        <w:left w:val="nil"/>
        <w:bottom w:val="nil"/>
        <w:right w:val="nil"/>
        <w:between w:val="nil"/>
      </w:pBdr>
      <w:spacing w:after="260" w:line="260" w:lineRule="auto"/>
      <w:rPr>
        <w:sz w:val="36"/>
        <w:szCs w:val="36"/>
      </w:rPr>
    </w:pPr>
    <w:r>
      <w:rPr>
        <w:sz w:val="36"/>
        <w:szCs w:val="36"/>
      </w:rPr>
      <w:t>Records and Data Management Policy v1.1</w:t>
    </w:r>
  </w:p>
  <w:p w14:paraId="7B9516B7" w14:textId="77777777" w:rsidR="00BE20AC" w:rsidRDefault="00BE20AC">
    <w:pPr>
      <w:pBdr>
        <w:top w:val="nil"/>
        <w:left w:val="nil"/>
        <w:bottom w:val="nil"/>
        <w:right w:val="nil"/>
        <w:between w:val="nil"/>
      </w:pBdr>
      <w:tabs>
        <w:tab w:val="center" w:pos="4320"/>
        <w:tab w:val="right" w:pos="8640"/>
      </w:tabs>
      <w:rPr>
        <w:rFonts w:ascii="Quattrocento Sans" w:eastAsia="Quattrocento Sans" w:hAnsi="Quattrocento Sans" w:cs="Quattrocento San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D801C" w14:textId="77777777" w:rsidR="00BE20AC" w:rsidRDefault="00BE20AC">
    <w:pPr>
      <w:pBdr>
        <w:top w:val="nil"/>
        <w:left w:val="nil"/>
        <w:bottom w:val="nil"/>
        <w:right w:val="nil"/>
        <w:between w:val="nil"/>
      </w:pBdr>
      <w:tabs>
        <w:tab w:val="center" w:pos="4320"/>
        <w:tab w:val="right" w:pos="8640"/>
      </w:tabs>
      <w:rPr>
        <w:rFonts w:ascii="Quattrocento Sans" w:eastAsia="Quattrocento Sans" w:hAnsi="Quattrocento Sans" w:cs="Quattrocento Sans"/>
      </w:rPr>
    </w:pPr>
  </w:p>
  <w:p w14:paraId="2AB87695" w14:textId="77777777" w:rsidR="00BE20AC" w:rsidRDefault="00BE20AC">
    <w:pPr>
      <w:pBdr>
        <w:top w:val="nil"/>
        <w:left w:val="nil"/>
        <w:bottom w:val="nil"/>
        <w:right w:val="nil"/>
        <w:between w:val="nil"/>
      </w:pBdr>
      <w:tabs>
        <w:tab w:val="center" w:pos="4320"/>
        <w:tab w:val="right" w:pos="8640"/>
      </w:tabs>
      <w:rPr>
        <w:rFonts w:ascii="Quattrocento Sans" w:eastAsia="Quattrocento Sans" w:hAnsi="Quattrocento Sans" w:cs="Quattrocento Sans"/>
      </w:rPr>
    </w:pPr>
  </w:p>
  <w:p w14:paraId="01AA05C1" w14:textId="77777777" w:rsidR="00BE20AC" w:rsidRDefault="00000000">
    <w:pPr>
      <w:pBdr>
        <w:top w:val="nil"/>
        <w:left w:val="nil"/>
        <w:bottom w:val="nil"/>
        <w:right w:val="nil"/>
        <w:between w:val="nil"/>
      </w:pBdr>
      <w:tabs>
        <w:tab w:val="center" w:pos="4320"/>
        <w:tab w:val="right" w:pos="8640"/>
      </w:tabs>
      <w:rPr>
        <w:rFonts w:ascii="Quattrocento Sans" w:eastAsia="Quattrocento Sans" w:hAnsi="Quattrocento Sans" w:cs="Quattrocento Sans"/>
      </w:rPr>
    </w:pPr>
    <w:r>
      <w:rPr>
        <w:rFonts w:ascii="Quattrocento Sans" w:eastAsia="Quattrocento Sans" w:hAnsi="Quattrocento Sans" w:cs="Quattrocento Sans"/>
        <w:noProof/>
      </w:rPr>
      <w:drawing>
        <wp:inline distT="0" distB="0" distL="0" distR="0" wp14:anchorId="186E094D" wp14:editId="50679D92">
          <wp:extent cx="4867275" cy="2043430"/>
          <wp:effectExtent l="0" t="0" r="0" b="0"/>
          <wp:docPr id="2"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4867275" cy="2043430"/>
                  </a:xfrm>
                  <a:prstGeom prst="rect">
                    <a:avLst/>
                  </a:prstGeom>
                  <a:ln/>
                </pic:spPr>
              </pic:pic>
            </a:graphicData>
          </a:graphic>
        </wp:inline>
      </w:drawing>
    </w:r>
  </w:p>
  <w:p w14:paraId="72AB657F" w14:textId="77777777" w:rsidR="00BE20AC" w:rsidRDefault="00BE20AC">
    <w:pPr>
      <w:pBdr>
        <w:top w:val="nil"/>
        <w:left w:val="nil"/>
        <w:bottom w:val="nil"/>
        <w:right w:val="nil"/>
        <w:between w:val="nil"/>
      </w:pBdr>
      <w:rPr>
        <w:b/>
        <w:color w:val="003782"/>
        <w:sz w:val="30"/>
        <w:szCs w:val="30"/>
      </w:rPr>
    </w:pPr>
  </w:p>
  <w:p w14:paraId="3461B5AB" w14:textId="77777777" w:rsidR="00BE20AC" w:rsidRDefault="00BE20AC">
    <w:pPr>
      <w:pBdr>
        <w:top w:val="nil"/>
        <w:left w:val="nil"/>
        <w:bottom w:val="nil"/>
        <w:right w:val="nil"/>
        <w:between w:val="nil"/>
      </w:pBdr>
      <w:rPr>
        <w:b/>
        <w:color w:val="003782"/>
        <w:sz w:val="30"/>
        <w:szCs w:val="30"/>
      </w:rPr>
    </w:pPr>
  </w:p>
  <w:p w14:paraId="23834228" w14:textId="77777777" w:rsidR="00BE20AC" w:rsidRDefault="00BE20AC">
    <w:pPr>
      <w:pBdr>
        <w:top w:val="nil"/>
        <w:left w:val="nil"/>
        <w:bottom w:val="nil"/>
        <w:right w:val="nil"/>
        <w:between w:val="nil"/>
      </w:pBdr>
      <w:rPr>
        <w:b/>
        <w:color w:val="003782"/>
        <w:sz w:val="30"/>
        <w:szCs w:val="30"/>
      </w:rPr>
    </w:pPr>
  </w:p>
  <w:p w14:paraId="7D8DB49F" w14:textId="77777777" w:rsidR="00BE20AC" w:rsidRDefault="00BE20AC">
    <w:pPr>
      <w:pBdr>
        <w:top w:val="nil"/>
        <w:left w:val="nil"/>
        <w:bottom w:val="nil"/>
        <w:right w:val="nil"/>
        <w:between w:val="nil"/>
      </w:pBdr>
      <w:tabs>
        <w:tab w:val="center" w:pos="4320"/>
        <w:tab w:val="right" w:pos="8640"/>
      </w:tabs>
      <w:rPr>
        <w:rFonts w:ascii="Quattrocento Sans" w:eastAsia="Quattrocento Sans" w:hAnsi="Quattrocento Sans" w:cs="Quattrocento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741C"/>
    <w:multiLevelType w:val="multilevel"/>
    <w:tmpl w:val="39500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2973CD"/>
    <w:multiLevelType w:val="multilevel"/>
    <w:tmpl w:val="998E5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B44D11"/>
    <w:multiLevelType w:val="multilevel"/>
    <w:tmpl w:val="7B1EC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8B2ADB"/>
    <w:multiLevelType w:val="multilevel"/>
    <w:tmpl w:val="A3940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6F0D03"/>
    <w:multiLevelType w:val="multilevel"/>
    <w:tmpl w:val="C53AF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7E21AE"/>
    <w:multiLevelType w:val="multilevel"/>
    <w:tmpl w:val="82906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9670F4"/>
    <w:multiLevelType w:val="multilevel"/>
    <w:tmpl w:val="21F297C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5DFA79F0"/>
    <w:multiLevelType w:val="multilevel"/>
    <w:tmpl w:val="88E8B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304F65"/>
    <w:multiLevelType w:val="multilevel"/>
    <w:tmpl w:val="15FE0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9229CD"/>
    <w:multiLevelType w:val="multilevel"/>
    <w:tmpl w:val="9D78A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8814148">
    <w:abstractNumId w:val="3"/>
  </w:num>
  <w:num w:numId="2" w16cid:durableId="699359106">
    <w:abstractNumId w:val="7"/>
  </w:num>
  <w:num w:numId="3" w16cid:durableId="1773471703">
    <w:abstractNumId w:val="9"/>
  </w:num>
  <w:num w:numId="4" w16cid:durableId="337853357">
    <w:abstractNumId w:val="2"/>
  </w:num>
  <w:num w:numId="5" w16cid:durableId="870731283">
    <w:abstractNumId w:val="0"/>
  </w:num>
  <w:num w:numId="6" w16cid:durableId="979841338">
    <w:abstractNumId w:val="5"/>
  </w:num>
  <w:num w:numId="7" w16cid:durableId="232932736">
    <w:abstractNumId w:val="6"/>
  </w:num>
  <w:num w:numId="8" w16cid:durableId="202444704">
    <w:abstractNumId w:val="1"/>
  </w:num>
  <w:num w:numId="9" w16cid:durableId="1919435188">
    <w:abstractNumId w:val="4"/>
  </w:num>
  <w:num w:numId="10" w16cid:durableId="14238677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0AC"/>
    <w:rsid w:val="00BD7C51"/>
    <w:rsid w:val="00BE20AC"/>
    <w:rsid w:val="00BF6A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9C96"/>
  <w15:docId w15:val="{BBC2B123-20A0-4C32-9182-712A99D70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595959"/>
        <w:sz w:val="24"/>
        <w:szCs w:val="24"/>
        <w:lang w:val="en-GB"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color w:val="52A6CC"/>
      <w:sz w:val="48"/>
      <w:szCs w:val="48"/>
    </w:rPr>
  </w:style>
  <w:style w:type="paragraph" w:styleId="Heading2">
    <w:name w:val="heading 2"/>
    <w:basedOn w:val="Normal"/>
    <w:next w:val="Normal"/>
    <w:uiPriority w:val="9"/>
    <w:unhideWhenUsed/>
    <w:qFormat/>
    <w:pPr>
      <w:outlineLvl w:val="1"/>
    </w:pPr>
    <w:rPr>
      <w:b/>
      <w:color w:val="52A6CC"/>
      <w:sz w:val="36"/>
      <w:szCs w:val="36"/>
    </w:rPr>
  </w:style>
  <w:style w:type="paragraph" w:styleId="Heading3">
    <w:name w:val="heading 3"/>
    <w:basedOn w:val="Normal"/>
    <w:next w:val="Normal"/>
    <w:uiPriority w:val="9"/>
    <w:semiHidden/>
    <w:unhideWhenUsed/>
    <w:qFormat/>
    <w:pPr>
      <w:outlineLvl w:val="2"/>
    </w:pPr>
    <w:rPr>
      <w:b/>
      <w:color w:val="52A6CC"/>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57" w:type="dxa"/>
        <w:right w:w="57"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dpo@dataprotection.educ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po@dataprotection.educa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1659</Words>
  <Characters>9462</Characters>
  <Application>Microsoft Office Word</Application>
  <DocSecurity>0</DocSecurity>
  <Lines>78</Lines>
  <Paragraphs>22</Paragraphs>
  <ScaleCrop>false</ScaleCrop>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England</cp:lastModifiedBy>
  <cp:revision>2</cp:revision>
  <dcterms:created xsi:type="dcterms:W3CDTF">2023-07-03T15:02:00Z</dcterms:created>
  <dcterms:modified xsi:type="dcterms:W3CDTF">2023-07-03T15:02:00Z</dcterms:modified>
</cp:coreProperties>
</file>