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4178" w14:textId="77777777" w:rsidR="000976BB" w:rsidRDefault="000976BB"/>
    <w:p w14:paraId="7A8B5FD9" w14:textId="77777777" w:rsidR="00FE200F" w:rsidRDefault="00FE200F">
      <w:pPr>
        <w:rPr>
          <w:b/>
        </w:rPr>
      </w:pPr>
    </w:p>
    <w:p w14:paraId="4FE8FE11" w14:textId="77777777" w:rsidR="00FE200F" w:rsidRDefault="00FE200F">
      <w:pPr>
        <w:rPr>
          <w:b/>
        </w:rPr>
      </w:pPr>
    </w:p>
    <w:p w14:paraId="3867C44B" w14:textId="77777777" w:rsidR="00FE200F" w:rsidRPr="00FE200F" w:rsidRDefault="00FE200F" w:rsidP="00FE200F">
      <w:pPr>
        <w:jc w:val="center"/>
        <w:rPr>
          <w:rStyle w:val="BookTitle"/>
        </w:rPr>
      </w:pPr>
      <w:r w:rsidRPr="00FE200F">
        <w:rPr>
          <w:rStyle w:val="BookTitle"/>
        </w:rPr>
        <w:t>Data Protection Education</w:t>
      </w:r>
    </w:p>
    <w:p w14:paraId="7FE23D38" w14:textId="2FBC03E3" w:rsidR="00FE200F" w:rsidRPr="00FE200F" w:rsidRDefault="00FE200F" w:rsidP="00FE200F">
      <w:pPr>
        <w:jc w:val="center"/>
        <w:rPr>
          <w:rStyle w:val="BookTitle"/>
        </w:rPr>
      </w:pPr>
    </w:p>
    <w:p w14:paraId="25539497" w14:textId="77777777" w:rsidR="00FE200F" w:rsidRPr="00FE200F" w:rsidRDefault="00FE200F" w:rsidP="00FE200F">
      <w:pPr>
        <w:jc w:val="center"/>
        <w:rPr>
          <w:b/>
          <w:sz w:val="44"/>
        </w:rPr>
      </w:pPr>
    </w:p>
    <w:p w14:paraId="7E52D484" w14:textId="77777777" w:rsidR="00C86257" w:rsidRDefault="000766DC" w:rsidP="00FE200F">
      <w:pPr>
        <w:pStyle w:val="Title"/>
      </w:pPr>
      <w:r>
        <w:t>Trust</w:t>
      </w:r>
      <w:r w:rsidR="00FE200F" w:rsidRPr="00FE200F">
        <w:t xml:space="preserve">: </w:t>
      </w:r>
      <w:r>
        <w:t>Unity</w:t>
      </w:r>
    </w:p>
    <w:p w14:paraId="12783974" w14:textId="667C6451" w:rsidR="00FE200F" w:rsidRPr="00FE200F" w:rsidRDefault="00C86257" w:rsidP="00FE200F">
      <w:pPr>
        <w:pStyle w:val="Title"/>
      </w:pPr>
      <w:r>
        <w:t xml:space="preserve">School: </w:t>
      </w:r>
      <w:r w:rsidR="00C018B6">
        <w:t>Churchill Park Complex Needs</w:t>
      </w:r>
    </w:p>
    <w:p w14:paraId="2940CD64" w14:textId="0E034D60" w:rsidR="00FE200F" w:rsidRPr="00FE200F" w:rsidRDefault="000C126E" w:rsidP="00FE200F">
      <w:pPr>
        <w:pStyle w:val="Title"/>
      </w:pPr>
      <w:r>
        <w:t>DPO</w:t>
      </w:r>
      <w:r w:rsidR="00FE200F" w:rsidRPr="00FE200F">
        <w:t xml:space="preserve">: </w:t>
      </w:r>
      <w:r w:rsidR="000766DC">
        <w:t>Lindsey Smith</w:t>
      </w:r>
    </w:p>
    <w:p w14:paraId="36143C49" w14:textId="26AE0D04" w:rsidR="00040777" w:rsidRDefault="00FE200F" w:rsidP="00040777">
      <w:pPr>
        <w:pStyle w:val="Title"/>
      </w:pPr>
      <w:r w:rsidRPr="00FE200F">
        <w:t xml:space="preserve">Date of </w:t>
      </w:r>
      <w:r w:rsidR="000C126E">
        <w:t>Visit</w:t>
      </w:r>
      <w:r w:rsidRPr="00FE200F">
        <w:t xml:space="preserve">: </w:t>
      </w:r>
      <w:r w:rsidR="00C018B6">
        <w:t>28</w:t>
      </w:r>
      <w:r w:rsidR="00C018B6" w:rsidRPr="00C018B6">
        <w:rPr>
          <w:vertAlign w:val="superscript"/>
        </w:rPr>
        <w:t>th</w:t>
      </w:r>
      <w:r w:rsidR="00C018B6">
        <w:t xml:space="preserve"> March 2022</w:t>
      </w:r>
    </w:p>
    <w:p w14:paraId="6F4F3CD0" w14:textId="641AA81F" w:rsidR="000766DC" w:rsidRDefault="000766DC">
      <w:r>
        <w:br w:type="page"/>
      </w:r>
    </w:p>
    <w:p w14:paraId="4DDCF764" w14:textId="7D42101B" w:rsidR="004A51BC" w:rsidRPr="004A51BC" w:rsidRDefault="00FE200F" w:rsidP="002E6532">
      <w:pPr>
        <w:pStyle w:val="Heading1"/>
        <w:numPr>
          <w:ilvl w:val="0"/>
          <w:numId w:val="0"/>
        </w:numPr>
      </w:pPr>
      <w:r w:rsidRPr="004A51BC">
        <w:lastRenderedPageBreak/>
        <w:t xml:space="preserve">Purpose of the </w:t>
      </w:r>
      <w:r w:rsidR="000C126E">
        <w:t>visit</w:t>
      </w:r>
    </w:p>
    <w:p w14:paraId="2320780E" w14:textId="1EFB76EF" w:rsidR="00127C92" w:rsidRDefault="00127C92" w:rsidP="002E6532">
      <w:r>
        <w:t xml:space="preserve">The </w:t>
      </w:r>
      <w:r w:rsidR="000C126E">
        <w:t>visit</w:t>
      </w:r>
      <w:r w:rsidR="00C018B6">
        <w:t xml:space="preserve"> was</w:t>
      </w:r>
      <w:r>
        <w:t xml:space="preserve"> conducted to </w:t>
      </w:r>
      <w:r w:rsidR="00FE7D35">
        <w:t xml:space="preserve">ascertain how </w:t>
      </w:r>
      <w:r w:rsidR="000C126E">
        <w:t>data protection has been handled within</w:t>
      </w:r>
      <w:r>
        <w:t xml:space="preserve"> the </w:t>
      </w:r>
      <w:r w:rsidR="008C7318">
        <w:t>schools previously</w:t>
      </w:r>
      <w:r w:rsidR="00FE7D35">
        <w:t xml:space="preserve">, to identify where support is needed </w:t>
      </w:r>
      <w:r w:rsidR="008C7318">
        <w:t xml:space="preserve">and to build relationships moving forward </w:t>
      </w:r>
      <w:r>
        <w:t>to be able to best demonstrate commitment to compliance to the GDPR</w:t>
      </w:r>
      <w:r w:rsidR="008C7318">
        <w:t>.</w:t>
      </w:r>
    </w:p>
    <w:p w14:paraId="2FAA7532" w14:textId="6A70C90D" w:rsidR="004A51BC" w:rsidRDefault="004A51BC" w:rsidP="002E6532">
      <w:pPr>
        <w:pStyle w:val="Heading1"/>
        <w:numPr>
          <w:ilvl w:val="0"/>
          <w:numId w:val="0"/>
        </w:numPr>
      </w:pPr>
      <w:r>
        <w:t xml:space="preserve">Scope of the </w:t>
      </w:r>
      <w:r w:rsidR="000C126E">
        <w:t>vis</w:t>
      </w:r>
      <w:r>
        <w:t>it</w:t>
      </w:r>
    </w:p>
    <w:p w14:paraId="395EDD46" w14:textId="39EA67A1" w:rsidR="007B77B7" w:rsidRPr="007B77B7" w:rsidRDefault="008C7318" w:rsidP="002E6532">
      <w:r>
        <w:t>Discussion during the meetings</w:t>
      </w:r>
      <w:r w:rsidR="007B77B7">
        <w:t xml:space="preserve"> covered the following areas:</w:t>
      </w:r>
    </w:p>
    <w:p w14:paraId="280E34FA" w14:textId="0639211F" w:rsidR="008C7318" w:rsidRDefault="008C7318" w:rsidP="008C7318">
      <w:pPr>
        <w:pStyle w:val="ListParagraph"/>
        <w:numPr>
          <w:ilvl w:val="0"/>
          <w:numId w:val="15"/>
        </w:numPr>
      </w:pPr>
      <w:r>
        <w:t>Previous staff training</w:t>
      </w:r>
    </w:p>
    <w:p w14:paraId="58B862B3" w14:textId="5FA0C9F7" w:rsidR="008C7318" w:rsidRDefault="008C7318" w:rsidP="008C7318">
      <w:pPr>
        <w:pStyle w:val="ListParagraph"/>
        <w:numPr>
          <w:ilvl w:val="0"/>
          <w:numId w:val="15"/>
        </w:numPr>
      </w:pPr>
      <w:r>
        <w:t>How breaches and data rights requests have been recorded/reported</w:t>
      </w:r>
    </w:p>
    <w:p w14:paraId="14713C3D" w14:textId="54CC6C30" w:rsidR="008C7318" w:rsidRDefault="008C7318" w:rsidP="008C7318">
      <w:pPr>
        <w:pStyle w:val="ListParagraph"/>
        <w:numPr>
          <w:ilvl w:val="0"/>
          <w:numId w:val="15"/>
        </w:numPr>
      </w:pPr>
      <w:r>
        <w:t>Physical security of data/site</w:t>
      </w:r>
    </w:p>
    <w:p w14:paraId="415F4ACC" w14:textId="7621A385" w:rsidR="008C7318" w:rsidRDefault="008C7318" w:rsidP="008C7318">
      <w:pPr>
        <w:pStyle w:val="ListParagraph"/>
        <w:numPr>
          <w:ilvl w:val="0"/>
          <w:numId w:val="15"/>
        </w:numPr>
      </w:pPr>
      <w:r>
        <w:t>IT Security</w:t>
      </w:r>
    </w:p>
    <w:p w14:paraId="2F94AAB2" w14:textId="2F1F0A2B" w:rsidR="008C7318" w:rsidRDefault="008C7318" w:rsidP="008C7318">
      <w:pPr>
        <w:pStyle w:val="ListParagraph"/>
        <w:numPr>
          <w:ilvl w:val="0"/>
          <w:numId w:val="15"/>
        </w:numPr>
      </w:pPr>
      <w:r>
        <w:t>Policies</w:t>
      </w:r>
    </w:p>
    <w:p w14:paraId="618ABBDE" w14:textId="2F3F04FD" w:rsidR="00CA3FC7" w:rsidRPr="002E6532" w:rsidRDefault="00C018B6" w:rsidP="002E6532">
      <w:pPr>
        <w:pStyle w:val="Heading1"/>
        <w:numPr>
          <w:ilvl w:val="0"/>
          <w:numId w:val="0"/>
        </w:numPr>
        <w:rPr>
          <w:u w:val="single"/>
        </w:rPr>
      </w:pPr>
      <w:r>
        <w:rPr>
          <w:u w:val="single"/>
        </w:rPr>
        <w:t>Churchill Park</w:t>
      </w:r>
      <w:r w:rsidR="00CA3FC7" w:rsidRPr="002E6532">
        <w:rPr>
          <w:u w:val="single"/>
        </w:rPr>
        <w:t xml:space="preserve"> - summary</w:t>
      </w:r>
    </w:p>
    <w:p w14:paraId="2A75E66C" w14:textId="5768BA21" w:rsidR="002E6532" w:rsidRDefault="002E6532" w:rsidP="002E6532">
      <w:r>
        <w:t xml:space="preserve">I met with </w:t>
      </w:r>
      <w:r w:rsidR="00C018B6">
        <w:t>Ellie Weatherall, Head of School and briefly met with Lisa the Deputy Head</w:t>
      </w:r>
      <w:r>
        <w:t>.</w:t>
      </w:r>
    </w:p>
    <w:p w14:paraId="776E67A2" w14:textId="01A9C0D5" w:rsidR="00CA3FC7" w:rsidRDefault="00C1623C" w:rsidP="002E6532">
      <w:r>
        <w:t>Staff training ha</w:t>
      </w:r>
      <w:r w:rsidR="002E6532">
        <w:t>s</w:t>
      </w:r>
      <w:r>
        <w:t xml:space="preserve"> been </w:t>
      </w:r>
      <w:r w:rsidR="00C018B6">
        <w:t>minimal and a good while ago</w:t>
      </w:r>
      <w:r w:rsidR="002E6532">
        <w:t xml:space="preserve">.  </w:t>
      </w:r>
      <w:r w:rsidR="00C018B6">
        <w:t xml:space="preserve">We discussed having all staff brought onto the Knowledge Bank to access training and recommended An Introduction to GDPR, </w:t>
      </w:r>
      <w:proofErr w:type="gramStart"/>
      <w:r w:rsidR="00C018B6">
        <w:t>How</w:t>
      </w:r>
      <w:proofErr w:type="gramEnd"/>
      <w:r w:rsidR="00C018B6">
        <w:t xml:space="preserve"> to avoid a data breach, Stay Safe Online (NCSC) &amp; learning nuggets to be completed over a period of time.</w:t>
      </w:r>
    </w:p>
    <w:p w14:paraId="72EBA88F" w14:textId="4F7931D3" w:rsidR="002E6532" w:rsidRDefault="00C018B6" w:rsidP="002E6532">
      <w:r>
        <w:t xml:space="preserve">I agreed with </w:t>
      </w:r>
      <w:proofErr w:type="gramStart"/>
      <w:r>
        <w:t>Lisa</w:t>
      </w:r>
      <w:proofErr w:type="gramEnd"/>
      <w:r>
        <w:t xml:space="preserve"> I would contact her to book a remote session to explain some of the key areas of the Knowledge Bank platform which may be beneficial, such as the ‘Making the Rounds’ tool.</w:t>
      </w:r>
    </w:p>
    <w:p w14:paraId="738954F8" w14:textId="3E594AA0" w:rsidR="00C1623C" w:rsidRDefault="00540C4A" w:rsidP="002E6532">
      <w:r>
        <w:t xml:space="preserve">Data Breaches have been logged on the platform and </w:t>
      </w:r>
      <w:r w:rsidR="00C018B6">
        <w:t>Lisa</w:t>
      </w:r>
      <w:r>
        <w:t xml:space="preserve"> was confident she knew how to access the ticket system and how to log SARs and Breaches.</w:t>
      </w:r>
    </w:p>
    <w:p w14:paraId="61DE0A89" w14:textId="69A89B99" w:rsidR="00540C4A" w:rsidRDefault="00540C4A" w:rsidP="002E6532">
      <w:r>
        <w:t xml:space="preserve">HR documentation is held centrally and not on site at this </w:t>
      </w:r>
      <w:r w:rsidR="00C018B6">
        <w:t>setting</w:t>
      </w:r>
      <w:r>
        <w:t>.</w:t>
      </w:r>
    </w:p>
    <w:p w14:paraId="3556E7BB" w14:textId="7214D89E" w:rsidR="008D29E5" w:rsidRDefault="00E24C12" w:rsidP="008D29E5">
      <w:r>
        <w:t xml:space="preserve">The school is located in a </w:t>
      </w:r>
      <w:r w:rsidR="00C018B6">
        <w:t>residential area</w:t>
      </w:r>
      <w:r>
        <w:t xml:space="preserve">.  Access to the </w:t>
      </w:r>
      <w:r w:rsidR="00540C4A">
        <w:t xml:space="preserve">site </w:t>
      </w:r>
      <w:r w:rsidR="00D57CF6">
        <w:t xml:space="preserve">has closed gates and the main </w:t>
      </w:r>
      <w:r w:rsidR="00540C4A">
        <w:t xml:space="preserve">door </w:t>
      </w:r>
      <w:r w:rsidR="00D57CF6">
        <w:t>to reception is accessible by fob entry.  Visitors signing in system is electronic.</w:t>
      </w:r>
      <w:r>
        <w:t xml:space="preserve">  </w:t>
      </w:r>
      <w:r w:rsidR="00D57CF6">
        <w:t>All d</w:t>
      </w:r>
      <w:r w:rsidR="00540C4A">
        <w:t>oors around the school are accessible by key-</w:t>
      </w:r>
      <w:r w:rsidR="00D57CF6">
        <w:t>code or physical keys and remain locked whenever they’re not occupied</w:t>
      </w:r>
      <w:r w:rsidR="00540C4A">
        <w:t xml:space="preserve">.  </w:t>
      </w:r>
      <w:r w:rsidR="00D57CF6">
        <w:t>Photocopiers are not in communal corridors; they are also key-coded.  Cupboards containing personal data are locked in a locked office.</w:t>
      </w:r>
    </w:p>
    <w:sectPr w:rsidR="008D29E5" w:rsidSect="002D03D1">
      <w:headerReference w:type="default" r:id="rId8"/>
      <w:footerReference w:type="default" r:id="rId9"/>
      <w:pgSz w:w="16838" w:h="11906" w:orient="landscape"/>
      <w:pgMar w:top="1134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2110A" w14:textId="77777777" w:rsidR="0046324D" w:rsidRDefault="0046324D" w:rsidP="00F33496">
      <w:pPr>
        <w:spacing w:after="0" w:line="240" w:lineRule="auto"/>
      </w:pPr>
      <w:r>
        <w:separator/>
      </w:r>
    </w:p>
  </w:endnote>
  <w:endnote w:type="continuationSeparator" w:id="0">
    <w:p w14:paraId="537E031B" w14:textId="77777777" w:rsidR="0046324D" w:rsidRDefault="0046324D" w:rsidP="00F3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1989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059C51" w14:textId="77777777" w:rsidR="0044027E" w:rsidRDefault="004402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077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84AB434" w14:textId="77777777" w:rsidR="0044027E" w:rsidRDefault="004402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97241" w14:textId="77777777" w:rsidR="0046324D" w:rsidRDefault="0046324D" w:rsidP="00F33496">
      <w:pPr>
        <w:spacing w:after="0" w:line="240" w:lineRule="auto"/>
      </w:pPr>
      <w:r>
        <w:separator/>
      </w:r>
    </w:p>
  </w:footnote>
  <w:footnote w:type="continuationSeparator" w:id="0">
    <w:p w14:paraId="7E67B1F9" w14:textId="77777777" w:rsidR="0046324D" w:rsidRDefault="0046324D" w:rsidP="00F33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3CC6F" w14:textId="77777777" w:rsidR="0044027E" w:rsidRDefault="0044027E" w:rsidP="00F33496">
    <w:pPr>
      <w:pStyle w:val="Header"/>
      <w:jc w:val="right"/>
    </w:pPr>
    <w:r>
      <w:rPr>
        <w:noProof/>
      </w:rPr>
      <w:drawing>
        <wp:inline distT="0" distB="0" distL="0" distR="0" wp14:anchorId="18716789" wp14:editId="519DAF16">
          <wp:extent cx="1751349" cy="457920"/>
          <wp:effectExtent l="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ataProtectionE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838" cy="493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D26"/>
    <w:multiLevelType w:val="hybridMultilevel"/>
    <w:tmpl w:val="E2CEA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5598"/>
    <w:multiLevelType w:val="hybridMultilevel"/>
    <w:tmpl w:val="F160A762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036A27C8"/>
    <w:multiLevelType w:val="hybridMultilevel"/>
    <w:tmpl w:val="0C72C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A220E"/>
    <w:multiLevelType w:val="hybridMultilevel"/>
    <w:tmpl w:val="D2FC9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40150"/>
    <w:multiLevelType w:val="hybridMultilevel"/>
    <w:tmpl w:val="72DC0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95791"/>
    <w:multiLevelType w:val="hybridMultilevel"/>
    <w:tmpl w:val="200027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D73AC2"/>
    <w:multiLevelType w:val="hybridMultilevel"/>
    <w:tmpl w:val="A3628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E34E4"/>
    <w:multiLevelType w:val="hybridMultilevel"/>
    <w:tmpl w:val="9990A612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2FDE0BD0"/>
    <w:multiLevelType w:val="hybridMultilevel"/>
    <w:tmpl w:val="B200451C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 w15:restartNumberingAfterBreak="0">
    <w:nsid w:val="2FF17BEC"/>
    <w:multiLevelType w:val="hybridMultilevel"/>
    <w:tmpl w:val="BD0C088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46E0FEA"/>
    <w:multiLevelType w:val="hybridMultilevel"/>
    <w:tmpl w:val="7ED072F6"/>
    <w:lvl w:ilvl="0" w:tplc="E9D666C0">
      <w:start w:val="1"/>
      <w:numFmt w:val="lowerLetter"/>
      <w:pStyle w:val="Heading2"/>
      <w:lvlText w:val="%1)"/>
      <w:lvlJc w:val="left"/>
      <w:pPr>
        <w:ind w:left="291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26297"/>
    <w:multiLevelType w:val="hybridMultilevel"/>
    <w:tmpl w:val="C228F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40773"/>
    <w:multiLevelType w:val="hybridMultilevel"/>
    <w:tmpl w:val="B9D49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167C0"/>
    <w:multiLevelType w:val="hybridMultilevel"/>
    <w:tmpl w:val="4C3AE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0115DD"/>
    <w:multiLevelType w:val="hybridMultilevel"/>
    <w:tmpl w:val="EFD688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7C23FC"/>
    <w:multiLevelType w:val="hybridMultilevel"/>
    <w:tmpl w:val="57BADEF0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560C60BF"/>
    <w:multiLevelType w:val="hybridMultilevel"/>
    <w:tmpl w:val="6774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CE385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F274A"/>
    <w:multiLevelType w:val="hybridMultilevel"/>
    <w:tmpl w:val="E7E61718"/>
    <w:lvl w:ilvl="0" w:tplc="8F82EAA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F54BD"/>
    <w:multiLevelType w:val="hybridMultilevel"/>
    <w:tmpl w:val="1E5AE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B3A9F"/>
    <w:multiLevelType w:val="hybridMultilevel"/>
    <w:tmpl w:val="2D22FD08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01E6DD5"/>
    <w:multiLevelType w:val="hybridMultilevel"/>
    <w:tmpl w:val="E402A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756C"/>
    <w:multiLevelType w:val="hybridMultilevel"/>
    <w:tmpl w:val="F886E5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F577F1"/>
    <w:multiLevelType w:val="hybridMultilevel"/>
    <w:tmpl w:val="48462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86750"/>
    <w:multiLevelType w:val="hybridMultilevel"/>
    <w:tmpl w:val="3EC0A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307A3"/>
    <w:multiLevelType w:val="hybridMultilevel"/>
    <w:tmpl w:val="D2188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0"/>
  </w:num>
  <w:num w:numId="4">
    <w:abstractNumId w:val="23"/>
  </w:num>
  <w:num w:numId="5">
    <w:abstractNumId w:val="6"/>
  </w:num>
  <w:num w:numId="6">
    <w:abstractNumId w:val="11"/>
  </w:num>
  <w:num w:numId="7">
    <w:abstractNumId w:val="20"/>
  </w:num>
  <w:num w:numId="8">
    <w:abstractNumId w:val="3"/>
  </w:num>
  <w:num w:numId="9">
    <w:abstractNumId w:val="12"/>
  </w:num>
  <w:num w:numId="10">
    <w:abstractNumId w:val="13"/>
  </w:num>
  <w:num w:numId="11">
    <w:abstractNumId w:val="22"/>
  </w:num>
  <w:num w:numId="12">
    <w:abstractNumId w:val="2"/>
  </w:num>
  <w:num w:numId="13">
    <w:abstractNumId w:val="17"/>
  </w:num>
  <w:num w:numId="14">
    <w:abstractNumId w:val="10"/>
  </w:num>
  <w:num w:numId="15">
    <w:abstractNumId w:val="21"/>
  </w:num>
  <w:num w:numId="16">
    <w:abstractNumId w:val="18"/>
  </w:num>
  <w:num w:numId="17">
    <w:abstractNumId w:val="14"/>
  </w:num>
  <w:num w:numId="18">
    <w:abstractNumId w:val="24"/>
  </w:num>
  <w:num w:numId="19">
    <w:abstractNumId w:val="1"/>
  </w:num>
  <w:num w:numId="20">
    <w:abstractNumId w:val="8"/>
  </w:num>
  <w:num w:numId="21">
    <w:abstractNumId w:val="7"/>
  </w:num>
  <w:num w:numId="22">
    <w:abstractNumId w:val="19"/>
  </w:num>
  <w:num w:numId="23">
    <w:abstractNumId w:val="15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96"/>
    <w:rsid w:val="0000108A"/>
    <w:rsid w:val="000136C4"/>
    <w:rsid w:val="0002319C"/>
    <w:rsid w:val="00032986"/>
    <w:rsid w:val="000405BF"/>
    <w:rsid w:val="00040777"/>
    <w:rsid w:val="00044E9C"/>
    <w:rsid w:val="000766DC"/>
    <w:rsid w:val="00091568"/>
    <w:rsid w:val="0009277F"/>
    <w:rsid w:val="000976BB"/>
    <w:rsid w:val="000A5347"/>
    <w:rsid w:val="000B739F"/>
    <w:rsid w:val="000C126E"/>
    <w:rsid w:val="0011122C"/>
    <w:rsid w:val="001226FC"/>
    <w:rsid w:val="00127C92"/>
    <w:rsid w:val="00142B32"/>
    <w:rsid w:val="00167DFD"/>
    <w:rsid w:val="00174C01"/>
    <w:rsid w:val="00182ABC"/>
    <w:rsid w:val="001C76CF"/>
    <w:rsid w:val="001E39EB"/>
    <w:rsid w:val="001F52A8"/>
    <w:rsid w:val="00203E2E"/>
    <w:rsid w:val="00211917"/>
    <w:rsid w:val="00213C45"/>
    <w:rsid w:val="00236DAB"/>
    <w:rsid w:val="00247033"/>
    <w:rsid w:val="0025089F"/>
    <w:rsid w:val="00255AE7"/>
    <w:rsid w:val="0026311E"/>
    <w:rsid w:val="002A2073"/>
    <w:rsid w:val="002D03D1"/>
    <w:rsid w:val="002E2CD4"/>
    <w:rsid w:val="002E30BB"/>
    <w:rsid w:val="002E4955"/>
    <w:rsid w:val="002E5BB2"/>
    <w:rsid w:val="002E6532"/>
    <w:rsid w:val="002E71F3"/>
    <w:rsid w:val="002F1898"/>
    <w:rsid w:val="002F3C81"/>
    <w:rsid w:val="002F526F"/>
    <w:rsid w:val="00306D6B"/>
    <w:rsid w:val="003275F7"/>
    <w:rsid w:val="00361B77"/>
    <w:rsid w:val="0036357D"/>
    <w:rsid w:val="00374104"/>
    <w:rsid w:val="00390299"/>
    <w:rsid w:val="003C6244"/>
    <w:rsid w:val="003D0685"/>
    <w:rsid w:val="003E0D8B"/>
    <w:rsid w:val="0044027E"/>
    <w:rsid w:val="0046324D"/>
    <w:rsid w:val="00493E9B"/>
    <w:rsid w:val="004A3AF8"/>
    <w:rsid w:val="004A51BC"/>
    <w:rsid w:val="004C23D5"/>
    <w:rsid w:val="005313A4"/>
    <w:rsid w:val="00540C4A"/>
    <w:rsid w:val="00560604"/>
    <w:rsid w:val="005972DE"/>
    <w:rsid w:val="005B3CDE"/>
    <w:rsid w:val="005B75B4"/>
    <w:rsid w:val="005D0761"/>
    <w:rsid w:val="005F4DEB"/>
    <w:rsid w:val="00623FB8"/>
    <w:rsid w:val="00645E50"/>
    <w:rsid w:val="00652B75"/>
    <w:rsid w:val="00675F4D"/>
    <w:rsid w:val="006821A8"/>
    <w:rsid w:val="00685C55"/>
    <w:rsid w:val="006D1185"/>
    <w:rsid w:val="006E34BD"/>
    <w:rsid w:val="007102FF"/>
    <w:rsid w:val="00775899"/>
    <w:rsid w:val="00785221"/>
    <w:rsid w:val="007933A7"/>
    <w:rsid w:val="007B77B7"/>
    <w:rsid w:val="007D6696"/>
    <w:rsid w:val="007F32C6"/>
    <w:rsid w:val="007F64FC"/>
    <w:rsid w:val="00815235"/>
    <w:rsid w:val="008160B1"/>
    <w:rsid w:val="00824FE6"/>
    <w:rsid w:val="00832CA8"/>
    <w:rsid w:val="008414C1"/>
    <w:rsid w:val="008476A5"/>
    <w:rsid w:val="00852059"/>
    <w:rsid w:val="00876351"/>
    <w:rsid w:val="008C7318"/>
    <w:rsid w:val="008D29E5"/>
    <w:rsid w:val="008E0BA1"/>
    <w:rsid w:val="008E1C63"/>
    <w:rsid w:val="008E3D9B"/>
    <w:rsid w:val="008E7BA2"/>
    <w:rsid w:val="00906054"/>
    <w:rsid w:val="00906FEF"/>
    <w:rsid w:val="00913A9A"/>
    <w:rsid w:val="009317E8"/>
    <w:rsid w:val="00954128"/>
    <w:rsid w:val="00966F57"/>
    <w:rsid w:val="009740AA"/>
    <w:rsid w:val="009924F3"/>
    <w:rsid w:val="009B196E"/>
    <w:rsid w:val="009B4C1C"/>
    <w:rsid w:val="009F411B"/>
    <w:rsid w:val="009F4BC6"/>
    <w:rsid w:val="00A23A92"/>
    <w:rsid w:val="00A36859"/>
    <w:rsid w:val="00A77397"/>
    <w:rsid w:val="00A77A0E"/>
    <w:rsid w:val="00A82145"/>
    <w:rsid w:val="00A97F3D"/>
    <w:rsid w:val="00AB069F"/>
    <w:rsid w:val="00AB4738"/>
    <w:rsid w:val="00AD0B99"/>
    <w:rsid w:val="00AD2D24"/>
    <w:rsid w:val="00AE0D91"/>
    <w:rsid w:val="00AF0254"/>
    <w:rsid w:val="00B048BA"/>
    <w:rsid w:val="00B27AC5"/>
    <w:rsid w:val="00B30517"/>
    <w:rsid w:val="00B32C68"/>
    <w:rsid w:val="00B336EC"/>
    <w:rsid w:val="00B426A3"/>
    <w:rsid w:val="00B65B53"/>
    <w:rsid w:val="00BA65B4"/>
    <w:rsid w:val="00BB2042"/>
    <w:rsid w:val="00BD3AD2"/>
    <w:rsid w:val="00BE152E"/>
    <w:rsid w:val="00BE6F03"/>
    <w:rsid w:val="00C0185F"/>
    <w:rsid w:val="00C018B6"/>
    <w:rsid w:val="00C1623C"/>
    <w:rsid w:val="00C52557"/>
    <w:rsid w:val="00C814D3"/>
    <w:rsid w:val="00C854EA"/>
    <w:rsid w:val="00C86257"/>
    <w:rsid w:val="00C8720D"/>
    <w:rsid w:val="00C87367"/>
    <w:rsid w:val="00CA3FC7"/>
    <w:rsid w:val="00CC542F"/>
    <w:rsid w:val="00CE7F23"/>
    <w:rsid w:val="00D10F59"/>
    <w:rsid w:val="00D1561A"/>
    <w:rsid w:val="00D57CF6"/>
    <w:rsid w:val="00D664CE"/>
    <w:rsid w:val="00D814F0"/>
    <w:rsid w:val="00D8556B"/>
    <w:rsid w:val="00DB6FA8"/>
    <w:rsid w:val="00DC3312"/>
    <w:rsid w:val="00DC5B01"/>
    <w:rsid w:val="00DE37CD"/>
    <w:rsid w:val="00DE6B5E"/>
    <w:rsid w:val="00DF28BB"/>
    <w:rsid w:val="00E12589"/>
    <w:rsid w:val="00E24C12"/>
    <w:rsid w:val="00E53AD3"/>
    <w:rsid w:val="00E66215"/>
    <w:rsid w:val="00E718FD"/>
    <w:rsid w:val="00E8670F"/>
    <w:rsid w:val="00EA0277"/>
    <w:rsid w:val="00EA6DB8"/>
    <w:rsid w:val="00EB1359"/>
    <w:rsid w:val="00EC4559"/>
    <w:rsid w:val="00EE01C6"/>
    <w:rsid w:val="00EE72C7"/>
    <w:rsid w:val="00EF019F"/>
    <w:rsid w:val="00F10740"/>
    <w:rsid w:val="00F17335"/>
    <w:rsid w:val="00F240B2"/>
    <w:rsid w:val="00F33496"/>
    <w:rsid w:val="00F570B5"/>
    <w:rsid w:val="00FC0011"/>
    <w:rsid w:val="00FE200F"/>
    <w:rsid w:val="00FE6A1C"/>
    <w:rsid w:val="00FE7D35"/>
    <w:rsid w:val="00FF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E666F"/>
  <w15:chartTrackingRefBased/>
  <w15:docId w15:val="{EA2DD127-1239-469C-922C-835C1D8F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0F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1BC"/>
    <w:pPr>
      <w:keepNext/>
      <w:keepLines/>
      <w:numPr>
        <w:numId w:val="13"/>
      </w:numPr>
      <w:spacing w:before="240" w:after="0"/>
      <w:ind w:left="0" w:firstLine="0"/>
      <w:outlineLvl w:val="0"/>
    </w:pPr>
    <w:rPr>
      <w:rFonts w:asciiTheme="majorHAnsi" w:eastAsiaTheme="majorEastAsia" w:hAnsiTheme="majorHAnsi" w:cstheme="majorBidi"/>
      <w:b/>
      <w:color w:val="0192B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1BC"/>
    <w:pPr>
      <w:numPr>
        <w:numId w:val="14"/>
      </w:numPr>
      <w:ind w:left="714" w:hanging="357"/>
      <w:outlineLvl w:val="1"/>
    </w:pPr>
    <w:rPr>
      <w:color w:val="0192BB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C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96"/>
  </w:style>
  <w:style w:type="paragraph" w:styleId="Footer">
    <w:name w:val="footer"/>
    <w:basedOn w:val="Normal"/>
    <w:link w:val="FooterChar"/>
    <w:uiPriority w:val="99"/>
    <w:unhideWhenUsed/>
    <w:rsid w:val="00F33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496"/>
  </w:style>
  <w:style w:type="table" w:styleId="TableGrid">
    <w:name w:val="Table Grid"/>
    <w:basedOn w:val="TableNormal"/>
    <w:uiPriority w:val="39"/>
    <w:rsid w:val="00F3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A9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E6F03"/>
    <w:rPr>
      <w:rFonts w:ascii="Calibri" w:hAnsi="Calibri"/>
      <w:b/>
      <w:i w:val="0"/>
      <w:iCs/>
      <w:sz w:val="18"/>
      <w:bdr w:val="none" w:sz="0" w:space="0" w:color="auto"/>
      <w:shd w:val="clear" w:color="auto" w:fill="FFC000"/>
    </w:rPr>
  </w:style>
  <w:style w:type="character" w:styleId="BookTitle">
    <w:name w:val="Book Title"/>
    <w:uiPriority w:val="33"/>
    <w:qFormat/>
    <w:rsid w:val="00FE200F"/>
    <w:rPr>
      <w:b/>
      <w:color w:val="0192BB"/>
      <w:sz w:val="96"/>
    </w:rPr>
  </w:style>
  <w:style w:type="paragraph" w:styleId="Title">
    <w:name w:val="Title"/>
    <w:basedOn w:val="Normal"/>
    <w:next w:val="Normal"/>
    <w:link w:val="TitleChar"/>
    <w:uiPriority w:val="10"/>
    <w:qFormat/>
    <w:rsid w:val="00FE200F"/>
    <w:pPr>
      <w:jc w:val="center"/>
    </w:pPr>
    <w:rPr>
      <w:b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E200F"/>
    <w:rPr>
      <w:b/>
      <w:color w:val="404040" w:themeColor="text1" w:themeTint="BF"/>
      <w:sz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A51BC"/>
    <w:rPr>
      <w:color w:val="0192BB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51BC"/>
    <w:rPr>
      <w:rFonts w:asciiTheme="majorHAnsi" w:eastAsiaTheme="majorEastAsia" w:hAnsiTheme="majorHAnsi" w:cstheme="majorBidi"/>
      <w:b/>
      <w:color w:val="0192BB"/>
      <w:sz w:val="32"/>
      <w:szCs w:val="32"/>
    </w:rPr>
  </w:style>
  <w:style w:type="character" w:styleId="Strong">
    <w:name w:val="Strong"/>
    <w:basedOn w:val="DefaultParagraphFont"/>
    <w:uiPriority w:val="22"/>
    <w:qFormat/>
    <w:rsid w:val="004A51BC"/>
    <w:rPr>
      <w:b/>
      <w:color w:val="0192BB"/>
      <w:sz w:val="28"/>
    </w:rPr>
  </w:style>
  <w:style w:type="character" w:styleId="IntenseEmphasis">
    <w:name w:val="Intense Emphasis"/>
    <w:basedOn w:val="Strong"/>
    <w:uiPriority w:val="21"/>
    <w:qFormat/>
    <w:rsid w:val="004A51BC"/>
    <w:rPr>
      <w:b/>
      <w:color w:val="0192BB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27C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5E2B8-B787-46E3-AB54-50000E5A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England</dc:creator>
  <cp:keywords/>
  <dc:description/>
  <cp:lastModifiedBy>Lindsey Smith</cp:lastModifiedBy>
  <cp:revision>2</cp:revision>
  <dcterms:created xsi:type="dcterms:W3CDTF">2022-03-30T08:36:00Z</dcterms:created>
  <dcterms:modified xsi:type="dcterms:W3CDTF">2022-03-30T08:36:00Z</dcterms:modified>
</cp:coreProperties>
</file>