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19A68" w14:textId="3C9BA00C" w:rsidR="000C50CB" w:rsidRDefault="00000000" w:rsidP="00B40AEE">
      <w:pPr>
        <w:shd w:val="clear" w:color="auto" w:fill="22B8F0"/>
        <w:spacing w:after="472"/>
      </w:pPr>
      <w:r>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Overview</w:t>
      </w:r>
    </w:p>
    <w:p w14:paraId="1108923B" w14:textId="77777777" w:rsidR="00490B4B" w:rsidRPr="00490B4B" w:rsidRDefault="00490B4B" w:rsidP="00490B4B">
      <w:pPr>
        <w:shd w:val="clear" w:color="auto" w:fill="FFFFFF"/>
        <w:spacing w:after="0" w:line="270" w:lineRule="atLeast"/>
        <w:rPr>
          <w:rFonts w:ascii="Open Sans" w:eastAsia="Times New Roman" w:hAnsi="Open Sans" w:cs="Open Sans"/>
          <w:b/>
          <w:bCs/>
          <w:sz w:val="18"/>
          <w:szCs w:val="18"/>
        </w:rPr>
      </w:pPr>
      <w:r w:rsidRPr="00490B4B">
        <w:rPr>
          <w:rFonts w:ascii="Open Sans" w:eastAsia="Times New Roman" w:hAnsi="Open Sans" w:cs="Open Sans"/>
          <w:b/>
          <w:bCs/>
          <w:sz w:val="18"/>
          <w:szCs w:val="18"/>
        </w:rPr>
        <w:t>Organisation</w:t>
      </w:r>
    </w:p>
    <w:p w14:paraId="10DE961D" w14:textId="77777777" w:rsidR="00490B4B" w:rsidRPr="00490B4B" w:rsidRDefault="00490B4B" w:rsidP="00490B4B">
      <w:pPr>
        <w:shd w:val="clear" w:color="auto" w:fill="FFFFFF"/>
        <w:spacing w:line="300" w:lineRule="atLeast"/>
        <w:rPr>
          <w:rFonts w:ascii="Open Sans" w:eastAsia="Times New Roman" w:hAnsi="Open Sans" w:cs="Open Sans"/>
          <w:color w:val="777777"/>
          <w:sz w:val="20"/>
          <w:szCs w:val="20"/>
        </w:rPr>
      </w:pPr>
      <w:r w:rsidRPr="00490B4B">
        <w:rPr>
          <w:rFonts w:ascii="Open Sans" w:eastAsia="Times New Roman" w:hAnsi="Open Sans" w:cs="Open Sans"/>
          <w:color w:val="777777"/>
          <w:sz w:val="20"/>
          <w:szCs w:val="20"/>
        </w:rPr>
        <w:t>Saltdean Primary School: Brighton &amp; Hove</w:t>
      </w:r>
    </w:p>
    <w:p w14:paraId="46317E3F" w14:textId="77777777" w:rsidR="00490B4B" w:rsidRPr="00490B4B" w:rsidRDefault="00490B4B" w:rsidP="00490B4B">
      <w:pPr>
        <w:shd w:val="clear" w:color="auto" w:fill="FFFFFF"/>
        <w:spacing w:after="0" w:line="270" w:lineRule="atLeast"/>
        <w:rPr>
          <w:rFonts w:ascii="Open Sans" w:eastAsia="Times New Roman" w:hAnsi="Open Sans" w:cs="Open Sans"/>
          <w:b/>
          <w:bCs/>
          <w:sz w:val="18"/>
          <w:szCs w:val="18"/>
        </w:rPr>
      </w:pPr>
      <w:r w:rsidRPr="00490B4B">
        <w:rPr>
          <w:rFonts w:ascii="Open Sans" w:eastAsia="Times New Roman" w:hAnsi="Open Sans" w:cs="Open Sans"/>
          <w:b/>
          <w:bCs/>
          <w:sz w:val="18"/>
          <w:szCs w:val="18"/>
        </w:rPr>
        <w:t>Date and time</w:t>
      </w:r>
    </w:p>
    <w:p w14:paraId="73C51B10" w14:textId="77777777" w:rsidR="00490B4B" w:rsidRPr="00490B4B" w:rsidRDefault="00490B4B" w:rsidP="00490B4B">
      <w:pPr>
        <w:shd w:val="clear" w:color="auto" w:fill="FFFFFF"/>
        <w:spacing w:line="300" w:lineRule="atLeast"/>
        <w:rPr>
          <w:rFonts w:ascii="Open Sans" w:eastAsia="Times New Roman" w:hAnsi="Open Sans" w:cs="Open Sans"/>
          <w:color w:val="777777"/>
          <w:sz w:val="20"/>
          <w:szCs w:val="20"/>
        </w:rPr>
      </w:pPr>
      <w:r w:rsidRPr="00490B4B">
        <w:rPr>
          <w:rFonts w:ascii="Open Sans" w:eastAsia="Times New Roman" w:hAnsi="Open Sans" w:cs="Open Sans"/>
          <w:color w:val="777777"/>
          <w:sz w:val="20"/>
          <w:szCs w:val="20"/>
        </w:rPr>
        <w:t>15-12-2022 13:28</w:t>
      </w:r>
    </w:p>
    <w:p w14:paraId="6BAC2F65" w14:textId="77777777" w:rsidR="00490B4B" w:rsidRPr="00490B4B" w:rsidRDefault="00490B4B" w:rsidP="00490B4B">
      <w:pPr>
        <w:shd w:val="clear" w:color="auto" w:fill="FFFFFF"/>
        <w:spacing w:after="0" w:line="270" w:lineRule="atLeast"/>
        <w:rPr>
          <w:rFonts w:ascii="Open Sans" w:eastAsia="Times New Roman" w:hAnsi="Open Sans" w:cs="Open Sans"/>
          <w:b/>
          <w:bCs/>
          <w:sz w:val="18"/>
          <w:szCs w:val="18"/>
        </w:rPr>
      </w:pPr>
      <w:r w:rsidRPr="00490B4B">
        <w:rPr>
          <w:rFonts w:ascii="Open Sans" w:eastAsia="Times New Roman" w:hAnsi="Open Sans" w:cs="Open Sans"/>
          <w:b/>
          <w:bCs/>
          <w:sz w:val="18"/>
          <w:szCs w:val="18"/>
        </w:rPr>
        <w:t>Time spent (minutes)</w:t>
      </w:r>
    </w:p>
    <w:p w14:paraId="47A315D3" w14:textId="77777777" w:rsidR="00490B4B" w:rsidRPr="00490B4B" w:rsidRDefault="00490B4B" w:rsidP="00490B4B">
      <w:pPr>
        <w:shd w:val="clear" w:color="auto" w:fill="FFFFFF"/>
        <w:spacing w:line="300" w:lineRule="atLeast"/>
        <w:rPr>
          <w:rFonts w:ascii="Open Sans" w:eastAsia="Times New Roman" w:hAnsi="Open Sans" w:cs="Open Sans"/>
          <w:color w:val="777777"/>
          <w:sz w:val="20"/>
          <w:szCs w:val="20"/>
        </w:rPr>
      </w:pPr>
      <w:r w:rsidRPr="00490B4B">
        <w:rPr>
          <w:rFonts w:ascii="Open Sans" w:eastAsia="Times New Roman" w:hAnsi="Open Sans" w:cs="Open Sans"/>
          <w:color w:val="777777"/>
          <w:sz w:val="20"/>
          <w:szCs w:val="20"/>
        </w:rPr>
        <w:t>109</w:t>
      </w:r>
    </w:p>
    <w:p w14:paraId="56891B4A" w14:textId="77777777" w:rsidR="00490B4B" w:rsidRPr="00490B4B" w:rsidRDefault="00490B4B" w:rsidP="00490B4B">
      <w:pPr>
        <w:shd w:val="clear" w:color="auto" w:fill="FFFFFF"/>
        <w:spacing w:after="0" w:line="270" w:lineRule="atLeast"/>
        <w:rPr>
          <w:rFonts w:ascii="Open Sans" w:eastAsia="Times New Roman" w:hAnsi="Open Sans" w:cs="Open Sans"/>
          <w:b/>
          <w:bCs/>
          <w:sz w:val="18"/>
          <w:szCs w:val="18"/>
        </w:rPr>
      </w:pPr>
      <w:r w:rsidRPr="00490B4B">
        <w:rPr>
          <w:rFonts w:ascii="Open Sans" w:eastAsia="Times New Roman" w:hAnsi="Open Sans" w:cs="Open Sans"/>
          <w:b/>
          <w:bCs/>
          <w:sz w:val="18"/>
          <w:szCs w:val="18"/>
        </w:rPr>
        <w:t>Conducted by</w:t>
      </w:r>
    </w:p>
    <w:p w14:paraId="64E8C557" w14:textId="77777777" w:rsidR="00490B4B" w:rsidRPr="00490B4B" w:rsidRDefault="00490B4B" w:rsidP="00490B4B">
      <w:pPr>
        <w:shd w:val="clear" w:color="auto" w:fill="FFFFFF"/>
        <w:spacing w:line="300" w:lineRule="atLeast"/>
        <w:rPr>
          <w:rFonts w:ascii="Open Sans" w:eastAsia="Times New Roman" w:hAnsi="Open Sans" w:cs="Open Sans"/>
          <w:color w:val="777777"/>
          <w:sz w:val="20"/>
          <w:szCs w:val="20"/>
        </w:rPr>
      </w:pPr>
      <w:r w:rsidRPr="00490B4B">
        <w:rPr>
          <w:rFonts w:ascii="Open Sans" w:eastAsia="Times New Roman" w:hAnsi="Open Sans" w:cs="Open Sans"/>
          <w:color w:val="777777"/>
          <w:sz w:val="20"/>
          <w:szCs w:val="20"/>
        </w:rPr>
        <w:t>Mark Woodley</w:t>
      </w:r>
    </w:p>
    <w:p w14:paraId="50E7842E" w14:textId="77777777" w:rsidR="00490B4B" w:rsidRPr="00490B4B" w:rsidRDefault="00490B4B" w:rsidP="00490B4B">
      <w:pPr>
        <w:shd w:val="clear" w:color="auto" w:fill="FFFFFF"/>
        <w:spacing w:after="0" w:line="270" w:lineRule="atLeast"/>
        <w:rPr>
          <w:rFonts w:ascii="Open Sans" w:eastAsia="Times New Roman" w:hAnsi="Open Sans" w:cs="Open Sans"/>
          <w:b/>
          <w:bCs/>
          <w:sz w:val="18"/>
          <w:szCs w:val="18"/>
        </w:rPr>
      </w:pPr>
      <w:r w:rsidRPr="00490B4B">
        <w:rPr>
          <w:rFonts w:ascii="Open Sans" w:eastAsia="Times New Roman" w:hAnsi="Open Sans" w:cs="Open Sans"/>
          <w:b/>
          <w:bCs/>
          <w:sz w:val="18"/>
          <w:szCs w:val="18"/>
        </w:rPr>
        <w:t>DPO Participation</w:t>
      </w:r>
    </w:p>
    <w:p w14:paraId="5CC6AFED" w14:textId="77777777" w:rsidR="00490B4B" w:rsidRPr="00490B4B" w:rsidRDefault="00490B4B" w:rsidP="00490B4B">
      <w:pPr>
        <w:shd w:val="clear" w:color="auto" w:fill="FFFFFF"/>
        <w:spacing w:line="300" w:lineRule="atLeast"/>
        <w:rPr>
          <w:rFonts w:ascii="Open Sans" w:eastAsia="Times New Roman" w:hAnsi="Open Sans" w:cs="Open Sans"/>
          <w:color w:val="777777"/>
          <w:sz w:val="20"/>
          <w:szCs w:val="20"/>
        </w:rPr>
      </w:pPr>
      <w:r w:rsidRPr="00490B4B">
        <w:rPr>
          <w:rFonts w:ascii="Open Sans" w:eastAsia="Times New Roman" w:hAnsi="Open Sans" w:cs="Open Sans"/>
          <w:color w:val="777777"/>
          <w:sz w:val="20"/>
          <w:szCs w:val="20"/>
        </w:rPr>
        <w:t>Tammy Buchanan</w:t>
      </w:r>
    </w:p>
    <w:p w14:paraId="4D58016C" w14:textId="77777777" w:rsidR="00490B4B" w:rsidRPr="00490B4B" w:rsidRDefault="00490B4B" w:rsidP="00490B4B">
      <w:pPr>
        <w:shd w:val="clear" w:color="auto" w:fill="FFFFFF"/>
        <w:spacing w:line="270" w:lineRule="atLeast"/>
        <w:rPr>
          <w:rFonts w:ascii="Open Sans" w:eastAsia="Times New Roman" w:hAnsi="Open Sans" w:cs="Open Sans"/>
          <w:b/>
          <w:bCs/>
          <w:sz w:val="18"/>
          <w:szCs w:val="18"/>
        </w:rPr>
      </w:pPr>
      <w:r w:rsidRPr="00490B4B">
        <w:rPr>
          <w:rFonts w:ascii="Open Sans" w:eastAsia="Times New Roman" w:hAnsi="Open Sans" w:cs="Open Sans"/>
          <w:b/>
          <w:bCs/>
          <w:sz w:val="18"/>
          <w:szCs w:val="18"/>
        </w:rPr>
        <w:t>Assign to staff</w:t>
      </w:r>
    </w:p>
    <w:p w14:paraId="443B5C68" w14:textId="77777777" w:rsidR="00490B4B" w:rsidRPr="00490B4B" w:rsidRDefault="00490B4B" w:rsidP="00490B4B">
      <w:pPr>
        <w:shd w:val="clear" w:color="auto" w:fill="FFFFFF"/>
        <w:spacing w:after="0" w:line="270" w:lineRule="atLeast"/>
        <w:rPr>
          <w:rFonts w:ascii="Open Sans" w:eastAsia="Times New Roman" w:hAnsi="Open Sans" w:cs="Open Sans"/>
          <w:b/>
          <w:bCs/>
          <w:sz w:val="18"/>
          <w:szCs w:val="18"/>
        </w:rPr>
      </w:pPr>
      <w:r w:rsidRPr="00490B4B">
        <w:rPr>
          <w:rFonts w:ascii="Open Sans" w:eastAsia="Times New Roman" w:hAnsi="Open Sans" w:cs="Open Sans"/>
          <w:b/>
          <w:bCs/>
          <w:sz w:val="18"/>
          <w:szCs w:val="18"/>
        </w:rPr>
        <w:t>Governor participation</w:t>
      </w:r>
    </w:p>
    <w:p w14:paraId="3454E942" w14:textId="77777777" w:rsidR="00490B4B" w:rsidRPr="00490B4B" w:rsidRDefault="00490B4B" w:rsidP="00490B4B">
      <w:pPr>
        <w:shd w:val="clear" w:color="auto" w:fill="FFFFFF"/>
        <w:spacing w:line="300" w:lineRule="atLeast"/>
        <w:rPr>
          <w:rFonts w:ascii="Open Sans" w:eastAsia="Times New Roman" w:hAnsi="Open Sans" w:cs="Open Sans"/>
          <w:color w:val="777777"/>
          <w:sz w:val="20"/>
          <w:szCs w:val="20"/>
        </w:rPr>
      </w:pPr>
      <w:r w:rsidRPr="00490B4B">
        <w:rPr>
          <w:rFonts w:ascii="Open Sans" w:eastAsia="Times New Roman" w:hAnsi="Open Sans" w:cs="Open Sans"/>
          <w:color w:val="777777"/>
          <w:sz w:val="20"/>
          <w:szCs w:val="20"/>
        </w:rPr>
        <w:t>No</w:t>
      </w:r>
    </w:p>
    <w:p w14:paraId="38855CE6" w14:textId="77777777" w:rsidR="00490B4B" w:rsidRPr="00490B4B" w:rsidRDefault="00490B4B" w:rsidP="00490B4B">
      <w:pPr>
        <w:shd w:val="clear" w:color="auto" w:fill="FFFFFF"/>
        <w:spacing w:after="0" w:line="270" w:lineRule="atLeast"/>
        <w:rPr>
          <w:rFonts w:ascii="Open Sans" w:eastAsia="Times New Roman" w:hAnsi="Open Sans" w:cs="Open Sans"/>
          <w:b/>
          <w:bCs/>
          <w:sz w:val="18"/>
          <w:szCs w:val="18"/>
        </w:rPr>
      </w:pPr>
      <w:r w:rsidRPr="00490B4B">
        <w:rPr>
          <w:rFonts w:ascii="Open Sans" w:eastAsia="Times New Roman" w:hAnsi="Open Sans" w:cs="Open Sans"/>
          <w:b/>
          <w:bCs/>
          <w:sz w:val="18"/>
          <w:szCs w:val="18"/>
        </w:rPr>
        <w:t>Reason for making the rounds</w:t>
      </w:r>
    </w:p>
    <w:p w14:paraId="6F49A7D0" w14:textId="77777777" w:rsidR="00490B4B" w:rsidRPr="00490B4B" w:rsidRDefault="00490B4B" w:rsidP="00490B4B">
      <w:pPr>
        <w:shd w:val="clear" w:color="auto" w:fill="FFFFFF"/>
        <w:spacing w:line="300" w:lineRule="atLeast"/>
        <w:rPr>
          <w:rFonts w:ascii="Open Sans" w:eastAsia="Times New Roman" w:hAnsi="Open Sans" w:cs="Open Sans"/>
          <w:color w:val="777777"/>
          <w:sz w:val="20"/>
          <w:szCs w:val="20"/>
        </w:rPr>
      </w:pPr>
      <w:r w:rsidRPr="00490B4B">
        <w:rPr>
          <w:rFonts w:ascii="Open Sans" w:eastAsia="Times New Roman" w:hAnsi="Open Sans" w:cs="Open Sans"/>
          <w:color w:val="777777"/>
          <w:sz w:val="20"/>
          <w:szCs w:val="20"/>
        </w:rPr>
        <w:t>As part of regular schedule</w:t>
      </w:r>
    </w:p>
    <w:p w14:paraId="77B7C29B" w14:textId="77777777" w:rsidR="00490B4B" w:rsidRPr="00490B4B" w:rsidRDefault="00490B4B" w:rsidP="00490B4B">
      <w:pPr>
        <w:shd w:val="clear" w:color="auto" w:fill="FFFFFF"/>
        <w:spacing w:line="270" w:lineRule="atLeast"/>
        <w:rPr>
          <w:rFonts w:ascii="Open Sans" w:eastAsia="Times New Roman" w:hAnsi="Open Sans" w:cs="Open Sans"/>
          <w:b/>
          <w:bCs/>
          <w:sz w:val="18"/>
          <w:szCs w:val="18"/>
        </w:rPr>
      </w:pPr>
      <w:r w:rsidRPr="00490B4B">
        <w:rPr>
          <w:rFonts w:ascii="Open Sans" w:eastAsia="Times New Roman" w:hAnsi="Open Sans" w:cs="Open Sans"/>
          <w:b/>
          <w:bCs/>
          <w:sz w:val="18"/>
          <w:szCs w:val="18"/>
        </w:rPr>
        <w:t>Comments/Notes</w:t>
      </w:r>
    </w:p>
    <w:p w14:paraId="5FB1B1D0" w14:textId="77777777" w:rsidR="00490B4B" w:rsidRPr="00490B4B" w:rsidRDefault="00490B4B" w:rsidP="00490B4B">
      <w:pPr>
        <w:shd w:val="clear" w:color="auto" w:fill="FFFFFF"/>
        <w:spacing w:after="0" w:line="270" w:lineRule="atLeast"/>
        <w:rPr>
          <w:rFonts w:ascii="Open Sans" w:eastAsia="Times New Roman" w:hAnsi="Open Sans" w:cs="Open Sans"/>
          <w:b/>
          <w:bCs/>
          <w:sz w:val="18"/>
          <w:szCs w:val="18"/>
        </w:rPr>
      </w:pPr>
      <w:r w:rsidRPr="00490B4B">
        <w:rPr>
          <w:rFonts w:ascii="Open Sans" w:eastAsia="Times New Roman" w:hAnsi="Open Sans" w:cs="Open Sans"/>
          <w:b/>
          <w:bCs/>
          <w:sz w:val="18"/>
          <w:szCs w:val="18"/>
        </w:rPr>
        <w:t>Status</w:t>
      </w:r>
    </w:p>
    <w:p w14:paraId="3EFF5BFE" w14:textId="77777777" w:rsidR="00490B4B" w:rsidRPr="00490B4B" w:rsidRDefault="00490B4B" w:rsidP="00490B4B">
      <w:pPr>
        <w:shd w:val="clear" w:color="auto" w:fill="FFFFFF"/>
        <w:spacing w:line="300" w:lineRule="atLeast"/>
        <w:rPr>
          <w:rFonts w:ascii="Open Sans" w:eastAsia="Times New Roman" w:hAnsi="Open Sans" w:cs="Open Sans"/>
          <w:color w:val="777777"/>
          <w:sz w:val="20"/>
          <w:szCs w:val="20"/>
        </w:rPr>
      </w:pPr>
      <w:r w:rsidRPr="00490B4B">
        <w:rPr>
          <w:rFonts w:ascii="Open Sans" w:eastAsia="Times New Roman" w:hAnsi="Open Sans" w:cs="Open Sans"/>
          <w:color w:val="777777"/>
          <w:sz w:val="20"/>
          <w:szCs w:val="20"/>
        </w:rPr>
        <w:t>In progress</w:t>
      </w:r>
    </w:p>
    <w:p w14:paraId="38E91CA4" w14:textId="13306CDB" w:rsidR="008826EB" w:rsidRDefault="008826EB">
      <w:pPr>
        <w:spacing w:after="383" w:line="303" w:lineRule="auto"/>
        <w:ind w:left="145" w:hanging="10"/>
        <w:rPr>
          <w:rFonts w:ascii="Open Sans" w:eastAsia="Open Sans" w:hAnsi="Open Sans" w:cs="Open Sans"/>
          <w:color w:val="4A4A4A"/>
          <w:sz w:val="20"/>
        </w:rPr>
      </w:pPr>
    </w:p>
    <w:p w14:paraId="43CCCC80" w14:textId="22CE1428" w:rsidR="008826EB" w:rsidRDefault="008826EB">
      <w:pPr>
        <w:spacing w:after="383" w:line="303" w:lineRule="auto"/>
        <w:ind w:left="145" w:hanging="10"/>
        <w:rPr>
          <w:rFonts w:ascii="Open Sans" w:eastAsia="Open Sans" w:hAnsi="Open Sans" w:cs="Open Sans"/>
          <w:color w:val="4A4A4A"/>
          <w:sz w:val="20"/>
        </w:rPr>
      </w:pPr>
    </w:p>
    <w:p w14:paraId="56E80B36" w14:textId="77777777" w:rsidR="008826EB" w:rsidRDefault="008826EB">
      <w:pPr>
        <w:spacing w:after="383" w:line="303" w:lineRule="auto"/>
        <w:ind w:left="145" w:hanging="10"/>
        <w:rPr>
          <w:rFonts w:ascii="Open Sans" w:eastAsia="Open Sans" w:hAnsi="Open Sans" w:cs="Open Sans"/>
          <w:color w:val="4A4A4A"/>
          <w:sz w:val="20"/>
        </w:rPr>
      </w:pPr>
    </w:p>
    <w:p w14:paraId="3359E6C0" w14:textId="2D4FDFC4" w:rsidR="008826EB" w:rsidRDefault="008826EB">
      <w:pPr>
        <w:spacing w:after="383" w:line="303" w:lineRule="auto"/>
        <w:ind w:left="145" w:hanging="10"/>
      </w:pPr>
    </w:p>
    <w:p w14:paraId="73449C59" w14:textId="68D05C9C" w:rsidR="008826EB" w:rsidRPr="008826EB" w:rsidRDefault="00000000" w:rsidP="008826EB">
      <w:pPr>
        <w:shd w:val="clear" w:color="auto" w:fill="22B8F0"/>
        <w:spacing w:after="472"/>
        <w:ind w:left="225"/>
        <w:rPr>
          <w:rFonts w:ascii="Open Sans" w:eastAsia="Open Sans" w:hAnsi="Open Sans" w:cs="Open Sans"/>
          <w:b/>
          <w:color w:val="4A4A4A"/>
          <w:sz w:val="18"/>
        </w:rPr>
      </w:pPr>
      <w:r>
        <w:rPr>
          <w:rFonts w:ascii="Open Sans" w:eastAsia="Open Sans" w:hAnsi="Open Sans" w:cs="Open Sans"/>
          <w:color w:val="4A4A4A"/>
          <w:sz w:val="21"/>
        </w:rPr>
        <w:lastRenderedPageBreak/>
        <w:t xml:space="preserve"> </w:t>
      </w:r>
      <w:r w:rsidR="008826EB" w:rsidRPr="008826EB">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Building &amp; Visitor Information</w:t>
      </w:r>
      <w:r w:rsidR="008826EB" w:rsidRPr="008826EB">
        <w:rPr>
          <w:rFonts w:ascii="Open Sans" w:eastAsia="Open Sans" w:hAnsi="Open Sans" w:cs="Open Sans"/>
          <w:b/>
          <w:color w:val="22B8F0"/>
          <w:sz w:val="24"/>
        </w:rPr>
        <w:tab/>
      </w:r>
      <w:hyperlink r:id="rId7">
        <w:r w:rsidR="008826EB" w:rsidRPr="008826EB">
          <w:rPr>
            <w:rFonts w:ascii="Open Sans" w:eastAsia="Open Sans" w:hAnsi="Open Sans" w:cs="Open Sans"/>
            <w:b/>
            <w:color w:val="22B8F0"/>
            <w:sz w:val="24"/>
          </w:rPr>
          <w:t>Edit</w:t>
        </w:r>
      </w:hyperlink>
    </w:p>
    <w:p w14:paraId="7B3ADE55" w14:textId="77777777" w:rsidR="004405EB" w:rsidRPr="004405EB" w:rsidRDefault="004405EB" w:rsidP="004405EB">
      <w:pPr>
        <w:shd w:val="clear" w:color="auto" w:fill="FFFFFF"/>
        <w:spacing w:after="0" w:line="270" w:lineRule="atLeast"/>
        <w:rPr>
          <w:rFonts w:ascii="Open Sans" w:eastAsia="Times New Roman" w:hAnsi="Open Sans" w:cs="Open Sans"/>
          <w:b/>
          <w:bCs/>
          <w:sz w:val="18"/>
          <w:szCs w:val="18"/>
        </w:rPr>
      </w:pPr>
      <w:r w:rsidRPr="004405EB">
        <w:rPr>
          <w:rFonts w:ascii="Open Sans" w:eastAsia="Times New Roman" w:hAnsi="Open Sans" w:cs="Open Sans"/>
          <w:b/>
          <w:bCs/>
          <w:sz w:val="18"/>
          <w:szCs w:val="18"/>
        </w:rPr>
        <w:t>Are all site entrances secure?</w:t>
      </w:r>
    </w:p>
    <w:p w14:paraId="1C7065B5" w14:textId="77777777" w:rsidR="004405EB" w:rsidRPr="004405EB" w:rsidRDefault="004405EB" w:rsidP="004405EB">
      <w:pPr>
        <w:shd w:val="clear" w:color="auto" w:fill="FFFFFF"/>
        <w:spacing w:line="300" w:lineRule="atLeast"/>
        <w:rPr>
          <w:rFonts w:ascii="Open Sans" w:eastAsia="Times New Roman" w:hAnsi="Open Sans" w:cs="Open Sans"/>
          <w:color w:val="777777"/>
          <w:sz w:val="20"/>
          <w:szCs w:val="20"/>
        </w:rPr>
      </w:pPr>
      <w:r w:rsidRPr="004405EB">
        <w:rPr>
          <w:rFonts w:ascii="Open Sans" w:eastAsia="Times New Roman" w:hAnsi="Open Sans" w:cs="Open Sans"/>
          <w:color w:val="777777"/>
          <w:sz w:val="20"/>
          <w:szCs w:val="20"/>
        </w:rPr>
        <w:t>No</w:t>
      </w:r>
    </w:p>
    <w:p w14:paraId="1EFA89ED" w14:textId="77777777" w:rsidR="004405EB" w:rsidRPr="004405EB" w:rsidRDefault="004405EB" w:rsidP="004405EB">
      <w:pPr>
        <w:shd w:val="clear" w:color="auto" w:fill="FFFFFF"/>
        <w:spacing w:after="0" w:line="270" w:lineRule="atLeast"/>
        <w:rPr>
          <w:rFonts w:ascii="Open Sans" w:eastAsia="Times New Roman" w:hAnsi="Open Sans" w:cs="Open Sans"/>
          <w:b/>
          <w:bCs/>
          <w:sz w:val="18"/>
          <w:szCs w:val="18"/>
        </w:rPr>
      </w:pPr>
      <w:r w:rsidRPr="004405EB">
        <w:rPr>
          <w:rFonts w:ascii="Open Sans" w:eastAsia="Times New Roman" w:hAnsi="Open Sans" w:cs="Open Sans"/>
          <w:b/>
          <w:bCs/>
          <w:sz w:val="18"/>
          <w:szCs w:val="18"/>
        </w:rPr>
        <w:t>Are entrances left unlocked and unsupervised?</w:t>
      </w:r>
    </w:p>
    <w:p w14:paraId="0C8A1348" w14:textId="77777777" w:rsidR="004405EB" w:rsidRPr="004405EB" w:rsidRDefault="004405EB" w:rsidP="004405EB">
      <w:pPr>
        <w:shd w:val="clear" w:color="auto" w:fill="FFFFFF"/>
        <w:spacing w:line="300" w:lineRule="atLeast"/>
        <w:rPr>
          <w:rFonts w:ascii="Open Sans" w:eastAsia="Times New Roman" w:hAnsi="Open Sans" w:cs="Open Sans"/>
          <w:color w:val="777777"/>
          <w:sz w:val="20"/>
          <w:szCs w:val="20"/>
        </w:rPr>
      </w:pPr>
      <w:r w:rsidRPr="004405EB">
        <w:rPr>
          <w:rFonts w:ascii="Open Sans" w:eastAsia="Times New Roman" w:hAnsi="Open Sans" w:cs="Open Sans"/>
          <w:color w:val="777777"/>
          <w:sz w:val="20"/>
          <w:szCs w:val="20"/>
        </w:rPr>
        <w:t>No</w:t>
      </w:r>
    </w:p>
    <w:p w14:paraId="28125DE4" w14:textId="77777777" w:rsidR="004405EB" w:rsidRPr="004405EB" w:rsidRDefault="004405EB" w:rsidP="004405EB">
      <w:pPr>
        <w:shd w:val="clear" w:color="auto" w:fill="FFFFFF"/>
        <w:spacing w:after="0" w:line="270" w:lineRule="atLeast"/>
        <w:rPr>
          <w:rFonts w:ascii="Open Sans" w:eastAsia="Times New Roman" w:hAnsi="Open Sans" w:cs="Open Sans"/>
          <w:b/>
          <w:bCs/>
          <w:sz w:val="18"/>
          <w:szCs w:val="18"/>
        </w:rPr>
      </w:pPr>
      <w:r w:rsidRPr="004405EB">
        <w:rPr>
          <w:rFonts w:ascii="Open Sans" w:eastAsia="Times New Roman" w:hAnsi="Open Sans" w:cs="Open Sans"/>
          <w:b/>
          <w:bCs/>
          <w:sz w:val="18"/>
          <w:szCs w:val="18"/>
        </w:rPr>
        <w:t>Observations</w:t>
      </w:r>
    </w:p>
    <w:p w14:paraId="63A8B829" w14:textId="77777777" w:rsidR="004405EB" w:rsidRPr="004405EB" w:rsidRDefault="004405EB" w:rsidP="004405EB">
      <w:pPr>
        <w:shd w:val="clear" w:color="auto" w:fill="FFFFFF"/>
        <w:spacing w:line="300" w:lineRule="atLeast"/>
        <w:rPr>
          <w:rFonts w:ascii="Open Sans" w:eastAsia="Times New Roman" w:hAnsi="Open Sans" w:cs="Open Sans"/>
          <w:color w:val="777777"/>
          <w:sz w:val="20"/>
          <w:szCs w:val="20"/>
        </w:rPr>
      </w:pPr>
      <w:r w:rsidRPr="004405EB">
        <w:rPr>
          <w:rFonts w:ascii="Open Sans" w:eastAsia="Times New Roman" w:hAnsi="Open Sans" w:cs="Open Sans"/>
          <w:color w:val="777777"/>
          <w:sz w:val="20"/>
          <w:szCs w:val="20"/>
        </w:rPr>
        <w:t>Main gate is always left open</w:t>
      </w:r>
    </w:p>
    <w:p w14:paraId="5AADEFE8" w14:textId="77777777" w:rsidR="004405EB" w:rsidRPr="004405EB" w:rsidRDefault="004405EB" w:rsidP="004405EB">
      <w:pPr>
        <w:shd w:val="clear" w:color="auto" w:fill="FFFFFF"/>
        <w:spacing w:line="270" w:lineRule="atLeast"/>
        <w:rPr>
          <w:rFonts w:ascii="Open Sans" w:eastAsia="Times New Roman" w:hAnsi="Open Sans" w:cs="Open Sans"/>
          <w:b/>
          <w:bCs/>
          <w:sz w:val="18"/>
          <w:szCs w:val="18"/>
        </w:rPr>
      </w:pPr>
      <w:r w:rsidRPr="004405EB">
        <w:rPr>
          <w:rFonts w:ascii="Open Sans" w:eastAsia="Times New Roman" w:hAnsi="Open Sans" w:cs="Open Sans"/>
          <w:b/>
          <w:bCs/>
          <w:sz w:val="18"/>
          <w:szCs w:val="18"/>
        </w:rPr>
        <w:t>Building bottom spacer</w:t>
      </w:r>
    </w:p>
    <w:p w14:paraId="5DD99084" w14:textId="77777777" w:rsidR="004405EB" w:rsidRPr="004405EB" w:rsidRDefault="004405EB" w:rsidP="004405EB">
      <w:pPr>
        <w:shd w:val="clear" w:color="auto" w:fill="FFFFFF"/>
        <w:spacing w:after="0" w:line="270" w:lineRule="atLeast"/>
        <w:rPr>
          <w:rFonts w:ascii="Open Sans" w:eastAsia="Times New Roman" w:hAnsi="Open Sans" w:cs="Open Sans"/>
          <w:b/>
          <w:bCs/>
          <w:sz w:val="18"/>
          <w:szCs w:val="18"/>
        </w:rPr>
      </w:pPr>
      <w:r w:rsidRPr="004405EB">
        <w:rPr>
          <w:rFonts w:ascii="Open Sans" w:eastAsia="Times New Roman" w:hAnsi="Open Sans" w:cs="Open Sans"/>
          <w:b/>
          <w:bCs/>
          <w:sz w:val="18"/>
          <w:szCs w:val="18"/>
        </w:rPr>
        <w:t>Is the visitor sign-in system:</w:t>
      </w:r>
    </w:p>
    <w:p w14:paraId="7E89EDBE" w14:textId="77777777" w:rsidR="004405EB" w:rsidRPr="004405EB" w:rsidRDefault="004405EB" w:rsidP="004405EB">
      <w:pPr>
        <w:shd w:val="clear" w:color="auto" w:fill="FFFFFF"/>
        <w:spacing w:line="300" w:lineRule="atLeast"/>
        <w:rPr>
          <w:rFonts w:ascii="Open Sans" w:eastAsia="Times New Roman" w:hAnsi="Open Sans" w:cs="Open Sans"/>
          <w:color w:val="777777"/>
          <w:sz w:val="20"/>
          <w:szCs w:val="20"/>
        </w:rPr>
      </w:pPr>
      <w:r w:rsidRPr="004405EB">
        <w:rPr>
          <w:rFonts w:ascii="Open Sans" w:eastAsia="Times New Roman" w:hAnsi="Open Sans" w:cs="Open Sans"/>
          <w:color w:val="777777"/>
          <w:sz w:val="20"/>
          <w:szCs w:val="20"/>
        </w:rPr>
        <w:t>Paper</w:t>
      </w:r>
    </w:p>
    <w:p w14:paraId="0C729168" w14:textId="77777777" w:rsidR="004405EB" w:rsidRPr="004405EB" w:rsidRDefault="004405EB" w:rsidP="004405EB">
      <w:pPr>
        <w:shd w:val="clear" w:color="auto" w:fill="FFFFFF"/>
        <w:spacing w:after="0" w:line="270" w:lineRule="atLeast"/>
        <w:rPr>
          <w:rFonts w:ascii="Open Sans" w:eastAsia="Times New Roman" w:hAnsi="Open Sans" w:cs="Open Sans"/>
          <w:b/>
          <w:bCs/>
          <w:sz w:val="18"/>
          <w:szCs w:val="18"/>
        </w:rPr>
      </w:pPr>
      <w:r w:rsidRPr="004405EB">
        <w:rPr>
          <w:rFonts w:ascii="Open Sans" w:eastAsia="Times New Roman" w:hAnsi="Open Sans" w:cs="Open Sans"/>
          <w:b/>
          <w:bCs/>
          <w:sz w:val="18"/>
          <w:szCs w:val="18"/>
        </w:rPr>
        <w:t>Is the staff/pupil sign-in system:</w:t>
      </w:r>
    </w:p>
    <w:p w14:paraId="2240EE2B" w14:textId="77777777" w:rsidR="004405EB" w:rsidRPr="004405EB" w:rsidRDefault="004405EB" w:rsidP="004405EB">
      <w:pPr>
        <w:shd w:val="clear" w:color="auto" w:fill="FFFFFF"/>
        <w:spacing w:line="300" w:lineRule="atLeast"/>
        <w:rPr>
          <w:rFonts w:ascii="Open Sans" w:eastAsia="Times New Roman" w:hAnsi="Open Sans" w:cs="Open Sans"/>
          <w:color w:val="777777"/>
          <w:sz w:val="20"/>
          <w:szCs w:val="20"/>
        </w:rPr>
      </w:pPr>
      <w:r w:rsidRPr="004405EB">
        <w:rPr>
          <w:rFonts w:ascii="Open Sans" w:eastAsia="Times New Roman" w:hAnsi="Open Sans" w:cs="Open Sans"/>
          <w:color w:val="777777"/>
          <w:sz w:val="20"/>
          <w:szCs w:val="20"/>
        </w:rPr>
        <w:t>Paper</w:t>
      </w:r>
    </w:p>
    <w:p w14:paraId="2FFDA19E" w14:textId="77777777" w:rsidR="004405EB" w:rsidRPr="004405EB" w:rsidRDefault="004405EB" w:rsidP="004405EB">
      <w:pPr>
        <w:shd w:val="clear" w:color="auto" w:fill="FFFFFF"/>
        <w:spacing w:after="0" w:line="270" w:lineRule="atLeast"/>
        <w:rPr>
          <w:rFonts w:ascii="Open Sans" w:eastAsia="Times New Roman" w:hAnsi="Open Sans" w:cs="Open Sans"/>
          <w:b/>
          <w:bCs/>
          <w:sz w:val="18"/>
          <w:szCs w:val="18"/>
        </w:rPr>
      </w:pPr>
      <w:r w:rsidRPr="004405EB">
        <w:rPr>
          <w:rFonts w:ascii="Open Sans" w:eastAsia="Times New Roman" w:hAnsi="Open Sans" w:cs="Open Sans"/>
          <w:b/>
          <w:bCs/>
          <w:sz w:val="18"/>
          <w:szCs w:val="18"/>
        </w:rPr>
        <w:t>Is visitor sign-in information secure and not available to others?</w:t>
      </w:r>
    </w:p>
    <w:p w14:paraId="302DF481" w14:textId="77777777" w:rsidR="004405EB" w:rsidRPr="004405EB" w:rsidRDefault="004405EB" w:rsidP="004405EB">
      <w:pPr>
        <w:shd w:val="clear" w:color="auto" w:fill="FFFFFF"/>
        <w:spacing w:line="300" w:lineRule="atLeast"/>
        <w:rPr>
          <w:rFonts w:ascii="Open Sans" w:eastAsia="Times New Roman" w:hAnsi="Open Sans" w:cs="Open Sans"/>
          <w:color w:val="777777"/>
          <w:sz w:val="20"/>
          <w:szCs w:val="20"/>
        </w:rPr>
      </w:pPr>
      <w:r w:rsidRPr="004405EB">
        <w:rPr>
          <w:rFonts w:ascii="Open Sans" w:eastAsia="Times New Roman" w:hAnsi="Open Sans" w:cs="Open Sans"/>
          <w:color w:val="777777"/>
          <w:sz w:val="20"/>
          <w:szCs w:val="20"/>
        </w:rPr>
        <w:t>No</w:t>
      </w:r>
    </w:p>
    <w:p w14:paraId="6E09C4FD" w14:textId="77777777" w:rsidR="004405EB" w:rsidRPr="004405EB" w:rsidRDefault="004405EB" w:rsidP="004405EB">
      <w:pPr>
        <w:shd w:val="clear" w:color="auto" w:fill="FFFFFF"/>
        <w:spacing w:after="0" w:line="270" w:lineRule="atLeast"/>
        <w:rPr>
          <w:rFonts w:ascii="Open Sans" w:eastAsia="Times New Roman" w:hAnsi="Open Sans" w:cs="Open Sans"/>
          <w:b/>
          <w:bCs/>
          <w:sz w:val="18"/>
          <w:szCs w:val="18"/>
        </w:rPr>
      </w:pPr>
      <w:r w:rsidRPr="004405EB">
        <w:rPr>
          <w:rFonts w:ascii="Open Sans" w:eastAsia="Times New Roman" w:hAnsi="Open Sans" w:cs="Open Sans"/>
          <w:b/>
          <w:bCs/>
          <w:sz w:val="18"/>
          <w:szCs w:val="18"/>
        </w:rPr>
        <w:t>Are visitors asked for their ID?</w:t>
      </w:r>
    </w:p>
    <w:p w14:paraId="07D70CBC" w14:textId="77777777" w:rsidR="004405EB" w:rsidRPr="004405EB" w:rsidRDefault="004405EB" w:rsidP="004405EB">
      <w:pPr>
        <w:shd w:val="clear" w:color="auto" w:fill="FFFFFF"/>
        <w:spacing w:line="300" w:lineRule="atLeast"/>
        <w:rPr>
          <w:rFonts w:ascii="Open Sans" w:eastAsia="Times New Roman" w:hAnsi="Open Sans" w:cs="Open Sans"/>
          <w:color w:val="777777"/>
          <w:sz w:val="20"/>
          <w:szCs w:val="20"/>
        </w:rPr>
      </w:pPr>
      <w:r w:rsidRPr="004405EB">
        <w:rPr>
          <w:rFonts w:ascii="Open Sans" w:eastAsia="Times New Roman" w:hAnsi="Open Sans" w:cs="Open Sans"/>
          <w:color w:val="777777"/>
          <w:sz w:val="20"/>
          <w:szCs w:val="20"/>
        </w:rPr>
        <w:t>Where required</w:t>
      </w:r>
    </w:p>
    <w:p w14:paraId="60102E49" w14:textId="77777777" w:rsidR="004405EB" w:rsidRPr="004405EB" w:rsidRDefault="004405EB" w:rsidP="004405EB">
      <w:pPr>
        <w:shd w:val="clear" w:color="auto" w:fill="FFFFFF"/>
        <w:spacing w:after="0" w:line="270" w:lineRule="atLeast"/>
        <w:rPr>
          <w:rFonts w:ascii="Open Sans" w:eastAsia="Times New Roman" w:hAnsi="Open Sans" w:cs="Open Sans"/>
          <w:b/>
          <w:bCs/>
          <w:sz w:val="18"/>
          <w:szCs w:val="18"/>
        </w:rPr>
      </w:pPr>
      <w:r w:rsidRPr="004405EB">
        <w:rPr>
          <w:rFonts w:ascii="Open Sans" w:eastAsia="Times New Roman" w:hAnsi="Open Sans" w:cs="Open Sans"/>
          <w:b/>
          <w:bCs/>
          <w:sz w:val="18"/>
          <w:szCs w:val="18"/>
        </w:rPr>
        <w:t>Are visitors asked for a DBS certificate?</w:t>
      </w:r>
    </w:p>
    <w:p w14:paraId="67CC83E1" w14:textId="77777777" w:rsidR="004405EB" w:rsidRPr="004405EB" w:rsidRDefault="004405EB" w:rsidP="004405EB">
      <w:pPr>
        <w:shd w:val="clear" w:color="auto" w:fill="FFFFFF"/>
        <w:spacing w:line="300" w:lineRule="atLeast"/>
        <w:rPr>
          <w:rFonts w:ascii="Open Sans" w:eastAsia="Times New Roman" w:hAnsi="Open Sans" w:cs="Open Sans"/>
          <w:color w:val="777777"/>
          <w:sz w:val="20"/>
          <w:szCs w:val="20"/>
        </w:rPr>
      </w:pPr>
      <w:r w:rsidRPr="004405EB">
        <w:rPr>
          <w:rFonts w:ascii="Open Sans" w:eastAsia="Times New Roman" w:hAnsi="Open Sans" w:cs="Open Sans"/>
          <w:color w:val="777777"/>
          <w:sz w:val="20"/>
          <w:szCs w:val="20"/>
        </w:rPr>
        <w:t>Where required</w:t>
      </w:r>
    </w:p>
    <w:p w14:paraId="2BEC3504" w14:textId="77777777" w:rsidR="004405EB" w:rsidRPr="004405EB" w:rsidRDefault="004405EB" w:rsidP="004405EB">
      <w:pPr>
        <w:shd w:val="clear" w:color="auto" w:fill="FFFFFF"/>
        <w:spacing w:after="0" w:line="270" w:lineRule="atLeast"/>
        <w:rPr>
          <w:rFonts w:ascii="Open Sans" w:eastAsia="Times New Roman" w:hAnsi="Open Sans" w:cs="Open Sans"/>
          <w:b/>
          <w:bCs/>
          <w:sz w:val="18"/>
          <w:szCs w:val="18"/>
        </w:rPr>
      </w:pPr>
      <w:r w:rsidRPr="004405EB">
        <w:rPr>
          <w:rFonts w:ascii="Open Sans" w:eastAsia="Times New Roman" w:hAnsi="Open Sans" w:cs="Open Sans"/>
          <w:b/>
          <w:bCs/>
          <w:sz w:val="18"/>
          <w:szCs w:val="18"/>
        </w:rPr>
        <w:t>Is visitor information limited to what is required?</w:t>
      </w:r>
    </w:p>
    <w:p w14:paraId="1FBAB1F9" w14:textId="77777777" w:rsidR="004405EB" w:rsidRPr="004405EB" w:rsidRDefault="004405EB" w:rsidP="004405EB">
      <w:pPr>
        <w:shd w:val="clear" w:color="auto" w:fill="FFFFFF"/>
        <w:spacing w:line="300" w:lineRule="atLeast"/>
        <w:rPr>
          <w:rFonts w:ascii="Open Sans" w:eastAsia="Times New Roman" w:hAnsi="Open Sans" w:cs="Open Sans"/>
          <w:color w:val="777777"/>
          <w:sz w:val="20"/>
          <w:szCs w:val="20"/>
        </w:rPr>
      </w:pPr>
      <w:r w:rsidRPr="004405EB">
        <w:rPr>
          <w:rFonts w:ascii="Open Sans" w:eastAsia="Times New Roman" w:hAnsi="Open Sans" w:cs="Open Sans"/>
          <w:color w:val="777777"/>
          <w:sz w:val="20"/>
          <w:szCs w:val="20"/>
        </w:rPr>
        <w:t>Yes</w:t>
      </w:r>
    </w:p>
    <w:p w14:paraId="584A56ED" w14:textId="77777777" w:rsidR="004405EB" w:rsidRPr="004405EB" w:rsidRDefault="004405EB" w:rsidP="004405EB">
      <w:pPr>
        <w:shd w:val="clear" w:color="auto" w:fill="FFFFFF"/>
        <w:spacing w:after="0" w:line="270" w:lineRule="atLeast"/>
        <w:rPr>
          <w:rFonts w:ascii="Open Sans" w:eastAsia="Times New Roman" w:hAnsi="Open Sans" w:cs="Open Sans"/>
          <w:b/>
          <w:bCs/>
          <w:sz w:val="18"/>
          <w:szCs w:val="18"/>
        </w:rPr>
      </w:pPr>
      <w:r w:rsidRPr="004405EB">
        <w:rPr>
          <w:rFonts w:ascii="Open Sans" w:eastAsia="Times New Roman" w:hAnsi="Open Sans" w:cs="Open Sans"/>
          <w:b/>
          <w:bCs/>
          <w:sz w:val="18"/>
          <w:szCs w:val="18"/>
        </w:rPr>
        <w:t>Is there a privacy statement to inform visitors what you do with their data?</w:t>
      </w:r>
    </w:p>
    <w:p w14:paraId="36F5A827" w14:textId="77777777" w:rsidR="004405EB" w:rsidRPr="004405EB" w:rsidRDefault="004405EB" w:rsidP="004405EB">
      <w:pPr>
        <w:shd w:val="clear" w:color="auto" w:fill="FFFFFF"/>
        <w:spacing w:line="300" w:lineRule="atLeast"/>
        <w:rPr>
          <w:rFonts w:ascii="Open Sans" w:eastAsia="Times New Roman" w:hAnsi="Open Sans" w:cs="Open Sans"/>
          <w:color w:val="777777"/>
          <w:sz w:val="20"/>
          <w:szCs w:val="20"/>
        </w:rPr>
      </w:pPr>
      <w:r w:rsidRPr="004405EB">
        <w:rPr>
          <w:rFonts w:ascii="Open Sans" w:eastAsia="Times New Roman" w:hAnsi="Open Sans" w:cs="Open Sans"/>
          <w:color w:val="777777"/>
          <w:sz w:val="20"/>
          <w:szCs w:val="20"/>
        </w:rPr>
        <w:t>No</w:t>
      </w:r>
    </w:p>
    <w:p w14:paraId="0940A2C8" w14:textId="77777777" w:rsidR="004405EB" w:rsidRPr="004405EB" w:rsidRDefault="004405EB" w:rsidP="004405EB">
      <w:pPr>
        <w:shd w:val="clear" w:color="auto" w:fill="FFFFFF"/>
        <w:spacing w:after="0" w:line="270" w:lineRule="atLeast"/>
        <w:rPr>
          <w:rFonts w:ascii="Open Sans" w:eastAsia="Times New Roman" w:hAnsi="Open Sans" w:cs="Open Sans"/>
          <w:b/>
          <w:bCs/>
          <w:sz w:val="18"/>
          <w:szCs w:val="18"/>
        </w:rPr>
      </w:pPr>
      <w:r w:rsidRPr="004405EB">
        <w:rPr>
          <w:rFonts w:ascii="Open Sans" w:eastAsia="Times New Roman" w:hAnsi="Open Sans" w:cs="Open Sans"/>
          <w:b/>
          <w:bCs/>
          <w:sz w:val="18"/>
          <w:szCs w:val="18"/>
        </w:rPr>
        <w:t>Does it include track and trace information?</w:t>
      </w:r>
    </w:p>
    <w:p w14:paraId="0FB1987E" w14:textId="77777777" w:rsidR="004405EB" w:rsidRPr="004405EB" w:rsidRDefault="004405EB" w:rsidP="004405EB">
      <w:pPr>
        <w:shd w:val="clear" w:color="auto" w:fill="FFFFFF"/>
        <w:spacing w:line="300" w:lineRule="atLeast"/>
        <w:rPr>
          <w:rFonts w:ascii="Open Sans" w:eastAsia="Times New Roman" w:hAnsi="Open Sans" w:cs="Open Sans"/>
          <w:color w:val="777777"/>
          <w:sz w:val="20"/>
          <w:szCs w:val="20"/>
        </w:rPr>
      </w:pPr>
      <w:r w:rsidRPr="004405EB">
        <w:rPr>
          <w:rFonts w:ascii="Open Sans" w:eastAsia="Times New Roman" w:hAnsi="Open Sans" w:cs="Open Sans"/>
          <w:color w:val="777777"/>
          <w:sz w:val="20"/>
          <w:szCs w:val="20"/>
        </w:rPr>
        <w:t>No</w:t>
      </w:r>
    </w:p>
    <w:p w14:paraId="56F041F8" w14:textId="77777777" w:rsidR="00A67A3A" w:rsidRDefault="00A67A3A">
      <w:pPr>
        <w:rPr>
          <w:rFonts w:ascii="Open Sans" w:eastAsia="Open Sans" w:hAnsi="Open Sans" w:cs="Open Sans"/>
          <w:color w:val="4A4A4A"/>
          <w:sz w:val="20"/>
        </w:rPr>
      </w:pPr>
      <w:r>
        <w:rPr>
          <w:rFonts w:ascii="Open Sans" w:eastAsia="Open Sans" w:hAnsi="Open Sans" w:cs="Open Sans"/>
          <w:color w:val="4A4A4A"/>
          <w:sz w:val="20"/>
        </w:rPr>
        <w:br w:type="page"/>
      </w:r>
    </w:p>
    <w:p w14:paraId="44308283" w14:textId="6364E64D" w:rsidR="008826EB" w:rsidRPr="008826EB" w:rsidRDefault="008826EB" w:rsidP="00B40AEE">
      <w:pPr>
        <w:shd w:val="clear" w:color="auto" w:fill="22B8F0"/>
        <w:spacing w:after="472"/>
        <w:rPr>
          <w:rFonts w:ascii="Open Sans" w:eastAsia="Open Sans" w:hAnsi="Open Sans" w:cs="Open Sans"/>
          <w:b/>
          <w:color w:val="4A4A4A"/>
          <w:sz w:val="18"/>
        </w:rPr>
      </w:pPr>
      <w:r w:rsidRPr="008826EB">
        <w:rPr>
          <w:rFonts w:ascii="Open Sans" w:eastAsia="Open Sans" w:hAnsi="Open Sans" w:cs="Open Sans"/>
          <w:b/>
          <w:color w:val="FFFFFF"/>
          <w:sz w:val="36"/>
        </w:rPr>
        <w:lastRenderedPageBreak/>
        <w:t>Making the rounds</w:t>
      </w:r>
      <w:r>
        <w:rPr>
          <w:rFonts w:ascii="Open Sans" w:eastAsia="Open Sans" w:hAnsi="Open Sans" w:cs="Open Sans"/>
          <w:b/>
          <w:color w:val="FFFFFF"/>
          <w:sz w:val="36"/>
        </w:rPr>
        <w:t xml:space="preserve"> – Locations and Observations</w:t>
      </w:r>
    </w:p>
    <w:p w14:paraId="1E407307" w14:textId="17FA7A77" w:rsidR="008826EB" w:rsidRDefault="008826EB" w:rsidP="008826EB">
      <w:pPr>
        <w:spacing w:after="0" w:line="240" w:lineRule="auto"/>
        <w:rPr>
          <w:rFonts w:ascii="Open Sans" w:eastAsia="Open Sans" w:hAnsi="Open Sans" w:cs="Open Sans"/>
          <w:color w:val="4A4A4A"/>
          <w:sz w:val="20"/>
        </w:rPr>
      </w:pPr>
      <w:r>
        <w:rPr>
          <w:rFonts w:ascii="Open Sans" w:eastAsia="Open Sans" w:hAnsi="Open Sans" w:cs="Open Sans"/>
          <w:color w:val="4A4A4A"/>
          <w:sz w:val="20"/>
        </w:rPr>
        <w:t xml:space="preserve">Details have been uploaded to the Knowledgebank for each area: </w:t>
      </w:r>
    </w:p>
    <w:p w14:paraId="7F38E006" w14:textId="77777777" w:rsidR="004405EB" w:rsidRDefault="004405EB" w:rsidP="008826EB">
      <w:pPr>
        <w:spacing w:after="0" w:line="240" w:lineRule="auto"/>
        <w:rPr>
          <w:rFonts w:ascii="Open Sans" w:eastAsia="Open Sans" w:hAnsi="Open Sans" w:cs="Open Sans"/>
          <w:color w:val="4A4A4A"/>
          <w:sz w:val="20"/>
        </w:rPr>
      </w:pPr>
    </w:p>
    <w:p w14:paraId="17F71CA4" w14:textId="1A1A840F" w:rsidR="004405EB" w:rsidRDefault="004405EB" w:rsidP="008826EB">
      <w:pPr>
        <w:spacing w:after="0" w:line="240" w:lineRule="auto"/>
        <w:rPr>
          <w:rFonts w:ascii="Open Sans" w:eastAsia="Open Sans" w:hAnsi="Open Sans" w:cs="Open Sans"/>
          <w:color w:val="4A4A4A"/>
          <w:sz w:val="20"/>
        </w:rPr>
      </w:pPr>
      <w:hyperlink r:id="rId8" w:history="1">
        <w:r w:rsidRPr="004405EB">
          <w:rPr>
            <w:rStyle w:val="Hyperlink"/>
            <w:rFonts w:ascii="Open Sans" w:eastAsia="Open Sans" w:hAnsi="Open Sans" w:cs="Open Sans"/>
            <w:sz w:val="20"/>
          </w:rPr>
          <w:t>https://dataprotection.education/courses-heading/making-the-rounds-log/item?id=89040</w:t>
        </w:r>
      </w:hyperlink>
    </w:p>
    <w:p w14:paraId="1F075A38" w14:textId="781CDDD2" w:rsidR="008826EB" w:rsidRDefault="008826EB" w:rsidP="008826EB">
      <w:pPr>
        <w:spacing w:after="0" w:line="240" w:lineRule="auto"/>
        <w:rPr>
          <w:rFonts w:ascii="Open Sans" w:eastAsia="Open Sans" w:hAnsi="Open Sans" w:cs="Open Sans"/>
          <w:color w:val="4A4A4A"/>
          <w:sz w:val="20"/>
        </w:rPr>
      </w:pPr>
    </w:p>
    <w:p w14:paraId="0676CC6F" w14:textId="168D7DA4" w:rsidR="008826EB" w:rsidRDefault="008826EB" w:rsidP="008826EB">
      <w:pPr>
        <w:spacing w:after="0" w:line="240" w:lineRule="auto"/>
        <w:rPr>
          <w:rFonts w:ascii="Open Sans" w:eastAsia="Open Sans" w:hAnsi="Open Sans" w:cs="Open Sans"/>
          <w:color w:val="4A4A4A"/>
          <w:sz w:val="20"/>
        </w:rPr>
      </w:pPr>
    </w:p>
    <w:p w14:paraId="4D19C2B6" w14:textId="77777777" w:rsidR="008826EB" w:rsidRDefault="008826EB" w:rsidP="008826EB">
      <w:pPr>
        <w:spacing w:after="0" w:line="240" w:lineRule="auto"/>
        <w:rPr>
          <w:rFonts w:ascii="Open Sans" w:eastAsia="Open Sans" w:hAnsi="Open Sans" w:cs="Open Sans"/>
          <w:color w:val="4A4A4A"/>
          <w:sz w:val="20"/>
        </w:rPr>
      </w:pPr>
    </w:p>
    <w:p w14:paraId="647DD22B" w14:textId="677DAD6B" w:rsidR="008826EB" w:rsidRDefault="008826EB" w:rsidP="008826EB">
      <w:pPr>
        <w:shd w:val="clear" w:color="auto" w:fill="22B8F0"/>
        <w:spacing w:after="472"/>
        <w:ind w:left="225"/>
      </w:pPr>
      <w:r>
        <w:rPr>
          <w:rFonts w:ascii="Open Sans" w:eastAsia="Open Sans" w:hAnsi="Open Sans" w:cs="Open Sans"/>
          <w:b/>
          <w:color w:val="FFFFFF"/>
          <w:sz w:val="36"/>
        </w:rPr>
        <w:t>Making the rounds – DPO Feedback and Actions Taken</w:t>
      </w:r>
      <w:r>
        <w:rPr>
          <w:rFonts w:ascii="Open Sans" w:eastAsia="Open Sans" w:hAnsi="Open Sans" w:cs="Open Sans"/>
          <w:b/>
          <w:color w:val="22B8F0"/>
          <w:sz w:val="24"/>
        </w:rPr>
        <w:tab/>
      </w:r>
      <w:hyperlink r:id="rId9">
        <w:r>
          <w:rPr>
            <w:rFonts w:ascii="Open Sans" w:eastAsia="Open Sans" w:hAnsi="Open Sans" w:cs="Open Sans"/>
            <w:b/>
            <w:color w:val="22B8F0"/>
            <w:sz w:val="24"/>
          </w:rPr>
          <w:t>Edit</w:t>
        </w:r>
      </w:hyperlink>
    </w:p>
    <w:p w14:paraId="49F4A199" w14:textId="645DE906" w:rsidR="008826EB" w:rsidRDefault="008826EB" w:rsidP="00D64C32">
      <w:pPr>
        <w:spacing w:after="482" w:line="324" w:lineRule="auto"/>
        <w:ind w:left="11" w:hanging="11"/>
        <w:rPr>
          <w:rFonts w:ascii="Open Sans" w:eastAsia="Open Sans" w:hAnsi="Open Sans" w:cs="Open Sans"/>
          <w:b/>
          <w:color w:val="4A4A4A"/>
          <w:sz w:val="18"/>
        </w:rPr>
      </w:pPr>
      <w:r>
        <w:rPr>
          <w:rFonts w:ascii="Open Sans" w:eastAsia="Open Sans" w:hAnsi="Open Sans" w:cs="Open Sans"/>
          <w:b/>
          <w:color w:val="4A4A4A"/>
          <w:sz w:val="18"/>
        </w:rPr>
        <w:t>DPO Feedback</w:t>
      </w:r>
    </w:p>
    <w:p w14:paraId="7C7D61CA" w14:textId="32B4BFE8" w:rsidR="00D64C32" w:rsidRDefault="00747CEE" w:rsidP="007462C4">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Visitor Book</w:t>
      </w:r>
      <w:r w:rsidR="004034FB">
        <w:rPr>
          <w:rFonts w:ascii="Open Sans" w:eastAsia="Open Sans" w:hAnsi="Open Sans" w:cs="Open Sans"/>
          <w:b/>
          <w:color w:val="4A4A4A"/>
          <w:sz w:val="18"/>
        </w:rPr>
        <w:t>:</w:t>
      </w:r>
      <w:r>
        <w:rPr>
          <w:rFonts w:ascii="Open Sans" w:eastAsia="Open Sans" w:hAnsi="Open Sans" w:cs="Open Sans"/>
          <w:bCs/>
          <w:color w:val="4A4A4A"/>
          <w:sz w:val="18"/>
        </w:rPr>
        <w:t xml:space="preserve"> advise someone signing in can see all previous visitors and is readily available</w:t>
      </w:r>
      <w:r w:rsidR="005A3E75">
        <w:rPr>
          <w:rFonts w:ascii="Open Sans" w:eastAsia="Open Sans" w:hAnsi="Open Sans" w:cs="Open Sans"/>
          <w:bCs/>
          <w:color w:val="4A4A4A"/>
          <w:sz w:val="18"/>
        </w:rPr>
        <w:t xml:space="preserve"> as the book is open on the visitor side of the window</w:t>
      </w:r>
      <w:r>
        <w:rPr>
          <w:rFonts w:ascii="Open Sans" w:eastAsia="Open Sans" w:hAnsi="Open Sans" w:cs="Open Sans"/>
          <w:bCs/>
          <w:color w:val="4A4A4A"/>
          <w:sz w:val="18"/>
        </w:rPr>
        <w:t>. Advise keeping behind the window in the interim of working on a more secure system.</w:t>
      </w:r>
      <w:r w:rsidR="00D64C32">
        <w:rPr>
          <w:rFonts w:ascii="Open Sans" w:eastAsia="Open Sans" w:hAnsi="Open Sans" w:cs="Open Sans"/>
          <w:bCs/>
          <w:color w:val="4A4A4A"/>
          <w:sz w:val="18"/>
        </w:rPr>
        <w:t xml:space="preserve"> The ICO advises that people’s data should be kept secure. Organisations should not use open log books, and ensure their customer’s personal information is kept private:</w:t>
      </w:r>
    </w:p>
    <w:p w14:paraId="216110A8" w14:textId="4E87E094" w:rsidR="00D64C32" w:rsidRDefault="00D64C32" w:rsidP="007462C4">
      <w:pPr>
        <w:spacing w:after="0" w:line="324" w:lineRule="auto"/>
        <w:ind w:left="11" w:hanging="11"/>
        <w:rPr>
          <w:rFonts w:ascii="Open Sans" w:eastAsia="Open Sans" w:hAnsi="Open Sans" w:cs="Open Sans"/>
          <w:bCs/>
          <w:color w:val="4A4A4A"/>
          <w:sz w:val="18"/>
        </w:rPr>
      </w:pPr>
      <w:hyperlink r:id="rId10" w:history="1">
        <w:r w:rsidRPr="00A2089A">
          <w:rPr>
            <w:rStyle w:val="Hyperlink"/>
            <w:rFonts w:ascii="Open Sans" w:eastAsia="Open Sans" w:hAnsi="Open Sans" w:cs="Open Sans"/>
            <w:bCs/>
            <w:sz w:val="18"/>
          </w:rPr>
          <w:t>https://ico.org.uk/about-the-ico/media-centre/news-and-blogs/2020/09/data-protection-guidance-for-collecting-customer-information/</w:t>
        </w:r>
      </w:hyperlink>
    </w:p>
    <w:p w14:paraId="4DBF74A4" w14:textId="77777777" w:rsidR="007462C4" w:rsidRDefault="007462C4" w:rsidP="007462C4">
      <w:pPr>
        <w:spacing w:after="0" w:line="324" w:lineRule="auto"/>
        <w:ind w:left="11" w:hanging="11"/>
        <w:rPr>
          <w:rFonts w:ascii="Open Sans" w:eastAsia="Open Sans" w:hAnsi="Open Sans" w:cs="Open Sans"/>
          <w:bCs/>
          <w:color w:val="4A4A4A"/>
          <w:sz w:val="18"/>
        </w:rPr>
      </w:pPr>
    </w:p>
    <w:p w14:paraId="68148811" w14:textId="19A80343" w:rsidR="004405EB" w:rsidRDefault="004405EB" w:rsidP="007462C4">
      <w:pPr>
        <w:spacing w:after="0" w:line="324" w:lineRule="auto"/>
        <w:rPr>
          <w:rFonts w:ascii="Open Sans" w:eastAsia="Open Sans" w:hAnsi="Open Sans" w:cs="Open Sans"/>
          <w:bCs/>
          <w:color w:val="4A4A4A"/>
          <w:sz w:val="18"/>
        </w:rPr>
      </w:pPr>
      <w:bookmarkStart w:id="0" w:name="_Hlk122084209"/>
      <w:r>
        <w:rPr>
          <w:rFonts w:ascii="Open Sans" w:eastAsia="Open Sans" w:hAnsi="Open Sans" w:cs="Open Sans"/>
          <w:b/>
          <w:color w:val="4A4A4A"/>
          <w:sz w:val="18"/>
        </w:rPr>
        <w:t xml:space="preserve">Medical </w:t>
      </w:r>
      <w:r w:rsidR="00F47117">
        <w:rPr>
          <w:rFonts w:ascii="Open Sans" w:eastAsia="Open Sans" w:hAnsi="Open Sans" w:cs="Open Sans"/>
          <w:b/>
          <w:color w:val="4A4A4A"/>
          <w:sz w:val="18"/>
        </w:rPr>
        <w:t xml:space="preserve">&amp; Allergy </w:t>
      </w:r>
      <w:r>
        <w:rPr>
          <w:rFonts w:ascii="Open Sans" w:eastAsia="Open Sans" w:hAnsi="Open Sans" w:cs="Open Sans"/>
          <w:b/>
          <w:color w:val="4A4A4A"/>
          <w:sz w:val="18"/>
        </w:rPr>
        <w:t>Files</w:t>
      </w:r>
      <w:r w:rsidR="004034FB">
        <w:rPr>
          <w:rFonts w:ascii="Open Sans" w:eastAsia="Open Sans" w:hAnsi="Open Sans" w:cs="Open Sans"/>
          <w:b/>
          <w:color w:val="4A4A4A"/>
          <w:sz w:val="18"/>
        </w:rPr>
        <w:t>:</w:t>
      </w:r>
      <w:r>
        <w:rPr>
          <w:rFonts w:ascii="Open Sans" w:eastAsia="Open Sans" w:hAnsi="Open Sans" w:cs="Open Sans"/>
          <w:bCs/>
          <w:color w:val="4A4A4A"/>
          <w:sz w:val="18"/>
        </w:rPr>
        <w:t xml:space="preserve"> advise moving these to a more secure area</w:t>
      </w:r>
      <w:r w:rsidR="004034FB">
        <w:rPr>
          <w:rFonts w:ascii="Open Sans" w:eastAsia="Open Sans" w:hAnsi="Open Sans" w:cs="Open Sans"/>
          <w:bCs/>
          <w:color w:val="4A4A4A"/>
          <w:sz w:val="18"/>
        </w:rPr>
        <w:t xml:space="preserve"> both in the classrooms and the admin office</w:t>
      </w:r>
      <w:r>
        <w:rPr>
          <w:rFonts w:ascii="Open Sans" w:eastAsia="Open Sans" w:hAnsi="Open Sans" w:cs="Open Sans"/>
          <w:bCs/>
          <w:color w:val="4A4A4A"/>
          <w:sz w:val="18"/>
        </w:rPr>
        <w:t>.  Medical information is covered under Article 9 of the UK GDPR where it is classified as special category data.  The ICO states that special category data is personal data that needs more protection because it is sensitive:</w:t>
      </w:r>
    </w:p>
    <w:p w14:paraId="4BD1066E" w14:textId="4D363397" w:rsidR="004405EB" w:rsidRDefault="004405EB" w:rsidP="007462C4">
      <w:pPr>
        <w:spacing w:after="0" w:line="324" w:lineRule="auto"/>
        <w:rPr>
          <w:rFonts w:ascii="Open Sans" w:eastAsia="Open Sans" w:hAnsi="Open Sans" w:cs="Open Sans"/>
          <w:bCs/>
          <w:color w:val="4A4A4A"/>
          <w:sz w:val="18"/>
        </w:rPr>
      </w:pPr>
      <w:hyperlink r:id="rId11" w:history="1">
        <w:r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3365FABA" w14:textId="77777777" w:rsidR="007462C4" w:rsidRDefault="007462C4" w:rsidP="007462C4">
      <w:pPr>
        <w:spacing w:after="0" w:line="324" w:lineRule="auto"/>
        <w:rPr>
          <w:rFonts w:ascii="Open Sans" w:eastAsia="Open Sans" w:hAnsi="Open Sans" w:cs="Open Sans"/>
          <w:bCs/>
          <w:color w:val="4A4A4A"/>
          <w:sz w:val="18"/>
        </w:rPr>
      </w:pPr>
    </w:p>
    <w:p w14:paraId="2158F45F" w14:textId="77777777" w:rsidR="004034FB" w:rsidRDefault="00596B55" w:rsidP="004034FB">
      <w:pPr>
        <w:spacing w:after="482" w:line="324" w:lineRule="auto"/>
        <w:rPr>
          <w:rFonts w:ascii="Open Sans" w:eastAsia="Open Sans" w:hAnsi="Open Sans" w:cs="Open Sans"/>
          <w:bCs/>
          <w:color w:val="4A4A4A"/>
          <w:sz w:val="18"/>
        </w:rPr>
      </w:pPr>
      <w:r>
        <w:rPr>
          <w:rFonts w:ascii="Open Sans" w:eastAsia="Open Sans" w:hAnsi="Open Sans" w:cs="Open Sans"/>
          <w:bCs/>
          <w:color w:val="4A4A4A"/>
          <w:sz w:val="18"/>
        </w:rPr>
        <w:t>The medical information is put into a</w:t>
      </w:r>
      <w:r w:rsidR="005A3E75">
        <w:rPr>
          <w:rFonts w:ascii="Open Sans" w:eastAsia="Open Sans" w:hAnsi="Open Sans" w:cs="Open Sans"/>
          <w:bCs/>
          <w:color w:val="4A4A4A"/>
          <w:sz w:val="18"/>
        </w:rPr>
        <w:t xml:space="preserve"> clear</w:t>
      </w:r>
      <w:r>
        <w:rPr>
          <w:rFonts w:ascii="Open Sans" w:eastAsia="Open Sans" w:hAnsi="Open Sans" w:cs="Open Sans"/>
          <w:bCs/>
          <w:color w:val="4A4A4A"/>
          <w:sz w:val="18"/>
        </w:rPr>
        <w:t xml:space="preserve"> folder</w:t>
      </w:r>
      <w:r w:rsidR="005A3E75">
        <w:rPr>
          <w:rFonts w:ascii="Open Sans" w:eastAsia="Open Sans" w:hAnsi="Open Sans" w:cs="Open Sans"/>
          <w:bCs/>
          <w:color w:val="4A4A4A"/>
          <w:sz w:val="18"/>
        </w:rPr>
        <w:t xml:space="preserve"> and marked confidential</w:t>
      </w:r>
      <w:r>
        <w:rPr>
          <w:rFonts w:ascii="Open Sans" w:eastAsia="Open Sans" w:hAnsi="Open Sans" w:cs="Open Sans"/>
          <w:bCs/>
          <w:color w:val="4A4A4A"/>
          <w:sz w:val="18"/>
        </w:rPr>
        <w:t xml:space="preserve"> for each class. </w:t>
      </w:r>
      <w:r w:rsidR="004034FB">
        <w:rPr>
          <w:rFonts w:ascii="Open Sans" w:eastAsia="Open Sans" w:hAnsi="Open Sans" w:cs="Open Sans"/>
          <w:bCs/>
          <w:color w:val="4A4A4A"/>
          <w:sz w:val="18"/>
        </w:rPr>
        <w:t xml:space="preserve">The definition of confidential is ‘intended to be kept secret’, ‘entrusted with private or restricted information’, which is not the case when on a classroom notice board. </w:t>
      </w:r>
      <w:r>
        <w:rPr>
          <w:rFonts w:ascii="Open Sans" w:eastAsia="Open Sans" w:hAnsi="Open Sans" w:cs="Open Sans"/>
          <w:bCs/>
          <w:color w:val="4A4A4A"/>
          <w:sz w:val="18"/>
        </w:rPr>
        <w:t xml:space="preserve">Would recommend a less passive method of training for this for staff, including keeping the information online </w:t>
      </w:r>
      <w:r w:rsidR="004034FB">
        <w:rPr>
          <w:rFonts w:ascii="Open Sans" w:eastAsia="Open Sans" w:hAnsi="Open Sans" w:cs="Open Sans"/>
          <w:bCs/>
          <w:color w:val="4A4A4A"/>
          <w:sz w:val="18"/>
        </w:rPr>
        <w:t xml:space="preserve">where there are already appropriate access controls, </w:t>
      </w:r>
      <w:r>
        <w:rPr>
          <w:rFonts w:ascii="Open Sans" w:eastAsia="Open Sans" w:hAnsi="Open Sans" w:cs="Open Sans"/>
          <w:bCs/>
          <w:color w:val="4A4A4A"/>
          <w:sz w:val="18"/>
        </w:rPr>
        <w:t>to make it more secure.  Often these folders are printed as a way to inform supply teachers or someone in the class who is not the usual teacher and this has become more prevalent since Covid.  If there is deemed to be a necessity for this, advice would be to put the information in a private (not transparent) folder in the same place in every classroom, preferably in the top drawer of the class teacher’s desk (which is lockable), then each</w:t>
      </w:r>
      <w:r w:rsidR="004034FB">
        <w:rPr>
          <w:rFonts w:ascii="Open Sans" w:eastAsia="Open Sans" w:hAnsi="Open Sans" w:cs="Open Sans"/>
          <w:bCs/>
          <w:color w:val="4A4A4A"/>
          <w:sz w:val="18"/>
        </w:rPr>
        <w:t xml:space="preserve"> new</w:t>
      </w:r>
      <w:r>
        <w:rPr>
          <w:rFonts w:ascii="Open Sans" w:eastAsia="Open Sans" w:hAnsi="Open Sans" w:cs="Open Sans"/>
          <w:bCs/>
          <w:color w:val="4A4A4A"/>
          <w:sz w:val="18"/>
        </w:rPr>
        <w:t xml:space="preserve"> person would </w:t>
      </w:r>
      <w:r w:rsidR="004034FB">
        <w:rPr>
          <w:rFonts w:ascii="Open Sans" w:eastAsia="Open Sans" w:hAnsi="Open Sans" w:cs="Open Sans"/>
          <w:bCs/>
          <w:color w:val="4A4A4A"/>
          <w:sz w:val="18"/>
        </w:rPr>
        <w:t>k</w:t>
      </w:r>
      <w:r>
        <w:rPr>
          <w:rFonts w:ascii="Open Sans" w:eastAsia="Open Sans" w:hAnsi="Open Sans" w:cs="Open Sans"/>
          <w:bCs/>
          <w:color w:val="4A4A4A"/>
          <w:sz w:val="18"/>
        </w:rPr>
        <w:t>now where to find that information in each class.</w:t>
      </w:r>
      <w:r w:rsidR="005A3E75">
        <w:rPr>
          <w:rFonts w:ascii="Open Sans" w:eastAsia="Open Sans" w:hAnsi="Open Sans" w:cs="Open Sans"/>
          <w:bCs/>
          <w:color w:val="4A4A4A"/>
          <w:sz w:val="18"/>
        </w:rPr>
        <w:t xml:space="preserve">  Recital 83 of the GDPR is about </w:t>
      </w:r>
      <w:r w:rsidR="005A3E75">
        <w:rPr>
          <w:rFonts w:ascii="Open Sans" w:eastAsia="Open Sans" w:hAnsi="Open Sans" w:cs="Open Sans"/>
          <w:bCs/>
          <w:color w:val="4A4A4A"/>
          <w:sz w:val="18"/>
        </w:rPr>
        <w:lastRenderedPageBreak/>
        <w:t>maintaining security and to prevent processing in infringement of this regulation, the controller or processor should evaluate the risks inherent in the processing and implement measures to mitigate those risks.</w:t>
      </w:r>
    </w:p>
    <w:p w14:paraId="42F1315E" w14:textId="77777777" w:rsidR="004034FB" w:rsidRDefault="00F20429" w:rsidP="004034FB">
      <w:pPr>
        <w:spacing w:after="482" w:line="324" w:lineRule="auto"/>
        <w:rPr>
          <w:rFonts w:ascii="Open Sans" w:eastAsia="Open Sans" w:hAnsi="Open Sans" w:cs="Open Sans"/>
          <w:bCs/>
          <w:color w:val="4A4A4A"/>
          <w:sz w:val="18"/>
        </w:rPr>
      </w:pPr>
      <w:r>
        <w:rPr>
          <w:rFonts w:ascii="Open Sans" w:eastAsia="Open Sans" w:hAnsi="Open Sans" w:cs="Open Sans"/>
          <w:b/>
          <w:color w:val="4A4A4A"/>
          <w:sz w:val="18"/>
        </w:rPr>
        <w:t>Classroom</w:t>
      </w:r>
      <w:r w:rsidR="004034FB">
        <w:rPr>
          <w:rFonts w:ascii="Open Sans" w:eastAsia="Open Sans" w:hAnsi="Open Sans" w:cs="Open Sans"/>
          <w:b/>
          <w:color w:val="4A4A4A"/>
          <w:sz w:val="18"/>
        </w:rPr>
        <w:t>s:</w:t>
      </w:r>
      <w:r>
        <w:rPr>
          <w:rFonts w:ascii="Open Sans" w:eastAsia="Open Sans" w:hAnsi="Open Sans" w:cs="Open Sans"/>
          <w:b/>
          <w:color w:val="4A4A4A"/>
          <w:sz w:val="18"/>
        </w:rPr>
        <w:t xml:space="preserve"> lists on the walls: </w:t>
      </w:r>
      <w:r>
        <w:rPr>
          <w:rFonts w:ascii="Open Sans" w:eastAsia="Open Sans" w:hAnsi="Open Sans" w:cs="Open Sans"/>
          <w:bCs/>
          <w:color w:val="4A4A4A"/>
          <w:sz w:val="18"/>
        </w:rPr>
        <w:t>there were several lists on the walls in the classrooms, with full names and other information, including medical information and details of which children had disabilities, which was labelled confidential. Recital 75 of the GDPR refers to Risks to Rights and Freedoms of Natural Persons and references loss of confidentiality:</w:t>
      </w:r>
    </w:p>
    <w:p w14:paraId="2504F3E4" w14:textId="5C4E4D1D" w:rsidR="00F20429" w:rsidRDefault="00F20429" w:rsidP="004034FB">
      <w:pPr>
        <w:spacing w:after="482" w:line="324" w:lineRule="auto"/>
        <w:rPr>
          <w:rFonts w:ascii="Open Sans" w:eastAsia="Open Sans" w:hAnsi="Open Sans" w:cs="Open Sans"/>
          <w:bCs/>
          <w:color w:val="4A4A4A"/>
          <w:sz w:val="18"/>
        </w:rPr>
      </w:pPr>
      <w:hyperlink r:id="rId12" w:history="1">
        <w:r w:rsidRPr="00596B55">
          <w:rPr>
            <w:rStyle w:val="Hyperlink"/>
            <w:rFonts w:ascii="Open Sans" w:eastAsia="Open Sans" w:hAnsi="Open Sans" w:cs="Open Sans"/>
            <w:bCs/>
            <w:sz w:val="18"/>
          </w:rPr>
          <w:t>https://dataprotection.education/best-practice-library/glossary/gdpr-text/recital-75-risks-to-the-rights-and-freedoms-of-natural-persons</w:t>
        </w:r>
      </w:hyperlink>
    </w:p>
    <w:p w14:paraId="7922C78D" w14:textId="77777777" w:rsidR="00F20429" w:rsidRDefault="00F20429" w:rsidP="00F20429">
      <w:pPr>
        <w:spacing w:after="0" w:line="324" w:lineRule="auto"/>
        <w:ind w:left="11" w:hanging="11"/>
        <w:rPr>
          <w:rFonts w:ascii="Open Sans" w:eastAsia="Open Sans" w:hAnsi="Open Sans" w:cs="Open Sans"/>
          <w:b/>
          <w:color w:val="4A4A4A"/>
          <w:sz w:val="18"/>
        </w:rPr>
      </w:pPr>
    </w:p>
    <w:p w14:paraId="5EEB72BB" w14:textId="4A0D3E7B" w:rsidR="00F20429" w:rsidRDefault="00F20429" w:rsidP="00F2042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Photos: </w:t>
      </w:r>
      <w:r>
        <w:rPr>
          <w:rFonts w:ascii="Open Sans" w:eastAsia="Open Sans" w:hAnsi="Open Sans" w:cs="Open Sans"/>
          <w:bCs/>
          <w:color w:val="4A4A4A"/>
          <w:sz w:val="18"/>
        </w:rPr>
        <w:t>are considered personal data.  A reminder about retention and lawfulness is here:</w:t>
      </w:r>
    </w:p>
    <w:p w14:paraId="099D4D39" w14:textId="464E6861" w:rsidR="00F20429" w:rsidRDefault="00F20429" w:rsidP="00F20429">
      <w:pPr>
        <w:spacing w:after="0" w:line="324" w:lineRule="auto"/>
        <w:ind w:left="11" w:hanging="11"/>
        <w:rPr>
          <w:rFonts w:ascii="Open Sans" w:eastAsia="Open Sans" w:hAnsi="Open Sans" w:cs="Open Sans"/>
          <w:bCs/>
          <w:color w:val="4A4A4A"/>
          <w:sz w:val="18"/>
        </w:rPr>
      </w:pPr>
      <w:hyperlink r:id="rId13" w:history="1">
        <w:r w:rsidRPr="00F20429">
          <w:rPr>
            <w:rStyle w:val="Hyperlink"/>
            <w:rFonts w:ascii="Open Sans" w:eastAsia="Open Sans" w:hAnsi="Open Sans" w:cs="Open Sans"/>
            <w:bCs/>
            <w:sz w:val="18"/>
          </w:rPr>
          <w:t>https://dataprotection.education/best-practice-library/documents/procedures/33-photo-and-video-guidelines</w:t>
        </w:r>
      </w:hyperlink>
    </w:p>
    <w:p w14:paraId="49072A54" w14:textId="4E7840B0" w:rsidR="00F20429" w:rsidRDefault="00F20429" w:rsidP="00F20429">
      <w:pPr>
        <w:spacing w:after="0" w:line="324" w:lineRule="auto"/>
        <w:ind w:left="11" w:hanging="11"/>
        <w:rPr>
          <w:rFonts w:ascii="Open Sans" w:eastAsia="Open Sans" w:hAnsi="Open Sans" w:cs="Open Sans"/>
          <w:bCs/>
          <w:color w:val="4A4A4A"/>
          <w:sz w:val="18"/>
        </w:rPr>
      </w:pPr>
    </w:p>
    <w:p w14:paraId="765677FA" w14:textId="55DF4F3D" w:rsidR="00F20429" w:rsidRDefault="00F20429" w:rsidP="00F2042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Further information about lists and displays is also in this infographic and can be distributed to staff:</w:t>
      </w:r>
    </w:p>
    <w:p w14:paraId="6A632859" w14:textId="72EFAB14" w:rsidR="00F20429" w:rsidRDefault="00F20429" w:rsidP="00F20429">
      <w:pPr>
        <w:spacing w:after="0" w:line="324" w:lineRule="auto"/>
        <w:ind w:left="11" w:hanging="11"/>
        <w:rPr>
          <w:rFonts w:ascii="Open Sans" w:eastAsia="Open Sans" w:hAnsi="Open Sans" w:cs="Open Sans"/>
          <w:bCs/>
          <w:color w:val="4A4A4A"/>
          <w:sz w:val="18"/>
        </w:rPr>
      </w:pPr>
      <w:hyperlink r:id="rId14" w:history="1">
        <w:r w:rsidRPr="00F20429">
          <w:rPr>
            <w:rStyle w:val="Hyperlink"/>
            <w:rFonts w:ascii="Open Sans" w:eastAsia="Open Sans" w:hAnsi="Open Sans" w:cs="Open Sans"/>
            <w:bCs/>
            <w:sz w:val="18"/>
          </w:rPr>
          <w:t>https://dataprotection.education/best-practice-library/documents/drip-feeds/57-dpe-quick-reference-guide</w:t>
        </w:r>
      </w:hyperlink>
    </w:p>
    <w:p w14:paraId="6F8308E3" w14:textId="77777777" w:rsidR="004034FB" w:rsidRDefault="004034FB" w:rsidP="00F20429">
      <w:pPr>
        <w:spacing w:after="0" w:line="324" w:lineRule="auto"/>
        <w:ind w:left="11" w:hanging="11"/>
        <w:rPr>
          <w:rFonts w:ascii="Open Sans" w:eastAsia="Open Sans" w:hAnsi="Open Sans" w:cs="Open Sans"/>
          <w:bCs/>
          <w:color w:val="4A4A4A"/>
          <w:sz w:val="18"/>
        </w:rPr>
      </w:pPr>
    </w:p>
    <w:tbl>
      <w:tblPr>
        <w:tblW w:w="1388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
        <w:gridCol w:w="2289"/>
        <w:gridCol w:w="5055"/>
        <w:gridCol w:w="6063"/>
      </w:tblGrid>
      <w:tr w:rsidR="00F20429" w:rsidRPr="00F20429" w14:paraId="6A1A5647" w14:textId="77777777" w:rsidTr="00CE7A71">
        <w:tc>
          <w:tcPr>
            <w:tcW w:w="479" w:type="dxa"/>
            <w:shd w:val="clear" w:color="auto" w:fill="B4C6E7"/>
          </w:tcPr>
          <w:p w14:paraId="5C68AE86" w14:textId="77777777" w:rsidR="00F20429" w:rsidRPr="00F20429" w:rsidRDefault="00F20429" w:rsidP="00F20429">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4</w:t>
            </w:r>
          </w:p>
        </w:tc>
        <w:tc>
          <w:tcPr>
            <w:tcW w:w="2289" w:type="dxa"/>
            <w:shd w:val="clear" w:color="auto" w:fill="D9E2F3"/>
          </w:tcPr>
          <w:p w14:paraId="36FC3A66" w14:textId="77777777" w:rsidR="00F20429" w:rsidRPr="00F20429" w:rsidRDefault="00F20429" w:rsidP="00F20429">
            <w:pPr>
              <w:spacing w:after="0" w:line="324" w:lineRule="auto"/>
              <w:ind w:left="11" w:hanging="11"/>
              <w:rPr>
                <w:rFonts w:ascii="Open Sans" w:eastAsia="Open Sans" w:hAnsi="Open Sans" w:cs="Open Sans"/>
                <w:b/>
                <w:bCs/>
                <w:color w:val="4A4A4A"/>
                <w:sz w:val="18"/>
              </w:rPr>
            </w:pPr>
            <w:r w:rsidRPr="00F20429">
              <w:rPr>
                <w:rFonts w:ascii="Open Sans" w:eastAsia="Open Sans" w:hAnsi="Open Sans" w:cs="Open Sans"/>
                <w:b/>
                <w:bCs/>
                <w:color w:val="4A4A4A"/>
                <w:sz w:val="18"/>
              </w:rPr>
              <w:t>Lists and displays</w:t>
            </w:r>
          </w:p>
        </w:tc>
        <w:tc>
          <w:tcPr>
            <w:tcW w:w="5055" w:type="dxa"/>
          </w:tcPr>
          <w:p w14:paraId="05592E3B" w14:textId="77777777" w:rsidR="00F20429" w:rsidRPr="00F20429" w:rsidRDefault="00F20429" w:rsidP="00F20429">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Are class lists displayed with full name or forename only?</w:t>
            </w:r>
          </w:p>
          <w:p w14:paraId="494F325F" w14:textId="77777777" w:rsidR="00F20429" w:rsidRPr="00F20429" w:rsidRDefault="00F20429" w:rsidP="00F20429">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Avoid having the following on open display:</w:t>
            </w:r>
          </w:p>
          <w:p w14:paraId="7E4C5567" w14:textId="77777777" w:rsidR="00F20429" w:rsidRPr="00F20429" w:rsidRDefault="00F20429" w:rsidP="00F20429">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Medical and allergy lists </w:t>
            </w:r>
          </w:p>
          <w:p w14:paraId="51754A07" w14:textId="77777777" w:rsidR="00F20429" w:rsidRPr="00F20429" w:rsidRDefault="00F20429" w:rsidP="00F20429">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Video/photo consent ‘No’ lists</w:t>
            </w:r>
          </w:p>
          <w:p w14:paraId="1BA5C0E4" w14:textId="77777777" w:rsidR="00F20429" w:rsidRPr="00F20429" w:rsidRDefault="00F20429" w:rsidP="00F20429">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Walk home alone lists</w:t>
            </w:r>
          </w:p>
          <w:p w14:paraId="40E5B635" w14:textId="77777777" w:rsidR="00F20429" w:rsidRPr="00F20429" w:rsidRDefault="00F20429" w:rsidP="00F20429">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Pupil Premium (PP) lists</w:t>
            </w:r>
          </w:p>
          <w:p w14:paraId="478BDEC1" w14:textId="77777777" w:rsidR="00F20429" w:rsidRPr="00F20429" w:rsidRDefault="00F20429" w:rsidP="00F20429">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Lists with DOB and gender</w:t>
            </w:r>
          </w:p>
          <w:p w14:paraId="5BED613C" w14:textId="77777777" w:rsidR="00F20429" w:rsidRPr="00F20429" w:rsidRDefault="00F20429" w:rsidP="00F20429">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After school club lists</w:t>
            </w:r>
          </w:p>
          <w:p w14:paraId="3CB833CE" w14:textId="77777777" w:rsidR="00F20429" w:rsidRPr="00F20429" w:rsidRDefault="00F20429" w:rsidP="00F20429">
            <w:pPr>
              <w:spacing w:after="0" w:line="324" w:lineRule="auto"/>
              <w:ind w:left="11" w:hanging="11"/>
              <w:rPr>
                <w:rFonts w:ascii="Open Sans" w:eastAsia="Open Sans" w:hAnsi="Open Sans" w:cs="Open Sans"/>
                <w:bCs/>
                <w:color w:val="4A4A4A"/>
                <w:sz w:val="18"/>
              </w:rPr>
            </w:pPr>
          </w:p>
        </w:tc>
        <w:tc>
          <w:tcPr>
            <w:tcW w:w="6063" w:type="dxa"/>
          </w:tcPr>
          <w:p w14:paraId="01A84D17" w14:textId="77777777" w:rsidR="00F20429" w:rsidRPr="00F20429" w:rsidRDefault="00F20429" w:rsidP="00F20429">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Unless there is a teaching and learning justification try to use forename only.</w:t>
            </w:r>
          </w:p>
          <w:p w14:paraId="30A22A5F" w14:textId="3599D087" w:rsidR="00F20429" w:rsidRPr="00F20429" w:rsidRDefault="00F20429" w:rsidP="00F20429">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Lists that contain data such as: ethnicity, gender, </w:t>
            </w:r>
            <w:r w:rsidR="004034FB">
              <w:rPr>
                <w:rFonts w:ascii="Open Sans" w:eastAsia="Open Sans" w:hAnsi="Open Sans" w:cs="Open Sans"/>
                <w:bCs/>
                <w:color w:val="4A4A4A"/>
                <w:sz w:val="18"/>
              </w:rPr>
              <w:t>S</w:t>
            </w:r>
            <w:r w:rsidRPr="00F20429">
              <w:rPr>
                <w:rFonts w:ascii="Open Sans" w:eastAsia="Open Sans" w:hAnsi="Open Sans" w:cs="Open Sans"/>
                <w:bCs/>
                <w:color w:val="4A4A4A"/>
                <w:sz w:val="18"/>
              </w:rPr>
              <w:t>EN; pupil premium, date of birth, medical information etc could be located in folders. Make sure these are stored securely when unattended.</w:t>
            </w:r>
          </w:p>
          <w:p w14:paraId="58404F22" w14:textId="77777777" w:rsidR="00F20429" w:rsidRPr="00F20429" w:rsidRDefault="00F20429" w:rsidP="00F20429">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Covering lists minimises unauthorised access but is not as secure as a folder system where the folder can be stored securely. Alternatively, identify if this information is available electronically and avoid physical copies </w:t>
            </w:r>
          </w:p>
          <w:p w14:paraId="3628C1C7" w14:textId="77777777" w:rsidR="00F20429" w:rsidRPr="00F20429" w:rsidRDefault="00F20429" w:rsidP="00F20429">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Displays:  Consider the educational aim and whether you can achieve this aim with less, or no personal data at all. Use the minimum data possible. </w:t>
            </w:r>
          </w:p>
          <w:p w14:paraId="549EB92C" w14:textId="77777777" w:rsidR="00F20429" w:rsidRPr="00F20429" w:rsidRDefault="00F20429" w:rsidP="00F20429">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lastRenderedPageBreak/>
              <w:t>Do displays contain full name and where are the displays i.e. corridors. Who has access to the areas where displays are? Is your school used for lettings?</w:t>
            </w:r>
          </w:p>
          <w:p w14:paraId="6832AA91" w14:textId="77777777" w:rsidR="00F20429" w:rsidRPr="00F20429" w:rsidRDefault="00F20429" w:rsidP="00F20429">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your displays align with your schools consent form?</w:t>
            </w:r>
          </w:p>
          <w:p w14:paraId="7A4FFFEE" w14:textId="5E62B5AA" w:rsidR="00F20429" w:rsidRPr="00F20429" w:rsidRDefault="00F20429" w:rsidP="00F20429">
            <w:pPr>
              <w:numPr>
                <w:ilvl w:val="0"/>
                <w:numId w:val="1"/>
              </w:numPr>
              <w:spacing w:after="0" w:line="324" w:lineRule="auto"/>
              <w:rPr>
                <w:rFonts w:ascii="Open Sans" w:eastAsia="Open Sans" w:hAnsi="Open Sans" w:cs="Open Sans"/>
                <w:bCs/>
                <w:color w:val="4A4A4A"/>
                <w:sz w:val="18"/>
              </w:rPr>
            </w:pPr>
            <w:hyperlink r:id="rId15" w:history="1">
              <w:r w:rsidRPr="00F20429">
                <w:rPr>
                  <w:rStyle w:val="Hyperlink"/>
                  <w:rFonts w:ascii="Open Sans" w:eastAsia="Open Sans" w:hAnsi="Open Sans" w:cs="Open Sans"/>
                  <w:bCs/>
                  <w:sz w:val="18"/>
                </w:rPr>
                <w:t>https://dataprotection.education/best-practice-library/documents/drip-feeds/57-dpe-quick-reference-guide</w:t>
              </w:r>
            </w:hyperlink>
          </w:p>
        </w:tc>
      </w:tr>
    </w:tbl>
    <w:p w14:paraId="5E0C98FE" w14:textId="77777777" w:rsidR="00F20429" w:rsidRDefault="00F20429" w:rsidP="00F20429">
      <w:pPr>
        <w:spacing w:after="0" w:line="324" w:lineRule="auto"/>
        <w:ind w:left="11" w:hanging="11"/>
        <w:rPr>
          <w:rFonts w:ascii="Open Sans" w:eastAsia="Open Sans" w:hAnsi="Open Sans" w:cs="Open Sans"/>
          <w:bCs/>
          <w:color w:val="4A4A4A"/>
          <w:sz w:val="18"/>
        </w:rPr>
      </w:pPr>
    </w:p>
    <w:p w14:paraId="6E12CF3A" w14:textId="77777777" w:rsidR="00F20429" w:rsidRDefault="00F20429" w:rsidP="00F20429">
      <w:pPr>
        <w:spacing w:after="0" w:line="324" w:lineRule="auto"/>
        <w:ind w:left="11" w:hanging="11"/>
        <w:rPr>
          <w:rFonts w:ascii="Open Sans" w:eastAsia="Open Sans" w:hAnsi="Open Sans" w:cs="Open Sans"/>
          <w:bCs/>
          <w:color w:val="4A4A4A"/>
          <w:sz w:val="18"/>
        </w:rPr>
      </w:pPr>
    </w:p>
    <w:p w14:paraId="29616CAA" w14:textId="4F20A056" w:rsidR="00F20429" w:rsidRDefault="004034FB" w:rsidP="004034FB">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Further information about classification of data, confidentiality and availability can be found here:</w:t>
      </w:r>
    </w:p>
    <w:p w14:paraId="75C35025" w14:textId="24F2E500" w:rsidR="004034FB" w:rsidRDefault="004034FB" w:rsidP="004034FB">
      <w:pPr>
        <w:spacing w:after="0" w:line="324" w:lineRule="auto"/>
        <w:rPr>
          <w:rFonts w:ascii="Open Sans" w:eastAsia="Open Sans" w:hAnsi="Open Sans" w:cs="Open Sans"/>
          <w:bCs/>
          <w:color w:val="4A4A4A"/>
          <w:sz w:val="18"/>
        </w:rPr>
      </w:pPr>
      <w:hyperlink r:id="rId16" w:history="1">
        <w:r w:rsidRPr="00C43C62">
          <w:rPr>
            <w:rStyle w:val="Hyperlink"/>
            <w:rFonts w:ascii="Open Sans" w:eastAsia="Open Sans" w:hAnsi="Open Sans" w:cs="Open Sans"/>
            <w:bCs/>
            <w:sz w:val="18"/>
          </w:rPr>
          <w:t>https://dataprotection.education/best-practice-library/documents/information-technology-security/132-information-security-policy</w:t>
        </w:r>
      </w:hyperlink>
    </w:p>
    <w:p w14:paraId="2AE60AE1" w14:textId="77777777" w:rsidR="004034FB" w:rsidRPr="004405EB" w:rsidRDefault="004034FB" w:rsidP="004034FB">
      <w:pPr>
        <w:spacing w:after="0" w:line="324" w:lineRule="auto"/>
        <w:rPr>
          <w:rFonts w:ascii="Open Sans" w:eastAsia="Open Sans" w:hAnsi="Open Sans" w:cs="Open Sans"/>
          <w:bCs/>
          <w:color w:val="4A4A4A"/>
          <w:sz w:val="18"/>
        </w:rPr>
      </w:pPr>
    </w:p>
    <w:bookmarkEnd w:id="0"/>
    <w:p w14:paraId="571047CA" w14:textId="79511A00" w:rsidR="00747CEE" w:rsidRDefault="00747CEE" w:rsidP="007462C4">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Switch cabinet –</w:t>
      </w:r>
      <w:r>
        <w:rPr>
          <w:bCs/>
        </w:rPr>
        <w:t xml:space="preserve"> </w:t>
      </w:r>
      <w:r>
        <w:rPr>
          <w:rFonts w:ascii="Open Sans" w:eastAsia="Open Sans" w:hAnsi="Open Sans" w:cs="Open Sans"/>
          <w:bCs/>
          <w:color w:val="4A4A4A"/>
          <w:sz w:val="18"/>
        </w:rPr>
        <w:t>Advise having the switches in a cabinet with a locked door,</w:t>
      </w:r>
      <w:r w:rsidR="004405EB">
        <w:rPr>
          <w:rFonts w:ascii="Open Sans" w:eastAsia="Open Sans" w:hAnsi="Open Sans" w:cs="Open Sans"/>
          <w:bCs/>
          <w:color w:val="4A4A4A"/>
          <w:sz w:val="18"/>
        </w:rPr>
        <w:t xml:space="preserve"> currently the main internet connect</w:t>
      </w:r>
      <w:r w:rsidR="004034FB">
        <w:rPr>
          <w:rFonts w:ascii="Open Sans" w:eastAsia="Open Sans" w:hAnsi="Open Sans" w:cs="Open Sans"/>
          <w:bCs/>
          <w:color w:val="4A4A4A"/>
          <w:sz w:val="18"/>
        </w:rPr>
        <w:t>ion</w:t>
      </w:r>
      <w:r w:rsidR="004405EB">
        <w:rPr>
          <w:rFonts w:ascii="Open Sans" w:eastAsia="Open Sans" w:hAnsi="Open Sans" w:cs="Open Sans"/>
          <w:bCs/>
          <w:color w:val="4A4A4A"/>
          <w:sz w:val="18"/>
        </w:rPr>
        <w:t xml:space="preserve"> for the whole school is open and accessible</w:t>
      </w:r>
      <w:r>
        <w:rPr>
          <w:rFonts w:ascii="Open Sans" w:eastAsia="Open Sans" w:hAnsi="Open Sans" w:cs="Open Sans"/>
          <w:bCs/>
          <w:color w:val="4A4A4A"/>
          <w:sz w:val="18"/>
        </w:rPr>
        <w:t xml:space="preserve">.  This would affect a business continuity plan.  It is not tamper proof </w:t>
      </w:r>
      <w:r w:rsidR="004034FB">
        <w:rPr>
          <w:rFonts w:ascii="Open Sans" w:eastAsia="Open Sans" w:hAnsi="Open Sans" w:cs="Open Sans"/>
          <w:bCs/>
          <w:color w:val="4A4A4A"/>
          <w:sz w:val="18"/>
        </w:rPr>
        <w:t>and some</w:t>
      </w:r>
      <w:r>
        <w:rPr>
          <w:rFonts w:ascii="Open Sans" w:eastAsia="Open Sans" w:hAnsi="Open Sans" w:cs="Open Sans"/>
          <w:bCs/>
          <w:color w:val="4A4A4A"/>
          <w:sz w:val="18"/>
        </w:rPr>
        <w:t xml:space="preserve">one </w:t>
      </w:r>
      <w:r w:rsidR="004034FB">
        <w:rPr>
          <w:rFonts w:ascii="Open Sans" w:eastAsia="Open Sans" w:hAnsi="Open Sans" w:cs="Open Sans"/>
          <w:bCs/>
          <w:color w:val="4A4A4A"/>
          <w:sz w:val="18"/>
        </w:rPr>
        <w:t>could</w:t>
      </w:r>
      <w:r>
        <w:rPr>
          <w:rFonts w:ascii="Open Sans" w:eastAsia="Open Sans" w:hAnsi="Open Sans" w:cs="Open Sans"/>
          <w:bCs/>
          <w:color w:val="4A4A4A"/>
          <w:sz w:val="18"/>
        </w:rPr>
        <w:t xml:space="preserve"> another device to it</w:t>
      </w:r>
      <w:r w:rsidR="004034FB">
        <w:rPr>
          <w:rFonts w:ascii="Open Sans" w:eastAsia="Open Sans" w:hAnsi="Open Sans" w:cs="Open Sans"/>
          <w:bCs/>
          <w:color w:val="4A4A4A"/>
          <w:sz w:val="18"/>
        </w:rPr>
        <w:t xml:space="preserve"> or remove cabling</w:t>
      </w:r>
      <w:r>
        <w:rPr>
          <w:rFonts w:ascii="Open Sans" w:eastAsia="Open Sans" w:hAnsi="Open Sans" w:cs="Open Sans"/>
          <w:bCs/>
          <w:color w:val="4A4A4A"/>
          <w:sz w:val="18"/>
        </w:rPr>
        <w:t>.</w:t>
      </w:r>
      <w:r w:rsidR="004405EB">
        <w:rPr>
          <w:rFonts w:ascii="Open Sans" w:eastAsia="Open Sans" w:hAnsi="Open Sans" w:cs="Open Sans"/>
          <w:bCs/>
          <w:color w:val="4A4A4A"/>
          <w:sz w:val="18"/>
        </w:rPr>
        <w:t xml:space="preserve">  Please find further information below about what to consider for a business continuity plan:</w:t>
      </w:r>
    </w:p>
    <w:p w14:paraId="10A19395" w14:textId="07F0738D" w:rsidR="001008C1" w:rsidRDefault="001008C1" w:rsidP="007462C4">
      <w:pPr>
        <w:spacing w:after="0" w:line="324" w:lineRule="auto"/>
        <w:ind w:hanging="10"/>
        <w:rPr>
          <w:rFonts w:ascii="Open Sans" w:eastAsia="Open Sans" w:hAnsi="Open Sans" w:cs="Open Sans"/>
          <w:bCs/>
          <w:color w:val="4A4A4A"/>
          <w:sz w:val="18"/>
        </w:rPr>
      </w:pPr>
      <w:hyperlink r:id="rId17" w:history="1">
        <w:r w:rsidRPr="001008C1">
          <w:rPr>
            <w:rStyle w:val="Hyperlink"/>
            <w:rFonts w:ascii="Open Sans" w:eastAsia="Open Sans" w:hAnsi="Open Sans" w:cs="Open Sans"/>
            <w:bCs/>
            <w:sz w:val="18"/>
          </w:rPr>
          <w:t>https://dataprotection.education/best-practice-library/documents/information-technology-security/131-dpe-business-continuity-template</w:t>
        </w:r>
      </w:hyperlink>
    </w:p>
    <w:p w14:paraId="2E8DAF1B" w14:textId="0C837235" w:rsidR="004034FB" w:rsidRDefault="004034FB" w:rsidP="007462C4">
      <w:pPr>
        <w:spacing w:after="0" w:line="324" w:lineRule="auto"/>
        <w:ind w:hanging="10"/>
        <w:rPr>
          <w:rFonts w:ascii="Open Sans" w:eastAsia="Open Sans" w:hAnsi="Open Sans" w:cs="Open Sans"/>
          <w:bCs/>
          <w:color w:val="4A4A4A"/>
          <w:sz w:val="18"/>
        </w:rPr>
      </w:pPr>
    </w:p>
    <w:p w14:paraId="29C1151A" w14:textId="112A98C3" w:rsidR="004034FB" w:rsidRDefault="004034FB" w:rsidP="007462C4">
      <w:pPr>
        <w:spacing w:after="0" w:line="324" w:lineRule="auto"/>
        <w:ind w:hanging="10"/>
        <w:rPr>
          <w:rFonts w:ascii="Open Sans" w:eastAsia="Open Sans" w:hAnsi="Open Sans" w:cs="Open Sans"/>
          <w:bCs/>
          <w:color w:val="4A4A4A"/>
          <w:sz w:val="18"/>
        </w:rPr>
      </w:pPr>
      <w:r>
        <w:rPr>
          <w:rFonts w:ascii="Open Sans" w:eastAsia="Open Sans" w:hAnsi="Open Sans" w:cs="Open Sans"/>
          <w:bCs/>
          <w:color w:val="4A4A4A"/>
          <w:sz w:val="18"/>
        </w:rPr>
        <w:t>An Information Security policy also covers physical asset management, physical security, and Network and IT System Security:</w:t>
      </w:r>
    </w:p>
    <w:p w14:paraId="1D6B865B" w14:textId="20A15E8A" w:rsidR="007462C4" w:rsidRDefault="004034FB" w:rsidP="007462C4">
      <w:pPr>
        <w:spacing w:after="0" w:line="324" w:lineRule="auto"/>
        <w:ind w:hanging="10"/>
        <w:rPr>
          <w:rFonts w:ascii="Open Sans" w:eastAsia="Open Sans" w:hAnsi="Open Sans" w:cs="Open Sans"/>
          <w:bCs/>
          <w:color w:val="4A4A4A"/>
          <w:sz w:val="18"/>
        </w:rPr>
      </w:pPr>
      <w:hyperlink r:id="rId18" w:history="1">
        <w:r w:rsidRPr="004034FB">
          <w:rPr>
            <w:rStyle w:val="Hyperlink"/>
            <w:rFonts w:ascii="Open Sans" w:eastAsia="Open Sans" w:hAnsi="Open Sans" w:cs="Open Sans"/>
            <w:bCs/>
            <w:sz w:val="18"/>
          </w:rPr>
          <w:t>https://dataprotection.education/best-practice-library/documents/information-technology-security/132-information-security-policy</w:t>
        </w:r>
      </w:hyperlink>
    </w:p>
    <w:p w14:paraId="750A55A4" w14:textId="77777777" w:rsidR="007462C4" w:rsidRPr="00F47117" w:rsidRDefault="007462C4" w:rsidP="007462C4">
      <w:pPr>
        <w:spacing w:after="0" w:line="324" w:lineRule="auto"/>
        <w:ind w:hanging="11"/>
        <w:rPr>
          <w:rFonts w:ascii="Open Sans" w:eastAsia="Open Sans" w:hAnsi="Open Sans" w:cs="Open Sans"/>
          <w:bCs/>
          <w:color w:val="4A4A4A"/>
          <w:sz w:val="18"/>
        </w:rPr>
      </w:pPr>
    </w:p>
    <w:p w14:paraId="55A6D578" w14:textId="6EC19A77" w:rsidR="00004D3D" w:rsidRDefault="00747CEE" w:rsidP="003308CE">
      <w:pPr>
        <w:pBdr>
          <w:top w:val="nil"/>
          <w:left w:val="nil"/>
          <w:bottom w:val="nil"/>
          <w:right w:val="nil"/>
          <w:between w:val="nil"/>
        </w:pBdr>
        <w:spacing w:after="120"/>
        <w:rPr>
          <w:rStyle w:val="Hyperlink"/>
        </w:rPr>
      </w:pPr>
      <w:r>
        <w:rPr>
          <w:rFonts w:ascii="Open Sans" w:eastAsia="Open Sans" w:hAnsi="Open Sans" w:cs="Open Sans"/>
          <w:b/>
          <w:color w:val="4A4A4A"/>
          <w:sz w:val="18"/>
        </w:rPr>
        <w:t xml:space="preserve">Computers Unlocked </w:t>
      </w:r>
      <w:r>
        <w:rPr>
          <w:bCs/>
        </w:rPr>
        <w:t>–</w:t>
      </w:r>
      <w:r w:rsidRPr="00747CEE">
        <w:rPr>
          <w:rFonts w:ascii="Open Sans" w:eastAsia="Open Sans" w:hAnsi="Open Sans" w:cs="Open Sans"/>
          <w:bCs/>
          <w:color w:val="4A4A4A"/>
          <w:sz w:val="18"/>
        </w:rPr>
        <w:t xml:space="preserve"> </w:t>
      </w:r>
      <w:r>
        <w:rPr>
          <w:rFonts w:ascii="Open Sans" w:eastAsia="Open Sans" w:hAnsi="Open Sans" w:cs="Open Sans"/>
          <w:bCs/>
          <w:color w:val="4A4A4A"/>
          <w:sz w:val="18"/>
        </w:rPr>
        <w:t>Advise that staff are reminded not to rely on the auto lock out feature which may have been set.  When there is not a teacher of member of staff in the room, the computer should be locked. A quick way to do this is by pressing the Windows and L key</w:t>
      </w:r>
      <w:r w:rsidR="00004D3D">
        <w:rPr>
          <w:rFonts w:ascii="Open Sans" w:eastAsia="Open Sans" w:hAnsi="Open Sans" w:cs="Open Sans"/>
          <w:bCs/>
          <w:color w:val="4A4A4A"/>
          <w:sz w:val="18"/>
        </w:rPr>
        <w:t xml:space="preserve"> </w:t>
      </w:r>
      <w:r w:rsidR="00004D3D">
        <w:t xml:space="preserve">( </w:t>
      </w:r>
      <w:r w:rsidR="00004D3D">
        <w:rPr>
          <w:noProof/>
        </w:rPr>
        <w:drawing>
          <wp:inline distT="0" distB="0" distL="0" distR="0" wp14:anchorId="1F9C1225" wp14:editId="4170CF5C">
            <wp:extent cx="242570" cy="190500"/>
            <wp:effectExtent l="0" t="0" r="0" b="0"/>
            <wp:docPr id="1" name="image3.jpg" descr="C:\Users\slee9\AppData\Local\Microsoft\Windows\INetCache\Content.MSO\D97FFBF9.tmp"/>
            <wp:cNvGraphicFramePr/>
            <a:graphic xmlns:a="http://schemas.openxmlformats.org/drawingml/2006/main">
              <a:graphicData uri="http://schemas.openxmlformats.org/drawingml/2006/picture">
                <pic:pic xmlns:pic="http://schemas.openxmlformats.org/drawingml/2006/picture">
                  <pic:nvPicPr>
                    <pic:cNvPr id="0" name="image3.jpg" descr="C:\Users\slee9\AppData\Local\Microsoft\Windows\INetCache\Content.MSO\D97FFBF9.tmp"/>
                    <pic:cNvPicPr preferRelativeResize="0"/>
                  </pic:nvPicPr>
                  <pic:blipFill>
                    <a:blip r:embed="rId19"/>
                    <a:srcRect l="18624" t="30392" r="51415" b="41176"/>
                    <a:stretch>
                      <a:fillRect/>
                    </a:stretch>
                  </pic:blipFill>
                  <pic:spPr>
                    <a:xfrm>
                      <a:off x="0" y="0"/>
                      <a:ext cx="242570" cy="190500"/>
                    </a:xfrm>
                    <a:prstGeom prst="rect">
                      <a:avLst/>
                    </a:prstGeom>
                    <a:ln/>
                  </pic:spPr>
                </pic:pic>
              </a:graphicData>
            </a:graphic>
          </wp:inline>
        </w:drawing>
      </w:r>
      <w:r w:rsidR="00004D3D">
        <w:t>+ L)</w:t>
      </w:r>
      <w:r>
        <w:rPr>
          <w:rFonts w:ascii="Open Sans" w:eastAsia="Open Sans" w:hAnsi="Open Sans" w:cs="Open Sans"/>
          <w:bCs/>
          <w:color w:val="4A4A4A"/>
          <w:sz w:val="18"/>
        </w:rPr>
        <w:t>.</w:t>
      </w:r>
      <w:r w:rsidR="00004D3D">
        <w:rPr>
          <w:rFonts w:ascii="Open Sans" w:eastAsia="Open Sans" w:hAnsi="Open Sans" w:cs="Open Sans"/>
          <w:bCs/>
          <w:color w:val="4A4A4A"/>
          <w:sz w:val="18"/>
        </w:rPr>
        <w:t xml:space="preserve"> Further advice: </w:t>
      </w:r>
      <w:hyperlink r:id="rId20" w:history="1">
        <w:r w:rsidR="00004D3D" w:rsidRPr="004C4CD3">
          <w:rPr>
            <w:rStyle w:val="Hyperlink"/>
          </w:rPr>
          <w:t>https://dataprotection.education/best-practice-library/documents/drip-feeds/19-leave-it-lock-it-computer</w:t>
        </w:r>
      </w:hyperlink>
    </w:p>
    <w:p w14:paraId="702D3D6F" w14:textId="77777777" w:rsidR="00596B55" w:rsidRDefault="00596B55" w:rsidP="003308CE">
      <w:pPr>
        <w:pBdr>
          <w:top w:val="nil"/>
          <w:left w:val="nil"/>
          <w:bottom w:val="nil"/>
          <w:right w:val="nil"/>
          <w:between w:val="nil"/>
        </w:pBdr>
        <w:rPr>
          <w:rFonts w:ascii="Open Sans" w:eastAsia="Open Sans" w:hAnsi="Open Sans" w:cs="Open Sans"/>
          <w:b/>
          <w:color w:val="4A4A4A"/>
          <w:sz w:val="18"/>
        </w:rPr>
      </w:pPr>
    </w:p>
    <w:p w14:paraId="7D7389CD" w14:textId="3F6A586F" w:rsidR="00004D3D" w:rsidRDefault="00596B55" w:rsidP="003308CE">
      <w:pPr>
        <w:pBdr>
          <w:top w:val="nil"/>
          <w:left w:val="nil"/>
          <w:bottom w:val="nil"/>
          <w:right w:val="nil"/>
          <w:between w:val="nil"/>
        </w:pBdr>
        <w:spacing w:after="0"/>
        <w:rPr>
          <w:rFonts w:ascii="Open Sans" w:eastAsia="Open Sans" w:hAnsi="Open Sans" w:cs="Open Sans"/>
          <w:bCs/>
          <w:color w:val="4A4A4A"/>
          <w:sz w:val="18"/>
        </w:rPr>
      </w:pPr>
      <w:r>
        <w:rPr>
          <w:rFonts w:ascii="Open Sans" w:eastAsia="Open Sans" w:hAnsi="Open Sans" w:cs="Open Sans"/>
          <w:b/>
          <w:color w:val="4A4A4A"/>
          <w:sz w:val="18"/>
        </w:rPr>
        <w:t xml:space="preserve">Pigeon Holes: </w:t>
      </w:r>
      <w:r>
        <w:rPr>
          <w:rFonts w:ascii="Open Sans" w:eastAsia="Open Sans" w:hAnsi="Open Sans" w:cs="Open Sans"/>
          <w:bCs/>
          <w:color w:val="4A4A4A"/>
          <w:sz w:val="18"/>
        </w:rPr>
        <w:t>pigeon holes in the staff room contain private information for both students and staff.  Sickness records are kept in a folder in the SBM’s pigeon hole. They are kept in an area that is accessed by external visitors, such as the PTA.  Would advise consider removing the pigeon holes and making the documents and forms electronic to reduce the risk.</w:t>
      </w:r>
    </w:p>
    <w:p w14:paraId="6DCF7A74" w14:textId="4B99B611" w:rsidR="00F8283B" w:rsidRDefault="00F8283B" w:rsidP="003308CE">
      <w:pPr>
        <w:pBdr>
          <w:top w:val="nil"/>
          <w:left w:val="nil"/>
          <w:bottom w:val="nil"/>
          <w:right w:val="nil"/>
          <w:between w:val="nil"/>
        </w:pBdr>
        <w:spacing w:after="0"/>
        <w:rPr>
          <w:rFonts w:ascii="Open Sans" w:eastAsia="Open Sans" w:hAnsi="Open Sans" w:cs="Open Sans"/>
          <w:bCs/>
          <w:color w:val="4A4A4A"/>
          <w:sz w:val="18"/>
        </w:rPr>
      </w:pPr>
    </w:p>
    <w:p w14:paraId="62EA82D0" w14:textId="77777777" w:rsidR="00F8283B" w:rsidRDefault="00F8283B" w:rsidP="003308CE">
      <w:pPr>
        <w:pBdr>
          <w:top w:val="nil"/>
          <w:left w:val="nil"/>
          <w:bottom w:val="nil"/>
          <w:right w:val="nil"/>
          <w:between w:val="nil"/>
        </w:pBdr>
        <w:spacing w:after="0"/>
        <w:rPr>
          <w:rFonts w:ascii="Open Sans" w:eastAsia="Open Sans" w:hAnsi="Open Sans" w:cs="Open Sans"/>
          <w:bCs/>
          <w:color w:val="4A4A4A"/>
          <w:sz w:val="18"/>
        </w:rPr>
      </w:pPr>
    </w:p>
    <w:p w14:paraId="15E3B07C" w14:textId="77777777" w:rsidR="00205E1C" w:rsidRDefault="00F8283B" w:rsidP="007462C4">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Desks –</w:t>
      </w:r>
      <w:r>
        <w:rPr>
          <w:b/>
        </w:rPr>
        <w:t xml:space="preserve"> </w:t>
      </w:r>
      <w:r>
        <w:rPr>
          <w:rFonts w:ascii="Open Sans" w:eastAsia="Open Sans" w:hAnsi="Open Sans" w:cs="Open Sans"/>
          <w:bCs/>
          <w:color w:val="4A4A4A"/>
          <w:sz w:val="18"/>
        </w:rPr>
        <w:t>Advise reminding staff about a clear desk policy. There is a learning nugget in the Knowledgebank that can be assigned to staff for this</w:t>
      </w:r>
      <w:r w:rsidR="00205E1C">
        <w:rPr>
          <w:rFonts w:ascii="Open Sans" w:eastAsia="Open Sans" w:hAnsi="Open Sans" w:cs="Open Sans"/>
          <w:bCs/>
          <w:color w:val="4A4A4A"/>
          <w:sz w:val="18"/>
        </w:rPr>
        <w:t>:</w:t>
      </w:r>
    </w:p>
    <w:p w14:paraId="20BF9F28" w14:textId="3500CAE2" w:rsidR="00205E1C" w:rsidRDefault="00205E1C" w:rsidP="007462C4">
      <w:pPr>
        <w:spacing w:after="0" w:line="324" w:lineRule="auto"/>
        <w:ind w:left="11" w:hanging="11"/>
        <w:rPr>
          <w:rFonts w:ascii="Open Sans" w:eastAsia="Open Sans" w:hAnsi="Open Sans" w:cs="Open Sans"/>
          <w:bCs/>
          <w:color w:val="4A4A4A"/>
          <w:sz w:val="18"/>
        </w:rPr>
      </w:pPr>
      <w:hyperlink r:id="rId21" w:history="1">
        <w:r w:rsidRPr="00C43C62">
          <w:rPr>
            <w:rStyle w:val="Hyperlink"/>
            <w:rFonts w:ascii="Open Sans" w:eastAsia="Open Sans" w:hAnsi="Open Sans" w:cs="Open Sans"/>
            <w:bCs/>
            <w:sz w:val="18"/>
          </w:rPr>
          <w:t>https://dataprotection.education/courses-heading/clear-desk</w:t>
        </w:r>
      </w:hyperlink>
    </w:p>
    <w:p w14:paraId="29098B3F" w14:textId="10B76A2B" w:rsidR="00F8283B" w:rsidRDefault="00F8283B" w:rsidP="007462C4">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Check whether staff have enough lockable space</w:t>
      </w:r>
      <w:r>
        <w:rPr>
          <w:rFonts w:ascii="Open Sans" w:eastAsia="Open Sans" w:hAnsi="Open Sans" w:cs="Open Sans"/>
          <w:bCs/>
          <w:color w:val="4A4A4A"/>
          <w:sz w:val="18"/>
        </w:rPr>
        <w:t xml:space="preserve"> in class for private and confidential information</w:t>
      </w:r>
      <w:r>
        <w:rPr>
          <w:rFonts w:ascii="Open Sans" w:eastAsia="Open Sans" w:hAnsi="Open Sans" w:cs="Open Sans"/>
          <w:bCs/>
          <w:color w:val="4A4A4A"/>
          <w:sz w:val="18"/>
        </w:rPr>
        <w:t>. Further advice:</w:t>
      </w:r>
    </w:p>
    <w:p w14:paraId="6E2FBCE9" w14:textId="288E7CC0" w:rsidR="00F8283B" w:rsidRDefault="00F8283B" w:rsidP="007462C4">
      <w:pPr>
        <w:spacing w:after="0" w:line="324" w:lineRule="auto"/>
        <w:ind w:left="11" w:hanging="11"/>
        <w:rPr>
          <w:rStyle w:val="Hyperlink"/>
          <w:rFonts w:ascii="Open Sans" w:eastAsia="Open Sans" w:hAnsi="Open Sans" w:cs="Open Sans"/>
          <w:bCs/>
          <w:sz w:val="18"/>
        </w:rPr>
      </w:pPr>
      <w:hyperlink r:id="rId22" w:history="1">
        <w:r w:rsidRPr="002F338A">
          <w:rPr>
            <w:rStyle w:val="Hyperlink"/>
            <w:rFonts w:ascii="Open Sans" w:eastAsia="Open Sans" w:hAnsi="Open Sans" w:cs="Open Sans"/>
            <w:bCs/>
            <w:sz w:val="18"/>
          </w:rPr>
          <w:t>https://dataprotection.education/index.php/best-practice-library/best-practice/clear-desk</w:t>
        </w:r>
      </w:hyperlink>
    </w:p>
    <w:p w14:paraId="6B853EE8" w14:textId="77777777" w:rsidR="00F20429" w:rsidRDefault="00F20429" w:rsidP="007462C4">
      <w:pPr>
        <w:spacing w:after="0" w:line="324" w:lineRule="auto"/>
        <w:ind w:left="11" w:hanging="11"/>
        <w:rPr>
          <w:rFonts w:ascii="Open Sans" w:eastAsia="Open Sans" w:hAnsi="Open Sans" w:cs="Open Sans"/>
          <w:b/>
          <w:color w:val="4A4A4A"/>
          <w:sz w:val="18"/>
        </w:rPr>
      </w:pPr>
    </w:p>
    <w:p w14:paraId="2EDD21E1" w14:textId="77777777" w:rsidR="00F20429" w:rsidRPr="00F20429" w:rsidRDefault="00F20429" w:rsidP="007462C4">
      <w:pPr>
        <w:spacing w:after="0" w:line="324" w:lineRule="auto"/>
        <w:ind w:left="11" w:hanging="11"/>
        <w:rPr>
          <w:rStyle w:val="Hyperlink"/>
          <w:rFonts w:ascii="Open Sans" w:eastAsia="Open Sans" w:hAnsi="Open Sans" w:cs="Open Sans"/>
          <w:bCs/>
          <w:sz w:val="18"/>
        </w:rPr>
      </w:pPr>
    </w:p>
    <w:p w14:paraId="576AA0FB" w14:textId="77777777" w:rsidR="007462C4" w:rsidRDefault="007462C4" w:rsidP="007462C4">
      <w:pPr>
        <w:spacing w:after="0" w:line="324" w:lineRule="auto"/>
        <w:ind w:left="11" w:hanging="11"/>
        <w:rPr>
          <w:rFonts w:ascii="Open Sans" w:eastAsia="Open Sans" w:hAnsi="Open Sans" w:cs="Open Sans"/>
          <w:bCs/>
          <w:color w:val="4A4A4A"/>
          <w:sz w:val="18"/>
        </w:rPr>
      </w:pPr>
    </w:p>
    <w:p w14:paraId="71F05DAB" w14:textId="479CE324" w:rsidR="00596B55" w:rsidRDefault="00596B55" w:rsidP="00205E1C">
      <w:pPr>
        <w:spacing w:after="0" w:line="324" w:lineRule="auto"/>
        <w:ind w:hanging="11"/>
        <w:rPr>
          <w:rFonts w:ascii="Open Sans" w:eastAsia="Open Sans" w:hAnsi="Open Sans" w:cs="Open Sans"/>
          <w:bCs/>
          <w:color w:val="4A4A4A"/>
          <w:sz w:val="18"/>
        </w:rPr>
      </w:pPr>
      <w:r>
        <w:rPr>
          <w:rFonts w:ascii="Open Sans" w:eastAsia="Open Sans" w:hAnsi="Open Sans" w:cs="Open Sans"/>
          <w:b/>
          <w:color w:val="4A4A4A"/>
          <w:sz w:val="18"/>
        </w:rPr>
        <w:t xml:space="preserve">Deputy Office – </w:t>
      </w:r>
      <w:r>
        <w:rPr>
          <w:rFonts w:ascii="Open Sans" w:eastAsia="Open Sans" w:hAnsi="Open Sans" w:cs="Open Sans"/>
          <w:bCs/>
          <w:color w:val="4A4A4A"/>
          <w:sz w:val="18"/>
        </w:rPr>
        <w:t xml:space="preserve">the deputy’s office was unlocked with the door propped open, the computer unlocked and private information on the desk.  Would advise ensuring that the door is locked when vacant. SLT and certain other members of staff, such as the Senco have access to more sensitive and confidential information and so have the </w:t>
      </w:r>
      <w:r w:rsidR="00607A8D">
        <w:rPr>
          <w:rFonts w:ascii="Open Sans" w:eastAsia="Open Sans" w:hAnsi="Open Sans" w:cs="Open Sans"/>
          <w:bCs/>
          <w:color w:val="4A4A4A"/>
          <w:sz w:val="18"/>
        </w:rPr>
        <w:t>responsibility to keep that data safe.</w:t>
      </w:r>
      <w:r w:rsidR="00205E1C">
        <w:rPr>
          <w:rFonts w:ascii="Open Sans" w:eastAsia="Open Sans" w:hAnsi="Open Sans" w:cs="Open Sans"/>
          <w:bCs/>
          <w:color w:val="4A4A4A"/>
          <w:sz w:val="18"/>
        </w:rPr>
        <w:t xml:space="preserve"> Information about physical security is in a learning nugget on the Knowledgebank:</w:t>
      </w:r>
    </w:p>
    <w:p w14:paraId="68C2B4F1" w14:textId="47607FCD" w:rsidR="00205E1C" w:rsidRDefault="00205E1C" w:rsidP="00205E1C">
      <w:pPr>
        <w:spacing w:after="0" w:line="324" w:lineRule="auto"/>
        <w:ind w:hanging="11"/>
        <w:rPr>
          <w:rFonts w:ascii="Open Sans" w:eastAsia="Open Sans" w:hAnsi="Open Sans" w:cs="Open Sans"/>
          <w:bCs/>
          <w:color w:val="4A4A4A"/>
          <w:sz w:val="18"/>
        </w:rPr>
      </w:pPr>
      <w:hyperlink r:id="rId23" w:history="1">
        <w:r w:rsidRPr="00205E1C">
          <w:rPr>
            <w:rStyle w:val="Hyperlink"/>
            <w:rFonts w:ascii="Open Sans" w:eastAsia="Open Sans" w:hAnsi="Open Sans" w:cs="Open Sans"/>
            <w:bCs/>
            <w:sz w:val="18"/>
          </w:rPr>
          <w:t>https://dataprotection.education/courses-heading/physical-security</w:t>
        </w:r>
      </w:hyperlink>
    </w:p>
    <w:p w14:paraId="5C13B982" w14:textId="77777777" w:rsidR="00205E1C" w:rsidRDefault="00205E1C" w:rsidP="00205E1C">
      <w:pPr>
        <w:spacing w:after="0" w:line="324" w:lineRule="auto"/>
        <w:ind w:hanging="11"/>
        <w:rPr>
          <w:rFonts w:ascii="Open Sans" w:eastAsia="Open Sans" w:hAnsi="Open Sans" w:cs="Open Sans"/>
          <w:bCs/>
          <w:color w:val="4A4A4A"/>
          <w:sz w:val="18"/>
        </w:rPr>
      </w:pPr>
    </w:p>
    <w:p w14:paraId="1B4049EE" w14:textId="7BC0887D" w:rsidR="00607A8D" w:rsidRPr="00607A8D" w:rsidRDefault="00607A8D" w:rsidP="003308CE">
      <w:pPr>
        <w:spacing w:after="482" w:line="324" w:lineRule="auto"/>
        <w:ind w:hanging="10"/>
        <w:rPr>
          <w:bCs/>
        </w:rPr>
      </w:pPr>
      <w:r>
        <w:rPr>
          <w:rFonts w:ascii="Open Sans" w:eastAsia="Open Sans" w:hAnsi="Open Sans" w:cs="Open Sans"/>
          <w:bCs/>
          <w:color w:val="4A4A4A"/>
          <w:sz w:val="18"/>
        </w:rPr>
        <w:t>Article 32 of the GDPR Security of processing states that the controller and the processor shall implement appropriate technical and organisational measures to ensure a level of security appropriate to the risk.  Part (b) stat</w:t>
      </w:r>
      <w:r w:rsidR="00205E1C">
        <w:rPr>
          <w:rFonts w:ascii="Open Sans" w:eastAsia="Open Sans" w:hAnsi="Open Sans" w:cs="Open Sans"/>
          <w:bCs/>
          <w:color w:val="4A4A4A"/>
          <w:sz w:val="18"/>
        </w:rPr>
        <w:t>e</w:t>
      </w:r>
      <w:r>
        <w:rPr>
          <w:rFonts w:ascii="Open Sans" w:eastAsia="Open Sans" w:hAnsi="Open Sans" w:cs="Open Sans"/>
          <w:bCs/>
          <w:color w:val="4A4A4A"/>
          <w:sz w:val="18"/>
        </w:rPr>
        <w:t>s the ability to ensure ongoing confidentiality, integrity, availability and resilience of processing systems and services.</w:t>
      </w:r>
    </w:p>
    <w:sectPr w:rsidR="00607A8D" w:rsidRPr="00607A8D">
      <w:headerReference w:type="default" r:id="rId24"/>
      <w:pgSz w:w="15821" w:h="12221" w:orient="landscape"/>
      <w:pgMar w:top="545" w:right="1369" w:bottom="324" w:left="7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CECBAE" w14:textId="77777777" w:rsidR="00812F9E" w:rsidRDefault="00812F9E" w:rsidP="00B40AEE">
      <w:pPr>
        <w:spacing w:after="0" w:line="240" w:lineRule="auto"/>
      </w:pPr>
      <w:r>
        <w:separator/>
      </w:r>
    </w:p>
  </w:endnote>
  <w:endnote w:type="continuationSeparator" w:id="0">
    <w:p w14:paraId="7707C71E" w14:textId="77777777" w:rsidR="00812F9E" w:rsidRDefault="00812F9E" w:rsidP="00B40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8BA1C2" w14:textId="77777777" w:rsidR="00812F9E" w:rsidRDefault="00812F9E" w:rsidP="00B40AEE">
      <w:pPr>
        <w:spacing w:after="0" w:line="240" w:lineRule="auto"/>
      </w:pPr>
      <w:r>
        <w:separator/>
      </w:r>
    </w:p>
  </w:footnote>
  <w:footnote w:type="continuationSeparator" w:id="0">
    <w:p w14:paraId="7E9A038A" w14:textId="77777777" w:rsidR="00812F9E" w:rsidRDefault="00812F9E" w:rsidP="00B40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891C4" w14:textId="38F1C0D8" w:rsidR="00B40AEE" w:rsidRDefault="00B40AEE">
    <w:pPr>
      <w:pStyle w:val="Header"/>
    </w:pPr>
    <w:r>
      <w:rPr>
        <w:noProof/>
      </w:rPr>
      <w:drawing>
        <wp:inline distT="0" distB="0" distL="0" distR="0" wp14:anchorId="2D7FED38" wp14:editId="1FBC5383">
          <wp:extent cx="1524000" cy="400050"/>
          <wp:effectExtent l="0" t="0" r="0" b="0"/>
          <wp:docPr id="3" name="Picture 3"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stretch>
                    <a:fillRect/>
                  </a:stretch>
                </pic:blipFill>
                <pic:spPr>
                  <a:xfrm>
                    <a:off x="0" y="0"/>
                    <a:ext cx="1524000" cy="400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FE1757"/>
    <w:multiLevelType w:val="multilevel"/>
    <w:tmpl w:val="221254F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9759924">
    <w:abstractNumId w:val="0"/>
  </w:num>
  <w:num w:numId="2" w16cid:durableId="1909925078">
    <w:abstractNumId w:val="1"/>
  </w:num>
  <w:num w:numId="3" w16cid:durableId="9051889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CB"/>
    <w:rsid w:val="00004D3D"/>
    <w:rsid w:val="000C50CB"/>
    <w:rsid w:val="001008C1"/>
    <w:rsid w:val="00205E1C"/>
    <w:rsid w:val="003308CE"/>
    <w:rsid w:val="003B3778"/>
    <w:rsid w:val="004034FB"/>
    <w:rsid w:val="004405EB"/>
    <w:rsid w:val="00490B4B"/>
    <w:rsid w:val="00596B55"/>
    <w:rsid w:val="005A3E75"/>
    <w:rsid w:val="005D0C2D"/>
    <w:rsid w:val="00607A8D"/>
    <w:rsid w:val="00635A79"/>
    <w:rsid w:val="007462C4"/>
    <w:rsid w:val="00747CEE"/>
    <w:rsid w:val="007834D7"/>
    <w:rsid w:val="007D3FC4"/>
    <w:rsid w:val="00812F9E"/>
    <w:rsid w:val="008826EB"/>
    <w:rsid w:val="00A67A3A"/>
    <w:rsid w:val="00A8323D"/>
    <w:rsid w:val="00B40AEE"/>
    <w:rsid w:val="00D64C32"/>
    <w:rsid w:val="00F20429"/>
    <w:rsid w:val="00F47117"/>
    <w:rsid w:val="00F626DA"/>
    <w:rsid w:val="00F828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F835"/>
  <w15:docId w15:val="{C4C812AC-2356-4B4F-9BDD-10EEA85F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26EB"/>
    <w:rPr>
      <w:color w:val="0563C1" w:themeColor="hyperlink"/>
      <w:u w:val="single"/>
    </w:rPr>
  </w:style>
  <w:style w:type="character" w:styleId="UnresolvedMention">
    <w:name w:val="Unresolved Mention"/>
    <w:basedOn w:val="DefaultParagraphFont"/>
    <w:uiPriority w:val="99"/>
    <w:semiHidden/>
    <w:unhideWhenUsed/>
    <w:rsid w:val="008826EB"/>
    <w:rPr>
      <w:color w:val="605E5C"/>
      <w:shd w:val="clear" w:color="auto" w:fill="E1DFDD"/>
    </w:rPr>
  </w:style>
  <w:style w:type="paragraph" w:styleId="Header">
    <w:name w:val="header"/>
    <w:basedOn w:val="Normal"/>
    <w:link w:val="HeaderChar"/>
    <w:uiPriority w:val="99"/>
    <w:unhideWhenUsed/>
    <w:rsid w:val="00B40A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AEE"/>
    <w:rPr>
      <w:rFonts w:ascii="Calibri" w:eastAsia="Calibri" w:hAnsi="Calibri" w:cs="Calibri"/>
      <w:color w:val="000000"/>
    </w:rPr>
  </w:style>
  <w:style w:type="paragraph" w:styleId="Footer">
    <w:name w:val="footer"/>
    <w:basedOn w:val="Normal"/>
    <w:link w:val="FooterChar"/>
    <w:uiPriority w:val="99"/>
    <w:unhideWhenUsed/>
    <w:rsid w:val="00B40A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AEE"/>
    <w:rPr>
      <w:rFonts w:ascii="Calibri" w:eastAsia="Calibri" w:hAnsi="Calibri" w:cs="Calibri"/>
      <w:color w:val="000000"/>
    </w:rPr>
  </w:style>
  <w:style w:type="paragraph" w:styleId="ListParagraph">
    <w:name w:val="List Paragraph"/>
    <w:basedOn w:val="Normal"/>
    <w:uiPriority w:val="34"/>
    <w:qFormat/>
    <w:rsid w:val="00004D3D"/>
    <w:pPr>
      <w:ind w:left="720"/>
      <w:contextualSpacing/>
    </w:pPr>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38448">
      <w:bodyDiv w:val="1"/>
      <w:marLeft w:val="0"/>
      <w:marRight w:val="0"/>
      <w:marTop w:val="0"/>
      <w:marBottom w:val="0"/>
      <w:divBdr>
        <w:top w:val="none" w:sz="0" w:space="0" w:color="auto"/>
        <w:left w:val="none" w:sz="0" w:space="0" w:color="auto"/>
        <w:bottom w:val="none" w:sz="0" w:space="0" w:color="auto"/>
        <w:right w:val="none" w:sz="0" w:space="0" w:color="auto"/>
      </w:divBdr>
      <w:divsChild>
        <w:div w:id="2000425040">
          <w:marLeft w:val="0"/>
          <w:marRight w:val="0"/>
          <w:marTop w:val="0"/>
          <w:marBottom w:val="0"/>
          <w:divBdr>
            <w:top w:val="none" w:sz="0" w:space="0" w:color="auto"/>
            <w:left w:val="none" w:sz="0" w:space="0" w:color="auto"/>
            <w:bottom w:val="none" w:sz="0" w:space="0" w:color="auto"/>
            <w:right w:val="none" w:sz="0" w:space="0" w:color="auto"/>
          </w:divBdr>
          <w:divsChild>
            <w:div w:id="351687866">
              <w:marLeft w:val="0"/>
              <w:marRight w:val="0"/>
              <w:marTop w:val="0"/>
              <w:marBottom w:val="0"/>
              <w:divBdr>
                <w:top w:val="none" w:sz="0" w:space="0" w:color="auto"/>
                <w:left w:val="none" w:sz="0" w:space="0" w:color="auto"/>
                <w:bottom w:val="none" w:sz="0" w:space="0" w:color="auto"/>
                <w:right w:val="none" w:sz="0" w:space="0" w:color="auto"/>
              </w:divBdr>
              <w:divsChild>
                <w:div w:id="1021668166">
                  <w:marLeft w:val="0"/>
                  <w:marRight w:val="0"/>
                  <w:marTop w:val="0"/>
                  <w:marBottom w:val="0"/>
                  <w:divBdr>
                    <w:top w:val="none" w:sz="0" w:space="0" w:color="auto"/>
                    <w:left w:val="none" w:sz="0" w:space="0" w:color="auto"/>
                    <w:bottom w:val="none" w:sz="0" w:space="0" w:color="auto"/>
                    <w:right w:val="none" w:sz="0" w:space="0" w:color="auto"/>
                  </w:divBdr>
                  <w:divsChild>
                    <w:div w:id="1006253888">
                      <w:marLeft w:val="-225"/>
                      <w:marRight w:val="-225"/>
                      <w:marTop w:val="0"/>
                      <w:marBottom w:val="225"/>
                      <w:divBdr>
                        <w:top w:val="none" w:sz="0" w:space="0" w:color="auto"/>
                        <w:left w:val="none" w:sz="0" w:space="0" w:color="auto"/>
                        <w:bottom w:val="none" w:sz="0" w:space="0" w:color="auto"/>
                        <w:right w:val="none" w:sz="0" w:space="0" w:color="auto"/>
                      </w:divBdr>
                      <w:divsChild>
                        <w:div w:id="1074283912">
                          <w:marLeft w:val="0"/>
                          <w:marRight w:val="0"/>
                          <w:marTop w:val="0"/>
                          <w:marBottom w:val="0"/>
                          <w:divBdr>
                            <w:top w:val="none" w:sz="0" w:space="0" w:color="auto"/>
                            <w:left w:val="none" w:sz="0" w:space="0" w:color="auto"/>
                            <w:bottom w:val="none" w:sz="0" w:space="0" w:color="auto"/>
                            <w:right w:val="none" w:sz="0" w:space="0" w:color="auto"/>
                          </w:divBdr>
                        </w:div>
                        <w:div w:id="313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10666">
          <w:marLeft w:val="0"/>
          <w:marRight w:val="0"/>
          <w:marTop w:val="0"/>
          <w:marBottom w:val="0"/>
          <w:divBdr>
            <w:top w:val="none" w:sz="0" w:space="0" w:color="auto"/>
            <w:left w:val="none" w:sz="0" w:space="0" w:color="auto"/>
            <w:bottom w:val="none" w:sz="0" w:space="0" w:color="auto"/>
            <w:right w:val="none" w:sz="0" w:space="0" w:color="auto"/>
          </w:divBdr>
          <w:divsChild>
            <w:div w:id="1076509869">
              <w:marLeft w:val="0"/>
              <w:marRight w:val="0"/>
              <w:marTop w:val="0"/>
              <w:marBottom w:val="0"/>
              <w:divBdr>
                <w:top w:val="none" w:sz="0" w:space="0" w:color="auto"/>
                <w:left w:val="none" w:sz="0" w:space="0" w:color="auto"/>
                <w:bottom w:val="none" w:sz="0" w:space="0" w:color="auto"/>
                <w:right w:val="none" w:sz="0" w:space="0" w:color="auto"/>
              </w:divBdr>
              <w:divsChild>
                <w:div w:id="1699116228">
                  <w:marLeft w:val="0"/>
                  <w:marRight w:val="0"/>
                  <w:marTop w:val="0"/>
                  <w:marBottom w:val="0"/>
                  <w:divBdr>
                    <w:top w:val="none" w:sz="0" w:space="0" w:color="auto"/>
                    <w:left w:val="none" w:sz="0" w:space="0" w:color="auto"/>
                    <w:bottom w:val="none" w:sz="0" w:space="0" w:color="auto"/>
                    <w:right w:val="none" w:sz="0" w:space="0" w:color="auto"/>
                  </w:divBdr>
                  <w:divsChild>
                    <w:div w:id="130636185">
                      <w:marLeft w:val="-225"/>
                      <w:marRight w:val="-225"/>
                      <w:marTop w:val="0"/>
                      <w:marBottom w:val="225"/>
                      <w:divBdr>
                        <w:top w:val="none" w:sz="0" w:space="0" w:color="auto"/>
                        <w:left w:val="none" w:sz="0" w:space="0" w:color="auto"/>
                        <w:bottom w:val="none" w:sz="0" w:space="0" w:color="auto"/>
                        <w:right w:val="none" w:sz="0" w:space="0" w:color="auto"/>
                      </w:divBdr>
                      <w:divsChild>
                        <w:div w:id="1666011559">
                          <w:marLeft w:val="0"/>
                          <w:marRight w:val="0"/>
                          <w:marTop w:val="0"/>
                          <w:marBottom w:val="0"/>
                          <w:divBdr>
                            <w:top w:val="none" w:sz="0" w:space="0" w:color="auto"/>
                            <w:left w:val="none" w:sz="0" w:space="0" w:color="auto"/>
                            <w:bottom w:val="none" w:sz="0" w:space="0" w:color="auto"/>
                            <w:right w:val="none" w:sz="0" w:space="0" w:color="auto"/>
                          </w:divBdr>
                        </w:div>
                        <w:div w:id="4890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11263">
          <w:marLeft w:val="0"/>
          <w:marRight w:val="0"/>
          <w:marTop w:val="0"/>
          <w:marBottom w:val="0"/>
          <w:divBdr>
            <w:top w:val="none" w:sz="0" w:space="0" w:color="auto"/>
            <w:left w:val="none" w:sz="0" w:space="0" w:color="auto"/>
            <w:bottom w:val="none" w:sz="0" w:space="0" w:color="auto"/>
            <w:right w:val="none" w:sz="0" w:space="0" w:color="auto"/>
          </w:divBdr>
          <w:divsChild>
            <w:div w:id="306861243">
              <w:marLeft w:val="0"/>
              <w:marRight w:val="0"/>
              <w:marTop w:val="0"/>
              <w:marBottom w:val="0"/>
              <w:divBdr>
                <w:top w:val="none" w:sz="0" w:space="0" w:color="auto"/>
                <w:left w:val="none" w:sz="0" w:space="0" w:color="auto"/>
                <w:bottom w:val="none" w:sz="0" w:space="0" w:color="auto"/>
                <w:right w:val="none" w:sz="0" w:space="0" w:color="auto"/>
              </w:divBdr>
              <w:divsChild>
                <w:div w:id="896092699">
                  <w:marLeft w:val="0"/>
                  <w:marRight w:val="0"/>
                  <w:marTop w:val="0"/>
                  <w:marBottom w:val="0"/>
                  <w:divBdr>
                    <w:top w:val="none" w:sz="0" w:space="0" w:color="auto"/>
                    <w:left w:val="none" w:sz="0" w:space="0" w:color="auto"/>
                    <w:bottom w:val="none" w:sz="0" w:space="0" w:color="auto"/>
                    <w:right w:val="none" w:sz="0" w:space="0" w:color="auto"/>
                  </w:divBdr>
                  <w:divsChild>
                    <w:div w:id="1422142111">
                      <w:marLeft w:val="-225"/>
                      <w:marRight w:val="-225"/>
                      <w:marTop w:val="0"/>
                      <w:marBottom w:val="225"/>
                      <w:divBdr>
                        <w:top w:val="none" w:sz="0" w:space="0" w:color="auto"/>
                        <w:left w:val="none" w:sz="0" w:space="0" w:color="auto"/>
                        <w:bottom w:val="none" w:sz="0" w:space="0" w:color="auto"/>
                        <w:right w:val="none" w:sz="0" w:space="0" w:color="auto"/>
                      </w:divBdr>
                      <w:divsChild>
                        <w:div w:id="1481265535">
                          <w:marLeft w:val="0"/>
                          <w:marRight w:val="0"/>
                          <w:marTop w:val="0"/>
                          <w:marBottom w:val="0"/>
                          <w:divBdr>
                            <w:top w:val="none" w:sz="0" w:space="0" w:color="auto"/>
                            <w:left w:val="none" w:sz="0" w:space="0" w:color="auto"/>
                            <w:bottom w:val="none" w:sz="0" w:space="0" w:color="auto"/>
                            <w:right w:val="none" w:sz="0" w:space="0" w:color="auto"/>
                          </w:divBdr>
                        </w:div>
                        <w:div w:id="1506748734">
                          <w:marLeft w:val="0"/>
                          <w:marRight w:val="0"/>
                          <w:marTop w:val="0"/>
                          <w:marBottom w:val="0"/>
                          <w:divBdr>
                            <w:top w:val="none" w:sz="0" w:space="0" w:color="auto"/>
                            <w:left w:val="none" w:sz="0" w:space="0" w:color="auto"/>
                            <w:bottom w:val="none" w:sz="0" w:space="0" w:color="auto"/>
                            <w:right w:val="none" w:sz="0" w:space="0" w:color="auto"/>
                          </w:divBdr>
                          <w:divsChild>
                            <w:div w:id="2622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3398">
          <w:marLeft w:val="0"/>
          <w:marRight w:val="0"/>
          <w:marTop w:val="0"/>
          <w:marBottom w:val="0"/>
          <w:divBdr>
            <w:top w:val="none" w:sz="0" w:space="0" w:color="auto"/>
            <w:left w:val="none" w:sz="0" w:space="0" w:color="auto"/>
            <w:bottom w:val="none" w:sz="0" w:space="0" w:color="auto"/>
            <w:right w:val="none" w:sz="0" w:space="0" w:color="auto"/>
          </w:divBdr>
          <w:divsChild>
            <w:div w:id="1843666506">
              <w:marLeft w:val="0"/>
              <w:marRight w:val="0"/>
              <w:marTop w:val="0"/>
              <w:marBottom w:val="0"/>
              <w:divBdr>
                <w:top w:val="none" w:sz="0" w:space="0" w:color="auto"/>
                <w:left w:val="none" w:sz="0" w:space="0" w:color="auto"/>
                <w:bottom w:val="none" w:sz="0" w:space="0" w:color="auto"/>
                <w:right w:val="none" w:sz="0" w:space="0" w:color="auto"/>
              </w:divBdr>
              <w:divsChild>
                <w:div w:id="1721203093">
                  <w:marLeft w:val="0"/>
                  <w:marRight w:val="0"/>
                  <w:marTop w:val="0"/>
                  <w:marBottom w:val="0"/>
                  <w:divBdr>
                    <w:top w:val="none" w:sz="0" w:space="0" w:color="auto"/>
                    <w:left w:val="none" w:sz="0" w:space="0" w:color="auto"/>
                    <w:bottom w:val="none" w:sz="0" w:space="0" w:color="auto"/>
                    <w:right w:val="none" w:sz="0" w:space="0" w:color="auto"/>
                  </w:divBdr>
                  <w:divsChild>
                    <w:div w:id="139225728">
                      <w:marLeft w:val="-225"/>
                      <w:marRight w:val="-225"/>
                      <w:marTop w:val="0"/>
                      <w:marBottom w:val="225"/>
                      <w:divBdr>
                        <w:top w:val="none" w:sz="0" w:space="0" w:color="auto"/>
                        <w:left w:val="none" w:sz="0" w:space="0" w:color="auto"/>
                        <w:bottom w:val="none" w:sz="0" w:space="0" w:color="auto"/>
                        <w:right w:val="none" w:sz="0" w:space="0" w:color="auto"/>
                      </w:divBdr>
                      <w:divsChild>
                        <w:div w:id="5406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5471">
          <w:marLeft w:val="0"/>
          <w:marRight w:val="0"/>
          <w:marTop w:val="0"/>
          <w:marBottom w:val="0"/>
          <w:divBdr>
            <w:top w:val="none" w:sz="0" w:space="0" w:color="auto"/>
            <w:left w:val="none" w:sz="0" w:space="0" w:color="auto"/>
            <w:bottom w:val="none" w:sz="0" w:space="0" w:color="auto"/>
            <w:right w:val="none" w:sz="0" w:space="0" w:color="auto"/>
          </w:divBdr>
          <w:divsChild>
            <w:div w:id="1677920849">
              <w:marLeft w:val="0"/>
              <w:marRight w:val="0"/>
              <w:marTop w:val="0"/>
              <w:marBottom w:val="0"/>
              <w:divBdr>
                <w:top w:val="none" w:sz="0" w:space="0" w:color="auto"/>
                <w:left w:val="none" w:sz="0" w:space="0" w:color="auto"/>
                <w:bottom w:val="none" w:sz="0" w:space="0" w:color="auto"/>
                <w:right w:val="none" w:sz="0" w:space="0" w:color="auto"/>
              </w:divBdr>
              <w:divsChild>
                <w:div w:id="2135558768">
                  <w:marLeft w:val="0"/>
                  <w:marRight w:val="0"/>
                  <w:marTop w:val="0"/>
                  <w:marBottom w:val="0"/>
                  <w:divBdr>
                    <w:top w:val="none" w:sz="0" w:space="0" w:color="auto"/>
                    <w:left w:val="none" w:sz="0" w:space="0" w:color="auto"/>
                    <w:bottom w:val="none" w:sz="0" w:space="0" w:color="auto"/>
                    <w:right w:val="none" w:sz="0" w:space="0" w:color="auto"/>
                  </w:divBdr>
                  <w:divsChild>
                    <w:div w:id="1972637640">
                      <w:marLeft w:val="-225"/>
                      <w:marRight w:val="-225"/>
                      <w:marTop w:val="0"/>
                      <w:marBottom w:val="225"/>
                      <w:divBdr>
                        <w:top w:val="none" w:sz="0" w:space="0" w:color="auto"/>
                        <w:left w:val="none" w:sz="0" w:space="0" w:color="auto"/>
                        <w:bottom w:val="none" w:sz="0" w:space="0" w:color="auto"/>
                        <w:right w:val="none" w:sz="0" w:space="0" w:color="auto"/>
                      </w:divBdr>
                      <w:divsChild>
                        <w:div w:id="1650866382">
                          <w:marLeft w:val="0"/>
                          <w:marRight w:val="0"/>
                          <w:marTop w:val="0"/>
                          <w:marBottom w:val="0"/>
                          <w:divBdr>
                            <w:top w:val="none" w:sz="0" w:space="0" w:color="auto"/>
                            <w:left w:val="none" w:sz="0" w:space="0" w:color="auto"/>
                            <w:bottom w:val="none" w:sz="0" w:space="0" w:color="auto"/>
                            <w:right w:val="none" w:sz="0" w:space="0" w:color="auto"/>
                          </w:divBdr>
                        </w:div>
                        <w:div w:id="53897964">
                          <w:marLeft w:val="0"/>
                          <w:marRight w:val="0"/>
                          <w:marTop w:val="0"/>
                          <w:marBottom w:val="0"/>
                          <w:divBdr>
                            <w:top w:val="none" w:sz="0" w:space="0" w:color="auto"/>
                            <w:left w:val="none" w:sz="0" w:space="0" w:color="auto"/>
                            <w:bottom w:val="none" w:sz="0" w:space="0" w:color="auto"/>
                            <w:right w:val="none" w:sz="0" w:space="0" w:color="auto"/>
                          </w:divBdr>
                          <w:divsChild>
                            <w:div w:id="13809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29284">
          <w:marLeft w:val="0"/>
          <w:marRight w:val="0"/>
          <w:marTop w:val="0"/>
          <w:marBottom w:val="0"/>
          <w:divBdr>
            <w:top w:val="none" w:sz="0" w:space="0" w:color="auto"/>
            <w:left w:val="none" w:sz="0" w:space="0" w:color="auto"/>
            <w:bottom w:val="none" w:sz="0" w:space="0" w:color="auto"/>
            <w:right w:val="none" w:sz="0" w:space="0" w:color="auto"/>
          </w:divBdr>
          <w:divsChild>
            <w:div w:id="1256597938">
              <w:marLeft w:val="0"/>
              <w:marRight w:val="0"/>
              <w:marTop w:val="0"/>
              <w:marBottom w:val="0"/>
              <w:divBdr>
                <w:top w:val="none" w:sz="0" w:space="0" w:color="auto"/>
                <w:left w:val="none" w:sz="0" w:space="0" w:color="auto"/>
                <w:bottom w:val="none" w:sz="0" w:space="0" w:color="auto"/>
                <w:right w:val="none" w:sz="0" w:space="0" w:color="auto"/>
              </w:divBdr>
              <w:divsChild>
                <w:div w:id="1361856689">
                  <w:marLeft w:val="0"/>
                  <w:marRight w:val="0"/>
                  <w:marTop w:val="0"/>
                  <w:marBottom w:val="0"/>
                  <w:divBdr>
                    <w:top w:val="none" w:sz="0" w:space="0" w:color="auto"/>
                    <w:left w:val="none" w:sz="0" w:space="0" w:color="auto"/>
                    <w:bottom w:val="none" w:sz="0" w:space="0" w:color="auto"/>
                    <w:right w:val="none" w:sz="0" w:space="0" w:color="auto"/>
                  </w:divBdr>
                  <w:divsChild>
                    <w:div w:id="787895107">
                      <w:marLeft w:val="-225"/>
                      <w:marRight w:val="-225"/>
                      <w:marTop w:val="0"/>
                      <w:marBottom w:val="225"/>
                      <w:divBdr>
                        <w:top w:val="none" w:sz="0" w:space="0" w:color="auto"/>
                        <w:left w:val="none" w:sz="0" w:space="0" w:color="auto"/>
                        <w:bottom w:val="none" w:sz="0" w:space="0" w:color="auto"/>
                        <w:right w:val="none" w:sz="0" w:space="0" w:color="auto"/>
                      </w:divBdr>
                      <w:divsChild>
                        <w:div w:id="1183087200">
                          <w:marLeft w:val="0"/>
                          <w:marRight w:val="0"/>
                          <w:marTop w:val="0"/>
                          <w:marBottom w:val="0"/>
                          <w:divBdr>
                            <w:top w:val="none" w:sz="0" w:space="0" w:color="auto"/>
                            <w:left w:val="none" w:sz="0" w:space="0" w:color="auto"/>
                            <w:bottom w:val="none" w:sz="0" w:space="0" w:color="auto"/>
                            <w:right w:val="none" w:sz="0" w:space="0" w:color="auto"/>
                          </w:divBdr>
                        </w:div>
                        <w:div w:id="1282759741">
                          <w:marLeft w:val="0"/>
                          <w:marRight w:val="0"/>
                          <w:marTop w:val="0"/>
                          <w:marBottom w:val="0"/>
                          <w:divBdr>
                            <w:top w:val="none" w:sz="0" w:space="0" w:color="auto"/>
                            <w:left w:val="none" w:sz="0" w:space="0" w:color="auto"/>
                            <w:bottom w:val="none" w:sz="0" w:space="0" w:color="auto"/>
                            <w:right w:val="none" w:sz="0" w:space="0" w:color="auto"/>
                          </w:divBdr>
                          <w:divsChild>
                            <w:div w:id="1483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92551">
          <w:marLeft w:val="0"/>
          <w:marRight w:val="0"/>
          <w:marTop w:val="0"/>
          <w:marBottom w:val="0"/>
          <w:divBdr>
            <w:top w:val="none" w:sz="0" w:space="0" w:color="auto"/>
            <w:left w:val="none" w:sz="0" w:space="0" w:color="auto"/>
            <w:bottom w:val="none" w:sz="0" w:space="0" w:color="auto"/>
            <w:right w:val="none" w:sz="0" w:space="0" w:color="auto"/>
          </w:divBdr>
          <w:divsChild>
            <w:div w:id="652486992">
              <w:marLeft w:val="0"/>
              <w:marRight w:val="0"/>
              <w:marTop w:val="0"/>
              <w:marBottom w:val="0"/>
              <w:divBdr>
                <w:top w:val="none" w:sz="0" w:space="0" w:color="auto"/>
                <w:left w:val="none" w:sz="0" w:space="0" w:color="auto"/>
                <w:bottom w:val="none" w:sz="0" w:space="0" w:color="auto"/>
                <w:right w:val="none" w:sz="0" w:space="0" w:color="auto"/>
              </w:divBdr>
              <w:divsChild>
                <w:div w:id="1782845095">
                  <w:marLeft w:val="0"/>
                  <w:marRight w:val="0"/>
                  <w:marTop w:val="0"/>
                  <w:marBottom w:val="0"/>
                  <w:divBdr>
                    <w:top w:val="none" w:sz="0" w:space="0" w:color="auto"/>
                    <w:left w:val="none" w:sz="0" w:space="0" w:color="auto"/>
                    <w:bottom w:val="none" w:sz="0" w:space="0" w:color="auto"/>
                    <w:right w:val="none" w:sz="0" w:space="0" w:color="auto"/>
                  </w:divBdr>
                  <w:divsChild>
                    <w:div w:id="535699935">
                      <w:marLeft w:val="-225"/>
                      <w:marRight w:val="-225"/>
                      <w:marTop w:val="0"/>
                      <w:marBottom w:val="225"/>
                      <w:divBdr>
                        <w:top w:val="none" w:sz="0" w:space="0" w:color="auto"/>
                        <w:left w:val="none" w:sz="0" w:space="0" w:color="auto"/>
                        <w:bottom w:val="none" w:sz="0" w:space="0" w:color="auto"/>
                        <w:right w:val="none" w:sz="0" w:space="0" w:color="auto"/>
                      </w:divBdr>
                      <w:divsChild>
                        <w:div w:id="1795560822">
                          <w:marLeft w:val="0"/>
                          <w:marRight w:val="0"/>
                          <w:marTop w:val="0"/>
                          <w:marBottom w:val="0"/>
                          <w:divBdr>
                            <w:top w:val="none" w:sz="0" w:space="0" w:color="auto"/>
                            <w:left w:val="none" w:sz="0" w:space="0" w:color="auto"/>
                            <w:bottom w:val="none" w:sz="0" w:space="0" w:color="auto"/>
                            <w:right w:val="none" w:sz="0" w:space="0" w:color="auto"/>
                          </w:divBdr>
                        </w:div>
                        <w:div w:id="14237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25622">
          <w:marLeft w:val="0"/>
          <w:marRight w:val="0"/>
          <w:marTop w:val="0"/>
          <w:marBottom w:val="0"/>
          <w:divBdr>
            <w:top w:val="none" w:sz="0" w:space="0" w:color="auto"/>
            <w:left w:val="none" w:sz="0" w:space="0" w:color="auto"/>
            <w:bottom w:val="none" w:sz="0" w:space="0" w:color="auto"/>
            <w:right w:val="none" w:sz="0" w:space="0" w:color="auto"/>
          </w:divBdr>
          <w:divsChild>
            <w:div w:id="113447108">
              <w:marLeft w:val="0"/>
              <w:marRight w:val="0"/>
              <w:marTop w:val="0"/>
              <w:marBottom w:val="0"/>
              <w:divBdr>
                <w:top w:val="none" w:sz="0" w:space="0" w:color="auto"/>
                <w:left w:val="none" w:sz="0" w:space="0" w:color="auto"/>
                <w:bottom w:val="none" w:sz="0" w:space="0" w:color="auto"/>
                <w:right w:val="none" w:sz="0" w:space="0" w:color="auto"/>
              </w:divBdr>
              <w:divsChild>
                <w:div w:id="1187795016">
                  <w:marLeft w:val="0"/>
                  <w:marRight w:val="0"/>
                  <w:marTop w:val="0"/>
                  <w:marBottom w:val="0"/>
                  <w:divBdr>
                    <w:top w:val="none" w:sz="0" w:space="0" w:color="auto"/>
                    <w:left w:val="none" w:sz="0" w:space="0" w:color="auto"/>
                    <w:bottom w:val="none" w:sz="0" w:space="0" w:color="auto"/>
                    <w:right w:val="none" w:sz="0" w:space="0" w:color="auto"/>
                  </w:divBdr>
                  <w:divsChild>
                    <w:div w:id="781459927">
                      <w:marLeft w:val="-225"/>
                      <w:marRight w:val="-225"/>
                      <w:marTop w:val="0"/>
                      <w:marBottom w:val="225"/>
                      <w:divBdr>
                        <w:top w:val="none" w:sz="0" w:space="0" w:color="auto"/>
                        <w:left w:val="none" w:sz="0" w:space="0" w:color="auto"/>
                        <w:bottom w:val="none" w:sz="0" w:space="0" w:color="auto"/>
                        <w:right w:val="none" w:sz="0" w:space="0" w:color="auto"/>
                      </w:divBdr>
                      <w:divsChild>
                        <w:div w:id="1438140788">
                          <w:marLeft w:val="0"/>
                          <w:marRight w:val="0"/>
                          <w:marTop w:val="0"/>
                          <w:marBottom w:val="0"/>
                          <w:divBdr>
                            <w:top w:val="none" w:sz="0" w:space="0" w:color="auto"/>
                            <w:left w:val="none" w:sz="0" w:space="0" w:color="auto"/>
                            <w:bottom w:val="none" w:sz="0" w:space="0" w:color="auto"/>
                            <w:right w:val="none" w:sz="0" w:space="0" w:color="auto"/>
                          </w:divBdr>
                        </w:div>
                        <w:div w:id="1847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346771">
          <w:marLeft w:val="0"/>
          <w:marRight w:val="0"/>
          <w:marTop w:val="0"/>
          <w:marBottom w:val="0"/>
          <w:divBdr>
            <w:top w:val="none" w:sz="0" w:space="0" w:color="auto"/>
            <w:left w:val="none" w:sz="0" w:space="0" w:color="auto"/>
            <w:bottom w:val="none" w:sz="0" w:space="0" w:color="auto"/>
            <w:right w:val="none" w:sz="0" w:space="0" w:color="auto"/>
          </w:divBdr>
          <w:divsChild>
            <w:div w:id="104421755">
              <w:marLeft w:val="0"/>
              <w:marRight w:val="0"/>
              <w:marTop w:val="0"/>
              <w:marBottom w:val="0"/>
              <w:divBdr>
                <w:top w:val="none" w:sz="0" w:space="0" w:color="auto"/>
                <w:left w:val="none" w:sz="0" w:space="0" w:color="auto"/>
                <w:bottom w:val="none" w:sz="0" w:space="0" w:color="auto"/>
                <w:right w:val="none" w:sz="0" w:space="0" w:color="auto"/>
              </w:divBdr>
              <w:divsChild>
                <w:div w:id="1304114396">
                  <w:marLeft w:val="0"/>
                  <w:marRight w:val="0"/>
                  <w:marTop w:val="0"/>
                  <w:marBottom w:val="0"/>
                  <w:divBdr>
                    <w:top w:val="none" w:sz="0" w:space="0" w:color="auto"/>
                    <w:left w:val="none" w:sz="0" w:space="0" w:color="auto"/>
                    <w:bottom w:val="none" w:sz="0" w:space="0" w:color="auto"/>
                    <w:right w:val="none" w:sz="0" w:space="0" w:color="auto"/>
                  </w:divBdr>
                  <w:divsChild>
                    <w:div w:id="29884885">
                      <w:marLeft w:val="-225"/>
                      <w:marRight w:val="-225"/>
                      <w:marTop w:val="0"/>
                      <w:marBottom w:val="225"/>
                      <w:divBdr>
                        <w:top w:val="none" w:sz="0" w:space="0" w:color="auto"/>
                        <w:left w:val="none" w:sz="0" w:space="0" w:color="auto"/>
                        <w:bottom w:val="none" w:sz="0" w:space="0" w:color="auto"/>
                        <w:right w:val="none" w:sz="0" w:space="0" w:color="auto"/>
                      </w:divBdr>
                      <w:divsChild>
                        <w:div w:id="1829980196">
                          <w:marLeft w:val="0"/>
                          <w:marRight w:val="0"/>
                          <w:marTop w:val="0"/>
                          <w:marBottom w:val="0"/>
                          <w:divBdr>
                            <w:top w:val="none" w:sz="0" w:space="0" w:color="auto"/>
                            <w:left w:val="none" w:sz="0" w:space="0" w:color="auto"/>
                            <w:bottom w:val="none" w:sz="0" w:space="0" w:color="auto"/>
                            <w:right w:val="none" w:sz="0" w:space="0" w:color="auto"/>
                          </w:divBdr>
                        </w:div>
                        <w:div w:id="6470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213826">
          <w:marLeft w:val="0"/>
          <w:marRight w:val="0"/>
          <w:marTop w:val="0"/>
          <w:marBottom w:val="0"/>
          <w:divBdr>
            <w:top w:val="none" w:sz="0" w:space="0" w:color="auto"/>
            <w:left w:val="none" w:sz="0" w:space="0" w:color="auto"/>
            <w:bottom w:val="none" w:sz="0" w:space="0" w:color="auto"/>
            <w:right w:val="none" w:sz="0" w:space="0" w:color="auto"/>
          </w:divBdr>
          <w:divsChild>
            <w:div w:id="893349989">
              <w:marLeft w:val="0"/>
              <w:marRight w:val="0"/>
              <w:marTop w:val="0"/>
              <w:marBottom w:val="0"/>
              <w:divBdr>
                <w:top w:val="none" w:sz="0" w:space="0" w:color="auto"/>
                <w:left w:val="none" w:sz="0" w:space="0" w:color="auto"/>
                <w:bottom w:val="none" w:sz="0" w:space="0" w:color="auto"/>
                <w:right w:val="none" w:sz="0" w:space="0" w:color="auto"/>
              </w:divBdr>
              <w:divsChild>
                <w:div w:id="886064167">
                  <w:marLeft w:val="0"/>
                  <w:marRight w:val="0"/>
                  <w:marTop w:val="0"/>
                  <w:marBottom w:val="0"/>
                  <w:divBdr>
                    <w:top w:val="none" w:sz="0" w:space="0" w:color="auto"/>
                    <w:left w:val="none" w:sz="0" w:space="0" w:color="auto"/>
                    <w:bottom w:val="none" w:sz="0" w:space="0" w:color="auto"/>
                    <w:right w:val="none" w:sz="0" w:space="0" w:color="auto"/>
                  </w:divBdr>
                  <w:divsChild>
                    <w:div w:id="36130673">
                      <w:marLeft w:val="-225"/>
                      <w:marRight w:val="-225"/>
                      <w:marTop w:val="0"/>
                      <w:marBottom w:val="225"/>
                      <w:divBdr>
                        <w:top w:val="none" w:sz="0" w:space="0" w:color="auto"/>
                        <w:left w:val="none" w:sz="0" w:space="0" w:color="auto"/>
                        <w:bottom w:val="none" w:sz="0" w:space="0" w:color="auto"/>
                        <w:right w:val="none" w:sz="0" w:space="0" w:color="auto"/>
                      </w:divBdr>
                      <w:divsChild>
                        <w:div w:id="878207789">
                          <w:marLeft w:val="0"/>
                          <w:marRight w:val="0"/>
                          <w:marTop w:val="0"/>
                          <w:marBottom w:val="0"/>
                          <w:divBdr>
                            <w:top w:val="none" w:sz="0" w:space="0" w:color="auto"/>
                            <w:left w:val="none" w:sz="0" w:space="0" w:color="auto"/>
                            <w:bottom w:val="none" w:sz="0" w:space="0" w:color="auto"/>
                            <w:right w:val="none" w:sz="0" w:space="0" w:color="auto"/>
                          </w:divBdr>
                        </w:div>
                        <w:div w:id="16377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58594">
          <w:marLeft w:val="0"/>
          <w:marRight w:val="0"/>
          <w:marTop w:val="0"/>
          <w:marBottom w:val="0"/>
          <w:divBdr>
            <w:top w:val="none" w:sz="0" w:space="0" w:color="auto"/>
            <w:left w:val="none" w:sz="0" w:space="0" w:color="auto"/>
            <w:bottom w:val="none" w:sz="0" w:space="0" w:color="auto"/>
            <w:right w:val="none" w:sz="0" w:space="0" w:color="auto"/>
          </w:divBdr>
          <w:divsChild>
            <w:div w:id="1809202020">
              <w:marLeft w:val="0"/>
              <w:marRight w:val="0"/>
              <w:marTop w:val="0"/>
              <w:marBottom w:val="0"/>
              <w:divBdr>
                <w:top w:val="none" w:sz="0" w:space="0" w:color="auto"/>
                <w:left w:val="none" w:sz="0" w:space="0" w:color="auto"/>
                <w:bottom w:val="none" w:sz="0" w:space="0" w:color="auto"/>
                <w:right w:val="none" w:sz="0" w:space="0" w:color="auto"/>
              </w:divBdr>
              <w:divsChild>
                <w:div w:id="75136188">
                  <w:marLeft w:val="0"/>
                  <w:marRight w:val="0"/>
                  <w:marTop w:val="0"/>
                  <w:marBottom w:val="0"/>
                  <w:divBdr>
                    <w:top w:val="none" w:sz="0" w:space="0" w:color="auto"/>
                    <w:left w:val="none" w:sz="0" w:space="0" w:color="auto"/>
                    <w:bottom w:val="none" w:sz="0" w:space="0" w:color="auto"/>
                    <w:right w:val="none" w:sz="0" w:space="0" w:color="auto"/>
                  </w:divBdr>
                  <w:divsChild>
                    <w:div w:id="524754673">
                      <w:marLeft w:val="-225"/>
                      <w:marRight w:val="-225"/>
                      <w:marTop w:val="0"/>
                      <w:marBottom w:val="225"/>
                      <w:divBdr>
                        <w:top w:val="none" w:sz="0" w:space="0" w:color="auto"/>
                        <w:left w:val="none" w:sz="0" w:space="0" w:color="auto"/>
                        <w:bottom w:val="none" w:sz="0" w:space="0" w:color="auto"/>
                        <w:right w:val="none" w:sz="0" w:space="0" w:color="auto"/>
                      </w:divBdr>
                      <w:divsChild>
                        <w:div w:id="2041079818">
                          <w:marLeft w:val="0"/>
                          <w:marRight w:val="0"/>
                          <w:marTop w:val="0"/>
                          <w:marBottom w:val="0"/>
                          <w:divBdr>
                            <w:top w:val="none" w:sz="0" w:space="0" w:color="auto"/>
                            <w:left w:val="none" w:sz="0" w:space="0" w:color="auto"/>
                            <w:bottom w:val="none" w:sz="0" w:space="0" w:color="auto"/>
                            <w:right w:val="none" w:sz="0" w:space="0" w:color="auto"/>
                          </w:divBdr>
                        </w:div>
                        <w:div w:id="18845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41395">
          <w:marLeft w:val="0"/>
          <w:marRight w:val="0"/>
          <w:marTop w:val="0"/>
          <w:marBottom w:val="0"/>
          <w:divBdr>
            <w:top w:val="none" w:sz="0" w:space="0" w:color="auto"/>
            <w:left w:val="none" w:sz="0" w:space="0" w:color="auto"/>
            <w:bottom w:val="none" w:sz="0" w:space="0" w:color="auto"/>
            <w:right w:val="none" w:sz="0" w:space="0" w:color="auto"/>
          </w:divBdr>
          <w:divsChild>
            <w:div w:id="953056852">
              <w:marLeft w:val="0"/>
              <w:marRight w:val="0"/>
              <w:marTop w:val="0"/>
              <w:marBottom w:val="0"/>
              <w:divBdr>
                <w:top w:val="none" w:sz="0" w:space="0" w:color="auto"/>
                <w:left w:val="none" w:sz="0" w:space="0" w:color="auto"/>
                <w:bottom w:val="none" w:sz="0" w:space="0" w:color="auto"/>
                <w:right w:val="none" w:sz="0" w:space="0" w:color="auto"/>
              </w:divBdr>
              <w:divsChild>
                <w:div w:id="1932008772">
                  <w:marLeft w:val="0"/>
                  <w:marRight w:val="0"/>
                  <w:marTop w:val="0"/>
                  <w:marBottom w:val="0"/>
                  <w:divBdr>
                    <w:top w:val="none" w:sz="0" w:space="0" w:color="auto"/>
                    <w:left w:val="none" w:sz="0" w:space="0" w:color="auto"/>
                    <w:bottom w:val="none" w:sz="0" w:space="0" w:color="auto"/>
                    <w:right w:val="none" w:sz="0" w:space="0" w:color="auto"/>
                  </w:divBdr>
                  <w:divsChild>
                    <w:div w:id="1805150468">
                      <w:marLeft w:val="-225"/>
                      <w:marRight w:val="-225"/>
                      <w:marTop w:val="0"/>
                      <w:marBottom w:val="225"/>
                      <w:divBdr>
                        <w:top w:val="none" w:sz="0" w:space="0" w:color="auto"/>
                        <w:left w:val="none" w:sz="0" w:space="0" w:color="auto"/>
                        <w:bottom w:val="none" w:sz="0" w:space="0" w:color="auto"/>
                        <w:right w:val="none" w:sz="0" w:space="0" w:color="auto"/>
                      </w:divBdr>
                      <w:divsChild>
                        <w:div w:id="1100446558">
                          <w:marLeft w:val="0"/>
                          <w:marRight w:val="0"/>
                          <w:marTop w:val="0"/>
                          <w:marBottom w:val="0"/>
                          <w:divBdr>
                            <w:top w:val="none" w:sz="0" w:space="0" w:color="auto"/>
                            <w:left w:val="none" w:sz="0" w:space="0" w:color="auto"/>
                            <w:bottom w:val="none" w:sz="0" w:space="0" w:color="auto"/>
                            <w:right w:val="none" w:sz="0" w:space="0" w:color="auto"/>
                          </w:divBdr>
                        </w:div>
                        <w:div w:id="21306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524161">
          <w:marLeft w:val="0"/>
          <w:marRight w:val="0"/>
          <w:marTop w:val="0"/>
          <w:marBottom w:val="0"/>
          <w:divBdr>
            <w:top w:val="none" w:sz="0" w:space="0" w:color="auto"/>
            <w:left w:val="none" w:sz="0" w:space="0" w:color="auto"/>
            <w:bottom w:val="none" w:sz="0" w:space="0" w:color="auto"/>
            <w:right w:val="none" w:sz="0" w:space="0" w:color="auto"/>
          </w:divBdr>
          <w:divsChild>
            <w:div w:id="1081098330">
              <w:marLeft w:val="0"/>
              <w:marRight w:val="0"/>
              <w:marTop w:val="0"/>
              <w:marBottom w:val="0"/>
              <w:divBdr>
                <w:top w:val="none" w:sz="0" w:space="0" w:color="auto"/>
                <w:left w:val="none" w:sz="0" w:space="0" w:color="auto"/>
                <w:bottom w:val="none" w:sz="0" w:space="0" w:color="auto"/>
                <w:right w:val="none" w:sz="0" w:space="0" w:color="auto"/>
              </w:divBdr>
              <w:divsChild>
                <w:div w:id="328026462">
                  <w:marLeft w:val="0"/>
                  <w:marRight w:val="0"/>
                  <w:marTop w:val="0"/>
                  <w:marBottom w:val="0"/>
                  <w:divBdr>
                    <w:top w:val="none" w:sz="0" w:space="0" w:color="auto"/>
                    <w:left w:val="none" w:sz="0" w:space="0" w:color="auto"/>
                    <w:bottom w:val="none" w:sz="0" w:space="0" w:color="auto"/>
                    <w:right w:val="none" w:sz="0" w:space="0" w:color="auto"/>
                  </w:divBdr>
                  <w:divsChild>
                    <w:div w:id="621227398">
                      <w:marLeft w:val="-225"/>
                      <w:marRight w:val="-225"/>
                      <w:marTop w:val="0"/>
                      <w:marBottom w:val="225"/>
                      <w:divBdr>
                        <w:top w:val="none" w:sz="0" w:space="0" w:color="auto"/>
                        <w:left w:val="none" w:sz="0" w:space="0" w:color="auto"/>
                        <w:bottom w:val="none" w:sz="0" w:space="0" w:color="auto"/>
                        <w:right w:val="none" w:sz="0" w:space="0" w:color="auto"/>
                      </w:divBdr>
                      <w:divsChild>
                        <w:div w:id="630281016">
                          <w:marLeft w:val="0"/>
                          <w:marRight w:val="0"/>
                          <w:marTop w:val="0"/>
                          <w:marBottom w:val="0"/>
                          <w:divBdr>
                            <w:top w:val="none" w:sz="0" w:space="0" w:color="auto"/>
                            <w:left w:val="none" w:sz="0" w:space="0" w:color="auto"/>
                            <w:bottom w:val="none" w:sz="0" w:space="0" w:color="auto"/>
                            <w:right w:val="none" w:sz="0" w:space="0" w:color="auto"/>
                          </w:divBdr>
                        </w:div>
                        <w:div w:id="793791477">
                          <w:marLeft w:val="0"/>
                          <w:marRight w:val="0"/>
                          <w:marTop w:val="0"/>
                          <w:marBottom w:val="0"/>
                          <w:divBdr>
                            <w:top w:val="none" w:sz="0" w:space="0" w:color="auto"/>
                            <w:left w:val="none" w:sz="0" w:space="0" w:color="auto"/>
                            <w:bottom w:val="none" w:sz="0" w:space="0" w:color="auto"/>
                            <w:right w:val="none" w:sz="0" w:space="0" w:color="auto"/>
                          </w:divBdr>
                          <w:divsChild>
                            <w:div w:id="527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876703">
      <w:bodyDiv w:val="1"/>
      <w:marLeft w:val="0"/>
      <w:marRight w:val="0"/>
      <w:marTop w:val="0"/>
      <w:marBottom w:val="0"/>
      <w:divBdr>
        <w:top w:val="none" w:sz="0" w:space="0" w:color="auto"/>
        <w:left w:val="none" w:sz="0" w:space="0" w:color="auto"/>
        <w:bottom w:val="none" w:sz="0" w:space="0" w:color="auto"/>
        <w:right w:val="none" w:sz="0" w:space="0" w:color="auto"/>
      </w:divBdr>
      <w:divsChild>
        <w:div w:id="1993102342">
          <w:marLeft w:val="0"/>
          <w:marRight w:val="0"/>
          <w:marTop w:val="0"/>
          <w:marBottom w:val="0"/>
          <w:divBdr>
            <w:top w:val="none" w:sz="0" w:space="0" w:color="auto"/>
            <w:left w:val="none" w:sz="0" w:space="0" w:color="auto"/>
            <w:bottom w:val="none" w:sz="0" w:space="0" w:color="auto"/>
            <w:right w:val="none" w:sz="0" w:space="0" w:color="auto"/>
          </w:divBdr>
          <w:divsChild>
            <w:div w:id="436489271">
              <w:marLeft w:val="0"/>
              <w:marRight w:val="0"/>
              <w:marTop w:val="0"/>
              <w:marBottom w:val="0"/>
              <w:divBdr>
                <w:top w:val="none" w:sz="0" w:space="0" w:color="auto"/>
                <w:left w:val="none" w:sz="0" w:space="0" w:color="auto"/>
                <w:bottom w:val="none" w:sz="0" w:space="0" w:color="auto"/>
                <w:right w:val="none" w:sz="0" w:space="0" w:color="auto"/>
              </w:divBdr>
              <w:divsChild>
                <w:div w:id="1802575438">
                  <w:marLeft w:val="0"/>
                  <w:marRight w:val="0"/>
                  <w:marTop w:val="0"/>
                  <w:marBottom w:val="0"/>
                  <w:divBdr>
                    <w:top w:val="none" w:sz="0" w:space="0" w:color="auto"/>
                    <w:left w:val="none" w:sz="0" w:space="0" w:color="auto"/>
                    <w:bottom w:val="none" w:sz="0" w:space="0" w:color="auto"/>
                    <w:right w:val="none" w:sz="0" w:space="0" w:color="auto"/>
                  </w:divBdr>
                  <w:divsChild>
                    <w:div w:id="1353339495">
                      <w:marLeft w:val="-225"/>
                      <w:marRight w:val="-225"/>
                      <w:marTop w:val="0"/>
                      <w:marBottom w:val="225"/>
                      <w:divBdr>
                        <w:top w:val="none" w:sz="0" w:space="0" w:color="auto"/>
                        <w:left w:val="none" w:sz="0" w:space="0" w:color="auto"/>
                        <w:bottom w:val="none" w:sz="0" w:space="0" w:color="auto"/>
                        <w:right w:val="none" w:sz="0" w:space="0" w:color="auto"/>
                      </w:divBdr>
                      <w:divsChild>
                        <w:div w:id="1807115656">
                          <w:marLeft w:val="0"/>
                          <w:marRight w:val="0"/>
                          <w:marTop w:val="0"/>
                          <w:marBottom w:val="0"/>
                          <w:divBdr>
                            <w:top w:val="none" w:sz="0" w:space="0" w:color="auto"/>
                            <w:left w:val="none" w:sz="0" w:space="0" w:color="auto"/>
                            <w:bottom w:val="none" w:sz="0" w:space="0" w:color="auto"/>
                            <w:right w:val="none" w:sz="0" w:space="0" w:color="auto"/>
                          </w:divBdr>
                        </w:div>
                        <w:div w:id="7773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36987">
          <w:marLeft w:val="0"/>
          <w:marRight w:val="0"/>
          <w:marTop w:val="0"/>
          <w:marBottom w:val="0"/>
          <w:divBdr>
            <w:top w:val="none" w:sz="0" w:space="0" w:color="auto"/>
            <w:left w:val="none" w:sz="0" w:space="0" w:color="auto"/>
            <w:bottom w:val="none" w:sz="0" w:space="0" w:color="auto"/>
            <w:right w:val="none" w:sz="0" w:space="0" w:color="auto"/>
          </w:divBdr>
          <w:divsChild>
            <w:div w:id="2045053705">
              <w:marLeft w:val="0"/>
              <w:marRight w:val="0"/>
              <w:marTop w:val="0"/>
              <w:marBottom w:val="0"/>
              <w:divBdr>
                <w:top w:val="none" w:sz="0" w:space="0" w:color="auto"/>
                <w:left w:val="none" w:sz="0" w:space="0" w:color="auto"/>
                <w:bottom w:val="none" w:sz="0" w:space="0" w:color="auto"/>
                <w:right w:val="none" w:sz="0" w:space="0" w:color="auto"/>
              </w:divBdr>
              <w:divsChild>
                <w:div w:id="2000384915">
                  <w:marLeft w:val="0"/>
                  <w:marRight w:val="0"/>
                  <w:marTop w:val="0"/>
                  <w:marBottom w:val="0"/>
                  <w:divBdr>
                    <w:top w:val="none" w:sz="0" w:space="0" w:color="auto"/>
                    <w:left w:val="none" w:sz="0" w:space="0" w:color="auto"/>
                    <w:bottom w:val="none" w:sz="0" w:space="0" w:color="auto"/>
                    <w:right w:val="none" w:sz="0" w:space="0" w:color="auto"/>
                  </w:divBdr>
                  <w:divsChild>
                    <w:div w:id="1295796779">
                      <w:marLeft w:val="-225"/>
                      <w:marRight w:val="-225"/>
                      <w:marTop w:val="0"/>
                      <w:marBottom w:val="225"/>
                      <w:divBdr>
                        <w:top w:val="none" w:sz="0" w:space="0" w:color="auto"/>
                        <w:left w:val="none" w:sz="0" w:space="0" w:color="auto"/>
                        <w:bottom w:val="none" w:sz="0" w:space="0" w:color="auto"/>
                        <w:right w:val="none" w:sz="0" w:space="0" w:color="auto"/>
                      </w:divBdr>
                      <w:divsChild>
                        <w:div w:id="367533308">
                          <w:marLeft w:val="0"/>
                          <w:marRight w:val="0"/>
                          <w:marTop w:val="0"/>
                          <w:marBottom w:val="0"/>
                          <w:divBdr>
                            <w:top w:val="none" w:sz="0" w:space="0" w:color="auto"/>
                            <w:left w:val="none" w:sz="0" w:space="0" w:color="auto"/>
                            <w:bottom w:val="none" w:sz="0" w:space="0" w:color="auto"/>
                            <w:right w:val="none" w:sz="0" w:space="0" w:color="auto"/>
                          </w:divBdr>
                        </w:div>
                        <w:div w:id="2098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4111">
          <w:marLeft w:val="0"/>
          <w:marRight w:val="0"/>
          <w:marTop w:val="0"/>
          <w:marBottom w:val="0"/>
          <w:divBdr>
            <w:top w:val="none" w:sz="0" w:space="0" w:color="auto"/>
            <w:left w:val="none" w:sz="0" w:space="0" w:color="auto"/>
            <w:bottom w:val="none" w:sz="0" w:space="0" w:color="auto"/>
            <w:right w:val="none" w:sz="0" w:space="0" w:color="auto"/>
          </w:divBdr>
          <w:divsChild>
            <w:div w:id="1758205129">
              <w:marLeft w:val="0"/>
              <w:marRight w:val="0"/>
              <w:marTop w:val="0"/>
              <w:marBottom w:val="0"/>
              <w:divBdr>
                <w:top w:val="none" w:sz="0" w:space="0" w:color="auto"/>
                <w:left w:val="none" w:sz="0" w:space="0" w:color="auto"/>
                <w:bottom w:val="none" w:sz="0" w:space="0" w:color="auto"/>
                <w:right w:val="none" w:sz="0" w:space="0" w:color="auto"/>
              </w:divBdr>
              <w:divsChild>
                <w:div w:id="181165075">
                  <w:marLeft w:val="0"/>
                  <w:marRight w:val="0"/>
                  <w:marTop w:val="0"/>
                  <w:marBottom w:val="0"/>
                  <w:divBdr>
                    <w:top w:val="none" w:sz="0" w:space="0" w:color="auto"/>
                    <w:left w:val="none" w:sz="0" w:space="0" w:color="auto"/>
                    <w:bottom w:val="none" w:sz="0" w:space="0" w:color="auto"/>
                    <w:right w:val="none" w:sz="0" w:space="0" w:color="auto"/>
                  </w:divBdr>
                  <w:divsChild>
                    <w:div w:id="1127695759">
                      <w:marLeft w:val="-225"/>
                      <w:marRight w:val="-225"/>
                      <w:marTop w:val="0"/>
                      <w:marBottom w:val="225"/>
                      <w:divBdr>
                        <w:top w:val="none" w:sz="0" w:space="0" w:color="auto"/>
                        <w:left w:val="none" w:sz="0" w:space="0" w:color="auto"/>
                        <w:bottom w:val="none" w:sz="0" w:space="0" w:color="auto"/>
                        <w:right w:val="none" w:sz="0" w:space="0" w:color="auto"/>
                      </w:divBdr>
                      <w:divsChild>
                        <w:div w:id="390421723">
                          <w:marLeft w:val="0"/>
                          <w:marRight w:val="0"/>
                          <w:marTop w:val="0"/>
                          <w:marBottom w:val="0"/>
                          <w:divBdr>
                            <w:top w:val="none" w:sz="0" w:space="0" w:color="auto"/>
                            <w:left w:val="none" w:sz="0" w:space="0" w:color="auto"/>
                            <w:bottom w:val="none" w:sz="0" w:space="0" w:color="auto"/>
                            <w:right w:val="none" w:sz="0" w:space="0" w:color="auto"/>
                          </w:divBdr>
                        </w:div>
                        <w:div w:id="13471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463066">
          <w:marLeft w:val="0"/>
          <w:marRight w:val="0"/>
          <w:marTop w:val="0"/>
          <w:marBottom w:val="0"/>
          <w:divBdr>
            <w:top w:val="none" w:sz="0" w:space="0" w:color="auto"/>
            <w:left w:val="none" w:sz="0" w:space="0" w:color="auto"/>
            <w:bottom w:val="none" w:sz="0" w:space="0" w:color="auto"/>
            <w:right w:val="none" w:sz="0" w:space="0" w:color="auto"/>
          </w:divBdr>
          <w:divsChild>
            <w:div w:id="1131677934">
              <w:marLeft w:val="0"/>
              <w:marRight w:val="0"/>
              <w:marTop w:val="0"/>
              <w:marBottom w:val="0"/>
              <w:divBdr>
                <w:top w:val="none" w:sz="0" w:space="0" w:color="auto"/>
                <w:left w:val="none" w:sz="0" w:space="0" w:color="auto"/>
                <w:bottom w:val="none" w:sz="0" w:space="0" w:color="auto"/>
                <w:right w:val="none" w:sz="0" w:space="0" w:color="auto"/>
              </w:divBdr>
              <w:divsChild>
                <w:div w:id="1411389096">
                  <w:marLeft w:val="0"/>
                  <w:marRight w:val="0"/>
                  <w:marTop w:val="0"/>
                  <w:marBottom w:val="0"/>
                  <w:divBdr>
                    <w:top w:val="none" w:sz="0" w:space="0" w:color="auto"/>
                    <w:left w:val="none" w:sz="0" w:space="0" w:color="auto"/>
                    <w:bottom w:val="none" w:sz="0" w:space="0" w:color="auto"/>
                    <w:right w:val="none" w:sz="0" w:space="0" w:color="auto"/>
                  </w:divBdr>
                  <w:divsChild>
                    <w:div w:id="1792434829">
                      <w:marLeft w:val="-225"/>
                      <w:marRight w:val="-225"/>
                      <w:marTop w:val="0"/>
                      <w:marBottom w:val="225"/>
                      <w:divBdr>
                        <w:top w:val="none" w:sz="0" w:space="0" w:color="auto"/>
                        <w:left w:val="none" w:sz="0" w:space="0" w:color="auto"/>
                        <w:bottom w:val="none" w:sz="0" w:space="0" w:color="auto"/>
                        <w:right w:val="none" w:sz="0" w:space="0" w:color="auto"/>
                      </w:divBdr>
                      <w:divsChild>
                        <w:div w:id="1583489470">
                          <w:marLeft w:val="0"/>
                          <w:marRight w:val="0"/>
                          <w:marTop w:val="0"/>
                          <w:marBottom w:val="0"/>
                          <w:divBdr>
                            <w:top w:val="none" w:sz="0" w:space="0" w:color="auto"/>
                            <w:left w:val="none" w:sz="0" w:space="0" w:color="auto"/>
                            <w:bottom w:val="none" w:sz="0" w:space="0" w:color="auto"/>
                            <w:right w:val="none" w:sz="0" w:space="0" w:color="auto"/>
                          </w:divBdr>
                        </w:div>
                        <w:div w:id="3736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36886">
          <w:marLeft w:val="0"/>
          <w:marRight w:val="0"/>
          <w:marTop w:val="0"/>
          <w:marBottom w:val="0"/>
          <w:divBdr>
            <w:top w:val="none" w:sz="0" w:space="0" w:color="auto"/>
            <w:left w:val="none" w:sz="0" w:space="0" w:color="auto"/>
            <w:bottom w:val="none" w:sz="0" w:space="0" w:color="auto"/>
            <w:right w:val="none" w:sz="0" w:space="0" w:color="auto"/>
          </w:divBdr>
          <w:divsChild>
            <w:div w:id="739408784">
              <w:marLeft w:val="0"/>
              <w:marRight w:val="0"/>
              <w:marTop w:val="0"/>
              <w:marBottom w:val="0"/>
              <w:divBdr>
                <w:top w:val="none" w:sz="0" w:space="0" w:color="auto"/>
                <w:left w:val="none" w:sz="0" w:space="0" w:color="auto"/>
                <w:bottom w:val="none" w:sz="0" w:space="0" w:color="auto"/>
                <w:right w:val="none" w:sz="0" w:space="0" w:color="auto"/>
              </w:divBdr>
              <w:divsChild>
                <w:div w:id="334959088">
                  <w:marLeft w:val="0"/>
                  <w:marRight w:val="0"/>
                  <w:marTop w:val="0"/>
                  <w:marBottom w:val="0"/>
                  <w:divBdr>
                    <w:top w:val="none" w:sz="0" w:space="0" w:color="auto"/>
                    <w:left w:val="none" w:sz="0" w:space="0" w:color="auto"/>
                    <w:bottom w:val="none" w:sz="0" w:space="0" w:color="auto"/>
                    <w:right w:val="none" w:sz="0" w:space="0" w:color="auto"/>
                  </w:divBdr>
                  <w:divsChild>
                    <w:div w:id="1319459180">
                      <w:marLeft w:val="-225"/>
                      <w:marRight w:val="-225"/>
                      <w:marTop w:val="0"/>
                      <w:marBottom w:val="225"/>
                      <w:divBdr>
                        <w:top w:val="none" w:sz="0" w:space="0" w:color="auto"/>
                        <w:left w:val="none" w:sz="0" w:space="0" w:color="auto"/>
                        <w:bottom w:val="none" w:sz="0" w:space="0" w:color="auto"/>
                        <w:right w:val="none" w:sz="0" w:space="0" w:color="auto"/>
                      </w:divBdr>
                      <w:divsChild>
                        <w:div w:id="341786078">
                          <w:marLeft w:val="0"/>
                          <w:marRight w:val="0"/>
                          <w:marTop w:val="0"/>
                          <w:marBottom w:val="0"/>
                          <w:divBdr>
                            <w:top w:val="none" w:sz="0" w:space="0" w:color="auto"/>
                            <w:left w:val="none" w:sz="0" w:space="0" w:color="auto"/>
                            <w:bottom w:val="none" w:sz="0" w:space="0" w:color="auto"/>
                            <w:right w:val="none" w:sz="0" w:space="0" w:color="auto"/>
                          </w:divBdr>
                        </w:div>
                        <w:div w:id="1388189579">
                          <w:marLeft w:val="0"/>
                          <w:marRight w:val="0"/>
                          <w:marTop w:val="0"/>
                          <w:marBottom w:val="0"/>
                          <w:divBdr>
                            <w:top w:val="none" w:sz="0" w:space="0" w:color="auto"/>
                            <w:left w:val="none" w:sz="0" w:space="0" w:color="auto"/>
                            <w:bottom w:val="none" w:sz="0" w:space="0" w:color="auto"/>
                            <w:right w:val="none" w:sz="0" w:space="0" w:color="auto"/>
                          </w:divBdr>
                          <w:divsChild>
                            <w:div w:id="2101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758807">
          <w:marLeft w:val="0"/>
          <w:marRight w:val="0"/>
          <w:marTop w:val="0"/>
          <w:marBottom w:val="0"/>
          <w:divBdr>
            <w:top w:val="none" w:sz="0" w:space="0" w:color="auto"/>
            <w:left w:val="none" w:sz="0" w:space="0" w:color="auto"/>
            <w:bottom w:val="none" w:sz="0" w:space="0" w:color="auto"/>
            <w:right w:val="none" w:sz="0" w:space="0" w:color="auto"/>
          </w:divBdr>
          <w:divsChild>
            <w:div w:id="229462817">
              <w:marLeft w:val="0"/>
              <w:marRight w:val="0"/>
              <w:marTop w:val="0"/>
              <w:marBottom w:val="0"/>
              <w:divBdr>
                <w:top w:val="none" w:sz="0" w:space="0" w:color="auto"/>
                <w:left w:val="none" w:sz="0" w:space="0" w:color="auto"/>
                <w:bottom w:val="none" w:sz="0" w:space="0" w:color="auto"/>
                <w:right w:val="none" w:sz="0" w:space="0" w:color="auto"/>
              </w:divBdr>
              <w:divsChild>
                <w:div w:id="1574312679">
                  <w:marLeft w:val="0"/>
                  <w:marRight w:val="0"/>
                  <w:marTop w:val="0"/>
                  <w:marBottom w:val="0"/>
                  <w:divBdr>
                    <w:top w:val="none" w:sz="0" w:space="0" w:color="auto"/>
                    <w:left w:val="none" w:sz="0" w:space="0" w:color="auto"/>
                    <w:bottom w:val="none" w:sz="0" w:space="0" w:color="auto"/>
                    <w:right w:val="none" w:sz="0" w:space="0" w:color="auto"/>
                  </w:divBdr>
                  <w:divsChild>
                    <w:div w:id="328212595">
                      <w:marLeft w:val="-225"/>
                      <w:marRight w:val="-225"/>
                      <w:marTop w:val="0"/>
                      <w:marBottom w:val="225"/>
                      <w:divBdr>
                        <w:top w:val="none" w:sz="0" w:space="0" w:color="auto"/>
                        <w:left w:val="none" w:sz="0" w:space="0" w:color="auto"/>
                        <w:bottom w:val="none" w:sz="0" w:space="0" w:color="auto"/>
                        <w:right w:val="none" w:sz="0" w:space="0" w:color="auto"/>
                      </w:divBdr>
                      <w:divsChild>
                        <w:div w:id="9046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687774">
          <w:marLeft w:val="0"/>
          <w:marRight w:val="0"/>
          <w:marTop w:val="0"/>
          <w:marBottom w:val="0"/>
          <w:divBdr>
            <w:top w:val="none" w:sz="0" w:space="0" w:color="auto"/>
            <w:left w:val="none" w:sz="0" w:space="0" w:color="auto"/>
            <w:bottom w:val="none" w:sz="0" w:space="0" w:color="auto"/>
            <w:right w:val="none" w:sz="0" w:space="0" w:color="auto"/>
          </w:divBdr>
          <w:divsChild>
            <w:div w:id="1445689197">
              <w:marLeft w:val="0"/>
              <w:marRight w:val="0"/>
              <w:marTop w:val="0"/>
              <w:marBottom w:val="0"/>
              <w:divBdr>
                <w:top w:val="none" w:sz="0" w:space="0" w:color="auto"/>
                <w:left w:val="none" w:sz="0" w:space="0" w:color="auto"/>
                <w:bottom w:val="none" w:sz="0" w:space="0" w:color="auto"/>
                <w:right w:val="none" w:sz="0" w:space="0" w:color="auto"/>
              </w:divBdr>
              <w:divsChild>
                <w:div w:id="1613435394">
                  <w:marLeft w:val="0"/>
                  <w:marRight w:val="0"/>
                  <w:marTop w:val="0"/>
                  <w:marBottom w:val="0"/>
                  <w:divBdr>
                    <w:top w:val="none" w:sz="0" w:space="0" w:color="auto"/>
                    <w:left w:val="none" w:sz="0" w:space="0" w:color="auto"/>
                    <w:bottom w:val="none" w:sz="0" w:space="0" w:color="auto"/>
                    <w:right w:val="none" w:sz="0" w:space="0" w:color="auto"/>
                  </w:divBdr>
                  <w:divsChild>
                    <w:div w:id="2113815022">
                      <w:marLeft w:val="-225"/>
                      <w:marRight w:val="-225"/>
                      <w:marTop w:val="0"/>
                      <w:marBottom w:val="225"/>
                      <w:divBdr>
                        <w:top w:val="none" w:sz="0" w:space="0" w:color="auto"/>
                        <w:left w:val="none" w:sz="0" w:space="0" w:color="auto"/>
                        <w:bottom w:val="none" w:sz="0" w:space="0" w:color="auto"/>
                        <w:right w:val="none" w:sz="0" w:space="0" w:color="auto"/>
                      </w:divBdr>
                      <w:divsChild>
                        <w:div w:id="1631935913">
                          <w:marLeft w:val="0"/>
                          <w:marRight w:val="0"/>
                          <w:marTop w:val="0"/>
                          <w:marBottom w:val="0"/>
                          <w:divBdr>
                            <w:top w:val="none" w:sz="0" w:space="0" w:color="auto"/>
                            <w:left w:val="none" w:sz="0" w:space="0" w:color="auto"/>
                            <w:bottom w:val="none" w:sz="0" w:space="0" w:color="auto"/>
                            <w:right w:val="none" w:sz="0" w:space="0" w:color="auto"/>
                          </w:divBdr>
                        </w:div>
                        <w:div w:id="9413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88926">
          <w:marLeft w:val="0"/>
          <w:marRight w:val="0"/>
          <w:marTop w:val="0"/>
          <w:marBottom w:val="0"/>
          <w:divBdr>
            <w:top w:val="none" w:sz="0" w:space="0" w:color="auto"/>
            <w:left w:val="none" w:sz="0" w:space="0" w:color="auto"/>
            <w:bottom w:val="none" w:sz="0" w:space="0" w:color="auto"/>
            <w:right w:val="none" w:sz="0" w:space="0" w:color="auto"/>
          </w:divBdr>
          <w:divsChild>
            <w:div w:id="329911364">
              <w:marLeft w:val="0"/>
              <w:marRight w:val="0"/>
              <w:marTop w:val="0"/>
              <w:marBottom w:val="0"/>
              <w:divBdr>
                <w:top w:val="none" w:sz="0" w:space="0" w:color="auto"/>
                <w:left w:val="none" w:sz="0" w:space="0" w:color="auto"/>
                <w:bottom w:val="none" w:sz="0" w:space="0" w:color="auto"/>
                <w:right w:val="none" w:sz="0" w:space="0" w:color="auto"/>
              </w:divBdr>
              <w:divsChild>
                <w:div w:id="290406105">
                  <w:marLeft w:val="0"/>
                  <w:marRight w:val="0"/>
                  <w:marTop w:val="0"/>
                  <w:marBottom w:val="0"/>
                  <w:divBdr>
                    <w:top w:val="none" w:sz="0" w:space="0" w:color="auto"/>
                    <w:left w:val="none" w:sz="0" w:space="0" w:color="auto"/>
                    <w:bottom w:val="none" w:sz="0" w:space="0" w:color="auto"/>
                    <w:right w:val="none" w:sz="0" w:space="0" w:color="auto"/>
                  </w:divBdr>
                  <w:divsChild>
                    <w:div w:id="811604454">
                      <w:marLeft w:val="-225"/>
                      <w:marRight w:val="-225"/>
                      <w:marTop w:val="0"/>
                      <w:marBottom w:val="225"/>
                      <w:divBdr>
                        <w:top w:val="none" w:sz="0" w:space="0" w:color="auto"/>
                        <w:left w:val="none" w:sz="0" w:space="0" w:color="auto"/>
                        <w:bottom w:val="none" w:sz="0" w:space="0" w:color="auto"/>
                        <w:right w:val="none" w:sz="0" w:space="0" w:color="auto"/>
                      </w:divBdr>
                      <w:divsChild>
                        <w:div w:id="627127699">
                          <w:marLeft w:val="0"/>
                          <w:marRight w:val="0"/>
                          <w:marTop w:val="0"/>
                          <w:marBottom w:val="0"/>
                          <w:divBdr>
                            <w:top w:val="none" w:sz="0" w:space="0" w:color="auto"/>
                            <w:left w:val="none" w:sz="0" w:space="0" w:color="auto"/>
                            <w:bottom w:val="none" w:sz="0" w:space="0" w:color="auto"/>
                            <w:right w:val="none" w:sz="0" w:space="0" w:color="auto"/>
                          </w:divBdr>
                        </w:div>
                        <w:div w:id="580137548">
                          <w:marLeft w:val="0"/>
                          <w:marRight w:val="0"/>
                          <w:marTop w:val="0"/>
                          <w:marBottom w:val="0"/>
                          <w:divBdr>
                            <w:top w:val="none" w:sz="0" w:space="0" w:color="auto"/>
                            <w:left w:val="none" w:sz="0" w:space="0" w:color="auto"/>
                            <w:bottom w:val="none" w:sz="0" w:space="0" w:color="auto"/>
                            <w:right w:val="none" w:sz="0" w:space="0" w:color="auto"/>
                          </w:divBdr>
                          <w:divsChild>
                            <w:div w:id="15608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359315">
          <w:marLeft w:val="0"/>
          <w:marRight w:val="0"/>
          <w:marTop w:val="0"/>
          <w:marBottom w:val="0"/>
          <w:divBdr>
            <w:top w:val="none" w:sz="0" w:space="0" w:color="auto"/>
            <w:left w:val="none" w:sz="0" w:space="0" w:color="auto"/>
            <w:bottom w:val="none" w:sz="0" w:space="0" w:color="auto"/>
            <w:right w:val="none" w:sz="0" w:space="0" w:color="auto"/>
          </w:divBdr>
          <w:divsChild>
            <w:div w:id="1216509009">
              <w:marLeft w:val="0"/>
              <w:marRight w:val="0"/>
              <w:marTop w:val="0"/>
              <w:marBottom w:val="0"/>
              <w:divBdr>
                <w:top w:val="none" w:sz="0" w:space="0" w:color="auto"/>
                <w:left w:val="none" w:sz="0" w:space="0" w:color="auto"/>
                <w:bottom w:val="none" w:sz="0" w:space="0" w:color="auto"/>
                <w:right w:val="none" w:sz="0" w:space="0" w:color="auto"/>
              </w:divBdr>
              <w:divsChild>
                <w:div w:id="233510618">
                  <w:marLeft w:val="0"/>
                  <w:marRight w:val="0"/>
                  <w:marTop w:val="0"/>
                  <w:marBottom w:val="0"/>
                  <w:divBdr>
                    <w:top w:val="none" w:sz="0" w:space="0" w:color="auto"/>
                    <w:left w:val="none" w:sz="0" w:space="0" w:color="auto"/>
                    <w:bottom w:val="none" w:sz="0" w:space="0" w:color="auto"/>
                    <w:right w:val="none" w:sz="0" w:space="0" w:color="auto"/>
                  </w:divBdr>
                  <w:divsChild>
                    <w:div w:id="1605766452">
                      <w:marLeft w:val="-225"/>
                      <w:marRight w:val="-225"/>
                      <w:marTop w:val="0"/>
                      <w:marBottom w:val="225"/>
                      <w:divBdr>
                        <w:top w:val="none" w:sz="0" w:space="0" w:color="auto"/>
                        <w:left w:val="none" w:sz="0" w:space="0" w:color="auto"/>
                        <w:bottom w:val="none" w:sz="0" w:space="0" w:color="auto"/>
                        <w:right w:val="none" w:sz="0" w:space="0" w:color="auto"/>
                      </w:divBdr>
                      <w:divsChild>
                        <w:div w:id="13556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24633">
          <w:marLeft w:val="0"/>
          <w:marRight w:val="0"/>
          <w:marTop w:val="0"/>
          <w:marBottom w:val="0"/>
          <w:divBdr>
            <w:top w:val="none" w:sz="0" w:space="0" w:color="auto"/>
            <w:left w:val="none" w:sz="0" w:space="0" w:color="auto"/>
            <w:bottom w:val="none" w:sz="0" w:space="0" w:color="auto"/>
            <w:right w:val="none" w:sz="0" w:space="0" w:color="auto"/>
          </w:divBdr>
          <w:divsChild>
            <w:div w:id="2121101603">
              <w:marLeft w:val="0"/>
              <w:marRight w:val="0"/>
              <w:marTop w:val="0"/>
              <w:marBottom w:val="0"/>
              <w:divBdr>
                <w:top w:val="none" w:sz="0" w:space="0" w:color="auto"/>
                <w:left w:val="none" w:sz="0" w:space="0" w:color="auto"/>
                <w:bottom w:val="none" w:sz="0" w:space="0" w:color="auto"/>
                <w:right w:val="none" w:sz="0" w:space="0" w:color="auto"/>
              </w:divBdr>
              <w:divsChild>
                <w:div w:id="210656839">
                  <w:marLeft w:val="0"/>
                  <w:marRight w:val="0"/>
                  <w:marTop w:val="0"/>
                  <w:marBottom w:val="0"/>
                  <w:divBdr>
                    <w:top w:val="none" w:sz="0" w:space="0" w:color="auto"/>
                    <w:left w:val="none" w:sz="0" w:space="0" w:color="auto"/>
                    <w:bottom w:val="none" w:sz="0" w:space="0" w:color="auto"/>
                    <w:right w:val="none" w:sz="0" w:space="0" w:color="auto"/>
                  </w:divBdr>
                  <w:divsChild>
                    <w:div w:id="529807751">
                      <w:marLeft w:val="-225"/>
                      <w:marRight w:val="-225"/>
                      <w:marTop w:val="0"/>
                      <w:marBottom w:val="225"/>
                      <w:divBdr>
                        <w:top w:val="none" w:sz="0" w:space="0" w:color="auto"/>
                        <w:left w:val="none" w:sz="0" w:space="0" w:color="auto"/>
                        <w:bottom w:val="none" w:sz="0" w:space="0" w:color="auto"/>
                        <w:right w:val="none" w:sz="0" w:space="0" w:color="auto"/>
                      </w:divBdr>
                      <w:divsChild>
                        <w:div w:id="2103912127">
                          <w:marLeft w:val="0"/>
                          <w:marRight w:val="0"/>
                          <w:marTop w:val="0"/>
                          <w:marBottom w:val="0"/>
                          <w:divBdr>
                            <w:top w:val="none" w:sz="0" w:space="0" w:color="auto"/>
                            <w:left w:val="none" w:sz="0" w:space="0" w:color="auto"/>
                            <w:bottom w:val="none" w:sz="0" w:space="0" w:color="auto"/>
                            <w:right w:val="none" w:sz="0" w:space="0" w:color="auto"/>
                          </w:divBdr>
                        </w:div>
                        <w:div w:id="217977778">
                          <w:marLeft w:val="0"/>
                          <w:marRight w:val="0"/>
                          <w:marTop w:val="0"/>
                          <w:marBottom w:val="0"/>
                          <w:divBdr>
                            <w:top w:val="none" w:sz="0" w:space="0" w:color="auto"/>
                            <w:left w:val="none" w:sz="0" w:space="0" w:color="auto"/>
                            <w:bottom w:val="none" w:sz="0" w:space="0" w:color="auto"/>
                            <w:right w:val="none" w:sz="0" w:space="0" w:color="auto"/>
                          </w:divBdr>
                          <w:divsChild>
                            <w:div w:id="19739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909550">
      <w:bodyDiv w:val="1"/>
      <w:marLeft w:val="0"/>
      <w:marRight w:val="0"/>
      <w:marTop w:val="0"/>
      <w:marBottom w:val="0"/>
      <w:divBdr>
        <w:top w:val="none" w:sz="0" w:space="0" w:color="auto"/>
        <w:left w:val="none" w:sz="0" w:space="0" w:color="auto"/>
        <w:bottom w:val="none" w:sz="0" w:space="0" w:color="auto"/>
        <w:right w:val="none" w:sz="0" w:space="0" w:color="auto"/>
      </w:divBdr>
      <w:divsChild>
        <w:div w:id="901479385">
          <w:marLeft w:val="0"/>
          <w:marRight w:val="0"/>
          <w:marTop w:val="0"/>
          <w:marBottom w:val="0"/>
          <w:divBdr>
            <w:top w:val="none" w:sz="0" w:space="0" w:color="auto"/>
            <w:left w:val="none" w:sz="0" w:space="0" w:color="auto"/>
            <w:bottom w:val="none" w:sz="0" w:space="0" w:color="auto"/>
            <w:right w:val="none" w:sz="0" w:space="0" w:color="auto"/>
          </w:divBdr>
          <w:divsChild>
            <w:div w:id="975838652">
              <w:marLeft w:val="0"/>
              <w:marRight w:val="0"/>
              <w:marTop w:val="0"/>
              <w:marBottom w:val="0"/>
              <w:divBdr>
                <w:top w:val="none" w:sz="0" w:space="0" w:color="auto"/>
                <w:left w:val="none" w:sz="0" w:space="0" w:color="auto"/>
                <w:bottom w:val="none" w:sz="0" w:space="0" w:color="auto"/>
                <w:right w:val="none" w:sz="0" w:space="0" w:color="auto"/>
              </w:divBdr>
              <w:divsChild>
                <w:div w:id="1820264623">
                  <w:marLeft w:val="0"/>
                  <w:marRight w:val="0"/>
                  <w:marTop w:val="0"/>
                  <w:marBottom w:val="0"/>
                  <w:divBdr>
                    <w:top w:val="none" w:sz="0" w:space="0" w:color="auto"/>
                    <w:left w:val="none" w:sz="0" w:space="0" w:color="auto"/>
                    <w:bottom w:val="none" w:sz="0" w:space="0" w:color="auto"/>
                    <w:right w:val="none" w:sz="0" w:space="0" w:color="auto"/>
                  </w:divBdr>
                  <w:divsChild>
                    <w:div w:id="1267731600">
                      <w:marLeft w:val="-225"/>
                      <w:marRight w:val="-225"/>
                      <w:marTop w:val="0"/>
                      <w:marBottom w:val="225"/>
                      <w:divBdr>
                        <w:top w:val="none" w:sz="0" w:space="0" w:color="auto"/>
                        <w:left w:val="none" w:sz="0" w:space="0" w:color="auto"/>
                        <w:bottom w:val="none" w:sz="0" w:space="0" w:color="auto"/>
                        <w:right w:val="none" w:sz="0" w:space="0" w:color="auto"/>
                      </w:divBdr>
                      <w:divsChild>
                        <w:div w:id="1034579309">
                          <w:marLeft w:val="0"/>
                          <w:marRight w:val="0"/>
                          <w:marTop w:val="0"/>
                          <w:marBottom w:val="0"/>
                          <w:divBdr>
                            <w:top w:val="none" w:sz="0" w:space="0" w:color="auto"/>
                            <w:left w:val="none" w:sz="0" w:space="0" w:color="auto"/>
                            <w:bottom w:val="none" w:sz="0" w:space="0" w:color="auto"/>
                            <w:right w:val="none" w:sz="0" w:space="0" w:color="auto"/>
                          </w:divBdr>
                        </w:div>
                        <w:div w:id="68675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395452">
          <w:marLeft w:val="0"/>
          <w:marRight w:val="0"/>
          <w:marTop w:val="0"/>
          <w:marBottom w:val="0"/>
          <w:divBdr>
            <w:top w:val="none" w:sz="0" w:space="0" w:color="auto"/>
            <w:left w:val="none" w:sz="0" w:space="0" w:color="auto"/>
            <w:bottom w:val="none" w:sz="0" w:space="0" w:color="auto"/>
            <w:right w:val="none" w:sz="0" w:space="0" w:color="auto"/>
          </w:divBdr>
          <w:divsChild>
            <w:div w:id="1219897543">
              <w:marLeft w:val="0"/>
              <w:marRight w:val="0"/>
              <w:marTop w:val="0"/>
              <w:marBottom w:val="0"/>
              <w:divBdr>
                <w:top w:val="none" w:sz="0" w:space="0" w:color="auto"/>
                <w:left w:val="none" w:sz="0" w:space="0" w:color="auto"/>
                <w:bottom w:val="none" w:sz="0" w:space="0" w:color="auto"/>
                <w:right w:val="none" w:sz="0" w:space="0" w:color="auto"/>
              </w:divBdr>
              <w:divsChild>
                <w:div w:id="475608713">
                  <w:marLeft w:val="0"/>
                  <w:marRight w:val="0"/>
                  <w:marTop w:val="0"/>
                  <w:marBottom w:val="0"/>
                  <w:divBdr>
                    <w:top w:val="none" w:sz="0" w:space="0" w:color="auto"/>
                    <w:left w:val="none" w:sz="0" w:space="0" w:color="auto"/>
                    <w:bottom w:val="none" w:sz="0" w:space="0" w:color="auto"/>
                    <w:right w:val="none" w:sz="0" w:space="0" w:color="auto"/>
                  </w:divBdr>
                  <w:divsChild>
                    <w:div w:id="1234047745">
                      <w:marLeft w:val="-225"/>
                      <w:marRight w:val="-225"/>
                      <w:marTop w:val="0"/>
                      <w:marBottom w:val="225"/>
                      <w:divBdr>
                        <w:top w:val="none" w:sz="0" w:space="0" w:color="auto"/>
                        <w:left w:val="none" w:sz="0" w:space="0" w:color="auto"/>
                        <w:bottom w:val="none" w:sz="0" w:space="0" w:color="auto"/>
                        <w:right w:val="none" w:sz="0" w:space="0" w:color="auto"/>
                      </w:divBdr>
                      <w:divsChild>
                        <w:div w:id="1407917497">
                          <w:marLeft w:val="0"/>
                          <w:marRight w:val="0"/>
                          <w:marTop w:val="0"/>
                          <w:marBottom w:val="0"/>
                          <w:divBdr>
                            <w:top w:val="none" w:sz="0" w:space="0" w:color="auto"/>
                            <w:left w:val="none" w:sz="0" w:space="0" w:color="auto"/>
                            <w:bottom w:val="none" w:sz="0" w:space="0" w:color="auto"/>
                            <w:right w:val="none" w:sz="0" w:space="0" w:color="auto"/>
                          </w:divBdr>
                        </w:div>
                        <w:div w:id="135346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74927">
          <w:marLeft w:val="0"/>
          <w:marRight w:val="0"/>
          <w:marTop w:val="0"/>
          <w:marBottom w:val="0"/>
          <w:divBdr>
            <w:top w:val="none" w:sz="0" w:space="0" w:color="auto"/>
            <w:left w:val="none" w:sz="0" w:space="0" w:color="auto"/>
            <w:bottom w:val="none" w:sz="0" w:space="0" w:color="auto"/>
            <w:right w:val="none" w:sz="0" w:space="0" w:color="auto"/>
          </w:divBdr>
          <w:divsChild>
            <w:div w:id="1158231983">
              <w:marLeft w:val="0"/>
              <w:marRight w:val="0"/>
              <w:marTop w:val="0"/>
              <w:marBottom w:val="0"/>
              <w:divBdr>
                <w:top w:val="none" w:sz="0" w:space="0" w:color="auto"/>
                <w:left w:val="none" w:sz="0" w:space="0" w:color="auto"/>
                <w:bottom w:val="none" w:sz="0" w:space="0" w:color="auto"/>
                <w:right w:val="none" w:sz="0" w:space="0" w:color="auto"/>
              </w:divBdr>
              <w:divsChild>
                <w:div w:id="1397515416">
                  <w:marLeft w:val="0"/>
                  <w:marRight w:val="0"/>
                  <w:marTop w:val="0"/>
                  <w:marBottom w:val="0"/>
                  <w:divBdr>
                    <w:top w:val="none" w:sz="0" w:space="0" w:color="auto"/>
                    <w:left w:val="none" w:sz="0" w:space="0" w:color="auto"/>
                    <w:bottom w:val="none" w:sz="0" w:space="0" w:color="auto"/>
                    <w:right w:val="none" w:sz="0" w:space="0" w:color="auto"/>
                  </w:divBdr>
                  <w:divsChild>
                    <w:div w:id="1992900871">
                      <w:marLeft w:val="-225"/>
                      <w:marRight w:val="-225"/>
                      <w:marTop w:val="0"/>
                      <w:marBottom w:val="225"/>
                      <w:divBdr>
                        <w:top w:val="none" w:sz="0" w:space="0" w:color="auto"/>
                        <w:left w:val="none" w:sz="0" w:space="0" w:color="auto"/>
                        <w:bottom w:val="none" w:sz="0" w:space="0" w:color="auto"/>
                        <w:right w:val="none" w:sz="0" w:space="0" w:color="auto"/>
                      </w:divBdr>
                      <w:divsChild>
                        <w:div w:id="294020595">
                          <w:marLeft w:val="0"/>
                          <w:marRight w:val="0"/>
                          <w:marTop w:val="0"/>
                          <w:marBottom w:val="0"/>
                          <w:divBdr>
                            <w:top w:val="none" w:sz="0" w:space="0" w:color="auto"/>
                            <w:left w:val="none" w:sz="0" w:space="0" w:color="auto"/>
                            <w:bottom w:val="none" w:sz="0" w:space="0" w:color="auto"/>
                            <w:right w:val="none" w:sz="0" w:space="0" w:color="auto"/>
                          </w:divBdr>
                        </w:div>
                        <w:div w:id="184444488">
                          <w:marLeft w:val="0"/>
                          <w:marRight w:val="0"/>
                          <w:marTop w:val="0"/>
                          <w:marBottom w:val="0"/>
                          <w:divBdr>
                            <w:top w:val="none" w:sz="0" w:space="0" w:color="auto"/>
                            <w:left w:val="none" w:sz="0" w:space="0" w:color="auto"/>
                            <w:bottom w:val="none" w:sz="0" w:space="0" w:color="auto"/>
                            <w:right w:val="none" w:sz="0" w:space="0" w:color="auto"/>
                          </w:divBdr>
                          <w:divsChild>
                            <w:div w:id="128025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1566775">
          <w:marLeft w:val="0"/>
          <w:marRight w:val="0"/>
          <w:marTop w:val="0"/>
          <w:marBottom w:val="0"/>
          <w:divBdr>
            <w:top w:val="none" w:sz="0" w:space="0" w:color="auto"/>
            <w:left w:val="none" w:sz="0" w:space="0" w:color="auto"/>
            <w:bottom w:val="none" w:sz="0" w:space="0" w:color="auto"/>
            <w:right w:val="none" w:sz="0" w:space="0" w:color="auto"/>
          </w:divBdr>
          <w:divsChild>
            <w:div w:id="585042535">
              <w:marLeft w:val="0"/>
              <w:marRight w:val="0"/>
              <w:marTop w:val="0"/>
              <w:marBottom w:val="0"/>
              <w:divBdr>
                <w:top w:val="none" w:sz="0" w:space="0" w:color="auto"/>
                <w:left w:val="none" w:sz="0" w:space="0" w:color="auto"/>
                <w:bottom w:val="none" w:sz="0" w:space="0" w:color="auto"/>
                <w:right w:val="none" w:sz="0" w:space="0" w:color="auto"/>
              </w:divBdr>
              <w:divsChild>
                <w:div w:id="1047756202">
                  <w:marLeft w:val="0"/>
                  <w:marRight w:val="0"/>
                  <w:marTop w:val="0"/>
                  <w:marBottom w:val="0"/>
                  <w:divBdr>
                    <w:top w:val="none" w:sz="0" w:space="0" w:color="auto"/>
                    <w:left w:val="none" w:sz="0" w:space="0" w:color="auto"/>
                    <w:bottom w:val="none" w:sz="0" w:space="0" w:color="auto"/>
                    <w:right w:val="none" w:sz="0" w:space="0" w:color="auto"/>
                  </w:divBdr>
                  <w:divsChild>
                    <w:div w:id="1854101462">
                      <w:marLeft w:val="-225"/>
                      <w:marRight w:val="-225"/>
                      <w:marTop w:val="0"/>
                      <w:marBottom w:val="225"/>
                      <w:divBdr>
                        <w:top w:val="none" w:sz="0" w:space="0" w:color="auto"/>
                        <w:left w:val="none" w:sz="0" w:space="0" w:color="auto"/>
                        <w:bottom w:val="none" w:sz="0" w:space="0" w:color="auto"/>
                        <w:right w:val="none" w:sz="0" w:space="0" w:color="auto"/>
                      </w:divBdr>
                      <w:divsChild>
                        <w:div w:id="57593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344714">
          <w:marLeft w:val="0"/>
          <w:marRight w:val="0"/>
          <w:marTop w:val="0"/>
          <w:marBottom w:val="0"/>
          <w:divBdr>
            <w:top w:val="none" w:sz="0" w:space="0" w:color="auto"/>
            <w:left w:val="none" w:sz="0" w:space="0" w:color="auto"/>
            <w:bottom w:val="none" w:sz="0" w:space="0" w:color="auto"/>
            <w:right w:val="none" w:sz="0" w:space="0" w:color="auto"/>
          </w:divBdr>
          <w:divsChild>
            <w:div w:id="1055541322">
              <w:marLeft w:val="0"/>
              <w:marRight w:val="0"/>
              <w:marTop w:val="0"/>
              <w:marBottom w:val="0"/>
              <w:divBdr>
                <w:top w:val="none" w:sz="0" w:space="0" w:color="auto"/>
                <w:left w:val="none" w:sz="0" w:space="0" w:color="auto"/>
                <w:bottom w:val="none" w:sz="0" w:space="0" w:color="auto"/>
                <w:right w:val="none" w:sz="0" w:space="0" w:color="auto"/>
              </w:divBdr>
              <w:divsChild>
                <w:div w:id="562565516">
                  <w:marLeft w:val="0"/>
                  <w:marRight w:val="0"/>
                  <w:marTop w:val="0"/>
                  <w:marBottom w:val="0"/>
                  <w:divBdr>
                    <w:top w:val="none" w:sz="0" w:space="0" w:color="auto"/>
                    <w:left w:val="none" w:sz="0" w:space="0" w:color="auto"/>
                    <w:bottom w:val="none" w:sz="0" w:space="0" w:color="auto"/>
                    <w:right w:val="none" w:sz="0" w:space="0" w:color="auto"/>
                  </w:divBdr>
                  <w:divsChild>
                    <w:div w:id="930357348">
                      <w:marLeft w:val="-225"/>
                      <w:marRight w:val="-225"/>
                      <w:marTop w:val="0"/>
                      <w:marBottom w:val="225"/>
                      <w:divBdr>
                        <w:top w:val="none" w:sz="0" w:space="0" w:color="auto"/>
                        <w:left w:val="none" w:sz="0" w:space="0" w:color="auto"/>
                        <w:bottom w:val="none" w:sz="0" w:space="0" w:color="auto"/>
                        <w:right w:val="none" w:sz="0" w:space="0" w:color="auto"/>
                      </w:divBdr>
                      <w:divsChild>
                        <w:div w:id="748772955">
                          <w:marLeft w:val="0"/>
                          <w:marRight w:val="0"/>
                          <w:marTop w:val="0"/>
                          <w:marBottom w:val="0"/>
                          <w:divBdr>
                            <w:top w:val="none" w:sz="0" w:space="0" w:color="auto"/>
                            <w:left w:val="none" w:sz="0" w:space="0" w:color="auto"/>
                            <w:bottom w:val="none" w:sz="0" w:space="0" w:color="auto"/>
                            <w:right w:val="none" w:sz="0" w:space="0" w:color="auto"/>
                          </w:divBdr>
                        </w:div>
                        <w:div w:id="1375539192">
                          <w:marLeft w:val="0"/>
                          <w:marRight w:val="0"/>
                          <w:marTop w:val="0"/>
                          <w:marBottom w:val="0"/>
                          <w:divBdr>
                            <w:top w:val="none" w:sz="0" w:space="0" w:color="auto"/>
                            <w:left w:val="none" w:sz="0" w:space="0" w:color="auto"/>
                            <w:bottom w:val="none" w:sz="0" w:space="0" w:color="auto"/>
                            <w:right w:val="none" w:sz="0" w:space="0" w:color="auto"/>
                          </w:divBdr>
                          <w:divsChild>
                            <w:div w:id="168193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4804281">
          <w:marLeft w:val="0"/>
          <w:marRight w:val="0"/>
          <w:marTop w:val="0"/>
          <w:marBottom w:val="0"/>
          <w:divBdr>
            <w:top w:val="none" w:sz="0" w:space="0" w:color="auto"/>
            <w:left w:val="none" w:sz="0" w:space="0" w:color="auto"/>
            <w:bottom w:val="none" w:sz="0" w:space="0" w:color="auto"/>
            <w:right w:val="none" w:sz="0" w:space="0" w:color="auto"/>
          </w:divBdr>
          <w:divsChild>
            <w:div w:id="1946225720">
              <w:marLeft w:val="0"/>
              <w:marRight w:val="0"/>
              <w:marTop w:val="0"/>
              <w:marBottom w:val="0"/>
              <w:divBdr>
                <w:top w:val="none" w:sz="0" w:space="0" w:color="auto"/>
                <w:left w:val="none" w:sz="0" w:space="0" w:color="auto"/>
                <w:bottom w:val="none" w:sz="0" w:space="0" w:color="auto"/>
                <w:right w:val="none" w:sz="0" w:space="0" w:color="auto"/>
              </w:divBdr>
              <w:divsChild>
                <w:div w:id="1394354232">
                  <w:marLeft w:val="0"/>
                  <w:marRight w:val="0"/>
                  <w:marTop w:val="0"/>
                  <w:marBottom w:val="0"/>
                  <w:divBdr>
                    <w:top w:val="none" w:sz="0" w:space="0" w:color="auto"/>
                    <w:left w:val="none" w:sz="0" w:space="0" w:color="auto"/>
                    <w:bottom w:val="none" w:sz="0" w:space="0" w:color="auto"/>
                    <w:right w:val="none" w:sz="0" w:space="0" w:color="auto"/>
                  </w:divBdr>
                  <w:divsChild>
                    <w:div w:id="1629434425">
                      <w:marLeft w:val="-225"/>
                      <w:marRight w:val="-225"/>
                      <w:marTop w:val="0"/>
                      <w:marBottom w:val="225"/>
                      <w:divBdr>
                        <w:top w:val="none" w:sz="0" w:space="0" w:color="auto"/>
                        <w:left w:val="none" w:sz="0" w:space="0" w:color="auto"/>
                        <w:bottom w:val="none" w:sz="0" w:space="0" w:color="auto"/>
                        <w:right w:val="none" w:sz="0" w:space="0" w:color="auto"/>
                      </w:divBdr>
                      <w:divsChild>
                        <w:div w:id="1432624241">
                          <w:marLeft w:val="0"/>
                          <w:marRight w:val="0"/>
                          <w:marTop w:val="0"/>
                          <w:marBottom w:val="0"/>
                          <w:divBdr>
                            <w:top w:val="none" w:sz="0" w:space="0" w:color="auto"/>
                            <w:left w:val="none" w:sz="0" w:space="0" w:color="auto"/>
                            <w:bottom w:val="none" w:sz="0" w:space="0" w:color="auto"/>
                            <w:right w:val="none" w:sz="0" w:space="0" w:color="auto"/>
                          </w:divBdr>
                        </w:div>
                        <w:div w:id="1569920401">
                          <w:marLeft w:val="0"/>
                          <w:marRight w:val="0"/>
                          <w:marTop w:val="0"/>
                          <w:marBottom w:val="0"/>
                          <w:divBdr>
                            <w:top w:val="none" w:sz="0" w:space="0" w:color="auto"/>
                            <w:left w:val="none" w:sz="0" w:space="0" w:color="auto"/>
                            <w:bottom w:val="none" w:sz="0" w:space="0" w:color="auto"/>
                            <w:right w:val="none" w:sz="0" w:space="0" w:color="auto"/>
                          </w:divBdr>
                          <w:divsChild>
                            <w:div w:id="73624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514473">
          <w:marLeft w:val="0"/>
          <w:marRight w:val="0"/>
          <w:marTop w:val="0"/>
          <w:marBottom w:val="0"/>
          <w:divBdr>
            <w:top w:val="none" w:sz="0" w:space="0" w:color="auto"/>
            <w:left w:val="none" w:sz="0" w:space="0" w:color="auto"/>
            <w:bottom w:val="none" w:sz="0" w:space="0" w:color="auto"/>
            <w:right w:val="none" w:sz="0" w:space="0" w:color="auto"/>
          </w:divBdr>
          <w:divsChild>
            <w:div w:id="1299919790">
              <w:marLeft w:val="0"/>
              <w:marRight w:val="0"/>
              <w:marTop w:val="0"/>
              <w:marBottom w:val="0"/>
              <w:divBdr>
                <w:top w:val="none" w:sz="0" w:space="0" w:color="auto"/>
                <w:left w:val="none" w:sz="0" w:space="0" w:color="auto"/>
                <w:bottom w:val="none" w:sz="0" w:space="0" w:color="auto"/>
                <w:right w:val="none" w:sz="0" w:space="0" w:color="auto"/>
              </w:divBdr>
              <w:divsChild>
                <w:div w:id="309988088">
                  <w:marLeft w:val="0"/>
                  <w:marRight w:val="0"/>
                  <w:marTop w:val="0"/>
                  <w:marBottom w:val="0"/>
                  <w:divBdr>
                    <w:top w:val="none" w:sz="0" w:space="0" w:color="auto"/>
                    <w:left w:val="none" w:sz="0" w:space="0" w:color="auto"/>
                    <w:bottom w:val="none" w:sz="0" w:space="0" w:color="auto"/>
                    <w:right w:val="none" w:sz="0" w:space="0" w:color="auto"/>
                  </w:divBdr>
                  <w:divsChild>
                    <w:div w:id="2085446944">
                      <w:marLeft w:val="-225"/>
                      <w:marRight w:val="-225"/>
                      <w:marTop w:val="0"/>
                      <w:marBottom w:val="225"/>
                      <w:divBdr>
                        <w:top w:val="none" w:sz="0" w:space="0" w:color="auto"/>
                        <w:left w:val="none" w:sz="0" w:space="0" w:color="auto"/>
                        <w:bottom w:val="none" w:sz="0" w:space="0" w:color="auto"/>
                        <w:right w:val="none" w:sz="0" w:space="0" w:color="auto"/>
                      </w:divBdr>
                      <w:divsChild>
                        <w:div w:id="292947900">
                          <w:marLeft w:val="0"/>
                          <w:marRight w:val="0"/>
                          <w:marTop w:val="0"/>
                          <w:marBottom w:val="0"/>
                          <w:divBdr>
                            <w:top w:val="none" w:sz="0" w:space="0" w:color="auto"/>
                            <w:left w:val="none" w:sz="0" w:space="0" w:color="auto"/>
                            <w:bottom w:val="none" w:sz="0" w:space="0" w:color="auto"/>
                            <w:right w:val="none" w:sz="0" w:space="0" w:color="auto"/>
                          </w:divBdr>
                        </w:div>
                        <w:div w:id="96616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300545">
          <w:marLeft w:val="0"/>
          <w:marRight w:val="0"/>
          <w:marTop w:val="0"/>
          <w:marBottom w:val="0"/>
          <w:divBdr>
            <w:top w:val="none" w:sz="0" w:space="0" w:color="auto"/>
            <w:left w:val="none" w:sz="0" w:space="0" w:color="auto"/>
            <w:bottom w:val="none" w:sz="0" w:space="0" w:color="auto"/>
            <w:right w:val="none" w:sz="0" w:space="0" w:color="auto"/>
          </w:divBdr>
          <w:divsChild>
            <w:div w:id="581723399">
              <w:marLeft w:val="0"/>
              <w:marRight w:val="0"/>
              <w:marTop w:val="0"/>
              <w:marBottom w:val="0"/>
              <w:divBdr>
                <w:top w:val="none" w:sz="0" w:space="0" w:color="auto"/>
                <w:left w:val="none" w:sz="0" w:space="0" w:color="auto"/>
                <w:bottom w:val="none" w:sz="0" w:space="0" w:color="auto"/>
                <w:right w:val="none" w:sz="0" w:space="0" w:color="auto"/>
              </w:divBdr>
              <w:divsChild>
                <w:div w:id="1134450535">
                  <w:marLeft w:val="0"/>
                  <w:marRight w:val="0"/>
                  <w:marTop w:val="0"/>
                  <w:marBottom w:val="0"/>
                  <w:divBdr>
                    <w:top w:val="none" w:sz="0" w:space="0" w:color="auto"/>
                    <w:left w:val="none" w:sz="0" w:space="0" w:color="auto"/>
                    <w:bottom w:val="none" w:sz="0" w:space="0" w:color="auto"/>
                    <w:right w:val="none" w:sz="0" w:space="0" w:color="auto"/>
                  </w:divBdr>
                  <w:divsChild>
                    <w:div w:id="1082873867">
                      <w:marLeft w:val="-225"/>
                      <w:marRight w:val="-225"/>
                      <w:marTop w:val="0"/>
                      <w:marBottom w:val="225"/>
                      <w:divBdr>
                        <w:top w:val="none" w:sz="0" w:space="0" w:color="auto"/>
                        <w:left w:val="none" w:sz="0" w:space="0" w:color="auto"/>
                        <w:bottom w:val="none" w:sz="0" w:space="0" w:color="auto"/>
                        <w:right w:val="none" w:sz="0" w:space="0" w:color="auto"/>
                      </w:divBdr>
                      <w:divsChild>
                        <w:div w:id="1674608031">
                          <w:marLeft w:val="0"/>
                          <w:marRight w:val="0"/>
                          <w:marTop w:val="0"/>
                          <w:marBottom w:val="0"/>
                          <w:divBdr>
                            <w:top w:val="none" w:sz="0" w:space="0" w:color="auto"/>
                            <w:left w:val="none" w:sz="0" w:space="0" w:color="auto"/>
                            <w:bottom w:val="none" w:sz="0" w:space="0" w:color="auto"/>
                            <w:right w:val="none" w:sz="0" w:space="0" w:color="auto"/>
                          </w:divBdr>
                        </w:div>
                        <w:div w:id="204741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017981">
          <w:marLeft w:val="0"/>
          <w:marRight w:val="0"/>
          <w:marTop w:val="0"/>
          <w:marBottom w:val="0"/>
          <w:divBdr>
            <w:top w:val="none" w:sz="0" w:space="0" w:color="auto"/>
            <w:left w:val="none" w:sz="0" w:space="0" w:color="auto"/>
            <w:bottom w:val="none" w:sz="0" w:space="0" w:color="auto"/>
            <w:right w:val="none" w:sz="0" w:space="0" w:color="auto"/>
          </w:divBdr>
          <w:divsChild>
            <w:div w:id="1233927234">
              <w:marLeft w:val="0"/>
              <w:marRight w:val="0"/>
              <w:marTop w:val="0"/>
              <w:marBottom w:val="0"/>
              <w:divBdr>
                <w:top w:val="none" w:sz="0" w:space="0" w:color="auto"/>
                <w:left w:val="none" w:sz="0" w:space="0" w:color="auto"/>
                <w:bottom w:val="none" w:sz="0" w:space="0" w:color="auto"/>
                <w:right w:val="none" w:sz="0" w:space="0" w:color="auto"/>
              </w:divBdr>
              <w:divsChild>
                <w:div w:id="1322779410">
                  <w:marLeft w:val="0"/>
                  <w:marRight w:val="0"/>
                  <w:marTop w:val="0"/>
                  <w:marBottom w:val="0"/>
                  <w:divBdr>
                    <w:top w:val="none" w:sz="0" w:space="0" w:color="auto"/>
                    <w:left w:val="none" w:sz="0" w:space="0" w:color="auto"/>
                    <w:bottom w:val="none" w:sz="0" w:space="0" w:color="auto"/>
                    <w:right w:val="none" w:sz="0" w:space="0" w:color="auto"/>
                  </w:divBdr>
                  <w:divsChild>
                    <w:div w:id="724376556">
                      <w:marLeft w:val="-225"/>
                      <w:marRight w:val="-225"/>
                      <w:marTop w:val="0"/>
                      <w:marBottom w:val="225"/>
                      <w:divBdr>
                        <w:top w:val="none" w:sz="0" w:space="0" w:color="auto"/>
                        <w:left w:val="none" w:sz="0" w:space="0" w:color="auto"/>
                        <w:bottom w:val="none" w:sz="0" w:space="0" w:color="auto"/>
                        <w:right w:val="none" w:sz="0" w:space="0" w:color="auto"/>
                      </w:divBdr>
                      <w:divsChild>
                        <w:div w:id="37509795">
                          <w:marLeft w:val="0"/>
                          <w:marRight w:val="0"/>
                          <w:marTop w:val="0"/>
                          <w:marBottom w:val="0"/>
                          <w:divBdr>
                            <w:top w:val="none" w:sz="0" w:space="0" w:color="auto"/>
                            <w:left w:val="none" w:sz="0" w:space="0" w:color="auto"/>
                            <w:bottom w:val="none" w:sz="0" w:space="0" w:color="auto"/>
                            <w:right w:val="none" w:sz="0" w:space="0" w:color="auto"/>
                          </w:divBdr>
                        </w:div>
                        <w:div w:id="130234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822380">
          <w:marLeft w:val="0"/>
          <w:marRight w:val="0"/>
          <w:marTop w:val="0"/>
          <w:marBottom w:val="0"/>
          <w:divBdr>
            <w:top w:val="none" w:sz="0" w:space="0" w:color="auto"/>
            <w:left w:val="none" w:sz="0" w:space="0" w:color="auto"/>
            <w:bottom w:val="none" w:sz="0" w:space="0" w:color="auto"/>
            <w:right w:val="none" w:sz="0" w:space="0" w:color="auto"/>
          </w:divBdr>
          <w:divsChild>
            <w:div w:id="931621783">
              <w:marLeft w:val="0"/>
              <w:marRight w:val="0"/>
              <w:marTop w:val="0"/>
              <w:marBottom w:val="0"/>
              <w:divBdr>
                <w:top w:val="none" w:sz="0" w:space="0" w:color="auto"/>
                <w:left w:val="none" w:sz="0" w:space="0" w:color="auto"/>
                <w:bottom w:val="none" w:sz="0" w:space="0" w:color="auto"/>
                <w:right w:val="none" w:sz="0" w:space="0" w:color="auto"/>
              </w:divBdr>
              <w:divsChild>
                <w:div w:id="1023167361">
                  <w:marLeft w:val="0"/>
                  <w:marRight w:val="0"/>
                  <w:marTop w:val="0"/>
                  <w:marBottom w:val="0"/>
                  <w:divBdr>
                    <w:top w:val="none" w:sz="0" w:space="0" w:color="auto"/>
                    <w:left w:val="none" w:sz="0" w:space="0" w:color="auto"/>
                    <w:bottom w:val="none" w:sz="0" w:space="0" w:color="auto"/>
                    <w:right w:val="none" w:sz="0" w:space="0" w:color="auto"/>
                  </w:divBdr>
                  <w:divsChild>
                    <w:div w:id="506555948">
                      <w:marLeft w:val="-225"/>
                      <w:marRight w:val="-225"/>
                      <w:marTop w:val="0"/>
                      <w:marBottom w:val="225"/>
                      <w:divBdr>
                        <w:top w:val="none" w:sz="0" w:space="0" w:color="auto"/>
                        <w:left w:val="none" w:sz="0" w:space="0" w:color="auto"/>
                        <w:bottom w:val="none" w:sz="0" w:space="0" w:color="auto"/>
                        <w:right w:val="none" w:sz="0" w:space="0" w:color="auto"/>
                      </w:divBdr>
                      <w:divsChild>
                        <w:div w:id="1957834501">
                          <w:marLeft w:val="0"/>
                          <w:marRight w:val="0"/>
                          <w:marTop w:val="0"/>
                          <w:marBottom w:val="0"/>
                          <w:divBdr>
                            <w:top w:val="none" w:sz="0" w:space="0" w:color="auto"/>
                            <w:left w:val="none" w:sz="0" w:space="0" w:color="auto"/>
                            <w:bottom w:val="none" w:sz="0" w:space="0" w:color="auto"/>
                            <w:right w:val="none" w:sz="0" w:space="0" w:color="auto"/>
                          </w:divBdr>
                        </w:div>
                        <w:div w:id="204355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660289">
          <w:marLeft w:val="0"/>
          <w:marRight w:val="0"/>
          <w:marTop w:val="0"/>
          <w:marBottom w:val="0"/>
          <w:divBdr>
            <w:top w:val="none" w:sz="0" w:space="0" w:color="auto"/>
            <w:left w:val="none" w:sz="0" w:space="0" w:color="auto"/>
            <w:bottom w:val="none" w:sz="0" w:space="0" w:color="auto"/>
            <w:right w:val="none" w:sz="0" w:space="0" w:color="auto"/>
          </w:divBdr>
          <w:divsChild>
            <w:div w:id="589000581">
              <w:marLeft w:val="0"/>
              <w:marRight w:val="0"/>
              <w:marTop w:val="0"/>
              <w:marBottom w:val="0"/>
              <w:divBdr>
                <w:top w:val="none" w:sz="0" w:space="0" w:color="auto"/>
                <w:left w:val="none" w:sz="0" w:space="0" w:color="auto"/>
                <w:bottom w:val="none" w:sz="0" w:space="0" w:color="auto"/>
                <w:right w:val="none" w:sz="0" w:space="0" w:color="auto"/>
              </w:divBdr>
              <w:divsChild>
                <w:div w:id="756875308">
                  <w:marLeft w:val="0"/>
                  <w:marRight w:val="0"/>
                  <w:marTop w:val="0"/>
                  <w:marBottom w:val="0"/>
                  <w:divBdr>
                    <w:top w:val="none" w:sz="0" w:space="0" w:color="auto"/>
                    <w:left w:val="none" w:sz="0" w:space="0" w:color="auto"/>
                    <w:bottom w:val="none" w:sz="0" w:space="0" w:color="auto"/>
                    <w:right w:val="none" w:sz="0" w:space="0" w:color="auto"/>
                  </w:divBdr>
                  <w:divsChild>
                    <w:div w:id="1899169240">
                      <w:marLeft w:val="-225"/>
                      <w:marRight w:val="-225"/>
                      <w:marTop w:val="0"/>
                      <w:marBottom w:val="225"/>
                      <w:divBdr>
                        <w:top w:val="none" w:sz="0" w:space="0" w:color="auto"/>
                        <w:left w:val="none" w:sz="0" w:space="0" w:color="auto"/>
                        <w:bottom w:val="none" w:sz="0" w:space="0" w:color="auto"/>
                        <w:right w:val="none" w:sz="0" w:space="0" w:color="auto"/>
                      </w:divBdr>
                      <w:divsChild>
                        <w:div w:id="1053581067">
                          <w:marLeft w:val="0"/>
                          <w:marRight w:val="0"/>
                          <w:marTop w:val="0"/>
                          <w:marBottom w:val="0"/>
                          <w:divBdr>
                            <w:top w:val="none" w:sz="0" w:space="0" w:color="auto"/>
                            <w:left w:val="none" w:sz="0" w:space="0" w:color="auto"/>
                            <w:bottom w:val="none" w:sz="0" w:space="0" w:color="auto"/>
                            <w:right w:val="none" w:sz="0" w:space="0" w:color="auto"/>
                          </w:divBdr>
                        </w:div>
                        <w:div w:id="134547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37961">
          <w:marLeft w:val="0"/>
          <w:marRight w:val="0"/>
          <w:marTop w:val="0"/>
          <w:marBottom w:val="0"/>
          <w:divBdr>
            <w:top w:val="none" w:sz="0" w:space="0" w:color="auto"/>
            <w:left w:val="none" w:sz="0" w:space="0" w:color="auto"/>
            <w:bottom w:val="none" w:sz="0" w:space="0" w:color="auto"/>
            <w:right w:val="none" w:sz="0" w:space="0" w:color="auto"/>
          </w:divBdr>
          <w:divsChild>
            <w:div w:id="132721760">
              <w:marLeft w:val="0"/>
              <w:marRight w:val="0"/>
              <w:marTop w:val="0"/>
              <w:marBottom w:val="0"/>
              <w:divBdr>
                <w:top w:val="none" w:sz="0" w:space="0" w:color="auto"/>
                <w:left w:val="none" w:sz="0" w:space="0" w:color="auto"/>
                <w:bottom w:val="none" w:sz="0" w:space="0" w:color="auto"/>
                <w:right w:val="none" w:sz="0" w:space="0" w:color="auto"/>
              </w:divBdr>
              <w:divsChild>
                <w:div w:id="320158451">
                  <w:marLeft w:val="0"/>
                  <w:marRight w:val="0"/>
                  <w:marTop w:val="0"/>
                  <w:marBottom w:val="0"/>
                  <w:divBdr>
                    <w:top w:val="none" w:sz="0" w:space="0" w:color="auto"/>
                    <w:left w:val="none" w:sz="0" w:space="0" w:color="auto"/>
                    <w:bottom w:val="none" w:sz="0" w:space="0" w:color="auto"/>
                    <w:right w:val="none" w:sz="0" w:space="0" w:color="auto"/>
                  </w:divBdr>
                  <w:divsChild>
                    <w:div w:id="267012231">
                      <w:marLeft w:val="-225"/>
                      <w:marRight w:val="-225"/>
                      <w:marTop w:val="0"/>
                      <w:marBottom w:val="225"/>
                      <w:divBdr>
                        <w:top w:val="none" w:sz="0" w:space="0" w:color="auto"/>
                        <w:left w:val="none" w:sz="0" w:space="0" w:color="auto"/>
                        <w:bottom w:val="none" w:sz="0" w:space="0" w:color="auto"/>
                        <w:right w:val="none" w:sz="0" w:space="0" w:color="auto"/>
                      </w:divBdr>
                      <w:divsChild>
                        <w:div w:id="1312443992">
                          <w:marLeft w:val="0"/>
                          <w:marRight w:val="0"/>
                          <w:marTop w:val="0"/>
                          <w:marBottom w:val="0"/>
                          <w:divBdr>
                            <w:top w:val="none" w:sz="0" w:space="0" w:color="auto"/>
                            <w:left w:val="none" w:sz="0" w:space="0" w:color="auto"/>
                            <w:bottom w:val="none" w:sz="0" w:space="0" w:color="auto"/>
                            <w:right w:val="none" w:sz="0" w:space="0" w:color="auto"/>
                          </w:divBdr>
                        </w:div>
                        <w:div w:id="61610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8246412">
      <w:bodyDiv w:val="1"/>
      <w:marLeft w:val="0"/>
      <w:marRight w:val="0"/>
      <w:marTop w:val="0"/>
      <w:marBottom w:val="0"/>
      <w:divBdr>
        <w:top w:val="none" w:sz="0" w:space="0" w:color="auto"/>
        <w:left w:val="none" w:sz="0" w:space="0" w:color="auto"/>
        <w:bottom w:val="none" w:sz="0" w:space="0" w:color="auto"/>
        <w:right w:val="none" w:sz="0" w:space="0" w:color="auto"/>
      </w:divBdr>
      <w:divsChild>
        <w:div w:id="66271998">
          <w:marLeft w:val="0"/>
          <w:marRight w:val="0"/>
          <w:marTop w:val="0"/>
          <w:marBottom w:val="0"/>
          <w:divBdr>
            <w:top w:val="none" w:sz="0" w:space="0" w:color="auto"/>
            <w:left w:val="none" w:sz="0" w:space="0" w:color="auto"/>
            <w:bottom w:val="none" w:sz="0" w:space="0" w:color="auto"/>
            <w:right w:val="none" w:sz="0" w:space="0" w:color="auto"/>
          </w:divBdr>
          <w:divsChild>
            <w:div w:id="1030377845">
              <w:marLeft w:val="0"/>
              <w:marRight w:val="0"/>
              <w:marTop w:val="0"/>
              <w:marBottom w:val="0"/>
              <w:divBdr>
                <w:top w:val="none" w:sz="0" w:space="0" w:color="auto"/>
                <w:left w:val="none" w:sz="0" w:space="0" w:color="auto"/>
                <w:bottom w:val="none" w:sz="0" w:space="0" w:color="auto"/>
                <w:right w:val="none" w:sz="0" w:space="0" w:color="auto"/>
              </w:divBdr>
              <w:divsChild>
                <w:div w:id="1147823840">
                  <w:marLeft w:val="0"/>
                  <w:marRight w:val="0"/>
                  <w:marTop w:val="0"/>
                  <w:marBottom w:val="0"/>
                  <w:divBdr>
                    <w:top w:val="none" w:sz="0" w:space="0" w:color="auto"/>
                    <w:left w:val="none" w:sz="0" w:space="0" w:color="auto"/>
                    <w:bottom w:val="none" w:sz="0" w:space="0" w:color="auto"/>
                    <w:right w:val="none" w:sz="0" w:space="0" w:color="auto"/>
                  </w:divBdr>
                  <w:divsChild>
                    <w:div w:id="1567060715">
                      <w:marLeft w:val="-225"/>
                      <w:marRight w:val="-225"/>
                      <w:marTop w:val="0"/>
                      <w:marBottom w:val="225"/>
                      <w:divBdr>
                        <w:top w:val="none" w:sz="0" w:space="0" w:color="auto"/>
                        <w:left w:val="none" w:sz="0" w:space="0" w:color="auto"/>
                        <w:bottom w:val="none" w:sz="0" w:space="0" w:color="auto"/>
                        <w:right w:val="none" w:sz="0" w:space="0" w:color="auto"/>
                      </w:divBdr>
                      <w:divsChild>
                        <w:div w:id="1731539476">
                          <w:marLeft w:val="0"/>
                          <w:marRight w:val="0"/>
                          <w:marTop w:val="0"/>
                          <w:marBottom w:val="0"/>
                          <w:divBdr>
                            <w:top w:val="none" w:sz="0" w:space="0" w:color="auto"/>
                            <w:left w:val="none" w:sz="0" w:space="0" w:color="auto"/>
                            <w:bottom w:val="none" w:sz="0" w:space="0" w:color="auto"/>
                            <w:right w:val="none" w:sz="0" w:space="0" w:color="auto"/>
                          </w:divBdr>
                        </w:div>
                        <w:div w:id="13700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70465">
          <w:marLeft w:val="0"/>
          <w:marRight w:val="0"/>
          <w:marTop w:val="0"/>
          <w:marBottom w:val="0"/>
          <w:divBdr>
            <w:top w:val="none" w:sz="0" w:space="0" w:color="auto"/>
            <w:left w:val="none" w:sz="0" w:space="0" w:color="auto"/>
            <w:bottom w:val="none" w:sz="0" w:space="0" w:color="auto"/>
            <w:right w:val="none" w:sz="0" w:space="0" w:color="auto"/>
          </w:divBdr>
          <w:divsChild>
            <w:div w:id="2114739619">
              <w:marLeft w:val="0"/>
              <w:marRight w:val="0"/>
              <w:marTop w:val="0"/>
              <w:marBottom w:val="0"/>
              <w:divBdr>
                <w:top w:val="none" w:sz="0" w:space="0" w:color="auto"/>
                <w:left w:val="none" w:sz="0" w:space="0" w:color="auto"/>
                <w:bottom w:val="none" w:sz="0" w:space="0" w:color="auto"/>
                <w:right w:val="none" w:sz="0" w:space="0" w:color="auto"/>
              </w:divBdr>
              <w:divsChild>
                <w:div w:id="1170944444">
                  <w:marLeft w:val="0"/>
                  <w:marRight w:val="0"/>
                  <w:marTop w:val="0"/>
                  <w:marBottom w:val="0"/>
                  <w:divBdr>
                    <w:top w:val="none" w:sz="0" w:space="0" w:color="auto"/>
                    <w:left w:val="none" w:sz="0" w:space="0" w:color="auto"/>
                    <w:bottom w:val="none" w:sz="0" w:space="0" w:color="auto"/>
                    <w:right w:val="none" w:sz="0" w:space="0" w:color="auto"/>
                  </w:divBdr>
                  <w:divsChild>
                    <w:div w:id="321592440">
                      <w:marLeft w:val="-225"/>
                      <w:marRight w:val="-225"/>
                      <w:marTop w:val="0"/>
                      <w:marBottom w:val="225"/>
                      <w:divBdr>
                        <w:top w:val="none" w:sz="0" w:space="0" w:color="auto"/>
                        <w:left w:val="none" w:sz="0" w:space="0" w:color="auto"/>
                        <w:bottom w:val="none" w:sz="0" w:space="0" w:color="auto"/>
                        <w:right w:val="none" w:sz="0" w:space="0" w:color="auto"/>
                      </w:divBdr>
                      <w:divsChild>
                        <w:div w:id="1122260210">
                          <w:marLeft w:val="0"/>
                          <w:marRight w:val="0"/>
                          <w:marTop w:val="0"/>
                          <w:marBottom w:val="0"/>
                          <w:divBdr>
                            <w:top w:val="none" w:sz="0" w:space="0" w:color="auto"/>
                            <w:left w:val="none" w:sz="0" w:space="0" w:color="auto"/>
                            <w:bottom w:val="none" w:sz="0" w:space="0" w:color="auto"/>
                            <w:right w:val="none" w:sz="0" w:space="0" w:color="auto"/>
                          </w:divBdr>
                        </w:div>
                        <w:div w:id="16582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553896">
          <w:marLeft w:val="0"/>
          <w:marRight w:val="0"/>
          <w:marTop w:val="0"/>
          <w:marBottom w:val="0"/>
          <w:divBdr>
            <w:top w:val="none" w:sz="0" w:space="0" w:color="auto"/>
            <w:left w:val="none" w:sz="0" w:space="0" w:color="auto"/>
            <w:bottom w:val="none" w:sz="0" w:space="0" w:color="auto"/>
            <w:right w:val="none" w:sz="0" w:space="0" w:color="auto"/>
          </w:divBdr>
          <w:divsChild>
            <w:div w:id="822240217">
              <w:marLeft w:val="0"/>
              <w:marRight w:val="0"/>
              <w:marTop w:val="0"/>
              <w:marBottom w:val="0"/>
              <w:divBdr>
                <w:top w:val="none" w:sz="0" w:space="0" w:color="auto"/>
                <w:left w:val="none" w:sz="0" w:space="0" w:color="auto"/>
                <w:bottom w:val="none" w:sz="0" w:space="0" w:color="auto"/>
                <w:right w:val="none" w:sz="0" w:space="0" w:color="auto"/>
              </w:divBdr>
              <w:divsChild>
                <w:div w:id="1762683516">
                  <w:marLeft w:val="0"/>
                  <w:marRight w:val="0"/>
                  <w:marTop w:val="0"/>
                  <w:marBottom w:val="0"/>
                  <w:divBdr>
                    <w:top w:val="none" w:sz="0" w:space="0" w:color="auto"/>
                    <w:left w:val="none" w:sz="0" w:space="0" w:color="auto"/>
                    <w:bottom w:val="none" w:sz="0" w:space="0" w:color="auto"/>
                    <w:right w:val="none" w:sz="0" w:space="0" w:color="auto"/>
                  </w:divBdr>
                  <w:divsChild>
                    <w:div w:id="533227783">
                      <w:marLeft w:val="-225"/>
                      <w:marRight w:val="-225"/>
                      <w:marTop w:val="0"/>
                      <w:marBottom w:val="225"/>
                      <w:divBdr>
                        <w:top w:val="none" w:sz="0" w:space="0" w:color="auto"/>
                        <w:left w:val="none" w:sz="0" w:space="0" w:color="auto"/>
                        <w:bottom w:val="none" w:sz="0" w:space="0" w:color="auto"/>
                        <w:right w:val="none" w:sz="0" w:space="0" w:color="auto"/>
                      </w:divBdr>
                      <w:divsChild>
                        <w:div w:id="212354179">
                          <w:marLeft w:val="0"/>
                          <w:marRight w:val="0"/>
                          <w:marTop w:val="0"/>
                          <w:marBottom w:val="0"/>
                          <w:divBdr>
                            <w:top w:val="none" w:sz="0" w:space="0" w:color="auto"/>
                            <w:left w:val="none" w:sz="0" w:space="0" w:color="auto"/>
                            <w:bottom w:val="none" w:sz="0" w:space="0" w:color="auto"/>
                            <w:right w:val="none" w:sz="0" w:space="0" w:color="auto"/>
                          </w:divBdr>
                        </w:div>
                        <w:div w:id="16357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466762">
          <w:marLeft w:val="0"/>
          <w:marRight w:val="0"/>
          <w:marTop w:val="0"/>
          <w:marBottom w:val="0"/>
          <w:divBdr>
            <w:top w:val="none" w:sz="0" w:space="0" w:color="auto"/>
            <w:left w:val="none" w:sz="0" w:space="0" w:color="auto"/>
            <w:bottom w:val="none" w:sz="0" w:space="0" w:color="auto"/>
            <w:right w:val="none" w:sz="0" w:space="0" w:color="auto"/>
          </w:divBdr>
          <w:divsChild>
            <w:div w:id="1014650287">
              <w:marLeft w:val="0"/>
              <w:marRight w:val="0"/>
              <w:marTop w:val="0"/>
              <w:marBottom w:val="0"/>
              <w:divBdr>
                <w:top w:val="none" w:sz="0" w:space="0" w:color="auto"/>
                <w:left w:val="none" w:sz="0" w:space="0" w:color="auto"/>
                <w:bottom w:val="none" w:sz="0" w:space="0" w:color="auto"/>
                <w:right w:val="none" w:sz="0" w:space="0" w:color="auto"/>
              </w:divBdr>
              <w:divsChild>
                <w:div w:id="2072268350">
                  <w:marLeft w:val="0"/>
                  <w:marRight w:val="0"/>
                  <w:marTop w:val="0"/>
                  <w:marBottom w:val="0"/>
                  <w:divBdr>
                    <w:top w:val="none" w:sz="0" w:space="0" w:color="auto"/>
                    <w:left w:val="none" w:sz="0" w:space="0" w:color="auto"/>
                    <w:bottom w:val="none" w:sz="0" w:space="0" w:color="auto"/>
                    <w:right w:val="none" w:sz="0" w:space="0" w:color="auto"/>
                  </w:divBdr>
                  <w:divsChild>
                    <w:div w:id="1883861580">
                      <w:marLeft w:val="-225"/>
                      <w:marRight w:val="-225"/>
                      <w:marTop w:val="0"/>
                      <w:marBottom w:val="225"/>
                      <w:divBdr>
                        <w:top w:val="none" w:sz="0" w:space="0" w:color="auto"/>
                        <w:left w:val="none" w:sz="0" w:space="0" w:color="auto"/>
                        <w:bottom w:val="none" w:sz="0" w:space="0" w:color="auto"/>
                        <w:right w:val="none" w:sz="0" w:space="0" w:color="auto"/>
                      </w:divBdr>
                      <w:divsChild>
                        <w:div w:id="1010959153">
                          <w:marLeft w:val="0"/>
                          <w:marRight w:val="0"/>
                          <w:marTop w:val="0"/>
                          <w:marBottom w:val="0"/>
                          <w:divBdr>
                            <w:top w:val="none" w:sz="0" w:space="0" w:color="auto"/>
                            <w:left w:val="none" w:sz="0" w:space="0" w:color="auto"/>
                            <w:bottom w:val="none" w:sz="0" w:space="0" w:color="auto"/>
                            <w:right w:val="none" w:sz="0" w:space="0" w:color="auto"/>
                          </w:divBdr>
                        </w:div>
                        <w:div w:id="17264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85812">
          <w:marLeft w:val="0"/>
          <w:marRight w:val="0"/>
          <w:marTop w:val="0"/>
          <w:marBottom w:val="0"/>
          <w:divBdr>
            <w:top w:val="none" w:sz="0" w:space="0" w:color="auto"/>
            <w:left w:val="none" w:sz="0" w:space="0" w:color="auto"/>
            <w:bottom w:val="none" w:sz="0" w:space="0" w:color="auto"/>
            <w:right w:val="none" w:sz="0" w:space="0" w:color="auto"/>
          </w:divBdr>
          <w:divsChild>
            <w:div w:id="331111017">
              <w:marLeft w:val="0"/>
              <w:marRight w:val="0"/>
              <w:marTop w:val="0"/>
              <w:marBottom w:val="0"/>
              <w:divBdr>
                <w:top w:val="none" w:sz="0" w:space="0" w:color="auto"/>
                <w:left w:val="none" w:sz="0" w:space="0" w:color="auto"/>
                <w:bottom w:val="none" w:sz="0" w:space="0" w:color="auto"/>
                <w:right w:val="none" w:sz="0" w:space="0" w:color="auto"/>
              </w:divBdr>
              <w:divsChild>
                <w:div w:id="641227359">
                  <w:marLeft w:val="0"/>
                  <w:marRight w:val="0"/>
                  <w:marTop w:val="0"/>
                  <w:marBottom w:val="0"/>
                  <w:divBdr>
                    <w:top w:val="none" w:sz="0" w:space="0" w:color="auto"/>
                    <w:left w:val="none" w:sz="0" w:space="0" w:color="auto"/>
                    <w:bottom w:val="none" w:sz="0" w:space="0" w:color="auto"/>
                    <w:right w:val="none" w:sz="0" w:space="0" w:color="auto"/>
                  </w:divBdr>
                  <w:divsChild>
                    <w:div w:id="101609771">
                      <w:marLeft w:val="-225"/>
                      <w:marRight w:val="-225"/>
                      <w:marTop w:val="0"/>
                      <w:marBottom w:val="225"/>
                      <w:divBdr>
                        <w:top w:val="none" w:sz="0" w:space="0" w:color="auto"/>
                        <w:left w:val="none" w:sz="0" w:space="0" w:color="auto"/>
                        <w:bottom w:val="none" w:sz="0" w:space="0" w:color="auto"/>
                        <w:right w:val="none" w:sz="0" w:space="0" w:color="auto"/>
                      </w:divBdr>
                      <w:divsChild>
                        <w:div w:id="1480803393">
                          <w:marLeft w:val="0"/>
                          <w:marRight w:val="0"/>
                          <w:marTop w:val="0"/>
                          <w:marBottom w:val="0"/>
                          <w:divBdr>
                            <w:top w:val="none" w:sz="0" w:space="0" w:color="auto"/>
                            <w:left w:val="none" w:sz="0" w:space="0" w:color="auto"/>
                            <w:bottom w:val="none" w:sz="0" w:space="0" w:color="auto"/>
                            <w:right w:val="none" w:sz="0" w:space="0" w:color="auto"/>
                          </w:divBdr>
                        </w:div>
                        <w:div w:id="1065877891">
                          <w:marLeft w:val="0"/>
                          <w:marRight w:val="0"/>
                          <w:marTop w:val="0"/>
                          <w:marBottom w:val="0"/>
                          <w:divBdr>
                            <w:top w:val="none" w:sz="0" w:space="0" w:color="auto"/>
                            <w:left w:val="none" w:sz="0" w:space="0" w:color="auto"/>
                            <w:bottom w:val="none" w:sz="0" w:space="0" w:color="auto"/>
                            <w:right w:val="none" w:sz="0" w:space="0" w:color="auto"/>
                          </w:divBdr>
                          <w:divsChild>
                            <w:div w:id="4989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867719">
          <w:marLeft w:val="0"/>
          <w:marRight w:val="0"/>
          <w:marTop w:val="0"/>
          <w:marBottom w:val="0"/>
          <w:divBdr>
            <w:top w:val="none" w:sz="0" w:space="0" w:color="auto"/>
            <w:left w:val="none" w:sz="0" w:space="0" w:color="auto"/>
            <w:bottom w:val="none" w:sz="0" w:space="0" w:color="auto"/>
            <w:right w:val="none" w:sz="0" w:space="0" w:color="auto"/>
          </w:divBdr>
          <w:divsChild>
            <w:div w:id="53623651">
              <w:marLeft w:val="0"/>
              <w:marRight w:val="0"/>
              <w:marTop w:val="0"/>
              <w:marBottom w:val="0"/>
              <w:divBdr>
                <w:top w:val="none" w:sz="0" w:space="0" w:color="auto"/>
                <w:left w:val="none" w:sz="0" w:space="0" w:color="auto"/>
                <w:bottom w:val="none" w:sz="0" w:space="0" w:color="auto"/>
                <w:right w:val="none" w:sz="0" w:space="0" w:color="auto"/>
              </w:divBdr>
              <w:divsChild>
                <w:div w:id="1685012778">
                  <w:marLeft w:val="0"/>
                  <w:marRight w:val="0"/>
                  <w:marTop w:val="0"/>
                  <w:marBottom w:val="0"/>
                  <w:divBdr>
                    <w:top w:val="none" w:sz="0" w:space="0" w:color="auto"/>
                    <w:left w:val="none" w:sz="0" w:space="0" w:color="auto"/>
                    <w:bottom w:val="none" w:sz="0" w:space="0" w:color="auto"/>
                    <w:right w:val="none" w:sz="0" w:space="0" w:color="auto"/>
                  </w:divBdr>
                  <w:divsChild>
                    <w:div w:id="561595793">
                      <w:marLeft w:val="-225"/>
                      <w:marRight w:val="-225"/>
                      <w:marTop w:val="0"/>
                      <w:marBottom w:val="225"/>
                      <w:divBdr>
                        <w:top w:val="none" w:sz="0" w:space="0" w:color="auto"/>
                        <w:left w:val="none" w:sz="0" w:space="0" w:color="auto"/>
                        <w:bottom w:val="none" w:sz="0" w:space="0" w:color="auto"/>
                        <w:right w:val="none" w:sz="0" w:space="0" w:color="auto"/>
                      </w:divBdr>
                      <w:divsChild>
                        <w:div w:id="12056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62886">
          <w:marLeft w:val="0"/>
          <w:marRight w:val="0"/>
          <w:marTop w:val="0"/>
          <w:marBottom w:val="0"/>
          <w:divBdr>
            <w:top w:val="none" w:sz="0" w:space="0" w:color="auto"/>
            <w:left w:val="none" w:sz="0" w:space="0" w:color="auto"/>
            <w:bottom w:val="none" w:sz="0" w:space="0" w:color="auto"/>
            <w:right w:val="none" w:sz="0" w:space="0" w:color="auto"/>
          </w:divBdr>
          <w:divsChild>
            <w:div w:id="996759557">
              <w:marLeft w:val="0"/>
              <w:marRight w:val="0"/>
              <w:marTop w:val="0"/>
              <w:marBottom w:val="0"/>
              <w:divBdr>
                <w:top w:val="none" w:sz="0" w:space="0" w:color="auto"/>
                <w:left w:val="none" w:sz="0" w:space="0" w:color="auto"/>
                <w:bottom w:val="none" w:sz="0" w:space="0" w:color="auto"/>
                <w:right w:val="none" w:sz="0" w:space="0" w:color="auto"/>
              </w:divBdr>
              <w:divsChild>
                <w:div w:id="1900095659">
                  <w:marLeft w:val="0"/>
                  <w:marRight w:val="0"/>
                  <w:marTop w:val="0"/>
                  <w:marBottom w:val="0"/>
                  <w:divBdr>
                    <w:top w:val="none" w:sz="0" w:space="0" w:color="auto"/>
                    <w:left w:val="none" w:sz="0" w:space="0" w:color="auto"/>
                    <w:bottom w:val="none" w:sz="0" w:space="0" w:color="auto"/>
                    <w:right w:val="none" w:sz="0" w:space="0" w:color="auto"/>
                  </w:divBdr>
                  <w:divsChild>
                    <w:div w:id="1656716156">
                      <w:marLeft w:val="-225"/>
                      <w:marRight w:val="-225"/>
                      <w:marTop w:val="0"/>
                      <w:marBottom w:val="225"/>
                      <w:divBdr>
                        <w:top w:val="none" w:sz="0" w:space="0" w:color="auto"/>
                        <w:left w:val="none" w:sz="0" w:space="0" w:color="auto"/>
                        <w:bottom w:val="none" w:sz="0" w:space="0" w:color="auto"/>
                        <w:right w:val="none" w:sz="0" w:space="0" w:color="auto"/>
                      </w:divBdr>
                      <w:divsChild>
                        <w:div w:id="1860268282">
                          <w:marLeft w:val="0"/>
                          <w:marRight w:val="0"/>
                          <w:marTop w:val="0"/>
                          <w:marBottom w:val="0"/>
                          <w:divBdr>
                            <w:top w:val="none" w:sz="0" w:space="0" w:color="auto"/>
                            <w:left w:val="none" w:sz="0" w:space="0" w:color="auto"/>
                            <w:bottom w:val="none" w:sz="0" w:space="0" w:color="auto"/>
                            <w:right w:val="none" w:sz="0" w:space="0" w:color="auto"/>
                          </w:divBdr>
                        </w:div>
                        <w:div w:id="12243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6636">
          <w:marLeft w:val="0"/>
          <w:marRight w:val="0"/>
          <w:marTop w:val="0"/>
          <w:marBottom w:val="0"/>
          <w:divBdr>
            <w:top w:val="none" w:sz="0" w:space="0" w:color="auto"/>
            <w:left w:val="none" w:sz="0" w:space="0" w:color="auto"/>
            <w:bottom w:val="none" w:sz="0" w:space="0" w:color="auto"/>
            <w:right w:val="none" w:sz="0" w:space="0" w:color="auto"/>
          </w:divBdr>
          <w:divsChild>
            <w:div w:id="658461718">
              <w:marLeft w:val="0"/>
              <w:marRight w:val="0"/>
              <w:marTop w:val="0"/>
              <w:marBottom w:val="0"/>
              <w:divBdr>
                <w:top w:val="none" w:sz="0" w:space="0" w:color="auto"/>
                <w:left w:val="none" w:sz="0" w:space="0" w:color="auto"/>
                <w:bottom w:val="none" w:sz="0" w:space="0" w:color="auto"/>
                <w:right w:val="none" w:sz="0" w:space="0" w:color="auto"/>
              </w:divBdr>
              <w:divsChild>
                <w:div w:id="1961643181">
                  <w:marLeft w:val="0"/>
                  <w:marRight w:val="0"/>
                  <w:marTop w:val="0"/>
                  <w:marBottom w:val="0"/>
                  <w:divBdr>
                    <w:top w:val="none" w:sz="0" w:space="0" w:color="auto"/>
                    <w:left w:val="none" w:sz="0" w:space="0" w:color="auto"/>
                    <w:bottom w:val="none" w:sz="0" w:space="0" w:color="auto"/>
                    <w:right w:val="none" w:sz="0" w:space="0" w:color="auto"/>
                  </w:divBdr>
                  <w:divsChild>
                    <w:div w:id="761494289">
                      <w:marLeft w:val="-225"/>
                      <w:marRight w:val="-225"/>
                      <w:marTop w:val="0"/>
                      <w:marBottom w:val="225"/>
                      <w:divBdr>
                        <w:top w:val="none" w:sz="0" w:space="0" w:color="auto"/>
                        <w:left w:val="none" w:sz="0" w:space="0" w:color="auto"/>
                        <w:bottom w:val="none" w:sz="0" w:space="0" w:color="auto"/>
                        <w:right w:val="none" w:sz="0" w:space="0" w:color="auto"/>
                      </w:divBdr>
                      <w:divsChild>
                        <w:div w:id="994185334">
                          <w:marLeft w:val="0"/>
                          <w:marRight w:val="0"/>
                          <w:marTop w:val="0"/>
                          <w:marBottom w:val="0"/>
                          <w:divBdr>
                            <w:top w:val="none" w:sz="0" w:space="0" w:color="auto"/>
                            <w:left w:val="none" w:sz="0" w:space="0" w:color="auto"/>
                            <w:bottom w:val="none" w:sz="0" w:space="0" w:color="auto"/>
                            <w:right w:val="none" w:sz="0" w:space="0" w:color="auto"/>
                          </w:divBdr>
                        </w:div>
                        <w:div w:id="1175650835">
                          <w:marLeft w:val="0"/>
                          <w:marRight w:val="0"/>
                          <w:marTop w:val="0"/>
                          <w:marBottom w:val="0"/>
                          <w:divBdr>
                            <w:top w:val="none" w:sz="0" w:space="0" w:color="auto"/>
                            <w:left w:val="none" w:sz="0" w:space="0" w:color="auto"/>
                            <w:bottom w:val="none" w:sz="0" w:space="0" w:color="auto"/>
                            <w:right w:val="none" w:sz="0" w:space="0" w:color="auto"/>
                          </w:divBdr>
                          <w:divsChild>
                            <w:div w:id="21462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97862">
          <w:marLeft w:val="0"/>
          <w:marRight w:val="0"/>
          <w:marTop w:val="0"/>
          <w:marBottom w:val="0"/>
          <w:divBdr>
            <w:top w:val="none" w:sz="0" w:space="0" w:color="auto"/>
            <w:left w:val="none" w:sz="0" w:space="0" w:color="auto"/>
            <w:bottom w:val="none" w:sz="0" w:space="0" w:color="auto"/>
            <w:right w:val="none" w:sz="0" w:space="0" w:color="auto"/>
          </w:divBdr>
          <w:divsChild>
            <w:div w:id="1347175390">
              <w:marLeft w:val="0"/>
              <w:marRight w:val="0"/>
              <w:marTop w:val="0"/>
              <w:marBottom w:val="0"/>
              <w:divBdr>
                <w:top w:val="none" w:sz="0" w:space="0" w:color="auto"/>
                <w:left w:val="none" w:sz="0" w:space="0" w:color="auto"/>
                <w:bottom w:val="none" w:sz="0" w:space="0" w:color="auto"/>
                <w:right w:val="none" w:sz="0" w:space="0" w:color="auto"/>
              </w:divBdr>
              <w:divsChild>
                <w:div w:id="806162218">
                  <w:marLeft w:val="0"/>
                  <w:marRight w:val="0"/>
                  <w:marTop w:val="0"/>
                  <w:marBottom w:val="0"/>
                  <w:divBdr>
                    <w:top w:val="none" w:sz="0" w:space="0" w:color="auto"/>
                    <w:left w:val="none" w:sz="0" w:space="0" w:color="auto"/>
                    <w:bottom w:val="none" w:sz="0" w:space="0" w:color="auto"/>
                    <w:right w:val="none" w:sz="0" w:space="0" w:color="auto"/>
                  </w:divBdr>
                  <w:divsChild>
                    <w:div w:id="1531870988">
                      <w:marLeft w:val="-225"/>
                      <w:marRight w:val="-225"/>
                      <w:marTop w:val="0"/>
                      <w:marBottom w:val="225"/>
                      <w:divBdr>
                        <w:top w:val="none" w:sz="0" w:space="0" w:color="auto"/>
                        <w:left w:val="none" w:sz="0" w:space="0" w:color="auto"/>
                        <w:bottom w:val="none" w:sz="0" w:space="0" w:color="auto"/>
                        <w:right w:val="none" w:sz="0" w:space="0" w:color="auto"/>
                      </w:divBdr>
                      <w:divsChild>
                        <w:div w:id="14426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3855">
          <w:marLeft w:val="0"/>
          <w:marRight w:val="0"/>
          <w:marTop w:val="0"/>
          <w:marBottom w:val="0"/>
          <w:divBdr>
            <w:top w:val="none" w:sz="0" w:space="0" w:color="auto"/>
            <w:left w:val="none" w:sz="0" w:space="0" w:color="auto"/>
            <w:bottom w:val="none" w:sz="0" w:space="0" w:color="auto"/>
            <w:right w:val="none" w:sz="0" w:space="0" w:color="auto"/>
          </w:divBdr>
          <w:divsChild>
            <w:div w:id="2059275408">
              <w:marLeft w:val="0"/>
              <w:marRight w:val="0"/>
              <w:marTop w:val="0"/>
              <w:marBottom w:val="0"/>
              <w:divBdr>
                <w:top w:val="none" w:sz="0" w:space="0" w:color="auto"/>
                <w:left w:val="none" w:sz="0" w:space="0" w:color="auto"/>
                <w:bottom w:val="none" w:sz="0" w:space="0" w:color="auto"/>
                <w:right w:val="none" w:sz="0" w:space="0" w:color="auto"/>
              </w:divBdr>
              <w:divsChild>
                <w:div w:id="545995076">
                  <w:marLeft w:val="0"/>
                  <w:marRight w:val="0"/>
                  <w:marTop w:val="0"/>
                  <w:marBottom w:val="0"/>
                  <w:divBdr>
                    <w:top w:val="none" w:sz="0" w:space="0" w:color="auto"/>
                    <w:left w:val="none" w:sz="0" w:space="0" w:color="auto"/>
                    <w:bottom w:val="none" w:sz="0" w:space="0" w:color="auto"/>
                    <w:right w:val="none" w:sz="0" w:space="0" w:color="auto"/>
                  </w:divBdr>
                  <w:divsChild>
                    <w:div w:id="514154500">
                      <w:marLeft w:val="-225"/>
                      <w:marRight w:val="-225"/>
                      <w:marTop w:val="0"/>
                      <w:marBottom w:val="225"/>
                      <w:divBdr>
                        <w:top w:val="none" w:sz="0" w:space="0" w:color="auto"/>
                        <w:left w:val="none" w:sz="0" w:space="0" w:color="auto"/>
                        <w:bottom w:val="none" w:sz="0" w:space="0" w:color="auto"/>
                        <w:right w:val="none" w:sz="0" w:space="0" w:color="auto"/>
                      </w:divBdr>
                      <w:divsChild>
                        <w:div w:id="933587169">
                          <w:marLeft w:val="0"/>
                          <w:marRight w:val="0"/>
                          <w:marTop w:val="0"/>
                          <w:marBottom w:val="0"/>
                          <w:divBdr>
                            <w:top w:val="none" w:sz="0" w:space="0" w:color="auto"/>
                            <w:left w:val="none" w:sz="0" w:space="0" w:color="auto"/>
                            <w:bottom w:val="none" w:sz="0" w:space="0" w:color="auto"/>
                            <w:right w:val="none" w:sz="0" w:space="0" w:color="auto"/>
                          </w:divBdr>
                        </w:div>
                        <w:div w:id="1390765604">
                          <w:marLeft w:val="0"/>
                          <w:marRight w:val="0"/>
                          <w:marTop w:val="0"/>
                          <w:marBottom w:val="0"/>
                          <w:divBdr>
                            <w:top w:val="none" w:sz="0" w:space="0" w:color="auto"/>
                            <w:left w:val="none" w:sz="0" w:space="0" w:color="auto"/>
                            <w:bottom w:val="none" w:sz="0" w:space="0" w:color="auto"/>
                            <w:right w:val="none" w:sz="0" w:space="0" w:color="auto"/>
                          </w:divBdr>
                          <w:divsChild>
                            <w:div w:id="5556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0181818">
      <w:bodyDiv w:val="1"/>
      <w:marLeft w:val="0"/>
      <w:marRight w:val="0"/>
      <w:marTop w:val="0"/>
      <w:marBottom w:val="0"/>
      <w:divBdr>
        <w:top w:val="none" w:sz="0" w:space="0" w:color="auto"/>
        <w:left w:val="none" w:sz="0" w:space="0" w:color="auto"/>
        <w:bottom w:val="none" w:sz="0" w:space="0" w:color="auto"/>
        <w:right w:val="none" w:sz="0" w:space="0" w:color="auto"/>
      </w:divBdr>
      <w:divsChild>
        <w:div w:id="59250281">
          <w:marLeft w:val="0"/>
          <w:marRight w:val="0"/>
          <w:marTop w:val="0"/>
          <w:marBottom w:val="0"/>
          <w:divBdr>
            <w:top w:val="none" w:sz="0" w:space="0" w:color="auto"/>
            <w:left w:val="none" w:sz="0" w:space="0" w:color="auto"/>
            <w:bottom w:val="none" w:sz="0" w:space="0" w:color="auto"/>
            <w:right w:val="none" w:sz="0" w:space="0" w:color="auto"/>
          </w:divBdr>
          <w:divsChild>
            <w:div w:id="407775118">
              <w:marLeft w:val="0"/>
              <w:marRight w:val="0"/>
              <w:marTop w:val="0"/>
              <w:marBottom w:val="0"/>
              <w:divBdr>
                <w:top w:val="none" w:sz="0" w:space="0" w:color="auto"/>
                <w:left w:val="none" w:sz="0" w:space="0" w:color="auto"/>
                <w:bottom w:val="none" w:sz="0" w:space="0" w:color="auto"/>
                <w:right w:val="none" w:sz="0" w:space="0" w:color="auto"/>
              </w:divBdr>
              <w:divsChild>
                <w:div w:id="82648410">
                  <w:marLeft w:val="0"/>
                  <w:marRight w:val="0"/>
                  <w:marTop w:val="0"/>
                  <w:marBottom w:val="0"/>
                  <w:divBdr>
                    <w:top w:val="none" w:sz="0" w:space="0" w:color="auto"/>
                    <w:left w:val="none" w:sz="0" w:space="0" w:color="auto"/>
                    <w:bottom w:val="none" w:sz="0" w:space="0" w:color="auto"/>
                    <w:right w:val="none" w:sz="0" w:space="0" w:color="auto"/>
                  </w:divBdr>
                  <w:divsChild>
                    <w:div w:id="1463425299">
                      <w:marLeft w:val="-225"/>
                      <w:marRight w:val="-225"/>
                      <w:marTop w:val="0"/>
                      <w:marBottom w:val="225"/>
                      <w:divBdr>
                        <w:top w:val="none" w:sz="0" w:space="0" w:color="auto"/>
                        <w:left w:val="none" w:sz="0" w:space="0" w:color="auto"/>
                        <w:bottom w:val="none" w:sz="0" w:space="0" w:color="auto"/>
                        <w:right w:val="none" w:sz="0" w:space="0" w:color="auto"/>
                      </w:divBdr>
                      <w:divsChild>
                        <w:div w:id="1530533807">
                          <w:marLeft w:val="0"/>
                          <w:marRight w:val="0"/>
                          <w:marTop w:val="0"/>
                          <w:marBottom w:val="0"/>
                          <w:divBdr>
                            <w:top w:val="none" w:sz="0" w:space="0" w:color="auto"/>
                            <w:left w:val="none" w:sz="0" w:space="0" w:color="auto"/>
                            <w:bottom w:val="none" w:sz="0" w:space="0" w:color="auto"/>
                            <w:right w:val="none" w:sz="0" w:space="0" w:color="auto"/>
                          </w:divBdr>
                        </w:div>
                        <w:div w:id="68914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405004">
          <w:marLeft w:val="0"/>
          <w:marRight w:val="0"/>
          <w:marTop w:val="0"/>
          <w:marBottom w:val="0"/>
          <w:divBdr>
            <w:top w:val="none" w:sz="0" w:space="0" w:color="auto"/>
            <w:left w:val="none" w:sz="0" w:space="0" w:color="auto"/>
            <w:bottom w:val="none" w:sz="0" w:space="0" w:color="auto"/>
            <w:right w:val="none" w:sz="0" w:space="0" w:color="auto"/>
          </w:divBdr>
          <w:divsChild>
            <w:div w:id="165286059">
              <w:marLeft w:val="0"/>
              <w:marRight w:val="0"/>
              <w:marTop w:val="0"/>
              <w:marBottom w:val="0"/>
              <w:divBdr>
                <w:top w:val="none" w:sz="0" w:space="0" w:color="auto"/>
                <w:left w:val="none" w:sz="0" w:space="0" w:color="auto"/>
                <w:bottom w:val="none" w:sz="0" w:space="0" w:color="auto"/>
                <w:right w:val="none" w:sz="0" w:space="0" w:color="auto"/>
              </w:divBdr>
              <w:divsChild>
                <w:div w:id="1437215964">
                  <w:marLeft w:val="0"/>
                  <w:marRight w:val="0"/>
                  <w:marTop w:val="0"/>
                  <w:marBottom w:val="0"/>
                  <w:divBdr>
                    <w:top w:val="none" w:sz="0" w:space="0" w:color="auto"/>
                    <w:left w:val="none" w:sz="0" w:space="0" w:color="auto"/>
                    <w:bottom w:val="none" w:sz="0" w:space="0" w:color="auto"/>
                    <w:right w:val="none" w:sz="0" w:space="0" w:color="auto"/>
                  </w:divBdr>
                  <w:divsChild>
                    <w:div w:id="527645489">
                      <w:marLeft w:val="-225"/>
                      <w:marRight w:val="-225"/>
                      <w:marTop w:val="0"/>
                      <w:marBottom w:val="225"/>
                      <w:divBdr>
                        <w:top w:val="none" w:sz="0" w:space="0" w:color="auto"/>
                        <w:left w:val="none" w:sz="0" w:space="0" w:color="auto"/>
                        <w:bottom w:val="none" w:sz="0" w:space="0" w:color="auto"/>
                        <w:right w:val="none" w:sz="0" w:space="0" w:color="auto"/>
                      </w:divBdr>
                      <w:divsChild>
                        <w:div w:id="949819554">
                          <w:marLeft w:val="0"/>
                          <w:marRight w:val="0"/>
                          <w:marTop w:val="0"/>
                          <w:marBottom w:val="0"/>
                          <w:divBdr>
                            <w:top w:val="none" w:sz="0" w:space="0" w:color="auto"/>
                            <w:left w:val="none" w:sz="0" w:space="0" w:color="auto"/>
                            <w:bottom w:val="none" w:sz="0" w:space="0" w:color="auto"/>
                            <w:right w:val="none" w:sz="0" w:space="0" w:color="auto"/>
                          </w:divBdr>
                        </w:div>
                        <w:div w:id="25520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087910">
          <w:marLeft w:val="0"/>
          <w:marRight w:val="0"/>
          <w:marTop w:val="0"/>
          <w:marBottom w:val="0"/>
          <w:divBdr>
            <w:top w:val="none" w:sz="0" w:space="0" w:color="auto"/>
            <w:left w:val="none" w:sz="0" w:space="0" w:color="auto"/>
            <w:bottom w:val="none" w:sz="0" w:space="0" w:color="auto"/>
            <w:right w:val="none" w:sz="0" w:space="0" w:color="auto"/>
          </w:divBdr>
          <w:divsChild>
            <w:div w:id="111901493">
              <w:marLeft w:val="0"/>
              <w:marRight w:val="0"/>
              <w:marTop w:val="0"/>
              <w:marBottom w:val="0"/>
              <w:divBdr>
                <w:top w:val="none" w:sz="0" w:space="0" w:color="auto"/>
                <w:left w:val="none" w:sz="0" w:space="0" w:color="auto"/>
                <w:bottom w:val="none" w:sz="0" w:space="0" w:color="auto"/>
                <w:right w:val="none" w:sz="0" w:space="0" w:color="auto"/>
              </w:divBdr>
              <w:divsChild>
                <w:div w:id="1875188905">
                  <w:marLeft w:val="0"/>
                  <w:marRight w:val="0"/>
                  <w:marTop w:val="0"/>
                  <w:marBottom w:val="0"/>
                  <w:divBdr>
                    <w:top w:val="none" w:sz="0" w:space="0" w:color="auto"/>
                    <w:left w:val="none" w:sz="0" w:space="0" w:color="auto"/>
                    <w:bottom w:val="none" w:sz="0" w:space="0" w:color="auto"/>
                    <w:right w:val="none" w:sz="0" w:space="0" w:color="auto"/>
                  </w:divBdr>
                  <w:divsChild>
                    <w:div w:id="1574074573">
                      <w:marLeft w:val="-225"/>
                      <w:marRight w:val="-225"/>
                      <w:marTop w:val="0"/>
                      <w:marBottom w:val="225"/>
                      <w:divBdr>
                        <w:top w:val="none" w:sz="0" w:space="0" w:color="auto"/>
                        <w:left w:val="none" w:sz="0" w:space="0" w:color="auto"/>
                        <w:bottom w:val="none" w:sz="0" w:space="0" w:color="auto"/>
                        <w:right w:val="none" w:sz="0" w:space="0" w:color="auto"/>
                      </w:divBdr>
                      <w:divsChild>
                        <w:div w:id="539516361">
                          <w:marLeft w:val="0"/>
                          <w:marRight w:val="0"/>
                          <w:marTop w:val="0"/>
                          <w:marBottom w:val="0"/>
                          <w:divBdr>
                            <w:top w:val="none" w:sz="0" w:space="0" w:color="auto"/>
                            <w:left w:val="none" w:sz="0" w:space="0" w:color="auto"/>
                            <w:bottom w:val="none" w:sz="0" w:space="0" w:color="auto"/>
                            <w:right w:val="none" w:sz="0" w:space="0" w:color="auto"/>
                          </w:divBdr>
                        </w:div>
                        <w:div w:id="49980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986090">
          <w:marLeft w:val="0"/>
          <w:marRight w:val="0"/>
          <w:marTop w:val="0"/>
          <w:marBottom w:val="0"/>
          <w:divBdr>
            <w:top w:val="none" w:sz="0" w:space="0" w:color="auto"/>
            <w:left w:val="none" w:sz="0" w:space="0" w:color="auto"/>
            <w:bottom w:val="none" w:sz="0" w:space="0" w:color="auto"/>
            <w:right w:val="none" w:sz="0" w:space="0" w:color="auto"/>
          </w:divBdr>
          <w:divsChild>
            <w:div w:id="213279952">
              <w:marLeft w:val="0"/>
              <w:marRight w:val="0"/>
              <w:marTop w:val="0"/>
              <w:marBottom w:val="0"/>
              <w:divBdr>
                <w:top w:val="none" w:sz="0" w:space="0" w:color="auto"/>
                <w:left w:val="none" w:sz="0" w:space="0" w:color="auto"/>
                <w:bottom w:val="none" w:sz="0" w:space="0" w:color="auto"/>
                <w:right w:val="none" w:sz="0" w:space="0" w:color="auto"/>
              </w:divBdr>
              <w:divsChild>
                <w:div w:id="1790197518">
                  <w:marLeft w:val="0"/>
                  <w:marRight w:val="0"/>
                  <w:marTop w:val="0"/>
                  <w:marBottom w:val="0"/>
                  <w:divBdr>
                    <w:top w:val="none" w:sz="0" w:space="0" w:color="auto"/>
                    <w:left w:val="none" w:sz="0" w:space="0" w:color="auto"/>
                    <w:bottom w:val="none" w:sz="0" w:space="0" w:color="auto"/>
                    <w:right w:val="none" w:sz="0" w:space="0" w:color="auto"/>
                  </w:divBdr>
                  <w:divsChild>
                    <w:div w:id="1868325747">
                      <w:marLeft w:val="-225"/>
                      <w:marRight w:val="-225"/>
                      <w:marTop w:val="0"/>
                      <w:marBottom w:val="225"/>
                      <w:divBdr>
                        <w:top w:val="none" w:sz="0" w:space="0" w:color="auto"/>
                        <w:left w:val="none" w:sz="0" w:space="0" w:color="auto"/>
                        <w:bottom w:val="none" w:sz="0" w:space="0" w:color="auto"/>
                        <w:right w:val="none" w:sz="0" w:space="0" w:color="auto"/>
                      </w:divBdr>
                      <w:divsChild>
                        <w:div w:id="1376537788">
                          <w:marLeft w:val="0"/>
                          <w:marRight w:val="0"/>
                          <w:marTop w:val="0"/>
                          <w:marBottom w:val="0"/>
                          <w:divBdr>
                            <w:top w:val="none" w:sz="0" w:space="0" w:color="auto"/>
                            <w:left w:val="none" w:sz="0" w:space="0" w:color="auto"/>
                            <w:bottom w:val="none" w:sz="0" w:space="0" w:color="auto"/>
                            <w:right w:val="none" w:sz="0" w:space="0" w:color="auto"/>
                          </w:divBdr>
                        </w:div>
                        <w:div w:id="168763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388874">
          <w:marLeft w:val="0"/>
          <w:marRight w:val="0"/>
          <w:marTop w:val="0"/>
          <w:marBottom w:val="0"/>
          <w:divBdr>
            <w:top w:val="none" w:sz="0" w:space="0" w:color="auto"/>
            <w:left w:val="none" w:sz="0" w:space="0" w:color="auto"/>
            <w:bottom w:val="none" w:sz="0" w:space="0" w:color="auto"/>
            <w:right w:val="none" w:sz="0" w:space="0" w:color="auto"/>
          </w:divBdr>
          <w:divsChild>
            <w:div w:id="976183227">
              <w:marLeft w:val="0"/>
              <w:marRight w:val="0"/>
              <w:marTop w:val="0"/>
              <w:marBottom w:val="0"/>
              <w:divBdr>
                <w:top w:val="none" w:sz="0" w:space="0" w:color="auto"/>
                <w:left w:val="none" w:sz="0" w:space="0" w:color="auto"/>
                <w:bottom w:val="none" w:sz="0" w:space="0" w:color="auto"/>
                <w:right w:val="none" w:sz="0" w:space="0" w:color="auto"/>
              </w:divBdr>
              <w:divsChild>
                <w:div w:id="588543282">
                  <w:marLeft w:val="0"/>
                  <w:marRight w:val="0"/>
                  <w:marTop w:val="0"/>
                  <w:marBottom w:val="0"/>
                  <w:divBdr>
                    <w:top w:val="none" w:sz="0" w:space="0" w:color="auto"/>
                    <w:left w:val="none" w:sz="0" w:space="0" w:color="auto"/>
                    <w:bottom w:val="none" w:sz="0" w:space="0" w:color="auto"/>
                    <w:right w:val="none" w:sz="0" w:space="0" w:color="auto"/>
                  </w:divBdr>
                  <w:divsChild>
                    <w:div w:id="1854957633">
                      <w:marLeft w:val="-225"/>
                      <w:marRight w:val="-225"/>
                      <w:marTop w:val="0"/>
                      <w:marBottom w:val="225"/>
                      <w:divBdr>
                        <w:top w:val="none" w:sz="0" w:space="0" w:color="auto"/>
                        <w:left w:val="none" w:sz="0" w:space="0" w:color="auto"/>
                        <w:bottom w:val="none" w:sz="0" w:space="0" w:color="auto"/>
                        <w:right w:val="none" w:sz="0" w:space="0" w:color="auto"/>
                      </w:divBdr>
                      <w:divsChild>
                        <w:div w:id="312755671">
                          <w:marLeft w:val="0"/>
                          <w:marRight w:val="0"/>
                          <w:marTop w:val="0"/>
                          <w:marBottom w:val="0"/>
                          <w:divBdr>
                            <w:top w:val="none" w:sz="0" w:space="0" w:color="auto"/>
                            <w:left w:val="none" w:sz="0" w:space="0" w:color="auto"/>
                            <w:bottom w:val="none" w:sz="0" w:space="0" w:color="auto"/>
                            <w:right w:val="none" w:sz="0" w:space="0" w:color="auto"/>
                          </w:divBdr>
                        </w:div>
                        <w:div w:id="399912999">
                          <w:marLeft w:val="0"/>
                          <w:marRight w:val="0"/>
                          <w:marTop w:val="0"/>
                          <w:marBottom w:val="0"/>
                          <w:divBdr>
                            <w:top w:val="none" w:sz="0" w:space="0" w:color="auto"/>
                            <w:left w:val="none" w:sz="0" w:space="0" w:color="auto"/>
                            <w:bottom w:val="none" w:sz="0" w:space="0" w:color="auto"/>
                            <w:right w:val="none" w:sz="0" w:space="0" w:color="auto"/>
                          </w:divBdr>
                          <w:divsChild>
                            <w:div w:id="190960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0564340">
          <w:marLeft w:val="0"/>
          <w:marRight w:val="0"/>
          <w:marTop w:val="0"/>
          <w:marBottom w:val="0"/>
          <w:divBdr>
            <w:top w:val="none" w:sz="0" w:space="0" w:color="auto"/>
            <w:left w:val="none" w:sz="0" w:space="0" w:color="auto"/>
            <w:bottom w:val="none" w:sz="0" w:space="0" w:color="auto"/>
            <w:right w:val="none" w:sz="0" w:space="0" w:color="auto"/>
          </w:divBdr>
          <w:divsChild>
            <w:div w:id="601382654">
              <w:marLeft w:val="0"/>
              <w:marRight w:val="0"/>
              <w:marTop w:val="0"/>
              <w:marBottom w:val="0"/>
              <w:divBdr>
                <w:top w:val="none" w:sz="0" w:space="0" w:color="auto"/>
                <w:left w:val="none" w:sz="0" w:space="0" w:color="auto"/>
                <w:bottom w:val="none" w:sz="0" w:space="0" w:color="auto"/>
                <w:right w:val="none" w:sz="0" w:space="0" w:color="auto"/>
              </w:divBdr>
              <w:divsChild>
                <w:div w:id="281546484">
                  <w:marLeft w:val="0"/>
                  <w:marRight w:val="0"/>
                  <w:marTop w:val="0"/>
                  <w:marBottom w:val="0"/>
                  <w:divBdr>
                    <w:top w:val="none" w:sz="0" w:space="0" w:color="auto"/>
                    <w:left w:val="none" w:sz="0" w:space="0" w:color="auto"/>
                    <w:bottom w:val="none" w:sz="0" w:space="0" w:color="auto"/>
                    <w:right w:val="none" w:sz="0" w:space="0" w:color="auto"/>
                  </w:divBdr>
                  <w:divsChild>
                    <w:div w:id="932126229">
                      <w:marLeft w:val="-225"/>
                      <w:marRight w:val="-225"/>
                      <w:marTop w:val="0"/>
                      <w:marBottom w:val="225"/>
                      <w:divBdr>
                        <w:top w:val="none" w:sz="0" w:space="0" w:color="auto"/>
                        <w:left w:val="none" w:sz="0" w:space="0" w:color="auto"/>
                        <w:bottom w:val="none" w:sz="0" w:space="0" w:color="auto"/>
                        <w:right w:val="none" w:sz="0" w:space="0" w:color="auto"/>
                      </w:divBdr>
                      <w:divsChild>
                        <w:div w:id="131433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697390">
          <w:marLeft w:val="0"/>
          <w:marRight w:val="0"/>
          <w:marTop w:val="0"/>
          <w:marBottom w:val="0"/>
          <w:divBdr>
            <w:top w:val="none" w:sz="0" w:space="0" w:color="auto"/>
            <w:left w:val="none" w:sz="0" w:space="0" w:color="auto"/>
            <w:bottom w:val="none" w:sz="0" w:space="0" w:color="auto"/>
            <w:right w:val="none" w:sz="0" w:space="0" w:color="auto"/>
          </w:divBdr>
          <w:divsChild>
            <w:div w:id="126165289">
              <w:marLeft w:val="0"/>
              <w:marRight w:val="0"/>
              <w:marTop w:val="0"/>
              <w:marBottom w:val="0"/>
              <w:divBdr>
                <w:top w:val="none" w:sz="0" w:space="0" w:color="auto"/>
                <w:left w:val="none" w:sz="0" w:space="0" w:color="auto"/>
                <w:bottom w:val="none" w:sz="0" w:space="0" w:color="auto"/>
                <w:right w:val="none" w:sz="0" w:space="0" w:color="auto"/>
              </w:divBdr>
              <w:divsChild>
                <w:div w:id="786044966">
                  <w:marLeft w:val="0"/>
                  <w:marRight w:val="0"/>
                  <w:marTop w:val="0"/>
                  <w:marBottom w:val="0"/>
                  <w:divBdr>
                    <w:top w:val="none" w:sz="0" w:space="0" w:color="auto"/>
                    <w:left w:val="none" w:sz="0" w:space="0" w:color="auto"/>
                    <w:bottom w:val="none" w:sz="0" w:space="0" w:color="auto"/>
                    <w:right w:val="none" w:sz="0" w:space="0" w:color="auto"/>
                  </w:divBdr>
                  <w:divsChild>
                    <w:div w:id="2026588300">
                      <w:marLeft w:val="-225"/>
                      <w:marRight w:val="-225"/>
                      <w:marTop w:val="0"/>
                      <w:marBottom w:val="225"/>
                      <w:divBdr>
                        <w:top w:val="none" w:sz="0" w:space="0" w:color="auto"/>
                        <w:left w:val="none" w:sz="0" w:space="0" w:color="auto"/>
                        <w:bottom w:val="none" w:sz="0" w:space="0" w:color="auto"/>
                        <w:right w:val="none" w:sz="0" w:space="0" w:color="auto"/>
                      </w:divBdr>
                      <w:divsChild>
                        <w:div w:id="1811289990">
                          <w:marLeft w:val="0"/>
                          <w:marRight w:val="0"/>
                          <w:marTop w:val="0"/>
                          <w:marBottom w:val="0"/>
                          <w:divBdr>
                            <w:top w:val="none" w:sz="0" w:space="0" w:color="auto"/>
                            <w:left w:val="none" w:sz="0" w:space="0" w:color="auto"/>
                            <w:bottom w:val="none" w:sz="0" w:space="0" w:color="auto"/>
                            <w:right w:val="none" w:sz="0" w:space="0" w:color="auto"/>
                          </w:divBdr>
                        </w:div>
                        <w:div w:id="14505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716657">
          <w:marLeft w:val="0"/>
          <w:marRight w:val="0"/>
          <w:marTop w:val="0"/>
          <w:marBottom w:val="0"/>
          <w:divBdr>
            <w:top w:val="none" w:sz="0" w:space="0" w:color="auto"/>
            <w:left w:val="none" w:sz="0" w:space="0" w:color="auto"/>
            <w:bottom w:val="none" w:sz="0" w:space="0" w:color="auto"/>
            <w:right w:val="none" w:sz="0" w:space="0" w:color="auto"/>
          </w:divBdr>
          <w:divsChild>
            <w:div w:id="1407412731">
              <w:marLeft w:val="0"/>
              <w:marRight w:val="0"/>
              <w:marTop w:val="0"/>
              <w:marBottom w:val="0"/>
              <w:divBdr>
                <w:top w:val="none" w:sz="0" w:space="0" w:color="auto"/>
                <w:left w:val="none" w:sz="0" w:space="0" w:color="auto"/>
                <w:bottom w:val="none" w:sz="0" w:space="0" w:color="auto"/>
                <w:right w:val="none" w:sz="0" w:space="0" w:color="auto"/>
              </w:divBdr>
              <w:divsChild>
                <w:div w:id="1423800637">
                  <w:marLeft w:val="0"/>
                  <w:marRight w:val="0"/>
                  <w:marTop w:val="0"/>
                  <w:marBottom w:val="0"/>
                  <w:divBdr>
                    <w:top w:val="none" w:sz="0" w:space="0" w:color="auto"/>
                    <w:left w:val="none" w:sz="0" w:space="0" w:color="auto"/>
                    <w:bottom w:val="none" w:sz="0" w:space="0" w:color="auto"/>
                    <w:right w:val="none" w:sz="0" w:space="0" w:color="auto"/>
                  </w:divBdr>
                  <w:divsChild>
                    <w:div w:id="1573393945">
                      <w:marLeft w:val="-225"/>
                      <w:marRight w:val="-225"/>
                      <w:marTop w:val="0"/>
                      <w:marBottom w:val="225"/>
                      <w:divBdr>
                        <w:top w:val="none" w:sz="0" w:space="0" w:color="auto"/>
                        <w:left w:val="none" w:sz="0" w:space="0" w:color="auto"/>
                        <w:bottom w:val="none" w:sz="0" w:space="0" w:color="auto"/>
                        <w:right w:val="none" w:sz="0" w:space="0" w:color="auto"/>
                      </w:divBdr>
                      <w:divsChild>
                        <w:div w:id="169410616">
                          <w:marLeft w:val="0"/>
                          <w:marRight w:val="0"/>
                          <w:marTop w:val="0"/>
                          <w:marBottom w:val="0"/>
                          <w:divBdr>
                            <w:top w:val="none" w:sz="0" w:space="0" w:color="auto"/>
                            <w:left w:val="none" w:sz="0" w:space="0" w:color="auto"/>
                            <w:bottom w:val="none" w:sz="0" w:space="0" w:color="auto"/>
                            <w:right w:val="none" w:sz="0" w:space="0" w:color="auto"/>
                          </w:divBdr>
                        </w:div>
                        <w:div w:id="608582289">
                          <w:marLeft w:val="0"/>
                          <w:marRight w:val="0"/>
                          <w:marTop w:val="0"/>
                          <w:marBottom w:val="0"/>
                          <w:divBdr>
                            <w:top w:val="none" w:sz="0" w:space="0" w:color="auto"/>
                            <w:left w:val="none" w:sz="0" w:space="0" w:color="auto"/>
                            <w:bottom w:val="none" w:sz="0" w:space="0" w:color="auto"/>
                            <w:right w:val="none" w:sz="0" w:space="0" w:color="auto"/>
                          </w:divBdr>
                          <w:divsChild>
                            <w:div w:id="166547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290861">
          <w:marLeft w:val="0"/>
          <w:marRight w:val="0"/>
          <w:marTop w:val="0"/>
          <w:marBottom w:val="0"/>
          <w:divBdr>
            <w:top w:val="none" w:sz="0" w:space="0" w:color="auto"/>
            <w:left w:val="none" w:sz="0" w:space="0" w:color="auto"/>
            <w:bottom w:val="none" w:sz="0" w:space="0" w:color="auto"/>
            <w:right w:val="none" w:sz="0" w:space="0" w:color="auto"/>
          </w:divBdr>
          <w:divsChild>
            <w:div w:id="1267151313">
              <w:marLeft w:val="0"/>
              <w:marRight w:val="0"/>
              <w:marTop w:val="0"/>
              <w:marBottom w:val="0"/>
              <w:divBdr>
                <w:top w:val="none" w:sz="0" w:space="0" w:color="auto"/>
                <w:left w:val="none" w:sz="0" w:space="0" w:color="auto"/>
                <w:bottom w:val="none" w:sz="0" w:space="0" w:color="auto"/>
                <w:right w:val="none" w:sz="0" w:space="0" w:color="auto"/>
              </w:divBdr>
              <w:divsChild>
                <w:div w:id="805044770">
                  <w:marLeft w:val="0"/>
                  <w:marRight w:val="0"/>
                  <w:marTop w:val="0"/>
                  <w:marBottom w:val="0"/>
                  <w:divBdr>
                    <w:top w:val="none" w:sz="0" w:space="0" w:color="auto"/>
                    <w:left w:val="none" w:sz="0" w:space="0" w:color="auto"/>
                    <w:bottom w:val="none" w:sz="0" w:space="0" w:color="auto"/>
                    <w:right w:val="none" w:sz="0" w:space="0" w:color="auto"/>
                  </w:divBdr>
                  <w:divsChild>
                    <w:div w:id="789982703">
                      <w:marLeft w:val="-225"/>
                      <w:marRight w:val="-225"/>
                      <w:marTop w:val="0"/>
                      <w:marBottom w:val="225"/>
                      <w:divBdr>
                        <w:top w:val="none" w:sz="0" w:space="0" w:color="auto"/>
                        <w:left w:val="none" w:sz="0" w:space="0" w:color="auto"/>
                        <w:bottom w:val="none" w:sz="0" w:space="0" w:color="auto"/>
                        <w:right w:val="none" w:sz="0" w:space="0" w:color="auto"/>
                      </w:divBdr>
                      <w:divsChild>
                        <w:div w:id="190378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025598">
          <w:marLeft w:val="0"/>
          <w:marRight w:val="0"/>
          <w:marTop w:val="0"/>
          <w:marBottom w:val="0"/>
          <w:divBdr>
            <w:top w:val="none" w:sz="0" w:space="0" w:color="auto"/>
            <w:left w:val="none" w:sz="0" w:space="0" w:color="auto"/>
            <w:bottom w:val="none" w:sz="0" w:space="0" w:color="auto"/>
            <w:right w:val="none" w:sz="0" w:space="0" w:color="auto"/>
          </w:divBdr>
          <w:divsChild>
            <w:div w:id="55783780">
              <w:marLeft w:val="0"/>
              <w:marRight w:val="0"/>
              <w:marTop w:val="0"/>
              <w:marBottom w:val="0"/>
              <w:divBdr>
                <w:top w:val="none" w:sz="0" w:space="0" w:color="auto"/>
                <w:left w:val="none" w:sz="0" w:space="0" w:color="auto"/>
                <w:bottom w:val="none" w:sz="0" w:space="0" w:color="auto"/>
                <w:right w:val="none" w:sz="0" w:space="0" w:color="auto"/>
              </w:divBdr>
              <w:divsChild>
                <w:div w:id="1620408068">
                  <w:marLeft w:val="0"/>
                  <w:marRight w:val="0"/>
                  <w:marTop w:val="0"/>
                  <w:marBottom w:val="0"/>
                  <w:divBdr>
                    <w:top w:val="none" w:sz="0" w:space="0" w:color="auto"/>
                    <w:left w:val="none" w:sz="0" w:space="0" w:color="auto"/>
                    <w:bottom w:val="none" w:sz="0" w:space="0" w:color="auto"/>
                    <w:right w:val="none" w:sz="0" w:space="0" w:color="auto"/>
                  </w:divBdr>
                  <w:divsChild>
                    <w:div w:id="1797143989">
                      <w:marLeft w:val="-225"/>
                      <w:marRight w:val="-225"/>
                      <w:marTop w:val="0"/>
                      <w:marBottom w:val="225"/>
                      <w:divBdr>
                        <w:top w:val="none" w:sz="0" w:space="0" w:color="auto"/>
                        <w:left w:val="none" w:sz="0" w:space="0" w:color="auto"/>
                        <w:bottom w:val="none" w:sz="0" w:space="0" w:color="auto"/>
                        <w:right w:val="none" w:sz="0" w:space="0" w:color="auto"/>
                      </w:divBdr>
                      <w:divsChild>
                        <w:div w:id="383531454">
                          <w:marLeft w:val="0"/>
                          <w:marRight w:val="0"/>
                          <w:marTop w:val="0"/>
                          <w:marBottom w:val="0"/>
                          <w:divBdr>
                            <w:top w:val="none" w:sz="0" w:space="0" w:color="auto"/>
                            <w:left w:val="none" w:sz="0" w:space="0" w:color="auto"/>
                            <w:bottom w:val="none" w:sz="0" w:space="0" w:color="auto"/>
                            <w:right w:val="none" w:sz="0" w:space="0" w:color="auto"/>
                          </w:divBdr>
                        </w:div>
                        <w:div w:id="1155029905">
                          <w:marLeft w:val="0"/>
                          <w:marRight w:val="0"/>
                          <w:marTop w:val="0"/>
                          <w:marBottom w:val="0"/>
                          <w:divBdr>
                            <w:top w:val="none" w:sz="0" w:space="0" w:color="auto"/>
                            <w:left w:val="none" w:sz="0" w:space="0" w:color="auto"/>
                            <w:bottom w:val="none" w:sz="0" w:space="0" w:color="auto"/>
                            <w:right w:val="none" w:sz="0" w:space="0" w:color="auto"/>
                          </w:divBdr>
                          <w:divsChild>
                            <w:div w:id="126657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50587">
      <w:bodyDiv w:val="1"/>
      <w:marLeft w:val="0"/>
      <w:marRight w:val="0"/>
      <w:marTop w:val="0"/>
      <w:marBottom w:val="0"/>
      <w:divBdr>
        <w:top w:val="none" w:sz="0" w:space="0" w:color="auto"/>
        <w:left w:val="none" w:sz="0" w:space="0" w:color="auto"/>
        <w:bottom w:val="none" w:sz="0" w:space="0" w:color="auto"/>
        <w:right w:val="none" w:sz="0" w:space="0" w:color="auto"/>
      </w:divBdr>
      <w:divsChild>
        <w:div w:id="1655834263">
          <w:marLeft w:val="0"/>
          <w:marRight w:val="0"/>
          <w:marTop w:val="0"/>
          <w:marBottom w:val="0"/>
          <w:divBdr>
            <w:top w:val="none" w:sz="0" w:space="0" w:color="auto"/>
            <w:left w:val="none" w:sz="0" w:space="0" w:color="auto"/>
            <w:bottom w:val="none" w:sz="0" w:space="0" w:color="auto"/>
            <w:right w:val="none" w:sz="0" w:space="0" w:color="auto"/>
          </w:divBdr>
          <w:divsChild>
            <w:div w:id="429082308">
              <w:marLeft w:val="0"/>
              <w:marRight w:val="0"/>
              <w:marTop w:val="0"/>
              <w:marBottom w:val="0"/>
              <w:divBdr>
                <w:top w:val="none" w:sz="0" w:space="0" w:color="auto"/>
                <w:left w:val="none" w:sz="0" w:space="0" w:color="auto"/>
                <w:bottom w:val="none" w:sz="0" w:space="0" w:color="auto"/>
                <w:right w:val="none" w:sz="0" w:space="0" w:color="auto"/>
              </w:divBdr>
              <w:divsChild>
                <w:div w:id="946086835">
                  <w:marLeft w:val="0"/>
                  <w:marRight w:val="0"/>
                  <w:marTop w:val="0"/>
                  <w:marBottom w:val="0"/>
                  <w:divBdr>
                    <w:top w:val="none" w:sz="0" w:space="0" w:color="auto"/>
                    <w:left w:val="none" w:sz="0" w:space="0" w:color="auto"/>
                    <w:bottom w:val="none" w:sz="0" w:space="0" w:color="auto"/>
                    <w:right w:val="none" w:sz="0" w:space="0" w:color="auto"/>
                  </w:divBdr>
                  <w:divsChild>
                    <w:div w:id="500005708">
                      <w:marLeft w:val="-225"/>
                      <w:marRight w:val="-225"/>
                      <w:marTop w:val="0"/>
                      <w:marBottom w:val="225"/>
                      <w:divBdr>
                        <w:top w:val="none" w:sz="0" w:space="0" w:color="auto"/>
                        <w:left w:val="none" w:sz="0" w:space="0" w:color="auto"/>
                        <w:bottom w:val="none" w:sz="0" w:space="0" w:color="auto"/>
                        <w:right w:val="none" w:sz="0" w:space="0" w:color="auto"/>
                      </w:divBdr>
                      <w:divsChild>
                        <w:div w:id="1775325668">
                          <w:marLeft w:val="0"/>
                          <w:marRight w:val="0"/>
                          <w:marTop w:val="0"/>
                          <w:marBottom w:val="0"/>
                          <w:divBdr>
                            <w:top w:val="none" w:sz="0" w:space="0" w:color="auto"/>
                            <w:left w:val="none" w:sz="0" w:space="0" w:color="auto"/>
                            <w:bottom w:val="none" w:sz="0" w:space="0" w:color="auto"/>
                            <w:right w:val="none" w:sz="0" w:space="0" w:color="auto"/>
                          </w:divBdr>
                        </w:div>
                        <w:div w:id="709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276168">
          <w:marLeft w:val="0"/>
          <w:marRight w:val="0"/>
          <w:marTop w:val="0"/>
          <w:marBottom w:val="0"/>
          <w:divBdr>
            <w:top w:val="none" w:sz="0" w:space="0" w:color="auto"/>
            <w:left w:val="none" w:sz="0" w:space="0" w:color="auto"/>
            <w:bottom w:val="none" w:sz="0" w:space="0" w:color="auto"/>
            <w:right w:val="none" w:sz="0" w:space="0" w:color="auto"/>
          </w:divBdr>
          <w:divsChild>
            <w:div w:id="325287817">
              <w:marLeft w:val="0"/>
              <w:marRight w:val="0"/>
              <w:marTop w:val="0"/>
              <w:marBottom w:val="0"/>
              <w:divBdr>
                <w:top w:val="none" w:sz="0" w:space="0" w:color="auto"/>
                <w:left w:val="none" w:sz="0" w:space="0" w:color="auto"/>
                <w:bottom w:val="none" w:sz="0" w:space="0" w:color="auto"/>
                <w:right w:val="none" w:sz="0" w:space="0" w:color="auto"/>
              </w:divBdr>
              <w:divsChild>
                <w:div w:id="2060739415">
                  <w:marLeft w:val="0"/>
                  <w:marRight w:val="0"/>
                  <w:marTop w:val="0"/>
                  <w:marBottom w:val="0"/>
                  <w:divBdr>
                    <w:top w:val="none" w:sz="0" w:space="0" w:color="auto"/>
                    <w:left w:val="none" w:sz="0" w:space="0" w:color="auto"/>
                    <w:bottom w:val="none" w:sz="0" w:space="0" w:color="auto"/>
                    <w:right w:val="none" w:sz="0" w:space="0" w:color="auto"/>
                  </w:divBdr>
                  <w:divsChild>
                    <w:div w:id="996153719">
                      <w:marLeft w:val="-225"/>
                      <w:marRight w:val="-225"/>
                      <w:marTop w:val="0"/>
                      <w:marBottom w:val="225"/>
                      <w:divBdr>
                        <w:top w:val="none" w:sz="0" w:space="0" w:color="auto"/>
                        <w:left w:val="none" w:sz="0" w:space="0" w:color="auto"/>
                        <w:bottom w:val="none" w:sz="0" w:space="0" w:color="auto"/>
                        <w:right w:val="none" w:sz="0" w:space="0" w:color="auto"/>
                      </w:divBdr>
                      <w:divsChild>
                        <w:div w:id="1564489277">
                          <w:marLeft w:val="0"/>
                          <w:marRight w:val="0"/>
                          <w:marTop w:val="0"/>
                          <w:marBottom w:val="0"/>
                          <w:divBdr>
                            <w:top w:val="none" w:sz="0" w:space="0" w:color="auto"/>
                            <w:left w:val="none" w:sz="0" w:space="0" w:color="auto"/>
                            <w:bottom w:val="none" w:sz="0" w:space="0" w:color="auto"/>
                            <w:right w:val="none" w:sz="0" w:space="0" w:color="auto"/>
                          </w:divBdr>
                        </w:div>
                        <w:div w:id="12813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6784">
          <w:marLeft w:val="0"/>
          <w:marRight w:val="0"/>
          <w:marTop w:val="0"/>
          <w:marBottom w:val="0"/>
          <w:divBdr>
            <w:top w:val="none" w:sz="0" w:space="0" w:color="auto"/>
            <w:left w:val="none" w:sz="0" w:space="0" w:color="auto"/>
            <w:bottom w:val="none" w:sz="0" w:space="0" w:color="auto"/>
            <w:right w:val="none" w:sz="0" w:space="0" w:color="auto"/>
          </w:divBdr>
          <w:divsChild>
            <w:div w:id="1828399653">
              <w:marLeft w:val="0"/>
              <w:marRight w:val="0"/>
              <w:marTop w:val="0"/>
              <w:marBottom w:val="0"/>
              <w:divBdr>
                <w:top w:val="none" w:sz="0" w:space="0" w:color="auto"/>
                <w:left w:val="none" w:sz="0" w:space="0" w:color="auto"/>
                <w:bottom w:val="none" w:sz="0" w:space="0" w:color="auto"/>
                <w:right w:val="none" w:sz="0" w:space="0" w:color="auto"/>
              </w:divBdr>
              <w:divsChild>
                <w:div w:id="486363415">
                  <w:marLeft w:val="0"/>
                  <w:marRight w:val="0"/>
                  <w:marTop w:val="0"/>
                  <w:marBottom w:val="0"/>
                  <w:divBdr>
                    <w:top w:val="none" w:sz="0" w:space="0" w:color="auto"/>
                    <w:left w:val="none" w:sz="0" w:space="0" w:color="auto"/>
                    <w:bottom w:val="none" w:sz="0" w:space="0" w:color="auto"/>
                    <w:right w:val="none" w:sz="0" w:space="0" w:color="auto"/>
                  </w:divBdr>
                  <w:divsChild>
                    <w:div w:id="1222250858">
                      <w:marLeft w:val="-225"/>
                      <w:marRight w:val="-225"/>
                      <w:marTop w:val="0"/>
                      <w:marBottom w:val="225"/>
                      <w:divBdr>
                        <w:top w:val="none" w:sz="0" w:space="0" w:color="auto"/>
                        <w:left w:val="none" w:sz="0" w:space="0" w:color="auto"/>
                        <w:bottom w:val="none" w:sz="0" w:space="0" w:color="auto"/>
                        <w:right w:val="none" w:sz="0" w:space="0" w:color="auto"/>
                      </w:divBdr>
                      <w:divsChild>
                        <w:div w:id="1543134882">
                          <w:marLeft w:val="0"/>
                          <w:marRight w:val="0"/>
                          <w:marTop w:val="0"/>
                          <w:marBottom w:val="0"/>
                          <w:divBdr>
                            <w:top w:val="none" w:sz="0" w:space="0" w:color="auto"/>
                            <w:left w:val="none" w:sz="0" w:space="0" w:color="auto"/>
                            <w:bottom w:val="none" w:sz="0" w:space="0" w:color="auto"/>
                            <w:right w:val="none" w:sz="0" w:space="0" w:color="auto"/>
                          </w:divBdr>
                        </w:div>
                        <w:div w:id="4665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56445">
          <w:marLeft w:val="0"/>
          <w:marRight w:val="0"/>
          <w:marTop w:val="0"/>
          <w:marBottom w:val="0"/>
          <w:divBdr>
            <w:top w:val="none" w:sz="0" w:space="0" w:color="auto"/>
            <w:left w:val="none" w:sz="0" w:space="0" w:color="auto"/>
            <w:bottom w:val="none" w:sz="0" w:space="0" w:color="auto"/>
            <w:right w:val="none" w:sz="0" w:space="0" w:color="auto"/>
          </w:divBdr>
          <w:divsChild>
            <w:div w:id="1680037109">
              <w:marLeft w:val="0"/>
              <w:marRight w:val="0"/>
              <w:marTop w:val="0"/>
              <w:marBottom w:val="0"/>
              <w:divBdr>
                <w:top w:val="none" w:sz="0" w:space="0" w:color="auto"/>
                <w:left w:val="none" w:sz="0" w:space="0" w:color="auto"/>
                <w:bottom w:val="none" w:sz="0" w:space="0" w:color="auto"/>
                <w:right w:val="none" w:sz="0" w:space="0" w:color="auto"/>
              </w:divBdr>
              <w:divsChild>
                <w:div w:id="1521549381">
                  <w:marLeft w:val="0"/>
                  <w:marRight w:val="0"/>
                  <w:marTop w:val="0"/>
                  <w:marBottom w:val="0"/>
                  <w:divBdr>
                    <w:top w:val="none" w:sz="0" w:space="0" w:color="auto"/>
                    <w:left w:val="none" w:sz="0" w:space="0" w:color="auto"/>
                    <w:bottom w:val="none" w:sz="0" w:space="0" w:color="auto"/>
                    <w:right w:val="none" w:sz="0" w:space="0" w:color="auto"/>
                  </w:divBdr>
                  <w:divsChild>
                    <w:div w:id="1741319628">
                      <w:marLeft w:val="-225"/>
                      <w:marRight w:val="-225"/>
                      <w:marTop w:val="0"/>
                      <w:marBottom w:val="225"/>
                      <w:divBdr>
                        <w:top w:val="none" w:sz="0" w:space="0" w:color="auto"/>
                        <w:left w:val="none" w:sz="0" w:space="0" w:color="auto"/>
                        <w:bottom w:val="none" w:sz="0" w:space="0" w:color="auto"/>
                        <w:right w:val="none" w:sz="0" w:space="0" w:color="auto"/>
                      </w:divBdr>
                      <w:divsChild>
                        <w:div w:id="336199893">
                          <w:marLeft w:val="0"/>
                          <w:marRight w:val="0"/>
                          <w:marTop w:val="0"/>
                          <w:marBottom w:val="0"/>
                          <w:divBdr>
                            <w:top w:val="none" w:sz="0" w:space="0" w:color="auto"/>
                            <w:left w:val="none" w:sz="0" w:space="0" w:color="auto"/>
                            <w:bottom w:val="none" w:sz="0" w:space="0" w:color="auto"/>
                            <w:right w:val="none" w:sz="0" w:space="0" w:color="auto"/>
                          </w:divBdr>
                        </w:div>
                        <w:div w:id="433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81086">
          <w:marLeft w:val="0"/>
          <w:marRight w:val="0"/>
          <w:marTop w:val="0"/>
          <w:marBottom w:val="0"/>
          <w:divBdr>
            <w:top w:val="none" w:sz="0" w:space="0" w:color="auto"/>
            <w:left w:val="none" w:sz="0" w:space="0" w:color="auto"/>
            <w:bottom w:val="none" w:sz="0" w:space="0" w:color="auto"/>
            <w:right w:val="none" w:sz="0" w:space="0" w:color="auto"/>
          </w:divBdr>
          <w:divsChild>
            <w:div w:id="542793086">
              <w:marLeft w:val="0"/>
              <w:marRight w:val="0"/>
              <w:marTop w:val="0"/>
              <w:marBottom w:val="0"/>
              <w:divBdr>
                <w:top w:val="none" w:sz="0" w:space="0" w:color="auto"/>
                <w:left w:val="none" w:sz="0" w:space="0" w:color="auto"/>
                <w:bottom w:val="none" w:sz="0" w:space="0" w:color="auto"/>
                <w:right w:val="none" w:sz="0" w:space="0" w:color="auto"/>
              </w:divBdr>
              <w:divsChild>
                <w:div w:id="1331371741">
                  <w:marLeft w:val="0"/>
                  <w:marRight w:val="0"/>
                  <w:marTop w:val="0"/>
                  <w:marBottom w:val="0"/>
                  <w:divBdr>
                    <w:top w:val="none" w:sz="0" w:space="0" w:color="auto"/>
                    <w:left w:val="none" w:sz="0" w:space="0" w:color="auto"/>
                    <w:bottom w:val="none" w:sz="0" w:space="0" w:color="auto"/>
                    <w:right w:val="none" w:sz="0" w:space="0" w:color="auto"/>
                  </w:divBdr>
                  <w:divsChild>
                    <w:div w:id="1168864233">
                      <w:marLeft w:val="-225"/>
                      <w:marRight w:val="-225"/>
                      <w:marTop w:val="0"/>
                      <w:marBottom w:val="225"/>
                      <w:divBdr>
                        <w:top w:val="none" w:sz="0" w:space="0" w:color="auto"/>
                        <w:left w:val="none" w:sz="0" w:space="0" w:color="auto"/>
                        <w:bottom w:val="none" w:sz="0" w:space="0" w:color="auto"/>
                        <w:right w:val="none" w:sz="0" w:space="0" w:color="auto"/>
                      </w:divBdr>
                      <w:divsChild>
                        <w:div w:id="1325284999">
                          <w:marLeft w:val="0"/>
                          <w:marRight w:val="0"/>
                          <w:marTop w:val="0"/>
                          <w:marBottom w:val="0"/>
                          <w:divBdr>
                            <w:top w:val="none" w:sz="0" w:space="0" w:color="auto"/>
                            <w:left w:val="none" w:sz="0" w:space="0" w:color="auto"/>
                            <w:bottom w:val="none" w:sz="0" w:space="0" w:color="auto"/>
                            <w:right w:val="none" w:sz="0" w:space="0" w:color="auto"/>
                          </w:divBdr>
                        </w:div>
                        <w:div w:id="596056234">
                          <w:marLeft w:val="0"/>
                          <w:marRight w:val="0"/>
                          <w:marTop w:val="0"/>
                          <w:marBottom w:val="0"/>
                          <w:divBdr>
                            <w:top w:val="none" w:sz="0" w:space="0" w:color="auto"/>
                            <w:left w:val="none" w:sz="0" w:space="0" w:color="auto"/>
                            <w:bottom w:val="none" w:sz="0" w:space="0" w:color="auto"/>
                            <w:right w:val="none" w:sz="0" w:space="0" w:color="auto"/>
                          </w:divBdr>
                          <w:divsChild>
                            <w:div w:id="13706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900170">
          <w:marLeft w:val="0"/>
          <w:marRight w:val="0"/>
          <w:marTop w:val="0"/>
          <w:marBottom w:val="0"/>
          <w:divBdr>
            <w:top w:val="none" w:sz="0" w:space="0" w:color="auto"/>
            <w:left w:val="none" w:sz="0" w:space="0" w:color="auto"/>
            <w:bottom w:val="none" w:sz="0" w:space="0" w:color="auto"/>
            <w:right w:val="none" w:sz="0" w:space="0" w:color="auto"/>
          </w:divBdr>
          <w:divsChild>
            <w:div w:id="1352874968">
              <w:marLeft w:val="0"/>
              <w:marRight w:val="0"/>
              <w:marTop w:val="0"/>
              <w:marBottom w:val="0"/>
              <w:divBdr>
                <w:top w:val="none" w:sz="0" w:space="0" w:color="auto"/>
                <w:left w:val="none" w:sz="0" w:space="0" w:color="auto"/>
                <w:bottom w:val="none" w:sz="0" w:space="0" w:color="auto"/>
                <w:right w:val="none" w:sz="0" w:space="0" w:color="auto"/>
              </w:divBdr>
              <w:divsChild>
                <w:div w:id="229509029">
                  <w:marLeft w:val="0"/>
                  <w:marRight w:val="0"/>
                  <w:marTop w:val="0"/>
                  <w:marBottom w:val="0"/>
                  <w:divBdr>
                    <w:top w:val="none" w:sz="0" w:space="0" w:color="auto"/>
                    <w:left w:val="none" w:sz="0" w:space="0" w:color="auto"/>
                    <w:bottom w:val="none" w:sz="0" w:space="0" w:color="auto"/>
                    <w:right w:val="none" w:sz="0" w:space="0" w:color="auto"/>
                  </w:divBdr>
                  <w:divsChild>
                    <w:div w:id="1945113705">
                      <w:marLeft w:val="-225"/>
                      <w:marRight w:val="-225"/>
                      <w:marTop w:val="0"/>
                      <w:marBottom w:val="225"/>
                      <w:divBdr>
                        <w:top w:val="none" w:sz="0" w:space="0" w:color="auto"/>
                        <w:left w:val="none" w:sz="0" w:space="0" w:color="auto"/>
                        <w:bottom w:val="none" w:sz="0" w:space="0" w:color="auto"/>
                        <w:right w:val="none" w:sz="0" w:space="0" w:color="auto"/>
                      </w:divBdr>
                      <w:divsChild>
                        <w:div w:id="14307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644086">
          <w:marLeft w:val="0"/>
          <w:marRight w:val="0"/>
          <w:marTop w:val="0"/>
          <w:marBottom w:val="0"/>
          <w:divBdr>
            <w:top w:val="none" w:sz="0" w:space="0" w:color="auto"/>
            <w:left w:val="none" w:sz="0" w:space="0" w:color="auto"/>
            <w:bottom w:val="none" w:sz="0" w:space="0" w:color="auto"/>
            <w:right w:val="none" w:sz="0" w:space="0" w:color="auto"/>
          </w:divBdr>
          <w:divsChild>
            <w:div w:id="510417544">
              <w:marLeft w:val="0"/>
              <w:marRight w:val="0"/>
              <w:marTop w:val="0"/>
              <w:marBottom w:val="0"/>
              <w:divBdr>
                <w:top w:val="none" w:sz="0" w:space="0" w:color="auto"/>
                <w:left w:val="none" w:sz="0" w:space="0" w:color="auto"/>
                <w:bottom w:val="none" w:sz="0" w:space="0" w:color="auto"/>
                <w:right w:val="none" w:sz="0" w:space="0" w:color="auto"/>
              </w:divBdr>
              <w:divsChild>
                <w:div w:id="1587493733">
                  <w:marLeft w:val="0"/>
                  <w:marRight w:val="0"/>
                  <w:marTop w:val="0"/>
                  <w:marBottom w:val="0"/>
                  <w:divBdr>
                    <w:top w:val="none" w:sz="0" w:space="0" w:color="auto"/>
                    <w:left w:val="none" w:sz="0" w:space="0" w:color="auto"/>
                    <w:bottom w:val="none" w:sz="0" w:space="0" w:color="auto"/>
                    <w:right w:val="none" w:sz="0" w:space="0" w:color="auto"/>
                  </w:divBdr>
                  <w:divsChild>
                    <w:div w:id="1299218200">
                      <w:marLeft w:val="-225"/>
                      <w:marRight w:val="-225"/>
                      <w:marTop w:val="0"/>
                      <w:marBottom w:val="225"/>
                      <w:divBdr>
                        <w:top w:val="none" w:sz="0" w:space="0" w:color="auto"/>
                        <w:left w:val="none" w:sz="0" w:space="0" w:color="auto"/>
                        <w:bottom w:val="none" w:sz="0" w:space="0" w:color="auto"/>
                        <w:right w:val="none" w:sz="0" w:space="0" w:color="auto"/>
                      </w:divBdr>
                      <w:divsChild>
                        <w:div w:id="296451891">
                          <w:marLeft w:val="0"/>
                          <w:marRight w:val="0"/>
                          <w:marTop w:val="0"/>
                          <w:marBottom w:val="0"/>
                          <w:divBdr>
                            <w:top w:val="none" w:sz="0" w:space="0" w:color="auto"/>
                            <w:left w:val="none" w:sz="0" w:space="0" w:color="auto"/>
                            <w:bottom w:val="none" w:sz="0" w:space="0" w:color="auto"/>
                            <w:right w:val="none" w:sz="0" w:space="0" w:color="auto"/>
                          </w:divBdr>
                        </w:div>
                        <w:div w:id="19579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48538">
          <w:marLeft w:val="0"/>
          <w:marRight w:val="0"/>
          <w:marTop w:val="0"/>
          <w:marBottom w:val="0"/>
          <w:divBdr>
            <w:top w:val="none" w:sz="0" w:space="0" w:color="auto"/>
            <w:left w:val="none" w:sz="0" w:space="0" w:color="auto"/>
            <w:bottom w:val="none" w:sz="0" w:space="0" w:color="auto"/>
            <w:right w:val="none" w:sz="0" w:space="0" w:color="auto"/>
          </w:divBdr>
          <w:divsChild>
            <w:div w:id="1661036019">
              <w:marLeft w:val="0"/>
              <w:marRight w:val="0"/>
              <w:marTop w:val="0"/>
              <w:marBottom w:val="0"/>
              <w:divBdr>
                <w:top w:val="none" w:sz="0" w:space="0" w:color="auto"/>
                <w:left w:val="none" w:sz="0" w:space="0" w:color="auto"/>
                <w:bottom w:val="none" w:sz="0" w:space="0" w:color="auto"/>
                <w:right w:val="none" w:sz="0" w:space="0" w:color="auto"/>
              </w:divBdr>
              <w:divsChild>
                <w:div w:id="861286653">
                  <w:marLeft w:val="0"/>
                  <w:marRight w:val="0"/>
                  <w:marTop w:val="0"/>
                  <w:marBottom w:val="0"/>
                  <w:divBdr>
                    <w:top w:val="none" w:sz="0" w:space="0" w:color="auto"/>
                    <w:left w:val="none" w:sz="0" w:space="0" w:color="auto"/>
                    <w:bottom w:val="none" w:sz="0" w:space="0" w:color="auto"/>
                    <w:right w:val="none" w:sz="0" w:space="0" w:color="auto"/>
                  </w:divBdr>
                  <w:divsChild>
                    <w:div w:id="1776367304">
                      <w:marLeft w:val="-225"/>
                      <w:marRight w:val="-225"/>
                      <w:marTop w:val="0"/>
                      <w:marBottom w:val="225"/>
                      <w:divBdr>
                        <w:top w:val="none" w:sz="0" w:space="0" w:color="auto"/>
                        <w:left w:val="none" w:sz="0" w:space="0" w:color="auto"/>
                        <w:bottom w:val="none" w:sz="0" w:space="0" w:color="auto"/>
                        <w:right w:val="none" w:sz="0" w:space="0" w:color="auto"/>
                      </w:divBdr>
                      <w:divsChild>
                        <w:div w:id="929122164">
                          <w:marLeft w:val="0"/>
                          <w:marRight w:val="0"/>
                          <w:marTop w:val="0"/>
                          <w:marBottom w:val="0"/>
                          <w:divBdr>
                            <w:top w:val="none" w:sz="0" w:space="0" w:color="auto"/>
                            <w:left w:val="none" w:sz="0" w:space="0" w:color="auto"/>
                            <w:bottom w:val="none" w:sz="0" w:space="0" w:color="auto"/>
                            <w:right w:val="none" w:sz="0" w:space="0" w:color="auto"/>
                          </w:divBdr>
                        </w:div>
                        <w:div w:id="485902387">
                          <w:marLeft w:val="0"/>
                          <w:marRight w:val="0"/>
                          <w:marTop w:val="0"/>
                          <w:marBottom w:val="0"/>
                          <w:divBdr>
                            <w:top w:val="none" w:sz="0" w:space="0" w:color="auto"/>
                            <w:left w:val="none" w:sz="0" w:space="0" w:color="auto"/>
                            <w:bottom w:val="none" w:sz="0" w:space="0" w:color="auto"/>
                            <w:right w:val="none" w:sz="0" w:space="0" w:color="auto"/>
                          </w:divBdr>
                          <w:divsChild>
                            <w:div w:id="11915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749638">
          <w:marLeft w:val="0"/>
          <w:marRight w:val="0"/>
          <w:marTop w:val="0"/>
          <w:marBottom w:val="0"/>
          <w:divBdr>
            <w:top w:val="none" w:sz="0" w:space="0" w:color="auto"/>
            <w:left w:val="none" w:sz="0" w:space="0" w:color="auto"/>
            <w:bottom w:val="none" w:sz="0" w:space="0" w:color="auto"/>
            <w:right w:val="none" w:sz="0" w:space="0" w:color="auto"/>
          </w:divBdr>
          <w:divsChild>
            <w:div w:id="2007585502">
              <w:marLeft w:val="0"/>
              <w:marRight w:val="0"/>
              <w:marTop w:val="0"/>
              <w:marBottom w:val="0"/>
              <w:divBdr>
                <w:top w:val="none" w:sz="0" w:space="0" w:color="auto"/>
                <w:left w:val="none" w:sz="0" w:space="0" w:color="auto"/>
                <w:bottom w:val="none" w:sz="0" w:space="0" w:color="auto"/>
                <w:right w:val="none" w:sz="0" w:space="0" w:color="auto"/>
              </w:divBdr>
              <w:divsChild>
                <w:div w:id="558246564">
                  <w:marLeft w:val="0"/>
                  <w:marRight w:val="0"/>
                  <w:marTop w:val="0"/>
                  <w:marBottom w:val="0"/>
                  <w:divBdr>
                    <w:top w:val="none" w:sz="0" w:space="0" w:color="auto"/>
                    <w:left w:val="none" w:sz="0" w:space="0" w:color="auto"/>
                    <w:bottom w:val="none" w:sz="0" w:space="0" w:color="auto"/>
                    <w:right w:val="none" w:sz="0" w:space="0" w:color="auto"/>
                  </w:divBdr>
                  <w:divsChild>
                    <w:div w:id="529035072">
                      <w:marLeft w:val="-225"/>
                      <w:marRight w:val="-225"/>
                      <w:marTop w:val="0"/>
                      <w:marBottom w:val="225"/>
                      <w:divBdr>
                        <w:top w:val="none" w:sz="0" w:space="0" w:color="auto"/>
                        <w:left w:val="none" w:sz="0" w:space="0" w:color="auto"/>
                        <w:bottom w:val="none" w:sz="0" w:space="0" w:color="auto"/>
                        <w:right w:val="none" w:sz="0" w:space="0" w:color="auto"/>
                      </w:divBdr>
                      <w:divsChild>
                        <w:div w:id="17727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4017">
          <w:marLeft w:val="0"/>
          <w:marRight w:val="0"/>
          <w:marTop w:val="0"/>
          <w:marBottom w:val="0"/>
          <w:divBdr>
            <w:top w:val="none" w:sz="0" w:space="0" w:color="auto"/>
            <w:left w:val="none" w:sz="0" w:space="0" w:color="auto"/>
            <w:bottom w:val="none" w:sz="0" w:space="0" w:color="auto"/>
            <w:right w:val="none" w:sz="0" w:space="0" w:color="auto"/>
          </w:divBdr>
          <w:divsChild>
            <w:div w:id="1721589839">
              <w:marLeft w:val="0"/>
              <w:marRight w:val="0"/>
              <w:marTop w:val="0"/>
              <w:marBottom w:val="0"/>
              <w:divBdr>
                <w:top w:val="none" w:sz="0" w:space="0" w:color="auto"/>
                <w:left w:val="none" w:sz="0" w:space="0" w:color="auto"/>
                <w:bottom w:val="none" w:sz="0" w:space="0" w:color="auto"/>
                <w:right w:val="none" w:sz="0" w:space="0" w:color="auto"/>
              </w:divBdr>
              <w:divsChild>
                <w:div w:id="1195538073">
                  <w:marLeft w:val="0"/>
                  <w:marRight w:val="0"/>
                  <w:marTop w:val="0"/>
                  <w:marBottom w:val="0"/>
                  <w:divBdr>
                    <w:top w:val="none" w:sz="0" w:space="0" w:color="auto"/>
                    <w:left w:val="none" w:sz="0" w:space="0" w:color="auto"/>
                    <w:bottom w:val="none" w:sz="0" w:space="0" w:color="auto"/>
                    <w:right w:val="none" w:sz="0" w:space="0" w:color="auto"/>
                  </w:divBdr>
                  <w:divsChild>
                    <w:div w:id="358161789">
                      <w:marLeft w:val="-225"/>
                      <w:marRight w:val="-225"/>
                      <w:marTop w:val="0"/>
                      <w:marBottom w:val="225"/>
                      <w:divBdr>
                        <w:top w:val="none" w:sz="0" w:space="0" w:color="auto"/>
                        <w:left w:val="none" w:sz="0" w:space="0" w:color="auto"/>
                        <w:bottom w:val="none" w:sz="0" w:space="0" w:color="auto"/>
                        <w:right w:val="none" w:sz="0" w:space="0" w:color="auto"/>
                      </w:divBdr>
                      <w:divsChild>
                        <w:div w:id="1565024076">
                          <w:marLeft w:val="0"/>
                          <w:marRight w:val="0"/>
                          <w:marTop w:val="0"/>
                          <w:marBottom w:val="0"/>
                          <w:divBdr>
                            <w:top w:val="none" w:sz="0" w:space="0" w:color="auto"/>
                            <w:left w:val="none" w:sz="0" w:space="0" w:color="auto"/>
                            <w:bottom w:val="none" w:sz="0" w:space="0" w:color="auto"/>
                            <w:right w:val="none" w:sz="0" w:space="0" w:color="auto"/>
                          </w:divBdr>
                        </w:div>
                        <w:div w:id="333185495">
                          <w:marLeft w:val="0"/>
                          <w:marRight w:val="0"/>
                          <w:marTop w:val="0"/>
                          <w:marBottom w:val="0"/>
                          <w:divBdr>
                            <w:top w:val="none" w:sz="0" w:space="0" w:color="auto"/>
                            <w:left w:val="none" w:sz="0" w:space="0" w:color="auto"/>
                            <w:bottom w:val="none" w:sz="0" w:space="0" w:color="auto"/>
                            <w:right w:val="none" w:sz="0" w:space="0" w:color="auto"/>
                          </w:divBdr>
                          <w:divsChild>
                            <w:div w:id="407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courses-heading/making-the-rounds-log/item?id=89040" TargetMode="External"/><Relationship Id="rId13" Type="http://schemas.openxmlformats.org/officeDocument/2006/relationships/hyperlink" Target="https://dataprotection.education/best-practice-library/documents/procedures/33-photo-and-video-guidelines" TargetMode="External"/><Relationship Id="rId18" Type="http://schemas.openxmlformats.org/officeDocument/2006/relationships/hyperlink" Target="https://dataprotection.education/best-practice-library/documents/information-technology-security/132-information-security-policy"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ataprotection.education/courses-heading/clear-desk" TargetMode="External"/><Relationship Id="rId7" Type="http://schemas.openxmlformats.org/officeDocument/2006/relationships/hyperlink" Target="https://dataprotection.education/courses-heading/making-the-rounds-log/itemform-edit?id=88021" TargetMode="External"/><Relationship Id="rId12" Type="http://schemas.openxmlformats.org/officeDocument/2006/relationships/hyperlink" Target="https://dataprotection.education/best-practice-library/glossary/gdpr-text/recital-75-risks-to-the-rights-and-freedoms-of-natural-persons" TargetMode="External"/><Relationship Id="rId17" Type="http://schemas.openxmlformats.org/officeDocument/2006/relationships/hyperlink" Target="https://dataprotection.education/best-practice-library/documents/information-technology-security/131-dpe-business-continuity-template"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ataprotection.education/best-practice-library/documents/information-technology-security/132-information-security-policy" TargetMode="External"/><Relationship Id="rId20" Type="http://schemas.openxmlformats.org/officeDocument/2006/relationships/hyperlink" Target="https://dataprotection.education/best-practice-library/documents/drip-feeds/19-leave-it-lock-it-compute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co.org.uk/for-organisations/guide-to-data-protection/guide-to-the-general-data-protection-regulation-gdpr/lawful-basis-for-processing/special-category-data/"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dataprotection.education/best-practice-library/documents/drip-feeds/57-dpe-quick-reference-guide" TargetMode="External"/><Relationship Id="rId23" Type="http://schemas.openxmlformats.org/officeDocument/2006/relationships/hyperlink" Target="https://dataprotection.education/courses-heading/physical-security" TargetMode="External"/><Relationship Id="rId10" Type="http://schemas.openxmlformats.org/officeDocument/2006/relationships/hyperlink" Target="https://ico.org.uk/about-the-ico/media-centre/news-and-blogs/2020/09/data-protection-guidance-for-collecting-customer-information/" TargetMode="External"/><Relationship Id="rId19"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hyperlink" Target="https://dataprotection.education/courses-heading/making-the-rounds-log/itemform-edit?id=88021" TargetMode="External"/><Relationship Id="rId14" Type="http://schemas.openxmlformats.org/officeDocument/2006/relationships/hyperlink" Target="https://dataprotection.education/best-practice-library/documents/drip-feeds/57-dpe-quick-reference-guide" TargetMode="External"/><Relationship Id="rId22" Type="http://schemas.openxmlformats.org/officeDocument/2006/relationships/hyperlink" Target="https://dataprotection.education/index.php/best-practice-library/best-practice/clear-des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1593</Words>
  <Characters>9085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8</cp:revision>
  <dcterms:created xsi:type="dcterms:W3CDTF">2022-12-16T11:47:00Z</dcterms:created>
  <dcterms:modified xsi:type="dcterms:W3CDTF">2022-12-16T15:56:00Z</dcterms:modified>
</cp:coreProperties>
</file>