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7DCC856E"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Organisation</w:t>
      </w:r>
    </w:p>
    <w:p w14:paraId="2A27C17A"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Fox Hill Primary School Bracknell</w:t>
      </w:r>
    </w:p>
    <w:p w14:paraId="52362A2E"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Date and time</w:t>
      </w:r>
    </w:p>
    <w:p w14:paraId="02FCFDC8"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05-05-2023 09:51</w:t>
      </w:r>
    </w:p>
    <w:p w14:paraId="3EA097AE"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Time spent (minutes)</w:t>
      </w:r>
    </w:p>
    <w:p w14:paraId="31E7C6A1"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49</w:t>
      </w:r>
    </w:p>
    <w:p w14:paraId="23BBE5DB"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Conducted by</w:t>
      </w:r>
    </w:p>
    <w:p w14:paraId="7A6DD474"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Maria MacDonald</w:t>
      </w:r>
    </w:p>
    <w:p w14:paraId="627C546F"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DPO Participation</w:t>
      </w:r>
    </w:p>
    <w:p w14:paraId="56C00E8C"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Tammy Buchanan</w:t>
      </w:r>
    </w:p>
    <w:p w14:paraId="20FB041A" w14:textId="77777777" w:rsidR="002A1DD4" w:rsidRPr="002A1DD4" w:rsidRDefault="002A1DD4" w:rsidP="002A1DD4">
      <w:pPr>
        <w:shd w:val="clear" w:color="auto" w:fill="FFFFFF"/>
        <w:spacing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Assign to staff</w:t>
      </w:r>
    </w:p>
    <w:p w14:paraId="58D91ADB"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Governor participation</w:t>
      </w:r>
    </w:p>
    <w:p w14:paraId="1BE8335B"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No</w:t>
      </w:r>
    </w:p>
    <w:p w14:paraId="3606DDD6"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Reason for making the rounds</w:t>
      </w:r>
    </w:p>
    <w:p w14:paraId="407921ED"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p>
    <w:p w14:paraId="02174A02" w14:textId="77777777" w:rsidR="002A1DD4" w:rsidRPr="002A1DD4" w:rsidRDefault="002A1DD4" w:rsidP="002A1DD4">
      <w:pPr>
        <w:shd w:val="clear" w:color="auto" w:fill="FFFFFF"/>
        <w:spacing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Comments/Notes</w:t>
      </w:r>
    </w:p>
    <w:p w14:paraId="527ED816"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Status</w:t>
      </w:r>
    </w:p>
    <w:p w14:paraId="6734A806"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0E54A04A"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Are all site entrances secure?</w:t>
      </w:r>
    </w:p>
    <w:p w14:paraId="5F95E9C2"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Yes</w:t>
      </w:r>
    </w:p>
    <w:p w14:paraId="15359E22"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Are entrances left unlocked and unsupervised?</w:t>
      </w:r>
    </w:p>
    <w:p w14:paraId="45002BFC"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No</w:t>
      </w:r>
    </w:p>
    <w:p w14:paraId="32A42DC7" w14:textId="77777777" w:rsidR="002A1DD4" w:rsidRPr="002A1DD4" w:rsidRDefault="002A1DD4" w:rsidP="002A1DD4">
      <w:pPr>
        <w:shd w:val="clear" w:color="auto" w:fill="FFFFFF"/>
        <w:spacing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Observations</w:t>
      </w:r>
    </w:p>
    <w:p w14:paraId="5F7CECDB" w14:textId="77777777" w:rsidR="002A1DD4" w:rsidRPr="002A1DD4" w:rsidRDefault="002A1DD4" w:rsidP="002A1DD4">
      <w:pPr>
        <w:shd w:val="clear" w:color="auto" w:fill="FFFFFF"/>
        <w:spacing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Building bottom spacer</w:t>
      </w:r>
    </w:p>
    <w:p w14:paraId="569764ED"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Is the visitor sign-in system:</w:t>
      </w:r>
    </w:p>
    <w:p w14:paraId="0907A9FF"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Electronic</w:t>
      </w:r>
    </w:p>
    <w:p w14:paraId="06116392"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Is the staff/pupil sign-in system:</w:t>
      </w:r>
    </w:p>
    <w:p w14:paraId="642599E6"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Electronic</w:t>
      </w:r>
    </w:p>
    <w:p w14:paraId="118DFFCC"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Is visitor sign-in information secure and not available to others?</w:t>
      </w:r>
    </w:p>
    <w:p w14:paraId="0F9AF686"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No</w:t>
      </w:r>
    </w:p>
    <w:p w14:paraId="46F03C1C"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Are visitors asked for their ID?</w:t>
      </w:r>
    </w:p>
    <w:p w14:paraId="093ED850"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Where required</w:t>
      </w:r>
    </w:p>
    <w:p w14:paraId="4AFD3C3E"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Are visitors asked for a DBS certificate?</w:t>
      </w:r>
    </w:p>
    <w:p w14:paraId="6FFD05CA"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Where required</w:t>
      </w:r>
    </w:p>
    <w:p w14:paraId="58D40C78"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Is visitor information limited to what is required?</w:t>
      </w:r>
    </w:p>
    <w:p w14:paraId="59EF3B9F"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Yes</w:t>
      </w:r>
    </w:p>
    <w:p w14:paraId="49CF2F68"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Is there a privacy statement to inform visitors what you do with their data?</w:t>
      </w:r>
    </w:p>
    <w:p w14:paraId="2C5A9128"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No</w:t>
      </w:r>
    </w:p>
    <w:p w14:paraId="297F8659"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Does it include track and trace information?</w:t>
      </w:r>
    </w:p>
    <w:p w14:paraId="1C51BD81"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No</w:t>
      </w:r>
    </w:p>
    <w:p w14:paraId="06DFC80C" w14:textId="77777777" w:rsidR="002A1DD4" w:rsidRPr="002A1DD4" w:rsidRDefault="002A1DD4" w:rsidP="002A1DD4">
      <w:pPr>
        <w:shd w:val="clear" w:color="auto" w:fill="FFFFFF"/>
        <w:spacing w:after="0" w:line="270" w:lineRule="atLeast"/>
        <w:rPr>
          <w:rFonts w:ascii="Open Sans" w:eastAsia="Times New Roman" w:hAnsi="Open Sans" w:cs="Open Sans"/>
          <w:b/>
          <w:bCs/>
          <w:sz w:val="18"/>
          <w:szCs w:val="18"/>
        </w:rPr>
      </w:pPr>
      <w:r w:rsidRPr="002A1DD4">
        <w:rPr>
          <w:rFonts w:ascii="Open Sans" w:eastAsia="Times New Roman" w:hAnsi="Open Sans" w:cs="Open Sans"/>
          <w:b/>
          <w:bCs/>
          <w:sz w:val="18"/>
          <w:szCs w:val="18"/>
        </w:rPr>
        <w:t>Observations</w:t>
      </w:r>
    </w:p>
    <w:p w14:paraId="520A2117" w14:textId="77777777" w:rsidR="002A1DD4" w:rsidRPr="002A1DD4" w:rsidRDefault="002A1DD4" w:rsidP="002A1DD4">
      <w:pPr>
        <w:shd w:val="clear" w:color="auto" w:fill="FFFFFF"/>
        <w:spacing w:line="300" w:lineRule="atLeast"/>
        <w:rPr>
          <w:rFonts w:ascii="Open Sans" w:eastAsia="Times New Roman" w:hAnsi="Open Sans" w:cs="Open Sans"/>
          <w:color w:val="777777"/>
          <w:sz w:val="20"/>
          <w:szCs w:val="20"/>
        </w:rPr>
      </w:pPr>
      <w:r w:rsidRPr="002A1DD4">
        <w:rPr>
          <w:rFonts w:ascii="Open Sans" w:eastAsia="Times New Roman" w:hAnsi="Open Sans" w:cs="Open Sans"/>
          <w:color w:val="777777"/>
          <w:sz w:val="20"/>
          <w:szCs w:val="20"/>
        </w:rPr>
        <w:t>When leaving the visitor entry system shows all current visitors both first name and last name.</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0865A038"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2A1DD4">
        <w:rPr>
          <w:rFonts w:ascii="Open Sans" w:eastAsia="Open Sans" w:hAnsi="Open Sans" w:cs="Open Sans"/>
          <w:color w:val="4A4A4A"/>
          <w:sz w:val="20"/>
        </w:rPr>
        <w:t xml:space="preserve"> </w:t>
      </w:r>
      <w:r w:rsidR="002A1DD4" w:rsidRPr="002A1DD4">
        <w:rPr>
          <w:rFonts w:ascii="Open Sans" w:eastAsia="Open Sans" w:hAnsi="Open Sans" w:cs="Open Sans"/>
          <w:color w:val="4A4A4A"/>
          <w:sz w:val="20"/>
        </w:rPr>
        <w:t>https://dataprotection.education/courses-heading/making-the-rounds-log/item?id=93394</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8">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127D65DD"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sidR="002A1DD4">
        <w:rPr>
          <w:rFonts w:ascii="Open Sans" w:eastAsia="Open Sans" w:hAnsi="Open Sans" w:cs="Open Sans"/>
          <w:bCs/>
          <w:color w:val="4A4A4A"/>
          <w:sz w:val="18"/>
        </w:rPr>
        <w:t xml:space="preserve">When leaving visitors can see both first name and last name details of all current visitors – it is possible to configure the system not to do this. </w:t>
      </w:r>
      <w:r w:rsidR="00672DC4">
        <w:rPr>
          <w:rFonts w:ascii="Open Sans" w:eastAsia="Open Sans" w:hAnsi="Open Sans" w:cs="Open Sans"/>
          <w:bCs/>
          <w:color w:val="4A4A4A"/>
          <w:sz w:val="18"/>
        </w:rPr>
        <w:t>Further advi</w:t>
      </w:r>
      <w:r w:rsidR="002A1DD4">
        <w:rPr>
          <w:rFonts w:ascii="Open Sans" w:eastAsia="Open Sans" w:hAnsi="Open Sans" w:cs="Open Sans"/>
          <w:bCs/>
          <w:color w:val="4A4A4A"/>
          <w:sz w:val="18"/>
        </w:rPr>
        <w:t>c</w:t>
      </w:r>
      <w:r w:rsidR="00672DC4">
        <w:rPr>
          <w:rFonts w:ascii="Open Sans" w:eastAsia="Open Sans" w:hAnsi="Open Sans" w:cs="Open Sans"/>
          <w:bCs/>
          <w:color w:val="4A4A4A"/>
          <w:sz w:val="18"/>
        </w:rPr>
        <w:t xml:space="preserve">e for both visitor books and electronic visitor entry systems: </w:t>
      </w:r>
      <w:hyperlink r:id="rId9" w:history="1">
        <w:r w:rsidR="00672DC4" w:rsidRPr="003607C8">
          <w:rPr>
            <w:rStyle w:val="Hyperlink"/>
            <w:rFonts w:ascii="Open Sans" w:eastAsia="Open Sans" w:hAnsi="Open Sans" w:cs="Open Sans"/>
            <w:bCs/>
            <w:sz w:val="18"/>
          </w:rPr>
          <w:t>https://dataprotection.education/best-practice-update/343-visitor-books-and-visitor-electronic-systems</w:t>
        </w:r>
      </w:hyperlink>
    </w:p>
    <w:p w14:paraId="3EBFB7A3" w14:textId="77777777" w:rsidR="002A1DD4" w:rsidRDefault="002A1DD4" w:rsidP="00230678">
      <w:pPr>
        <w:spacing w:after="0" w:line="324" w:lineRule="auto"/>
        <w:rPr>
          <w:rFonts w:ascii="Open Sans" w:eastAsia="Open Sans" w:hAnsi="Open Sans" w:cs="Open Sans"/>
          <w:b/>
          <w:color w:val="4A4A4A"/>
          <w:sz w:val="18"/>
        </w:rPr>
      </w:pPr>
      <w:bookmarkStart w:id="1" w:name="_Hlk122084209"/>
      <w:bookmarkEnd w:id="0"/>
    </w:p>
    <w:p w14:paraId="3A830FA7" w14:textId="53359625" w:rsidR="00230678" w:rsidRDefault="00230678" w:rsidP="00230678">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CCTV:</w:t>
      </w:r>
      <w:r>
        <w:rPr>
          <w:rFonts w:ascii="Open Sans" w:eastAsia="Open Sans" w:hAnsi="Open Sans" w:cs="Open Sans"/>
          <w:bCs/>
          <w:color w:val="4A4A4A"/>
          <w:sz w:val="18"/>
        </w:rPr>
        <w:t xml:space="preserve"> </w:t>
      </w:r>
      <w:r w:rsidR="002A1DD4">
        <w:rPr>
          <w:rFonts w:ascii="Open Sans" w:eastAsia="Open Sans" w:hAnsi="Open Sans" w:cs="Open Sans"/>
          <w:bCs/>
          <w:color w:val="4A4A4A"/>
          <w:sz w:val="18"/>
        </w:rPr>
        <w:t xml:space="preserve"> Please find CCTV information as discussed for when you install. </w:t>
      </w:r>
      <w:r>
        <w:rPr>
          <w:rFonts w:ascii="Open Sans" w:eastAsia="Open Sans" w:hAnsi="Open Sans" w:cs="Open Sans"/>
          <w:bCs/>
          <w:color w:val="4A4A4A"/>
          <w:sz w:val="18"/>
        </w:rPr>
        <w:t xml:space="preserve">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p>
    <w:p w14:paraId="50FC518F" w14:textId="77777777"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6FA67D0D" w14:textId="77777777" w:rsidR="002A1DD4" w:rsidRDefault="002A1DD4" w:rsidP="002A1DD4">
      <w:pPr>
        <w:pBdr>
          <w:top w:val="nil"/>
          <w:left w:val="nil"/>
          <w:bottom w:val="nil"/>
          <w:right w:val="nil"/>
          <w:between w:val="nil"/>
        </w:pBdr>
        <w:rPr>
          <w:rFonts w:ascii="Open Sans" w:eastAsia="Open Sans" w:hAnsi="Open Sans" w:cs="Open Sans"/>
          <w:b/>
          <w:color w:val="4A4A4A"/>
          <w:sz w:val="18"/>
        </w:rPr>
      </w:pPr>
    </w:p>
    <w:p w14:paraId="61183CD4" w14:textId="75901502" w:rsidR="002A1DD4" w:rsidRDefault="002A1DD4" w:rsidP="002A1DD4">
      <w:pPr>
        <w:pBdr>
          <w:top w:val="nil"/>
          <w:left w:val="nil"/>
          <w:bottom w:val="nil"/>
          <w:right w:val="nil"/>
          <w:between w:val="nil"/>
        </w:pBdr>
        <w:spacing w:after="0"/>
        <w:rPr>
          <w:rFonts w:ascii="Open Sans" w:eastAsia="Open Sans" w:hAnsi="Open Sans" w:cs="Open Sans"/>
          <w:bCs/>
          <w:color w:val="4A4A4A"/>
          <w:sz w:val="18"/>
        </w:rPr>
      </w:pPr>
      <w:bookmarkStart w:id="2"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r>
        <w:rPr>
          <w:rFonts w:ascii="Open Sans" w:eastAsia="Open Sans" w:hAnsi="Open Sans" w:cs="Open Sans"/>
          <w:bCs/>
          <w:color w:val="4A4A4A"/>
          <w:sz w:val="18"/>
        </w:rPr>
        <w:t xml:space="preserve">  Do not store parental contact information in staffroom pigeon holes.</w:t>
      </w:r>
    </w:p>
    <w:bookmarkEnd w:id="2"/>
    <w:p w14:paraId="5924B0FB" w14:textId="77777777" w:rsidR="002A1DD4" w:rsidRDefault="002A1DD4" w:rsidP="00230678">
      <w:pPr>
        <w:spacing w:after="0" w:line="324" w:lineRule="auto"/>
        <w:rPr>
          <w:rStyle w:val="Hyperlink"/>
          <w:rFonts w:ascii="Open Sans" w:eastAsia="Open Sans" w:hAnsi="Open Sans" w:cs="Open Sans"/>
          <w:bCs/>
          <w:sz w:val="18"/>
        </w:rPr>
      </w:pPr>
    </w:p>
    <w:p w14:paraId="15FC70C8" w14:textId="77777777" w:rsidR="00CE5731" w:rsidRDefault="00CE5731" w:rsidP="00230678">
      <w:pPr>
        <w:spacing w:after="0" w:line="324" w:lineRule="auto"/>
        <w:rPr>
          <w:rStyle w:val="Hyperlink"/>
          <w:rFonts w:ascii="Open Sans" w:eastAsia="Open Sans" w:hAnsi="Open Sans" w:cs="Open Sans"/>
          <w:bCs/>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2"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3"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ADECF0B" w14:textId="77777777" w:rsidR="00E44DFA" w:rsidRDefault="00CE5731" w:rsidP="00E44DFA">
      <w:pPr>
        <w:spacing w:after="482" w:line="324" w:lineRule="auto"/>
        <w:ind w:hanging="10"/>
        <w:rPr>
          <w:bCs/>
        </w:rPr>
      </w:pPr>
      <w:r>
        <w:rPr>
          <w:rFonts w:ascii="Open Sans" w:eastAsia="Open Sans" w:hAnsi="Open Sans" w:cs="Open Sans"/>
          <w:bCs/>
          <w:color w:val="4A4A4A"/>
          <w:sz w:val="18"/>
        </w:rPr>
        <w:lastRenderedPageBreak/>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8FDDD52" w14:textId="3804CAA4" w:rsidR="00CE5731" w:rsidRPr="00E44DFA" w:rsidRDefault="00CE5731" w:rsidP="00E44DFA">
      <w:pPr>
        <w:spacing w:after="482" w:line="324" w:lineRule="auto"/>
        <w:ind w:hanging="10"/>
        <w:rPr>
          <w:bCs/>
        </w:rPr>
      </w:pPr>
      <w:r>
        <w:rPr>
          <w:rFonts w:ascii="Open Sans" w:eastAsia="Open Sans" w:hAnsi="Open Sans" w:cs="Open Sans"/>
          <w:bCs/>
          <w:color w:val="4A4A4A"/>
          <w:sz w:val="18"/>
        </w:rPr>
        <w:t>Advise locking ICT suites, SLT offices and admin offices when not in use.  Reminder to lock desks and drawers.</w:t>
      </w:r>
      <w:r w:rsidR="002A1DD4">
        <w:rPr>
          <w:rFonts w:ascii="Open Sans" w:eastAsia="Open Sans" w:hAnsi="Open Sans" w:cs="Open Sans"/>
          <w:bCs/>
          <w:color w:val="4A4A4A"/>
          <w:sz w:val="18"/>
        </w:rPr>
        <w:t xml:space="preserve">  Keep key cabinets locked.</w:t>
      </w:r>
    </w:p>
    <w:p w14:paraId="0E204B70"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2C679ED4" w14:textId="77777777" w:rsidR="00CE5731" w:rsidRDefault="00CE5731" w:rsidP="00230678">
      <w:pPr>
        <w:spacing w:after="0" w:line="324" w:lineRule="auto"/>
        <w:rPr>
          <w:rStyle w:val="Hyperlink"/>
          <w:rFonts w:ascii="Open Sans" w:eastAsia="Open Sans" w:hAnsi="Open Sans" w:cs="Open Sans"/>
          <w:bCs/>
          <w:sz w:val="18"/>
        </w:rPr>
      </w:pPr>
    </w:p>
    <w:p w14:paraId="318006E7" w14:textId="77777777" w:rsidR="00CE5731" w:rsidRDefault="00CE5731" w:rsidP="00CE5731">
      <w:pPr>
        <w:spacing w:after="0" w:line="324" w:lineRule="auto"/>
        <w:rPr>
          <w:rFonts w:ascii="Open Sans" w:eastAsia="Open Sans" w:hAnsi="Open Sans" w:cs="Open Sans"/>
          <w:bCs/>
          <w:color w:val="4A4A4A"/>
          <w:sz w:val="18"/>
        </w:rPr>
      </w:pPr>
    </w:p>
    <w:p w14:paraId="17959114" w14:textId="10F23F33" w:rsidR="00CE5731" w:rsidRDefault="00CE5731" w:rsidP="00CE5731">
      <w:pPr>
        <w:spacing w:after="0" w:line="324" w:lineRule="auto"/>
        <w:rPr>
          <w:rFonts w:ascii="Open Sans" w:eastAsia="Open Sans" w:hAnsi="Open Sans" w:cs="Open Sans"/>
          <w:bCs/>
          <w:color w:val="4A4A4A"/>
          <w:sz w:val="18"/>
        </w:rPr>
      </w:pPr>
      <w:bookmarkStart w:id="3" w:name="_Hlk132963635"/>
      <w:r>
        <w:rPr>
          <w:rFonts w:ascii="Open Sans" w:eastAsia="Open Sans" w:hAnsi="Open Sans" w:cs="Open Sans"/>
          <w:b/>
          <w:color w:val="4A4A4A"/>
          <w:sz w:val="18"/>
        </w:rPr>
        <w:t xml:space="preserve">Kitchen : </w:t>
      </w:r>
      <w:r>
        <w:rPr>
          <w:rFonts w:ascii="Open Sans" w:eastAsia="Open Sans" w:hAnsi="Open Sans" w:cs="Open Sans"/>
          <w:bCs/>
          <w:color w:val="4A4A4A"/>
          <w:sz w:val="18"/>
        </w:rPr>
        <w:t xml:space="preserve">sharing of allergy and dietary information with the kitchen staff should be done in a confidential way. </w:t>
      </w:r>
      <w:r w:rsidR="00E44DFA">
        <w:rPr>
          <w:rFonts w:ascii="Open Sans" w:eastAsia="Open Sans" w:hAnsi="Open Sans" w:cs="Open Sans"/>
          <w:bCs/>
          <w:color w:val="4A4A4A"/>
          <w:sz w:val="18"/>
        </w:rPr>
        <w:t xml:space="preserve">Consider putting allergy information with the child’s photo in a folder rather than on the wall. </w:t>
      </w:r>
      <w:r>
        <w:rPr>
          <w:rFonts w:ascii="Open Sans" w:eastAsia="Open Sans" w:hAnsi="Open Sans" w:cs="Open Sans"/>
          <w:bCs/>
          <w:color w:val="4A4A4A"/>
          <w:sz w:val="18"/>
        </w:rPr>
        <w:t>The ICO states that special category data is personal data that needs more protection because it is sensitive:</w:t>
      </w:r>
    </w:p>
    <w:p w14:paraId="203342B1" w14:textId="63D208EF" w:rsidR="00CE5731" w:rsidRDefault="00000000" w:rsidP="00CE5731">
      <w:pPr>
        <w:spacing w:after="0" w:line="324" w:lineRule="auto"/>
        <w:rPr>
          <w:rStyle w:val="Hyperlink"/>
          <w:rFonts w:ascii="Open Sans" w:eastAsia="Open Sans" w:hAnsi="Open Sans" w:cs="Open Sans"/>
          <w:bCs/>
          <w:sz w:val="18"/>
        </w:rPr>
      </w:pPr>
      <w:hyperlink r:id="rId14"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bookmarkEnd w:id="3"/>
    <w:p w14:paraId="7E80E28C" w14:textId="7A9A027D" w:rsidR="00CE5731" w:rsidRDefault="00CE5731"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Also see section on use of photographs:</w:t>
      </w:r>
    </w:p>
    <w:p w14:paraId="20B685AA"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5328F05" w14:textId="77777777" w:rsidR="00CE5731" w:rsidRDefault="00000000" w:rsidP="00CE5731">
      <w:pPr>
        <w:spacing w:after="0" w:line="324" w:lineRule="auto"/>
        <w:ind w:left="11" w:hanging="11"/>
        <w:rPr>
          <w:rStyle w:val="Hyperlink"/>
          <w:rFonts w:ascii="Open Sans" w:eastAsia="Open Sans" w:hAnsi="Open Sans" w:cs="Open Sans"/>
          <w:bCs/>
          <w:sz w:val="18"/>
        </w:rPr>
      </w:pPr>
      <w:hyperlink r:id="rId15"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545304B7" w14:textId="77777777" w:rsidR="00CE5731" w:rsidRDefault="00CE5731" w:rsidP="00CE5731">
      <w:pPr>
        <w:spacing w:after="0" w:line="324" w:lineRule="auto"/>
        <w:ind w:left="11" w:hanging="11"/>
        <w:rPr>
          <w:rStyle w:val="Hyperlink"/>
          <w:rFonts w:ascii="Open Sans" w:eastAsia="Open Sans" w:hAnsi="Open Sans" w:cs="Open Sans"/>
          <w:bCs/>
          <w:sz w:val="18"/>
        </w:rPr>
      </w:pPr>
    </w:p>
    <w:p w14:paraId="71662012" w14:textId="77777777" w:rsidR="00CE5731" w:rsidRDefault="00CE5731" w:rsidP="00CE5731">
      <w:pPr>
        <w:spacing w:after="482" w:line="324" w:lineRule="auto"/>
        <w:rPr>
          <w:rFonts w:ascii="Open Sans" w:eastAsia="Open Sans" w:hAnsi="Open Sans" w:cs="Open Sans"/>
          <w:bCs/>
          <w:color w:val="4A4A4A"/>
          <w:sz w:val="18"/>
        </w:rPr>
      </w:pPr>
      <w:bookmarkStart w:id="4"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16"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4"/>
    <w:p w14:paraId="2637E8E6"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5731">
      <w:pPr>
        <w:spacing w:after="0" w:line="324" w:lineRule="auto"/>
        <w:ind w:left="11" w:hanging="11"/>
        <w:rPr>
          <w:rFonts w:ascii="Open Sans" w:eastAsia="Open Sans" w:hAnsi="Open Sans" w:cs="Open Sans"/>
          <w:bCs/>
          <w:color w:val="4A4A4A"/>
          <w:sz w:val="18"/>
        </w:rPr>
      </w:pPr>
      <w:hyperlink r:id="rId17"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18"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19"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5"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5"/>
    <w:p w14:paraId="5CAFFBA5" w14:textId="77777777" w:rsidR="00AB5290" w:rsidRDefault="00AB5290" w:rsidP="00AB5290">
      <w:pPr>
        <w:spacing w:after="0" w:line="324" w:lineRule="auto"/>
        <w:rPr>
          <w:rFonts w:ascii="Open Sans" w:eastAsia="Open Sans" w:hAnsi="Open Sans" w:cs="Open Sans"/>
          <w:bCs/>
          <w:color w:val="4A4A4A"/>
          <w:sz w:val="18"/>
        </w:rPr>
      </w:pPr>
    </w:p>
    <w:p w14:paraId="6655C5A0" w14:textId="77777777" w:rsidR="00AB5290" w:rsidRDefault="00AB5290" w:rsidP="00AB5290">
      <w:pPr>
        <w:spacing w:after="0" w:line="324" w:lineRule="auto"/>
        <w:rPr>
          <w:rFonts w:ascii="Open Sans" w:eastAsia="Open Sans" w:hAnsi="Open Sans" w:cs="Open Sans"/>
          <w:bCs/>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6"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20"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21"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5731">
      <w:pPr>
        <w:spacing w:after="0" w:line="324" w:lineRule="auto"/>
        <w:rPr>
          <w:rStyle w:val="Hyperlink"/>
          <w:rFonts w:ascii="Open Sans" w:eastAsia="Open Sans" w:hAnsi="Open Sans" w:cs="Open Sans"/>
          <w:bCs/>
          <w:sz w:val="18"/>
        </w:rPr>
      </w:pPr>
    </w:p>
    <w:p w14:paraId="6CCF3835" w14:textId="6B422E00"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E44DFA">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2"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6"/>
    <w:p w14:paraId="3BD620D6" w14:textId="77777777" w:rsidR="00CE5731" w:rsidRDefault="00CE5731" w:rsidP="00230678">
      <w:pPr>
        <w:spacing w:after="0" w:line="324" w:lineRule="auto"/>
        <w:rPr>
          <w:rStyle w:val="Hyperlink"/>
          <w:rFonts w:ascii="Open Sans" w:eastAsia="Open Sans" w:hAnsi="Open Sans" w:cs="Open Sans"/>
          <w:bCs/>
          <w:sz w:val="18"/>
        </w:rPr>
      </w:pPr>
    </w:p>
    <w:p w14:paraId="2A65A057" w14:textId="77777777" w:rsidR="00672DC4" w:rsidRPr="00CE5731" w:rsidRDefault="00672DC4" w:rsidP="00230678">
      <w:pPr>
        <w:spacing w:after="0" w:line="324" w:lineRule="auto"/>
        <w:rPr>
          <w:rStyle w:val="Hyperlink"/>
          <w:rFonts w:ascii="Open Sans" w:eastAsia="Open Sans" w:hAnsi="Open Sans" w:cs="Open Sans"/>
          <w:bCs/>
          <w:sz w:val="24"/>
          <w:szCs w:val="24"/>
        </w:rPr>
      </w:pPr>
    </w:p>
    <w:p w14:paraId="48936068" w14:textId="6830D4CA" w:rsidR="00CE5731" w:rsidRPr="00CE5731" w:rsidRDefault="00CE5731" w:rsidP="00230678">
      <w:pPr>
        <w:spacing w:after="0" w:line="324" w:lineRule="auto"/>
        <w:rPr>
          <w:rStyle w:val="Hyperlink"/>
          <w:rFonts w:ascii="Open Sans" w:eastAsia="Open Sans" w:hAnsi="Open Sans" w:cs="Open Sans"/>
          <w:bCs/>
          <w:sz w:val="24"/>
          <w:szCs w:val="24"/>
        </w:rPr>
      </w:pPr>
      <w:r w:rsidRPr="00CE5731">
        <w:rPr>
          <w:rFonts w:ascii="Open Sans" w:eastAsia="Open Sans" w:hAnsi="Open Sans" w:cs="Open Sans"/>
          <w:b/>
          <w:color w:val="4A4A4A"/>
          <w:sz w:val="24"/>
          <w:szCs w:val="24"/>
        </w:rPr>
        <w:t>Information Security</w:t>
      </w:r>
    </w:p>
    <w:p w14:paraId="7C86998E" w14:textId="3FDD9620" w:rsidR="00672DC4" w:rsidRDefault="00672DC4" w:rsidP="00230678">
      <w:pPr>
        <w:spacing w:after="0" w:line="324" w:lineRule="auto"/>
        <w:rPr>
          <w:rFonts w:ascii="Open Sans" w:eastAsia="Open Sans" w:hAnsi="Open Sans" w:cs="Open Sans"/>
          <w:bCs/>
          <w:color w:val="4A4A4A"/>
          <w:sz w:val="18"/>
        </w:rPr>
      </w:pPr>
      <w:bookmarkStart w:id="7"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w:t>
      </w:r>
      <w:r w:rsidR="00E44DFA">
        <w:rPr>
          <w:rFonts w:ascii="Open Sans" w:eastAsia="Open Sans" w:hAnsi="Open Sans" w:cs="Open Sans"/>
          <w:bCs/>
          <w:color w:val="4A4A4A"/>
          <w:sz w:val="18"/>
        </w:rPr>
        <w:t xml:space="preserve"> Each staff member should have their own print code.</w:t>
      </w:r>
      <w:r>
        <w:rPr>
          <w:rFonts w:ascii="Open Sans" w:eastAsia="Open Sans" w:hAnsi="Open Sans" w:cs="Open Sans"/>
          <w:bCs/>
          <w:color w:val="4A4A4A"/>
          <w:sz w:val="18"/>
        </w:rPr>
        <w:t xml:space="preserve">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8" w:name="_Hlk133396394"/>
    <w:p w14:paraId="037D03E3" w14:textId="1DC1C514" w:rsidR="00372BFC" w:rsidRDefault="00372BFC"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1"/>
    <w:bookmarkEnd w:id="7"/>
    <w:bookmarkEnd w:id="8"/>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3"/>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4"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5"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6" w:history="1">
        <w:r w:rsidR="006E16E9" w:rsidRPr="002F338A">
          <w:rPr>
            <w:rStyle w:val="Hyperlink"/>
            <w:rFonts w:ascii="Open Sans" w:eastAsia="Open Sans" w:hAnsi="Open Sans" w:cs="Open Sans"/>
            <w:bCs/>
            <w:sz w:val="18"/>
          </w:rPr>
          <w:t>https://dataprotection.education/index.php/best-practice-library/best-practice/clear-desk</w:t>
        </w:r>
      </w:hyperlink>
    </w:p>
    <w:p w14:paraId="2CF35391" w14:textId="0DD9B3E0" w:rsidR="005D390F" w:rsidRDefault="005D390F" w:rsidP="00E44DFA">
      <w:pPr>
        <w:spacing w:after="482" w:line="324" w:lineRule="auto"/>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7"/>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0B748" w14:textId="77777777" w:rsidR="00891862" w:rsidRDefault="00891862" w:rsidP="00B40AEE">
      <w:pPr>
        <w:spacing w:after="0" w:line="240" w:lineRule="auto"/>
      </w:pPr>
      <w:r>
        <w:separator/>
      </w:r>
    </w:p>
  </w:endnote>
  <w:endnote w:type="continuationSeparator" w:id="0">
    <w:p w14:paraId="4F2C0F79" w14:textId="77777777" w:rsidR="00891862" w:rsidRDefault="00891862"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DDDEE" w14:textId="77777777" w:rsidR="00891862" w:rsidRDefault="00891862" w:rsidP="00B40AEE">
      <w:pPr>
        <w:spacing w:after="0" w:line="240" w:lineRule="auto"/>
      </w:pPr>
      <w:r>
        <w:separator/>
      </w:r>
    </w:p>
  </w:footnote>
  <w:footnote w:type="continuationSeparator" w:id="0">
    <w:p w14:paraId="41A2AA00" w14:textId="77777777" w:rsidR="00891862" w:rsidRDefault="00891862"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230678"/>
    <w:rsid w:val="002A1DD4"/>
    <w:rsid w:val="002C5E45"/>
    <w:rsid w:val="002D7AF7"/>
    <w:rsid w:val="00372BFC"/>
    <w:rsid w:val="003B3778"/>
    <w:rsid w:val="003C36B7"/>
    <w:rsid w:val="00481267"/>
    <w:rsid w:val="004C04C5"/>
    <w:rsid w:val="004D1ED3"/>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826EB"/>
    <w:rsid w:val="008907E8"/>
    <w:rsid w:val="00891862"/>
    <w:rsid w:val="008B5DFA"/>
    <w:rsid w:val="00977420"/>
    <w:rsid w:val="009A7892"/>
    <w:rsid w:val="00A67A3A"/>
    <w:rsid w:val="00A8323D"/>
    <w:rsid w:val="00AB5290"/>
    <w:rsid w:val="00AF44BA"/>
    <w:rsid w:val="00B40AEE"/>
    <w:rsid w:val="00BC1BC7"/>
    <w:rsid w:val="00BF49E1"/>
    <w:rsid w:val="00C31D42"/>
    <w:rsid w:val="00C9091F"/>
    <w:rsid w:val="00CA6281"/>
    <w:rsid w:val="00CB735F"/>
    <w:rsid w:val="00CE01DE"/>
    <w:rsid w:val="00CE5731"/>
    <w:rsid w:val="00CE6D57"/>
    <w:rsid w:val="00E44DFA"/>
    <w:rsid w:val="00F626DA"/>
    <w:rsid w:val="00FA0556"/>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2846">
      <w:bodyDiv w:val="1"/>
      <w:marLeft w:val="0"/>
      <w:marRight w:val="0"/>
      <w:marTop w:val="0"/>
      <w:marBottom w:val="0"/>
      <w:divBdr>
        <w:top w:val="none" w:sz="0" w:space="0" w:color="auto"/>
        <w:left w:val="none" w:sz="0" w:space="0" w:color="auto"/>
        <w:bottom w:val="none" w:sz="0" w:space="0" w:color="auto"/>
        <w:right w:val="none" w:sz="0" w:space="0" w:color="auto"/>
      </w:divBdr>
      <w:divsChild>
        <w:div w:id="1583679286">
          <w:marLeft w:val="0"/>
          <w:marRight w:val="0"/>
          <w:marTop w:val="0"/>
          <w:marBottom w:val="0"/>
          <w:divBdr>
            <w:top w:val="none" w:sz="0" w:space="0" w:color="auto"/>
            <w:left w:val="none" w:sz="0" w:space="0" w:color="auto"/>
            <w:bottom w:val="none" w:sz="0" w:space="0" w:color="auto"/>
            <w:right w:val="none" w:sz="0" w:space="0" w:color="auto"/>
          </w:divBdr>
          <w:divsChild>
            <w:div w:id="880021090">
              <w:marLeft w:val="0"/>
              <w:marRight w:val="0"/>
              <w:marTop w:val="0"/>
              <w:marBottom w:val="0"/>
              <w:divBdr>
                <w:top w:val="none" w:sz="0" w:space="0" w:color="auto"/>
                <w:left w:val="none" w:sz="0" w:space="0" w:color="auto"/>
                <w:bottom w:val="none" w:sz="0" w:space="0" w:color="auto"/>
                <w:right w:val="none" w:sz="0" w:space="0" w:color="auto"/>
              </w:divBdr>
              <w:divsChild>
                <w:div w:id="1563561983">
                  <w:marLeft w:val="0"/>
                  <w:marRight w:val="0"/>
                  <w:marTop w:val="0"/>
                  <w:marBottom w:val="0"/>
                  <w:divBdr>
                    <w:top w:val="none" w:sz="0" w:space="0" w:color="auto"/>
                    <w:left w:val="none" w:sz="0" w:space="0" w:color="auto"/>
                    <w:bottom w:val="none" w:sz="0" w:space="0" w:color="auto"/>
                    <w:right w:val="none" w:sz="0" w:space="0" w:color="auto"/>
                  </w:divBdr>
                  <w:divsChild>
                    <w:div w:id="593323071">
                      <w:marLeft w:val="-225"/>
                      <w:marRight w:val="-225"/>
                      <w:marTop w:val="0"/>
                      <w:marBottom w:val="225"/>
                      <w:divBdr>
                        <w:top w:val="none" w:sz="0" w:space="0" w:color="auto"/>
                        <w:left w:val="none" w:sz="0" w:space="0" w:color="auto"/>
                        <w:bottom w:val="none" w:sz="0" w:space="0" w:color="auto"/>
                        <w:right w:val="none" w:sz="0" w:space="0" w:color="auto"/>
                      </w:divBdr>
                      <w:divsChild>
                        <w:div w:id="1419600431">
                          <w:marLeft w:val="0"/>
                          <w:marRight w:val="0"/>
                          <w:marTop w:val="0"/>
                          <w:marBottom w:val="0"/>
                          <w:divBdr>
                            <w:top w:val="none" w:sz="0" w:space="0" w:color="auto"/>
                            <w:left w:val="none" w:sz="0" w:space="0" w:color="auto"/>
                            <w:bottom w:val="none" w:sz="0" w:space="0" w:color="auto"/>
                            <w:right w:val="none" w:sz="0" w:space="0" w:color="auto"/>
                          </w:divBdr>
                        </w:div>
                        <w:div w:id="11233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65498">
          <w:marLeft w:val="0"/>
          <w:marRight w:val="0"/>
          <w:marTop w:val="0"/>
          <w:marBottom w:val="0"/>
          <w:divBdr>
            <w:top w:val="none" w:sz="0" w:space="0" w:color="auto"/>
            <w:left w:val="none" w:sz="0" w:space="0" w:color="auto"/>
            <w:bottom w:val="none" w:sz="0" w:space="0" w:color="auto"/>
            <w:right w:val="none" w:sz="0" w:space="0" w:color="auto"/>
          </w:divBdr>
          <w:divsChild>
            <w:div w:id="654455283">
              <w:marLeft w:val="0"/>
              <w:marRight w:val="0"/>
              <w:marTop w:val="0"/>
              <w:marBottom w:val="0"/>
              <w:divBdr>
                <w:top w:val="none" w:sz="0" w:space="0" w:color="auto"/>
                <w:left w:val="none" w:sz="0" w:space="0" w:color="auto"/>
                <w:bottom w:val="none" w:sz="0" w:space="0" w:color="auto"/>
                <w:right w:val="none" w:sz="0" w:space="0" w:color="auto"/>
              </w:divBdr>
              <w:divsChild>
                <w:div w:id="102769884">
                  <w:marLeft w:val="0"/>
                  <w:marRight w:val="0"/>
                  <w:marTop w:val="0"/>
                  <w:marBottom w:val="0"/>
                  <w:divBdr>
                    <w:top w:val="none" w:sz="0" w:space="0" w:color="auto"/>
                    <w:left w:val="none" w:sz="0" w:space="0" w:color="auto"/>
                    <w:bottom w:val="none" w:sz="0" w:space="0" w:color="auto"/>
                    <w:right w:val="none" w:sz="0" w:space="0" w:color="auto"/>
                  </w:divBdr>
                  <w:divsChild>
                    <w:div w:id="588581278">
                      <w:marLeft w:val="-225"/>
                      <w:marRight w:val="-225"/>
                      <w:marTop w:val="0"/>
                      <w:marBottom w:val="225"/>
                      <w:divBdr>
                        <w:top w:val="none" w:sz="0" w:space="0" w:color="auto"/>
                        <w:left w:val="none" w:sz="0" w:space="0" w:color="auto"/>
                        <w:bottom w:val="none" w:sz="0" w:space="0" w:color="auto"/>
                        <w:right w:val="none" w:sz="0" w:space="0" w:color="auto"/>
                      </w:divBdr>
                      <w:divsChild>
                        <w:div w:id="724060222">
                          <w:marLeft w:val="0"/>
                          <w:marRight w:val="0"/>
                          <w:marTop w:val="0"/>
                          <w:marBottom w:val="0"/>
                          <w:divBdr>
                            <w:top w:val="none" w:sz="0" w:space="0" w:color="auto"/>
                            <w:left w:val="none" w:sz="0" w:space="0" w:color="auto"/>
                            <w:bottom w:val="none" w:sz="0" w:space="0" w:color="auto"/>
                            <w:right w:val="none" w:sz="0" w:space="0" w:color="auto"/>
                          </w:divBdr>
                        </w:div>
                        <w:div w:id="2438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15332">
          <w:marLeft w:val="0"/>
          <w:marRight w:val="0"/>
          <w:marTop w:val="0"/>
          <w:marBottom w:val="0"/>
          <w:divBdr>
            <w:top w:val="none" w:sz="0" w:space="0" w:color="auto"/>
            <w:left w:val="none" w:sz="0" w:space="0" w:color="auto"/>
            <w:bottom w:val="none" w:sz="0" w:space="0" w:color="auto"/>
            <w:right w:val="none" w:sz="0" w:space="0" w:color="auto"/>
          </w:divBdr>
          <w:divsChild>
            <w:div w:id="1204097725">
              <w:marLeft w:val="0"/>
              <w:marRight w:val="0"/>
              <w:marTop w:val="0"/>
              <w:marBottom w:val="0"/>
              <w:divBdr>
                <w:top w:val="none" w:sz="0" w:space="0" w:color="auto"/>
                <w:left w:val="none" w:sz="0" w:space="0" w:color="auto"/>
                <w:bottom w:val="none" w:sz="0" w:space="0" w:color="auto"/>
                <w:right w:val="none" w:sz="0" w:space="0" w:color="auto"/>
              </w:divBdr>
              <w:divsChild>
                <w:div w:id="868446855">
                  <w:marLeft w:val="0"/>
                  <w:marRight w:val="0"/>
                  <w:marTop w:val="0"/>
                  <w:marBottom w:val="0"/>
                  <w:divBdr>
                    <w:top w:val="none" w:sz="0" w:space="0" w:color="auto"/>
                    <w:left w:val="none" w:sz="0" w:space="0" w:color="auto"/>
                    <w:bottom w:val="none" w:sz="0" w:space="0" w:color="auto"/>
                    <w:right w:val="none" w:sz="0" w:space="0" w:color="auto"/>
                  </w:divBdr>
                  <w:divsChild>
                    <w:div w:id="865601311">
                      <w:marLeft w:val="-225"/>
                      <w:marRight w:val="-225"/>
                      <w:marTop w:val="0"/>
                      <w:marBottom w:val="225"/>
                      <w:divBdr>
                        <w:top w:val="none" w:sz="0" w:space="0" w:color="auto"/>
                        <w:left w:val="none" w:sz="0" w:space="0" w:color="auto"/>
                        <w:bottom w:val="none" w:sz="0" w:space="0" w:color="auto"/>
                        <w:right w:val="none" w:sz="0" w:space="0" w:color="auto"/>
                      </w:divBdr>
                      <w:divsChild>
                        <w:div w:id="4233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971191">
          <w:marLeft w:val="0"/>
          <w:marRight w:val="0"/>
          <w:marTop w:val="0"/>
          <w:marBottom w:val="0"/>
          <w:divBdr>
            <w:top w:val="none" w:sz="0" w:space="0" w:color="auto"/>
            <w:left w:val="none" w:sz="0" w:space="0" w:color="auto"/>
            <w:bottom w:val="none" w:sz="0" w:space="0" w:color="auto"/>
            <w:right w:val="none" w:sz="0" w:space="0" w:color="auto"/>
          </w:divBdr>
          <w:divsChild>
            <w:div w:id="1643388934">
              <w:marLeft w:val="0"/>
              <w:marRight w:val="0"/>
              <w:marTop w:val="0"/>
              <w:marBottom w:val="0"/>
              <w:divBdr>
                <w:top w:val="none" w:sz="0" w:space="0" w:color="auto"/>
                <w:left w:val="none" w:sz="0" w:space="0" w:color="auto"/>
                <w:bottom w:val="none" w:sz="0" w:space="0" w:color="auto"/>
                <w:right w:val="none" w:sz="0" w:space="0" w:color="auto"/>
              </w:divBdr>
              <w:divsChild>
                <w:div w:id="447044063">
                  <w:marLeft w:val="0"/>
                  <w:marRight w:val="0"/>
                  <w:marTop w:val="0"/>
                  <w:marBottom w:val="0"/>
                  <w:divBdr>
                    <w:top w:val="none" w:sz="0" w:space="0" w:color="auto"/>
                    <w:left w:val="none" w:sz="0" w:space="0" w:color="auto"/>
                    <w:bottom w:val="none" w:sz="0" w:space="0" w:color="auto"/>
                    <w:right w:val="none" w:sz="0" w:space="0" w:color="auto"/>
                  </w:divBdr>
                  <w:divsChild>
                    <w:div w:id="1823623380">
                      <w:marLeft w:val="-225"/>
                      <w:marRight w:val="-225"/>
                      <w:marTop w:val="0"/>
                      <w:marBottom w:val="225"/>
                      <w:divBdr>
                        <w:top w:val="none" w:sz="0" w:space="0" w:color="auto"/>
                        <w:left w:val="none" w:sz="0" w:space="0" w:color="auto"/>
                        <w:bottom w:val="none" w:sz="0" w:space="0" w:color="auto"/>
                        <w:right w:val="none" w:sz="0" w:space="0" w:color="auto"/>
                      </w:divBdr>
                      <w:divsChild>
                        <w:div w:id="2824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871493">
          <w:marLeft w:val="0"/>
          <w:marRight w:val="0"/>
          <w:marTop w:val="0"/>
          <w:marBottom w:val="0"/>
          <w:divBdr>
            <w:top w:val="none" w:sz="0" w:space="0" w:color="auto"/>
            <w:left w:val="none" w:sz="0" w:space="0" w:color="auto"/>
            <w:bottom w:val="none" w:sz="0" w:space="0" w:color="auto"/>
            <w:right w:val="none" w:sz="0" w:space="0" w:color="auto"/>
          </w:divBdr>
          <w:divsChild>
            <w:div w:id="1927688099">
              <w:marLeft w:val="0"/>
              <w:marRight w:val="0"/>
              <w:marTop w:val="0"/>
              <w:marBottom w:val="0"/>
              <w:divBdr>
                <w:top w:val="none" w:sz="0" w:space="0" w:color="auto"/>
                <w:left w:val="none" w:sz="0" w:space="0" w:color="auto"/>
                <w:bottom w:val="none" w:sz="0" w:space="0" w:color="auto"/>
                <w:right w:val="none" w:sz="0" w:space="0" w:color="auto"/>
              </w:divBdr>
              <w:divsChild>
                <w:div w:id="2112818733">
                  <w:marLeft w:val="0"/>
                  <w:marRight w:val="0"/>
                  <w:marTop w:val="0"/>
                  <w:marBottom w:val="0"/>
                  <w:divBdr>
                    <w:top w:val="none" w:sz="0" w:space="0" w:color="auto"/>
                    <w:left w:val="none" w:sz="0" w:space="0" w:color="auto"/>
                    <w:bottom w:val="none" w:sz="0" w:space="0" w:color="auto"/>
                    <w:right w:val="none" w:sz="0" w:space="0" w:color="auto"/>
                  </w:divBdr>
                  <w:divsChild>
                    <w:div w:id="1874489145">
                      <w:marLeft w:val="-225"/>
                      <w:marRight w:val="-225"/>
                      <w:marTop w:val="0"/>
                      <w:marBottom w:val="225"/>
                      <w:divBdr>
                        <w:top w:val="none" w:sz="0" w:space="0" w:color="auto"/>
                        <w:left w:val="none" w:sz="0" w:space="0" w:color="auto"/>
                        <w:bottom w:val="none" w:sz="0" w:space="0" w:color="auto"/>
                        <w:right w:val="none" w:sz="0" w:space="0" w:color="auto"/>
                      </w:divBdr>
                      <w:divsChild>
                        <w:div w:id="1864250139">
                          <w:marLeft w:val="0"/>
                          <w:marRight w:val="0"/>
                          <w:marTop w:val="0"/>
                          <w:marBottom w:val="0"/>
                          <w:divBdr>
                            <w:top w:val="none" w:sz="0" w:space="0" w:color="auto"/>
                            <w:left w:val="none" w:sz="0" w:space="0" w:color="auto"/>
                            <w:bottom w:val="none" w:sz="0" w:space="0" w:color="auto"/>
                            <w:right w:val="none" w:sz="0" w:space="0" w:color="auto"/>
                          </w:divBdr>
                        </w:div>
                        <w:div w:id="219022249">
                          <w:marLeft w:val="0"/>
                          <w:marRight w:val="0"/>
                          <w:marTop w:val="0"/>
                          <w:marBottom w:val="0"/>
                          <w:divBdr>
                            <w:top w:val="none" w:sz="0" w:space="0" w:color="auto"/>
                            <w:left w:val="none" w:sz="0" w:space="0" w:color="auto"/>
                            <w:bottom w:val="none" w:sz="0" w:space="0" w:color="auto"/>
                            <w:right w:val="none" w:sz="0" w:space="0" w:color="auto"/>
                          </w:divBdr>
                          <w:divsChild>
                            <w:div w:id="8739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5542">
          <w:marLeft w:val="0"/>
          <w:marRight w:val="0"/>
          <w:marTop w:val="0"/>
          <w:marBottom w:val="0"/>
          <w:divBdr>
            <w:top w:val="none" w:sz="0" w:space="0" w:color="auto"/>
            <w:left w:val="none" w:sz="0" w:space="0" w:color="auto"/>
            <w:bottom w:val="none" w:sz="0" w:space="0" w:color="auto"/>
            <w:right w:val="none" w:sz="0" w:space="0" w:color="auto"/>
          </w:divBdr>
          <w:divsChild>
            <w:div w:id="1336499291">
              <w:marLeft w:val="0"/>
              <w:marRight w:val="0"/>
              <w:marTop w:val="0"/>
              <w:marBottom w:val="0"/>
              <w:divBdr>
                <w:top w:val="none" w:sz="0" w:space="0" w:color="auto"/>
                <w:left w:val="none" w:sz="0" w:space="0" w:color="auto"/>
                <w:bottom w:val="none" w:sz="0" w:space="0" w:color="auto"/>
                <w:right w:val="none" w:sz="0" w:space="0" w:color="auto"/>
              </w:divBdr>
              <w:divsChild>
                <w:div w:id="126435208">
                  <w:marLeft w:val="0"/>
                  <w:marRight w:val="0"/>
                  <w:marTop w:val="0"/>
                  <w:marBottom w:val="0"/>
                  <w:divBdr>
                    <w:top w:val="none" w:sz="0" w:space="0" w:color="auto"/>
                    <w:left w:val="none" w:sz="0" w:space="0" w:color="auto"/>
                    <w:bottom w:val="none" w:sz="0" w:space="0" w:color="auto"/>
                    <w:right w:val="none" w:sz="0" w:space="0" w:color="auto"/>
                  </w:divBdr>
                  <w:divsChild>
                    <w:div w:id="1460609690">
                      <w:marLeft w:val="-225"/>
                      <w:marRight w:val="-225"/>
                      <w:marTop w:val="0"/>
                      <w:marBottom w:val="225"/>
                      <w:divBdr>
                        <w:top w:val="none" w:sz="0" w:space="0" w:color="auto"/>
                        <w:left w:val="none" w:sz="0" w:space="0" w:color="auto"/>
                        <w:bottom w:val="none" w:sz="0" w:space="0" w:color="auto"/>
                        <w:right w:val="none" w:sz="0" w:space="0" w:color="auto"/>
                      </w:divBdr>
                      <w:divsChild>
                        <w:div w:id="1272274654">
                          <w:marLeft w:val="0"/>
                          <w:marRight w:val="0"/>
                          <w:marTop w:val="0"/>
                          <w:marBottom w:val="0"/>
                          <w:divBdr>
                            <w:top w:val="none" w:sz="0" w:space="0" w:color="auto"/>
                            <w:left w:val="none" w:sz="0" w:space="0" w:color="auto"/>
                            <w:bottom w:val="none" w:sz="0" w:space="0" w:color="auto"/>
                            <w:right w:val="none" w:sz="0" w:space="0" w:color="auto"/>
                          </w:divBdr>
                        </w:div>
                        <w:div w:id="1901089196">
                          <w:marLeft w:val="0"/>
                          <w:marRight w:val="0"/>
                          <w:marTop w:val="0"/>
                          <w:marBottom w:val="0"/>
                          <w:divBdr>
                            <w:top w:val="none" w:sz="0" w:space="0" w:color="auto"/>
                            <w:left w:val="none" w:sz="0" w:space="0" w:color="auto"/>
                            <w:bottom w:val="none" w:sz="0" w:space="0" w:color="auto"/>
                            <w:right w:val="none" w:sz="0" w:space="0" w:color="auto"/>
                          </w:divBdr>
                          <w:divsChild>
                            <w:div w:id="1208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026507">
          <w:marLeft w:val="0"/>
          <w:marRight w:val="0"/>
          <w:marTop w:val="0"/>
          <w:marBottom w:val="0"/>
          <w:divBdr>
            <w:top w:val="none" w:sz="0" w:space="0" w:color="auto"/>
            <w:left w:val="none" w:sz="0" w:space="0" w:color="auto"/>
            <w:bottom w:val="none" w:sz="0" w:space="0" w:color="auto"/>
            <w:right w:val="none" w:sz="0" w:space="0" w:color="auto"/>
          </w:divBdr>
          <w:divsChild>
            <w:div w:id="359941334">
              <w:marLeft w:val="0"/>
              <w:marRight w:val="0"/>
              <w:marTop w:val="0"/>
              <w:marBottom w:val="0"/>
              <w:divBdr>
                <w:top w:val="none" w:sz="0" w:space="0" w:color="auto"/>
                <w:left w:val="none" w:sz="0" w:space="0" w:color="auto"/>
                <w:bottom w:val="none" w:sz="0" w:space="0" w:color="auto"/>
                <w:right w:val="none" w:sz="0" w:space="0" w:color="auto"/>
              </w:divBdr>
              <w:divsChild>
                <w:div w:id="613639886">
                  <w:marLeft w:val="0"/>
                  <w:marRight w:val="0"/>
                  <w:marTop w:val="0"/>
                  <w:marBottom w:val="0"/>
                  <w:divBdr>
                    <w:top w:val="none" w:sz="0" w:space="0" w:color="auto"/>
                    <w:left w:val="none" w:sz="0" w:space="0" w:color="auto"/>
                    <w:bottom w:val="none" w:sz="0" w:space="0" w:color="auto"/>
                    <w:right w:val="none" w:sz="0" w:space="0" w:color="auto"/>
                  </w:divBdr>
                  <w:divsChild>
                    <w:div w:id="809781948">
                      <w:marLeft w:val="-225"/>
                      <w:marRight w:val="-225"/>
                      <w:marTop w:val="0"/>
                      <w:marBottom w:val="225"/>
                      <w:divBdr>
                        <w:top w:val="none" w:sz="0" w:space="0" w:color="auto"/>
                        <w:left w:val="none" w:sz="0" w:space="0" w:color="auto"/>
                        <w:bottom w:val="none" w:sz="0" w:space="0" w:color="auto"/>
                        <w:right w:val="none" w:sz="0" w:space="0" w:color="auto"/>
                      </w:divBdr>
                      <w:divsChild>
                        <w:div w:id="572933406">
                          <w:marLeft w:val="0"/>
                          <w:marRight w:val="0"/>
                          <w:marTop w:val="0"/>
                          <w:marBottom w:val="0"/>
                          <w:divBdr>
                            <w:top w:val="none" w:sz="0" w:space="0" w:color="auto"/>
                            <w:left w:val="none" w:sz="0" w:space="0" w:color="auto"/>
                            <w:bottom w:val="none" w:sz="0" w:space="0" w:color="auto"/>
                            <w:right w:val="none" w:sz="0" w:space="0" w:color="auto"/>
                          </w:divBdr>
                        </w:div>
                        <w:div w:id="4535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899617">
          <w:marLeft w:val="0"/>
          <w:marRight w:val="0"/>
          <w:marTop w:val="0"/>
          <w:marBottom w:val="0"/>
          <w:divBdr>
            <w:top w:val="none" w:sz="0" w:space="0" w:color="auto"/>
            <w:left w:val="none" w:sz="0" w:space="0" w:color="auto"/>
            <w:bottom w:val="none" w:sz="0" w:space="0" w:color="auto"/>
            <w:right w:val="none" w:sz="0" w:space="0" w:color="auto"/>
          </w:divBdr>
          <w:divsChild>
            <w:div w:id="1715544556">
              <w:marLeft w:val="0"/>
              <w:marRight w:val="0"/>
              <w:marTop w:val="0"/>
              <w:marBottom w:val="0"/>
              <w:divBdr>
                <w:top w:val="none" w:sz="0" w:space="0" w:color="auto"/>
                <w:left w:val="none" w:sz="0" w:space="0" w:color="auto"/>
                <w:bottom w:val="none" w:sz="0" w:space="0" w:color="auto"/>
                <w:right w:val="none" w:sz="0" w:space="0" w:color="auto"/>
              </w:divBdr>
              <w:divsChild>
                <w:div w:id="1917931581">
                  <w:marLeft w:val="0"/>
                  <w:marRight w:val="0"/>
                  <w:marTop w:val="0"/>
                  <w:marBottom w:val="0"/>
                  <w:divBdr>
                    <w:top w:val="none" w:sz="0" w:space="0" w:color="auto"/>
                    <w:left w:val="none" w:sz="0" w:space="0" w:color="auto"/>
                    <w:bottom w:val="none" w:sz="0" w:space="0" w:color="auto"/>
                    <w:right w:val="none" w:sz="0" w:space="0" w:color="auto"/>
                  </w:divBdr>
                  <w:divsChild>
                    <w:div w:id="868764276">
                      <w:marLeft w:val="-225"/>
                      <w:marRight w:val="-225"/>
                      <w:marTop w:val="0"/>
                      <w:marBottom w:val="225"/>
                      <w:divBdr>
                        <w:top w:val="none" w:sz="0" w:space="0" w:color="auto"/>
                        <w:left w:val="none" w:sz="0" w:space="0" w:color="auto"/>
                        <w:bottom w:val="none" w:sz="0" w:space="0" w:color="auto"/>
                        <w:right w:val="none" w:sz="0" w:space="0" w:color="auto"/>
                      </w:divBdr>
                      <w:divsChild>
                        <w:div w:id="258948744">
                          <w:marLeft w:val="0"/>
                          <w:marRight w:val="0"/>
                          <w:marTop w:val="0"/>
                          <w:marBottom w:val="0"/>
                          <w:divBdr>
                            <w:top w:val="none" w:sz="0" w:space="0" w:color="auto"/>
                            <w:left w:val="none" w:sz="0" w:space="0" w:color="auto"/>
                            <w:bottom w:val="none" w:sz="0" w:space="0" w:color="auto"/>
                            <w:right w:val="none" w:sz="0" w:space="0" w:color="auto"/>
                          </w:divBdr>
                        </w:div>
                        <w:div w:id="20450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97684">
          <w:marLeft w:val="0"/>
          <w:marRight w:val="0"/>
          <w:marTop w:val="0"/>
          <w:marBottom w:val="0"/>
          <w:divBdr>
            <w:top w:val="none" w:sz="0" w:space="0" w:color="auto"/>
            <w:left w:val="none" w:sz="0" w:space="0" w:color="auto"/>
            <w:bottom w:val="none" w:sz="0" w:space="0" w:color="auto"/>
            <w:right w:val="none" w:sz="0" w:space="0" w:color="auto"/>
          </w:divBdr>
          <w:divsChild>
            <w:div w:id="1776166254">
              <w:marLeft w:val="0"/>
              <w:marRight w:val="0"/>
              <w:marTop w:val="0"/>
              <w:marBottom w:val="0"/>
              <w:divBdr>
                <w:top w:val="none" w:sz="0" w:space="0" w:color="auto"/>
                <w:left w:val="none" w:sz="0" w:space="0" w:color="auto"/>
                <w:bottom w:val="none" w:sz="0" w:space="0" w:color="auto"/>
                <w:right w:val="none" w:sz="0" w:space="0" w:color="auto"/>
              </w:divBdr>
              <w:divsChild>
                <w:div w:id="937061903">
                  <w:marLeft w:val="0"/>
                  <w:marRight w:val="0"/>
                  <w:marTop w:val="0"/>
                  <w:marBottom w:val="0"/>
                  <w:divBdr>
                    <w:top w:val="none" w:sz="0" w:space="0" w:color="auto"/>
                    <w:left w:val="none" w:sz="0" w:space="0" w:color="auto"/>
                    <w:bottom w:val="none" w:sz="0" w:space="0" w:color="auto"/>
                    <w:right w:val="none" w:sz="0" w:space="0" w:color="auto"/>
                  </w:divBdr>
                  <w:divsChild>
                    <w:div w:id="242446732">
                      <w:marLeft w:val="-225"/>
                      <w:marRight w:val="-225"/>
                      <w:marTop w:val="0"/>
                      <w:marBottom w:val="225"/>
                      <w:divBdr>
                        <w:top w:val="none" w:sz="0" w:space="0" w:color="auto"/>
                        <w:left w:val="none" w:sz="0" w:space="0" w:color="auto"/>
                        <w:bottom w:val="none" w:sz="0" w:space="0" w:color="auto"/>
                        <w:right w:val="none" w:sz="0" w:space="0" w:color="auto"/>
                      </w:divBdr>
                      <w:divsChild>
                        <w:div w:id="1670019974">
                          <w:marLeft w:val="0"/>
                          <w:marRight w:val="0"/>
                          <w:marTop w:val="0"/>
                          <w:marBottom w:val="0"/>
                          <w:divBdr>
                            <w:top w:val="none" w:sz="0" w:space="0" w:color="auto"/>
                            <w:left w:val="none" w:sz="0" w:space="0" w:color="auto"/>
                            <w:bottom w:val="none" w:sz="0" w:space="0" w:color="auto"/>
                            <w:right w:val="none" w:sz="0" w:space="0" w:color="auto"/>
                          </w:divBdr>
                        </w:div>
                        <w:div w:id="17628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66969">
          <w:marLeft w:val="0"/>
          <w:marRight w:val="0"/>
          <w:marTop w:val="0"/>
          <w:marBottom w:val="0"/>
          <w:divBdr>
            <w:top w:val="none" w:sz="0" w:space="0" w:color="auto"/>
            <w:left w:val="none" w:sz="0" w:space="0" w:color="auto"/>
            <w:bottom w:val="none" w:sz="0" w:space="0" w:color="auto"/>
            <w:right w:val="none" w:sz="0" w:space="0" w:color="auto"/>
          </w:divBdr>
          <w:divsChild>
            <w:div w:id="245504342">
              <w:marLeft w:val="0"/>
              <w:marRight w:val="0"/>
              <w:marTop w:val="0"/>
              <w:marBottom w:val="0"/>
              <w:divBdr>
                <w:top w:val="none" w:sz="0" w:space="0" w:color="auto"/>
                <w:left w:val="none" w:sz="0" w:space="0" w:color="auto"/>
                <w:bottom w:val="none" w:sz="0" w:space="0" w:color="auto"/>
                <w:right w:val="none" w:sz="0" w:space="0" w:color="auto"/>
              </w:divBdr>
              <w:divsChild>
                <w:div w:id="1895462774">
                  <w:marLeft w:val="0"/>
                  <w:marRight w:val="0"/>
                  <w:marTop w:val="0"/>
                  <w:marBottom w:val="0"/>
                  <w:divBdr>
                    <w:top w:val="none" w:sz="0" w:space="0" w:color="auto"/>
                    <w:left w:val="none" w:sz="0" w:space="0" w:color="auto"/>
                    <w:bottom w:val="none" w:sz="0" w:space="0" w:color="auto"/>
                    <w:right w:val="none" w:sz="0" w:space="0" w:color="auto"/>
                  </w:divBdr>
                  <w:divsChild>
                    <w:div w:id="1883983760">
                      <w:marLeft w:val="-225"/>
                      <w:marRight w:val="-225"/>
                      <w:marTop w:val="0"/>
                      <w:marBottom w:val="225"/>
                      <w:divBdr>
                        <w:top w:val="none" w:sz="0" w:space="0" w:color="auto"/>
                        <w:left w:val="none" w:sz="0" w:space="0" w:color="auto"/>
                        <w:bottom w:val="none" w:sz="0" w:space="0" w:color="auto"/>
                        <w:right w:val="none" w:sz="0" w:space="0" w:color="auto"/>
                      </w:divBdr>
                      <w:divsChild>
                        <w:div w:id="1346325654">
                          <w:marLeft w:val="0"/>
                          <w:marRight w:val="0"/>
                          <w:marTop w:val="0"/>
                          <w:marBottom w:val="0"/>
                          <w:divBdr>
                            <w:top w:val="none" w:sz="0" w:space="0" w:color="auto"/>
                            <w:left w:val="none" w:sz="0" w:space="0" w:color="auto"/>
                            <w:bottom w:val="none" w:sz="0" w:space="0" w:color="auto"/>
                            <w:right w:val="none" w:sz="0" w:space="0" w:color="auto"/>
                          </w:divBdr>
                        </w:div>
                        <w:div w:id="6484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45448">
          <w:marLeft w:val="0"/>
          <w:marRight w:val="0"/>
          <w:marTop w:val="0"/>
          <w:marBottom w:val="0"/>
          <w:divBdr>
            <w:top w:val="none" w:sz="0" w:space="0" w:color="auto"/>
            <w:left w:val="none" w:sz="0" w:space="0" w:color="auto"/>
            <w:bottom w:val="none" w:sz="0" w:space="0" w:color="auto"/>
            <w:right w:val="none" w:sz="0" w:space="0" w:color="auto"/>
          </w:divBdr>
          <w:divsChild>
            <w:div w:id="1406026324">
              <w:marLeft w:val="0"/>
              <w:marRight w:val="0"/>
              <w:marTop w:val="0"/>
              <w:marBottom w:val="0"/>
              <w:divBdr>
                <w:top w:val="none" w:sz="0" w:space="0" w:color="auto"/>
                <w:left w:val="none" w:sz="0" w:space="0" w:color="auto"/>
                <w:bottom w:val="none" w:sz="0" w:space="0" w:color="auto"/>
                <w:right w:val="none" w:sz="0" w:space="0" w:color="auto"/>
              </w:divBdr>
              <w:divsChild>
                <w:div w:id="649331524">
                  <w:marLeft w:val="0"/>
                  <w:marRight w:val="0"/>
                  <w:marTop w:val="0"/>
                  <w:marBottom w:val="0"/>
                  <w:divBdr>
                    <w:top w:val="none" w:sz="0" w:space="0" w:color="auto"/>
                    <w:left w:val="none" w:sz="0" w:space="0" w:color="auto"/>
                    <w:bottom w:val="none" w:sz="0" w:space="0" w:color="auto"/>
                    <w:right w:val="none" w:sz="0" w:space="0" w:color="auto"/>
                  </w:divBdr>
                  <w:divsChild>
                    <w:div w:id="2032144099">
                      <w:marLeft w:val="-225"/>
                      <w:marRight w:val="-225"/>
                      <w:marTop w:val="0"/>
                      <w:marBottom w:val="225"/>
                      <w:divBdr>
                        <w:top w:val="none" w:sz="0" w:space="0" w:color="auto"/>
                        <w:left w:val="none" w:sz="0" w:space="0" w:color="auto"/>
                        <w:bottom w:val="none" w:sz="0" w:space="0" w:color="auto"/>
                        <w:right w:val="none" w:sz="0" w:space="0" w:color="auto"/>
                      </w:divBdr>
                      <w:divsChild>
                        <w:div w:id="336468353">
                          <w:marLeft w:val="0"/>
                          <w:marRight w:val="0"/>
                          <w:marTop w:val="0"/>
                          <w:marBottom w:val="0"/>
                          <w:divBdr>
                            <w:top w:val="none" w:sz="0" w:space="0" w:color="auto"/>
                            <w:left w:val="none" w:sz="0" w:space="0" w:color="auto"/>
                            <w:bottom w:val="none" w:sz="0" w:space="0" w:color="auto"/>
                            <w:right w:val="none" w:sz="0" w:space="0" w:color="auto"/>
                          </w:divBdr>
                        </w:div>
                        <w:div w:id="20818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88892">
          <w:marLeft w:val="0"/>
          <w:marRight w:val="0"/>
          <w:marTop w:val="0"/>
          <w:marBottom w:val="0"/>
          <w:divBdr>
            <w:top w:val="none" w:sz="0" w:space="0" w:color="auto"/>
            <w:left w:val="none" w:sz="0" w:space="0" w:color="auto"/>
            <w:bottom w:val="none" w:sz="0" w:space="0" w:color="auto"/>
            <w:right w:val="none" w:sz="0" w:space="0" w:color="auto"/>
          </w:divBdr>
          <w:divsChild>
            <w:div w:id="638001581">
              <w:marLeft w:val="0"/>
              <w:marRight w:val="0"/>
              <w:marTop w:val="0"/>
              <w:marBottom w:val="0"/>
              <w:divBdr>
                <w:top w:val="none" w:sz="0" w:space="0" w:color="auto"/>
                <w:left w:val="none" w:sz="0" w:space="0" w:color="auto"/>
                <w:bottom w:val="none" w:sz="0" w:space="0" w:color="auto"/>
                <w:right w:val="none" w:sz="0" w:space="0" w:color="auto"/>
              </w:divBdr>
              <w:divsChild>
                <w:div w:id="1469937697">
                  <w:marLeft w:val="0"/>
                  <w:marRight w:val="0"/>
                  <w:marTop w:val="0"/>
                  <w:marBottom w:val="0"/>
                  <w:divBdr>
                    <w:top w:val="none" w:sz="0" w:space="0" w:color="auto"/>
                    <w:left w:val="none" w:sz="0" w:space="0" w:color="auto"/>
                    <w:bottom w:val="none" w:sz="0" w:space="0" w:color="auto"/>
                    <w:right w:val="none" w:sz="0" w:space="0" w:color="auto"/>
                  </w:divBdr>
                  <w:divsChild>
                    <w:div w:id="116685011">
                      <w:marLeft w:val="-225"/>
                      <w:marRight w:val="-225"/>
                      <w:marTop w:val="0"/>
                      <w:marBottom w:val="225"/>
                      <w:divBdr>
                        <w:top w:val="none" w:sz="0" w:space="0" w:color="auto"/>
                        <w:left w:val="none" w:sz="0" w:space="0" w:color="auto"/>
                        <w:bottom w:val="none" w:sz="0" w:space="0" w:color="auto"/>
                        <w:right w:val="none" w:sz="0" w:space="0" w:color="auto"/>
                      </w:divBdr>
                      <w:divsChild>
                        <w:div w:id="492919881">
                          <w:marLeft w:val="0"/>
                          <w:marRight w:val="0"/>
                          <w:marTop w:val="0"/>
                          <w:marBottom w:val="0"/>
                          <w:divBdr>
                            <w:top w:val="none" w:sz="0" w:space="0" w:color="auto"/>
                            <w:left w:val="none" w:sz="0" w:space="0" w:color="auto"/>
                            <w:bottom w:val="none" w:sz="0" w:space="0" w:color="auto"/>
                            <w:right w:val="none" w:sz="0" w:space="0" w:color="auto"/>
                          </w:divBdr>
                        </w:div>
                        <w:div w:id="191858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333967">
          <w:marLeft w:val="0"/>
          <w:marRight w:val="0"/>
          <w:marTop w:val="0"/>
          <w:marBottom w:val="0"/>
          <w:divBdr>
            <w:top w:val="none" w:sz="0" w:space="0" w:color="auto"/>
            <w:left w:val="none" w:sz="0" w:space="0" w:color="auto"/>
            <w:bottom w:val="none" w:sz="0" w:space="0" w:color="auto"/>
            <w:right w:val="none" w:sz="0" w:space="0" w:color="auto"/>
          </w:divBdr>
          <w:divsChild>
            <w:div w:id="59134515">
              <w:marLeft w:val="0"/>
              <w:marRight w:val="0"/>
              <w:marTop w:val="0"/>
              <w:marBottom w:val="0"/>
              <w:divBdr>
                <w:top w:val="none" w:sz="0" w:space="0" w:color="auto"/>
                <w:left w:val="none" w:sz="0" w:space="0" w:color="auto"/>
                <w:bottom w:val="none" w:sz="0" w:space="0" w:color="auto"/>
                <w:right w:val="none" w:sz="0" w:space="0" w:color="auto"/>
              </w:divBdr>
              <w:divsChild>
                <w:div w:id="232744884">
                  <w:marLeft w:val="0"/>
                  <w:marRight w:val="0"/>
                  <w:marTop w:val="0"/>
                  <w:marBottom w:val="0"/>
                  <w:divBdr>
                    <w:top w:val="none" w:sz="0" w:space="0" w:color="auto"/>
                    <w:left w:val="none" w:sz="0" w:space="0" w:color="auto"/>
                    <w:bottom w:val="none" w:sz="0" w:space="0" w:color="auto"/>
                    <w:right w:val="none" w:sz="0" w:space="0" w:color="auto"/>
                  </w:divBdr>
                  <w:divsChild>
                    <w:div w:id="1621767295">
                      <w:marLeft w:val="-225"/>
                      <w:marRight w:val="-225"/>
                      <w:marTop w:val="0"/>
                      <w:marBottom w:val="225"/>
                      <w:divBdr>
                        <w:top w:val="none" w:sz="0" w:space="0" w:color="auto"/>
                        <w:left w:val="none" w:sz="0" w:space="0" w:color="auto"/>
                        <w:bottom w:val="none" w:sz="0" w:space="0" w:color="auto"/>
                        <w:right w:val="none" w:sz="0" w:space="0" w:color="auto"/>
                      </w:divBdr>
                      <w:divsChild>
                        <w:div w:id="1343629134">
                          <w:marLeft w:val="0"/>
                          <w:marRight w:val="0"/>
                          <w:marTop w:val="0"/>
                          <w:marBottom w:val="0"/>
                          <w:divBdr>
                            <w:top w:val="none" w:sz="0" w:space="0" w:color="auto"/>
                            <w:left w:val="none" w:sz="0" w:space="0" w:color="auto"/>
                            <w:bottom w:val="none" w:sz="0" w:space="0" w:color="auto"/>
                            <w:right w:val="none" w:sz="0" w:space="0" w:color="auto"/>
                          </w:divBdr>
                        </w:div>
                        <w:div w:id="1184903144">
                          <w:marLeft w:val="0"/>
                          <w:marRight w:val="0"/>
                          <w:marTop w:val="0"/>
                          <w:marBottom w:val="0"/>
                          <w:divBdr>
                            <w:top w:val="none" w:sz="0" w:space="0" w:color="auto"/>
                            <w:left w:val="none" w:sz="0" w:space="0" w:color="auto"/>
                            <w:bottom w:val="none" w:sz="0" w:space="0" w:color="auto"/>
                            <w:right w:val="none" w:sz="0" w:space="0" w:color="auto"/>
                          </w:divBdr>
                          <w:divsChild>
                            <w:div w:id="19586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277806">
      <w:bodyDiv w:val="1"/>
      <w:marLeft w:val="0"/>
      <w:marRight w:val="0"/>
      <w:marTop w:val="0"/>
      <w:marBottom w:val="0"/>
      <w:divBdr>
        <w:top w:val="none" w:sz="0" w:space="0" w:color="auto"/>
        <w:left w:val="none" w:sz="0" w:space="0" w:color="auto"/>
        <w:bottom w:val="none" w:sz="0" w:space="0" w:color="auto"/>
        <w:right w:val="none" w:sz="0" w:space="0" w:color="auto"/>
      </w:divBdr>
      <w:divsChild>
        <w:div w:id="1328628253">
          <w:marLeft w:val="0"/>
          <w:marRight w:val="0"/>
          <w:marTop w:val="0"/>
          <w:marBottom w:val="0"/>
          <w:divBdr>
            <w:top w:val="none" w:sz="0" w:space="0" w:color="auto"/>
            <w:left w:val="none" w:sz="0" w:space="0" w:color="auto"/>
            <w:bottom w:val="none" w:sz="0" w:space="0" w:color="auto"/>
            <w:right w:val="none" w:sz="0" w:space="0" w:color="auto"/>
          </w:divBdr>
          <w:divsChild>
            <w:div w:id="109860535">
              <w:marLeft w:val="0"/>
              <w:marRight w:val="0"/>
              <w:marTop w:val="0"/>
              <w:marBottom w:val="0"/>
              <w:divBdr>
                <w:top w:val="none" w:sz="0" w:space="0" w:color="auto"/>
                <w:left w:val="none" w:sz="0" w:space="0" w:color="auto"/>
                <w:bottom w:val="none" w:sz="0" w:space="0" w:color="auto"/>
                <w:right w:val="none" w:sz="0" w:space="0" w:color="auto"/>
              </w:divBdr>
              <w:divsChild>
                <w:div w:id="264117764">
                  <w:marLeft w:val="0"/>
                  <w:marRight w:val="0"/>
                  <w:marTop w:val="0"/>
                  <w:marBottom w:val="0"/>
                  <w:divBdr>
                    <w:top w:val="none" w:sz="0" w:space="0" w:color="auto"/>
                    <w:left w:val="none" w:sz="0" w:space="0" w:color="auto"/>
                    <w:bottom w:val="none" w:sz="0" w:space="0" w:color="auto"/>
                    <w:right w:val="none" w:sz="0" w:space="0" w:color="auto"/>
                  </w:divBdr>
                  <w:divsChild>
                    <w:div w:id="52896571">
                      <w:marLeft w:val="-225"/>
                      <w:marRight w:val="-225"/>
                      <w:marTop w:val="0"/>
                      <w:marBottom w:val="225"/>
                      <w:divBdr>
                        <w:top w:val="none" w:sz="0" w:space="0" w:color="auto"/>
                        <w:left w:val="none" w:sz="0" w:space="0" w:color="auto"/>
                        <w:bottom w:val="none" w:sz="0" w:space="0" w:color="auto"/>
                        <w:right w:val="none" w:sz="0" w:space="0" w:color="auto"/>
                      </w:divBdr>
                      <w:divsChild>
                        <w:div w:id="1381393375">
                          <w:marLeft w:val="0"/>
                          <w:marRight w:val="0"/>
                          <w:marTop w:val="0"/>
                          <w:marBottom w:val="0"/>
                          <w:divBdr>
                            <w:top w:val="none" w:sz="0" w:space="0" w:color="auto"/>
                            <w:left w:val="none" w:sz="0" w:space="0" w:color="auto"/>
                            <w:bottom w:val="none" w:sz="0" w:space="0" w:color="auto"/>
                            <w:right w:val="none" w:sz="0" w:space="0" w:color="auto"/>
                          </w:divBdr>
                        </w:div>
                        <w:div w:id="2199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277374">
          <w:marLeft w:val="0"/>
          <w:marRight w:val="0"/>
          <w:marTop w:val="0"/>
          <w:marBottom w:val="0"/>
          <w:divBdr>
            <w:top w:val="none" w:sz="0" w:space="0" w:color="auto"/>
            <w:left w:val="none" w:sz="0" w:space="0" w:color="auto"/>
            <w:bottom w:val="none" w:sz="0" w:space="0" w:color="auto"/>
            <w:right w:val="none" w:sz="0" w:space="0" w:color="auto"/>
          </w:divBdr>
          <w:divsChild>
            <w:div w:id="254364139">
              <w:marLeft w:val="0"/>
              <w:marRight w:val="0"/>
              <w:marTop w:val="0"/>
              <w:marBottom w:val="0"/>
              <w:divBdr>
                <w:top w:val="none" w:sz="0" w:space="0" w:color="auto"/>
                <w:left w:val="none" w:sz="0" w:space="0" w:color="auto"/>
                <w:bottom w:val="none" w:sz="0" w:space="0" w:color="auto"/>
                <w:right w:val="none" w:sz="0" w:space="0" w:color="auto"/>
              </w:divBdr>
              <w:divsChild>
                <w:div w:id="1657760519">
                  <w:marLeft w:val="0"/>
                  <w:marRight w:val="0"/>
                  <w:marTop w:val="0"/>
                  <w:marBottom w:val="0"/>
                  <w:divBdr>
                    <w:top w:val="none" w:sz="0" w:space="0" w:color="auto"/>
                    <w:left w:val="none" w:sz="0" w:space="0" w:color="auto"/>
                    <w:bottom w:val="none" w:sz="0" w:space="0" w:color="auto"/>
                    <w:right w:val="none" w:sz="0" w:space="0" w:color="auto"/>
                  </w:divBdr>
                  <w:divsChild>
                    <w:div w:id="1875846653">
                      <w:marLeft w:val="-225"/>
                      <w:marRight w:val="-225"/>
                      <w:marTop w:val="0"/>
                      <w:marBottom w:val="225"/>
                      <w:divBdr>
                        <w:top w:val="none" w:sz="0" w:space="0" w:color="auto"/>
                        <w:left w:val="none" w:sz="0" w:space="0" w:color="auto"/>
                        <w:bottom w:val="none" w:sz="0" w:space="0" w:color="auto"/>
                        <w:right w:val="none" w:sz="0" w:space="0" w:color="auto"/>
                      </w:divBdr>
                      <w:divsChild>
                        <w:div w:id="1889949549">
                          <w:marLeft w:val="0"/>
                          <w:marRight w:val="0"/>
                          <w:marTop w:val="0"/>
                          <w:marBottom w:val="0"/>
                          <w:divBdr>
                            <w:top w:val="none" w:sz="0" w:space="0" w:color="auto"/>
                            <w:left w:val="none" w:sz="0" w:space="0" w:color="auto"/>
                            <w:bottom w:val="none" w:sz="0" w:space="0" w:color="auto"/>
                            <w:right w:val="none" w:sz="0" w:space="0" w:color="auto"/>
                          </w:divBdr>
                        </w:div>
                        <w:div w:id="4044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78081">
          <w:marLeft w:val="0"/>
          <w:marRight w:val="0"/>
          <w:marTop w:val="0"/>
          <w:marBottom w:val="0"/>
          <w:divBdr>
            <w:top w:val="none" w:sz="0" w:space="0" w:color="auto"/>
            <w:left w:val="none" w:sz="0" w:space="0" w:color="auto"/>
            <w:bottom w:val="none" w:sz="0" w:space="0" w:color="auto"/>
            <w:right w:val="none" w:sz="0" w:space="0" w:color="auto"/>
          </w:divBdr>
          <w:divsChild>
            <w:div w:id="719477958">
              <w:marLeft w:val="0"/>
              <w:marRight w:val="0"/>
              <w:marTop w:val="0"/>
              <w:marBottom w:val="0"/>
              <w:divBdr>
                <w:top w:val="none" w:sz="0" w:space="0" w:color="auto"/>
                <w:left w:val="none" w:sz="0" w:space="0" w:color="auto"/>
                <w:bottom w:val="none" w:sz="0" w:space="0" w:color="auto"/>
                <w:right w:val="none" w:sz="0" w:space="0" w:color="auto"/>
              </w:divBdr>
              <w:divsChild>
                <w:div w:id="620572676">
                  <w:marLeft w:val="0"/>
                  <w:marRight w:val="0"/>
                  <w:marTop w:val="0"/>
                  <w:marBottom w:val="0"/>
                  <w:divBdr>
                    <w:top w:val="none" w:sz="0" w:space="0" w:color="auto"/>
                    <w:left w:val="none" w:sz="0" w:space="0" w:color="auto"/>
                    <w:bottom w:val="none" w:sz="0" w:space="0" w:color="auto"/>
                    <w:right w:val="none" w:sz="0" w:space="0" w:color="auto"/>
                  </w:divBdr>
                  <w:divsChild>
                    <w:div w:id="1905486046">
                      <w:marLeft w:val="-225"/>
                      <w:marRight w:val="-225"/>
                      <w:marTop w:val="0"/>
                      <w:marBottom w:val="225"/>
                      <w:divBdr>
                        <w:top w:val="none" w:sz="0" w:space="0" w:color="auto"/>
                        <w:left w:val="none" w:sz="0" w:space="0" w:color="auto"/>
                        <w:bottom w:val="none" w:sz="0" w:space="0" w:color="auto"/>
                        <w:right w:val="none" w:sz="0" w:space="0" w:color="auto"/>
                      </w:divBdr>
                      <w:divsChild>
                        <w:div w:id="784154210">
                          <w:marLeft w:val="0"/>
                          <w:marRight w:val="0"/>
                          <w:marTop w:val="0"/>
                          <w:marBottom w:val="0"/>
                          <w:divBdr>
                            <w:top w:val="none" w:sz="0" w:space="0" w:color="auto"/>
                            <w:left w:val="none" w:sz="0" w:space="0" w:color="auto"/>
                            <w:bottom w:val="none" w:sz="0" w:space="0" w:color="auto"/>
                            <w:right w:val="none" w:sz="0" w:space="0" w:color="auto"/>
                          </w:divBdr>
                        </w:div>
                        <w:div w:id="13800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235187">
          <w:marLeft w:val="0"/>
          <w:marRight w:val="0"/>
          <w:marTop w:val="0"/>
          <w:marBottom w:val="0"/>
          <w:divBdr>
            <w:top w:val="none" w:sz="0" w:space="0" w:color="auto"/>
            <w:left w:val="none" w:sz="0" w:space="0" w:color="auto"/>
            <w:bottom w:val="none" w:sz="0" w:space="0" w:color="auto"/>
            <w:right w:val="none" w:sz="0" w:space="0" w:color="auto"/>
          </w:divBdr>
          <w:divsChild>
            <w:div w:id="1117990726">
              <w:marLeft w:val="0"/>
              <w:marRight w:val="0"/>
              <w:marTop w:val="0"/>
              <w:marBottom w:val="0"/>
              <w:divBdr>
                <w:top w:val="none" w:sz="0" w:space="0" w:color="auto"/>
                <w:left w:val="none" w:sz="0" w:space="0" w:color="auto"/>
                <w:bottom w:val="none" w:sz="0" w:space="0" w:color="auto"/>
                <w:right w:val="none" w:sz="0" w:space="0" w:color="auto"/>
              </w:divBdr>
              <w:divsChild>
                <w:div w:id="1474831925">
                  <w:marLeft w:val="0"/>
                  <w:marRight w:val="0"/>
                  <w:marTop w:val="0"/>
                  <w:marBottom w:val="0"/>
                  <w:divBdr>
                    <w:top w:val="none" w:sz="0" w:space="0" w:color="auto"/>
                    <w:left w:val="none" w:sz="0" w:space="0" w:color="auto"/>
                    <w:bottom w:val="none" w:sz="0" w:space="0" w:color="auto"/>
                    <w:right w:val="none" w:sz="0" w:space="0" w:color="auto"/>
                  </w:divBdr>
                  <w:divsChild>
                    <w:div w:id="712388276">
                      <w:marLeft w:val="-225"/>
                      <w:marRight w:val="-225"/>
                      <w:marTop w:val="0"/>
                      <w:marBottom w:val="225"/>
                      <w:divBdr>
                        <w:top w:val="none" w:sz="0" w:space="0" w:color="auto"/>
                        <w:left w:val="none" w:sz="0" w:space="0" w:color="auto"/>
                        <w:bottom w:val="none" w:sz="0" w:space="0" w:color="auto"/>
                        <w:right w:val="none" w:sz="0" w:space="0" w:color="auto"/>
                      </w:divBdr>
                      <w:divsChild>
                        <w:div w:id="1336616184">
                          <w:marLeft w:val="0"/>
                          <w:marRight w:val="0"/>
                          <w:marTop w:val="0"/>
                          <w:marBottom w:val="0"/>
                          <w:divBdr>
                            <w:top w:val="none" w:sz="0" w:space="0" w:color="auto"/>
                            <w:left w:val="none" w:sz="0" w:space="0" w:color="auto"/>
                            <w:bottom w:val="none" w:sz="0" w:space="0" w:color="auto"/>
                            <w:right w:val="none" w:sz="0" w:space="0" w:color="auto"/>
                          </w:divBdr>
                        </w:div>
                        <w:div w:id="13478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85993">
          <w:marLeft w:val="0"/>
          <w:marRight w:val="0"/>
          <w:marTop w:val="0"/>
          <w:marBottom w:val="0"/>
          <w:divBdr>
            <w:top w:val="none" w:sz="0" w:space="0" w:color="auto"/>
            <w:left w:val="none" w:sz="0" w:space="0" w:color="auto"/>
            <w:bottom w:val="none" w:sz="0" w:space="0" w:color="auto"/>
            <w:right w:val="none" w:sz="0" w:space="0" w:color="auto"/>
          </w:divBdr>
          <w:divsChild>
            <w:div w:id="857932544">
              <w:marLeft w:val="0"/>
              <w:marRight w:val="0"/>
              <w:marTop w:val="0"/>
              <w:marBottom w:val="0"/>
              <w:divBdr>
                <w:top w:val="none" w:sz="0" w:space="0" w:color="auto"/>
                <w:left w:val="none" w:sz="0" w:space="0" w:color="auto"/>
                <w:bottom w:val="none" w:sz="0" w:space="0" w:color="auto"/>
                <w:right w:val="none" w:sz="0" w:space="0" w:color="auto"/>
              </w:divBdr>
              <w:divsChild>
                <w:div w:id="502280120">
                  <w:marLeft w:val="0"/>
                  <w:marRight w:val="0"/>
                  <w:marTop w:val="0"/>
                  <w:marBottom w:val="0"/>
                  <w:divBdr>
                    <w:top w:val="none" w:sz="0" w:space="0" w:color="auto"/>
                    <w:left w:val="none" w:sz="0" w:space="0" w:color="auto"/>
                    <w:bottom w:val="none" w:sz="0" w:space="0" w:color="auto"/>
                    <w:right w:val="none" w:sz="0" w:space="0" w:color="auto"/>
                  </w:divBdr>
                  <w:divsChild>
                    <w:div w:id="80609284">
                      <w:marLeft w:val="-225"/>
                      <w:marRight w:val="-225"/>
                      <w:marTop w:val="0"/>
                      <w:marBottom w:val="225"/>
                      <w:divBdr>
                        <w:top w:val="none" w:sz="0" w:space="0" w:color="auto"/>
                        <w:left w:val="none" w:sz="0" w:space="0" w:color="auto"/>
                        <w:bottom w:val="none" w:sz="0" w:space="0" w:color="auto"/>
                        <w:right w:val="none" w:sz="0" w:space="0" w:color="auto"/>
                      </w:divBdr>
                      <w:divsChild>
                        <w:div w:id="1158957573">
                          <w:marLeft w:val="0"/>
                          <w:marRight w:val="0"/>
                          <w:marTop w:val="0"/>
                          <w:marBottom w:val="0"/>
                          <w:divBdr>
                            <w:top w:val="none" w:sz="0" w:space="0" w:color="auto"/>
                            <w:left w:val="none" w:sz="0" w:space="0" w:color="auto"/>
                            <w:bottom w:val="none" w:sz="0" w:space="0" w:color="auto"/>
                            <w:right w:val="none" w:sz="0" w:space="0" w:color="auto"/>
                          </w:divBdr>
                        </w:div>
                        <w:div w:id="1247957021">
                          <w:marLeft w:val="0"/>
                          <w:marRight w:val="0"/>
                          <w:marTop w:val="0"/>
                          <w:marBottom w:val="0"/>
                          <w:divBdr>
                            <w:top w:val="none" w:sz="0" w:space="0" w:color="auto"/>
                            <w:left w:val="none" w:sz="0" w:space="0" w:color="auto"/>
                            <w:bottom w:val="none" w:sz="0" w:space="0" w:color="auto"/>
                            <w:right w:val="none" w:sz="0" w:space="0" w:color="auto"/>
                          </w:divBdr>
                          <w:divsChild>
                            <w:div w:id="12869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916838">
          <w:marLeft w:val="0"/>
          <w:marRight w:val="0"/>
          <w:marTop w:val="0"/>
          <w:marBottom w:val="0"/>
          <w:divBdr>
            <w:top w:val="none" w:sz="0" w:space="0" w:color="auto"/>
            <w:left w:val="none" w:sz="0" w:space="0" w:color="auto"/>
            <w:bottom w:val="none" w:sz="0" w:space="0" w:color="auto"/>
            <w:right w:val="none" w:sz="0" w:space="0" w:color="auto"/>
          </w:divBdr>
          <w:divsChild>
            <w:div w:id="575171212">
              <w:marLeft w:val="0"/>
              <w:marRight w:val="0"/>
              <w:marTop w:val="0"/>
              <w:marBottom w:val="0"/>
              <w:divBdr>
                <w:top w:val="none" w:sz="0" w:space="0" w:color="auto"/>
                <w:left w:val="none" w:sz="0" w:space="0" w:color="auto"/>
                <w:bottom w:val="none" w:sz="0" w:space="0" w:color="auto"/>
                <w:right w:val="none" w:sz="0" w:space="0" w:color="auto"/>
              </w:divBdr>
              <w:divsChild>
                <w:div w:id="1788968326">
                  <w:marLeft w:val="0"/>
                  <w:marRight w:val="0"/>
                  <w:marTop w:val="0"/>
                  <w:marBottom w:val="0"/>
                  <w:divBdr>
                    <w:top w:val="none" w:sz="0" w:space="0" w:color="auto"/>
                    <w:left w:val="none" w:sz="0" w:space="0" w:color="auto"/>
                    <w:bottom w:val="none" w:sz="0" w:space="0" w:color="auto"/>
                    <w:right w:val="none" w:sz="0" w:space="0" w:color="auto"/>
                  </w:divBdr>
                  <w:divsChild>
                    <w:div w:id="1009865259">
                      <w:marLeft w:val="-225"/>
                      <w:marRight w:val="-225"/>
                      <w:marTop w:val="0"/>
                      <w:marBottom w:val="225"/>
                      <w:divBdr>
                        <w:top w:val="none" w:sz="0" w:space="0" w:color="auto"/>
                        <w:left w:val="none" w:sz="0" w:space="0" w:color="auto"/>
                        <w:bottom w:val="none" w:sz="0" w:space="0" w:color="auto"/>
                        <w:right w:val="none" w:sz="0" w:space="0" w:color="auto"/>
                      </w:divBdr>
                      <w:divsChild>
                        <w:div w:id="15686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531355">
          <w:marLeft w:val="0"/>
          <w:marRight w:val="0"/>
          <w:marTop w:val="0"/>
          <w:marBottom w:val="0"/>
          <w:divBdr>
            <w:top w:val="none" w:sz="0" w:space="0" w:color="auto"/>
            <w:left w:val="none" w:sz="0" w:space="0" w:color="auto"/>
            <w:bottom w:val="none" w:sz="0" w:space="0" w:color="auto"/>
            <w:right w:val="none" w:sz="0" w:space="0" w:color="auto"/>
          </w:divBdr>
          <w:divsChild>
            <w:div w:id="2037002189">
              <w:marLeft w:val="0"/>
              <w:marRight w:val="0"/>
              <w:marTop w:val="0"/>
              <w:marBottom w:val="0"/>
              <w:divBdr>
                <w:top w:val="none" w:sz="0" w:space="0" w:color="auto"/>
                <w:left w:val="none" w:sz="0" w:space="0" w:color="auto"/>
                <w:bottom w:val="none" w:sz="0" w:space="0" w:color="auto"/>
                <w:right w:val="none" w:sz="0" w:space="0" w:color="auto"/>
              </w:divBdr>
              <w:divsChild>
                <w:div w:id="1424112651">
                  <w:marLeft w:val="0"/>
                  <w:marRight w:val="0"/>
                  <w:marTop w:val="0"/>
                  <w:marBottom w:val="0"/>
                  <w:divBdr>
                    <w:top w:val="none" w:sz="0" w:space="0" w:color="auto"/>
                    <w:left w:val="none" w:sz="0" w:space="0" w:color="auto"/>
                    <w:bottom w:val="none" w:sz="0" w:space="0" w:color="auto"/>
                    <w:right w:val="none" w:sz="0" w:space="0" w:color="auto"/>
                  </w:divBdr>
                  <w:divsChild>
                    <w:div w:id="1401564786">
                      <w:marLeft w:val="-225"/>
                      <w:marRight w:val="-225"/>
                      <w:marTop w:val="0"/>
                      <w:marBottom w:val="225"/>
                      <w:divBdr>
                        <w:top w:val="none" w:sz="0" w:space="0" w:color="auto"/>
                        <w:left w:val="none" w:sz="0" w:space="0" w:color="auto"/>
                        <w:bottom w:val="none" w:sz="0" w:space="0" w:color="auto"/>
                        <w:right w:val="none" w:sz="0" w:space="0" w:color="auto"/>
                      </w:divBdr>
                      <w:divsChild>
                        <w:div w:id="1619339693">
                          <w:marLeft w:val="0"/>
                          <w:marRight w:val="0"/>
                          <w:marTop w:val="0"/>
                          <w:marBottom w:val="0"/>
                          <w:divBdr>
                            <w:top w:val="none" w:sz="0" w:space="0" w:color="auto"/>
                            <w:left w:val="none" w:sz="0" w:space="0" w:color="auto"/>
                            <w:bottom w:val="none" w:sz="0" w:space="0" w:color="auto"/>
                            <w:right w:val="none" w:sz="0" w:space="0" w:color="auto"/>
                          </w:divBdr>
                        </w:div>
                        <w:div w:id="18463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43900">
          <w:marLeft w:val="0"/>
          <w:marRight w:val="0"/>
          <w:marTop w:val="0"/>
          <w:marBottom w:val="0"/>
          <w:divBdr>
            <w:top w:val="none" w:sz="0" w:space="0" w:color="auto"/>
            <w:left w:val="none" w:sz="0" w:space="0" w:color="auto"/>
            <w:bottom w:val="none" w:sz="0" w:space="0" w:color="auto"/>
            <w:right w:val="none" w:sz="0" w:space="0" w:color="auto"/>
          </w:divBdr>
          <w:divsChild>
            <w:div w:id="1032072615">
              <w:marLeft w:val="0"/>
              <w:marRight w:val="0"/>
              <w:marTop w:val="0"/>
              <w:marBottom w:val="0"/>
              <w:divBdr>
                <w:top w:val="none" w:sz="0" w:space="0" w:color="auto"/>
                <w:left w:val="none" w:sz="0" w:space="0" w:color="auto"/>
                <w:bottom w:val="none" w:sz="0" w:space="0" w:color="auto"/>
                <w:right w:val="none" w:sz="0" w:space="0" w:color="auto"/>
              </w:divBdr>
              <w:divsChild>
                <w:div w:id="978538520">
                  <w:marLeft w:val="0"/>
                  <w:marRight w:val="0"/>
                  <w:marTop w:val="0"/>
                  <w:marBottom w:val="0"/>
                  <w:divBdr>
                    <w:top w:val="none" w:sz="0" w:space="0" w:color="auto"/>
                    <w:left w:val="none" w:sz="0" w:space="0" w:color="auto"/>
                    <w:bottom w:val="none" w:sz="0" w:space="0" w:color="auto"/>
                    <w:right w:val="none" w:sz="0" w:space="0" w:color="auto"/>
                  </w:divBdr>
                  <w:divsChild>
                    <w:div w:id="1617906464">
                      <w:marLeft w:val="-225"/>
                      <w:marRight w:val="-225"/>
                      <w:marTop w:val="0"/>
                      <w:marBottom w:val="225"/>
                      <w:divBdr>
                        <w:top w:val="none" w:sz="0" w:space="0" w:color="auto"/>
                        <w:left w:val="none" w:sz="0" w:space="0" w:color="auto"/>
                        <w:bottom w:val="none" w:sz="0" w:space="0" w:color="auto"/>
                        <w:right w:val="none" w:sz="0" w:space="0" w:color="auto"/>
                      </w:divBdr>
                      <w:divsChild>
                        <w:div w:id="228000073">
                          <w:marLeft w:val="0"/>
                          <w:marRight w:val="0"/>
                          <w:marTop w:val="0"/>
                          <w:marBottom w:val="0"/>
                          <w:divBdr>
                            <w:top w:val="none" w:sz="0" w:space="0" w:color="auto"/>
                            <w:left w:val="none" w:sz="0" w:space="0" w:color="auto"/>
                            <w:bottom w:val="none" w:sz="0" w:space="0" w:color="auto"/>
                            <w:right w:val="none" w:sz="0" w:space="0" w:color="auto"/>
                          </w:divBdr>
                        </w:div>
                        <w:div w:id="1601794759">
                          <w:marLeft w:val="0"/>
                          <w:marRight w:val="0"/>
                          <w:marTop w:val="0"/>
                          <w:marBottom w:val="0"/>
                          <w:divBdr>
                            <w:top w:val="none" w:sz="0" w:space="0" w:color="auto"/>
                            <w:left w:val="none" w:sz="0" w:space="0" w:color="auto"/>
                            <w:bottom w:val="none" w:sz="0" w:space="0" w:color="auto"/>
                            <w:right w:val="none" w:sz="0" w:space="0" w:color="auto"/>
                          </w:divBdr>
                          <w:divsChild>
                            <w:div w:id="11238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431067">
          <w:marLeft w:val="0"/>
          <w:marRight w:val="0"/>
          <w:marTop w:val="0"/>
          <w:marBottom w:val="0"/>
          <w:divBdr>
            <w:top w:val="none" w:sz="0" w:space="0" w:color="auto"/>
            <w:left w:val="none" w:sz="0" w:space="0" w:color="auto"/>
            <w:bottom w:val="none" w:sz="0" w:space="0" w:color="auto"/>
            <w:right w:val="none" w:sz="0" w:space="0" w:color="auto"/>
          </w:divBdr>
          <w:divsChild>
            <w:div w:id="1640114251">
              <w:marLeft w:val="0"/>
              <w:marRight w:val="0"/>
              <w:marTop w:val="0"/>
              <w:marBottom w:val="0"/>
              <w:divBdr>
                <w:top w:val="none" w:sz="0" w:space="0" w:color="auto"/>
                <w:left w:val="none" w:sz="0" w:space="0" w:color="auto"/>
                <w:bottom w:val="none" w:sz="0" w:space="0" w:color="auto"/>
                <w:right w:val="none" w:sz="0" w:space="0" w:color="auto"/>
              </w:divBdr>
              <w:divsChild>
                <w:div w:id="1859151515">
                  <w:marLeft w:val="0"/>
                  <w:marRight w:val="0"/>
                  <w:marTop w:val="0"/>
                  <w:marBottom w:val="0"/>
                  <w:divBdr>
                    <w:top w:val="none" w:sz="0" w:space="0" w:color="auto"/>
                    <w:left w:val="none" w:sz="0" w:space="0" w:color="auto"/>
                    <w:bottom w:val="none" w:sz="0" w:space="0" w:color="auto"/>
                    <w:right w:val="none" w:sz="0" w:space="0" w:color="auto"/>
                  </w:divBdr>
                  <w:divsChild>
                    <w:div w:id="1723945209">
                      <w:marLeft w:val="-225"/>
                      <w:marRight w:val="-225"/>
                      <w:marTop w:val="0"/>
                      <w:marBottom w:val="225"/>
                      <w:divBdr>
                        <w:top w:val="none" w:sz="0" w:space="0" w:color="auto"/>
                        <w:left w:val="none" w:sz="0" w:space="0" w:color="auto"/>
                        <w:bottom w:val="none" w:sz="0" w:space="0" w:color="auto"/>
                        <w:right w:val="none" w:sz="0" w:space="0" w:color="auto"/>
                      </w:divBdr>
                      <w:divsChild>
                        <w:div w:id="21370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606847">
          <w:marLeft w:val="0"/>
          <w:marRight w:val="0"/>
          <w:marTop w:val="0"/>
          <w:marBottom w:val="0"/>
          <w:divBdr>
            <w:top w:val="none" w:sz="0" w:space="0" w:color="auto"/>
            <w:left w:val="none" w:sz="0" w:space="0" w:color="auto"/>
            <w:bottom w:val="none" w:sz="0" w:space="0" w:color="auto"/>
            <w:right w:val="none" w:sz="0" w:space="0" w:color="auto"/>
          </w:divBdr>
          <w:divsChild>
            <w:div w:id="585765477">
              <w:marLeft w:val="0"/>
              <w:marRight w:val="0"/>
              <w:marTop w:val="0"/>
              <w:marBottom w:val="0"/>
              <w:divBdr>
                <w:top w:val="none" w:sz="0" w:space="0" w:color="auto"/>
                <w:left w:val="none" w:sz="0" w:space="0" w:color="auto"/>
                <w:bottom w:val="none" w:sz="0" w:space="0" w:color="auto"/>
                <w:right w:val="none" w:sz="0" w:space="0" w:color="auto"/>
              </w:divBdr>
              <w:divsChild>
                <w:div w:id="1210146486">
                  <w:marLeft w:val="0"/>
                  <w:marRight w:val="0"/>
                  <w:marTop w:val="0"/>
                  <w:marBottom w:val="0"/>
                  <w:divBdr>
                    <w:top w:val="none" w:sz="0" w:space="0" w:color="auto"/>
                    <w:left w:val="none" w:sz="0" w:space="0" w:color="auto"/>
                    <w:bottom w:val="none" w:sz="0" w:space="0" w:color="auto"/>
                    <w:right w:val="none" w:sz="0" w:space="0" w:color="auto"/>
                  </w:divBdr>
                  <w:divsChild>
                    <w:div w:id="233706773">
                      <w:marLeft w:val="-225"/>
                      <w:marRight w:val="-225"/>
                      <w:marTop w:val="0"/>
                      <w:marBottom w:val="225"/>
                      <w:divBdr>
                        <w:top w:val="none" w:sz="0" w:space="0" w:color="auto"/>
                        <w:left w:val="none" w:sz="0" w:space="0" w:color="auto"/>
                        <w:bottom w:val="none" w:sz="0" w:space="0" w:color="auto"/>
                        <w:right w:val="none" w:sz="0" w:space="0" w:color="auto"/>
                      </w:divBdr>
                      <w:divsChild>
                        <w:div w:id="1311254914">
                          <w:marLeft w:val="0"/>
                          <w:marRight w:val="0"/>
                          <w:marTop w:val="0"/>
                          <w:marBottom w:val="0"/>
                          <w:divBdr>
                            <w:top w:val="none" w:sz="0" w:space="0" w:color="auto"/>
                            <w:left w:val="none" w:sz="0" w:space="0" w:color="auto"/>
                            <w:bottom w:val="none" w:sz="0" w:space="0" w:color="auto"/>
                            <w:right w:val="none" w:sz="0" w:space="0" w:color="auto"/>
                          </w:divBdr>
                        </w:div>
                        <w:div w:id="1841700756">
                          <w:marLeft w:val="0"/>
                          <w:marRight w:val="0"/>
                          <w:marTop w:val="0"/>
                          <w:marBottom w:val="0"/>
                          <w:divBdr>
                            <w:top w:val="none" w:sz="0" w:space="0" w:color="auto"/>
                            <w:left w:val="none" w:sz="0" w:space="0" w:color="auto"/>
                            <w:bottom w:val="none" w:sz="0" w:space="0" w:color="auto"/>
                            <w:right w:val="none" w:sz="0" w:space="0" w:color="auto"/>
                          </w:divBdr>
                          <w:divsChild>
                            <w:div w:id="20710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form-edit?id=88021" TargetMode="External"/><Relationship Id="rId13" Type="http://schemas.openxmlformats.org/officeDocument/2006/relationships/hyperlink" Target="https://ico.org.uk/for-organisations/guide-to-data-protection/guide-to-the-general-data-protection-regulation-gdpr/security/"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yperlink" Target="https://dataprotection.education/index.php/best-practice-library/best-practice/clear-desk" TargetMode="External"/><Relationship Id="rId3" Type="http://schemas.openxmlformats.org/officeDocument/2006/relationships/settings" Target="settings.xml"/><Relationship Id="rId21" Type="http://schemas.openxmlformats.org/officeDocument/2006/relationships/hyperlink" Target="https://ico.org.uk/for-organisations/guide-to-data-protection/ico-codes-of-practice/data-sharing-a-code-of-practice/data-sharing-and-children/"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hyperlink" Target="https://dataprotection.education/courses-heading/clear-desk" TargetMode="External"/><Relationship Id="rId2" Type="http://schemas.openxmlformats.org/officeDocument/2006/relationships/styles" Target="styles.xml"/><Relationship Id="rId16" Type="http://schemas.openxmlformats.org/officeDocument/2006/relationships/hyperlink" Target="https://dataprotection.education/best-practice-library/glossary/gdpr-text/recital-75-risks-to-the-rights-and-freedoms-of-natural-persons" TargetMode="External"/><Relationship Id="rId20" Type="http://schemas.openxmlformats.org/officeDocument/2006/relationships/hyperlink" Target="https://ico.org.uk/for-organisations/guide-to-data-protection/guide-to-the-general-data-protection-regulation-gdpr/lawful-basis-for-processing/special-category-dat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dataprotection.education/best-practice-library/documents/drip-feeds/19-leave-it-lock-it-computer"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procedures/33-photo-and-video-guidelines" TargetMode="External"/><Relationship Id="rId23" Type="http://schemas.openxmlformats.org/officeDocument/2006/relationships/image" Target="media/image1.jpg"/><Relationship Id="rId28" Type="http://schemas.openxmlformats.org/officeDocument/2006/relationships/fontTable" Target="fontTable.xml"/><Relationship Id="rId10" Type="http://schemas.openxmlformats.org/officeDocument/2006/relationships/hyperlink" Target="https://dataprotection.education/index.php/best-practice-library/best-practice/cctv" TargetMode="External"/><Relationship Id="rId19" Type="http://schemas.openxmlformats.org/officeDocument/2006/relationships/hyperlink" Target="https://dataprotection.education/best-practice-library/best-practice/information-classification" TargetMode="External"/><Relationship Id="rId4" Type="http://schemas.openxmlformats.org/officeDocument/2006/relationships/webSettings" Target="webSettings.xml"/><Relationship Id="rId9" Type="http://schemas.openxmlformats.org/officeDocument/2006/relationships/hyperlink" Target="https://dataprotection.education/best-practice-update/343-visitor-books-and-visitor-electronic-systems" TargetMode="External"/><Relationship Id="rId14" Type="http://schemas.openxmlformats.org/officeDocument/2006/relationships/hyperlink" Target="https://ico.org.uk/for-organisations/guide-to-data-protection/guide-to-the-general-data-protection-regulation-gdpr/lawful-basis-for-processing/special-category-data/" TargetMode="External"/><Relationship Id="rId22" Type="http://schemas.openxmlformats.org/officeDocument/2006/relationships/hyperlink" Target="https://ico.org.uk/for-organisations/guide-to-data-protection/guide-to-the-general-data-protection-regulation-gdpr/lawful-basis-for-processing/special-category-data/"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1951</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2023-05-05T12:24:00Z</dcterms:created>
  <dcterms:modified xsi:type="dcterms:W3CDTF">2023-05-05T12:45:00Z</dcterms:modified>
</cp:coreProperties>
</file>